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ook w:val="01E0" w:firstRow="1" w:lastRow="1" w:firstColumn="1" w:lastColumn="1" w:noHBand="0" w:noVBand="0"/>
      </w:tblPr>
      <w:tblGrid>
        <w:gridCol w:w="1098"/>
        <w:gridCol w:w="8075"/>
      </w:tblGrid>
      <w:tr w:rsidR="009F2995" w:rsidRPr="009A3ADA" w14:paraId="3AA1EB99" w14:textId="77777777" w:rsidTr="00AF31BE">
        <w:tc>
          <w:tcPr>
            <w:tcW w:w="1098" w:type="dxa"/>
          </w:tcPr>
          <w:p w14:paraId="064A269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Note</w:t>
            </w:r>
          </w:p>
        </w:tc>
        <w:tc>
          <w:tcPr>
            <w:tcW w:w="8075" w:type="dxa"/>
          </w:tcPr>
          <w:p w14:paraId="65B70E06"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sz w:val="22"/>
                <w:szCs w:val="22"/>
              </w:rPr>
            </w:pPr>
            <w:r w:rsidRPr="009A3ADA">
              <w:rPr>
                <w:rFonts w:ascii="Times New Roman" w:hAnsi="Times New Roman"/>
                <w:sz w:val="22"/>
                <w:szCs w:val="22"/>
              </w:rPr>
              <w:t>Contents</w:t>
            </w:r>
          </w:p>
        </w:tc>
      </w:tr>
      <w:tr w:rsidR="009F2995" w:rsidRPr="009A3ADA" w14:paraId="42838C2B" w14:textId="77777777" w:rsidTr="00AF31BE">
        <w:tc>
          <w:tcPr>
            <w:tcW w:w="1098" w:type="dxa"/>
          </w:tcPr>
          <w:p w14:paraId="70D82A3D"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c>
          <w:tcPr>
            <w:tcW w:w="8075" w:type="dxa"/>
          </w:tcPr>
          <w:p w14:paraId="2FD96850"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p>
        </w:tc>
      </w:tr>
      <w:tr w:rsidR="009F2995" w:rsidRPr="009A3ADA" w14:paraId="0AC27B6C" w14:textId="77777777" w:rsidTr="00AF31BE">
        <w:tc>
          <w:tcPr>
            <w:tcW w:w="1098" w:type="dxa"/>
          </w:tcPr>
          <w:p w14:paraId="4BA535EC" w14:textId="77777777" w:rsidR="009F2995" w:rsidRPr="009A3ADA" w:rsidRDefault="009F2995"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p>
        </w:tc>
        <w:tc>
          <w:tcPr>
            <w:tcW w:w="8075" w:type="dxa"/>
          </w:tcPr>
          <w:p w14:paraId="1C127295" w14:textId="3705034F" w:rsidR="009F2995"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2265B7">
              <w:rPr>
                <w:rFonts w:ascii="Times New Roman" w:hAnsi="Times New Roman"/>
                <w:b w:val="0"/>
                <w:bCs w:val="0"/>
                <w:sz w:val="22"/>
                <w:szCs w:val="22"/>
              </w:rPr>
              <w:t>General information</w:t>
            </w:r>
          </w:p>
        </w:tc>
      </w:tr>
      <w:tr w:rsidR="002265B7" w:rsidRPr="009A3ADA" w14:paraId="7E273EFB" w14:textId="77777777" w:rsidTr="00AF31BE">
        <w:tc>
          <w:tcPr>
            <w:tcW w:w="1098" w:type="dxa"/>
          </w:tcPr>
          <w:p w14:paraId="3AF4607E" w14:textId="674DFEFA"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2</w:t>
            </w:r>
          </w:p>
        </w:tc>
        <w:tc>
          <w:tcPr>
            <w:tcW w:w="8075" w:type="dxa"/>
          </w:tcPr>
          <w:p w14:paraId="4C268E20" w14:textId="5F76B015" w:rsidR="002265B7" w:rsidRPr="009A3ADA" w:rsidRDefault="002265B7" w:rsidP="00D468F8">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Basis of preparation of the interim financial statements</w:t>
            </w:r>
          </w:p>
        </w:tc>
      </w:tr>
      <w:tr w:rsidR="00F779F6" w:rsidRPr="009A3ADA" w14:paraId="07BE77B1" w14:textId="77777777" w:rsidTr="00AF31BE">
        <w:tc>
          <w:tcPr>
            <w:tcW w:w="1098" w:type="dxa"/>
          </w:tcPr>
          <w:p w14:paraId="20528013" w14:textId="310266B1" w:rsidR="00F779F6"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3</w:t>
            </w:r>
          </w:p>
        </w:tc>
        <w:tc>
          <w:tcPr>
            <w:tcW w:w="8075" w:type="dxa"/>
          </w:tcPr>
          <w:p w14:paraId="18080BEE" w14:textId="29D126DC"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031437">
              <w:rPr>
                <w:rFonts w:ascii="Times New Roman" w:hAnsi="Times New Roman"/>
                <w:b w:val="0"/>
                <w:bCs w:val="0"/>
                <w:sz w:val="22"/>
                <w:szCs w:val="22"/>
              </w:rPr>
              <w:t>Change</w:t>
            </w:r>
            <w:r>
              <w:rPr>
                <w:rFonts w:ascii="Times New Roman" w:hAnsi="Times New Roman"/>
                <w:b w:val="0"/>
                <w:bCs w:val="0"/>
                <w:sz w:val="22"/>
                <w:szCs w:val="22"/>
              </w:rPr>
              <w:t xml:space="preserve"> </w:t>
            </w:r>
            <w:r w:rsidRPr="00031437">
              <w:rPr>
                <w:rFonts w:ascii="Times New Roman" w:hAnsi="Times New Roman"/>
                <w:b w:val="0"/>
                <w:bCs w:val="0"/>
                <w:sz w:val="22"/>
                <w:szCs w:val="22"/>
              </w:rPr>
              <w:t>in accounting policy</w:t>
            </w:r>
          </w:p>
        </w:tc>
      </w:tr>
      <w:tr w:rsidR="00F779F6" w:rsidRPr="009A3ADA" w14:paraId="1BC79599" w14:textId="77777777" w:rsidTr="00AF31BE">
        <w:tc>
          <w:tcPr>
            <w:tcW w:w="1098" w:type="dxa"/>
          </w:tcPr>
          <w:p w14:paraId="2C98361B" w14:textId="28BC64AD"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4</w:t>
            </w:r>
          </w:p>
        </w:tc>
        <w:tc>
          <w:tcPr>
            <w:tcW w:w="8075" w:type="dxa"/>
          </w:tcPr>
          <w:p w14:paraId="666069CC" w14:textId="7AC8C4D8"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Related parties</w:t>
            </w:r>
          </w:p>
        </w:tc>
      </w:tr>
      <w:tr w:rsidR="00657D05" w:rsidRPr="009A3ADA" w14:paraId="0BF009FB" w14:textId="77777777" w:rsidTr="00AF31BE">
        <w:tc>
          <w:tcPr>
            <w:tcW w:w="1098" w:type="dxa"/>
          </w:tcPr>
          <w:p w14:paraId="372EB9EF" w14:textId="12BB90A4" w:rsidR="00657D05" w:rsidRDefault="00657D05"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5</w:t>
            </w:r>
          </w:p>
        </w:tc>
        <w:tc>
          <w:tcPr>
            <w:tcW w:w="8075" w:type="dxa"/>
          </w:tcPr>
          <w:p w14:paraId="169FCFB5" w14:textId="18EA3E17" w:rsidR="00657D05" w:rsidRPr="009A3ADA" w:rsidRDefault="00657D05"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 xml:space="preserve">Investment in </w:t>
            </w:r>
            <w:r w:rsidRPr="00657D05">
              <w:rPr>
                <w:rFonts w:ascii="Times New Roman" w:hAnsi="Times New Roman"/>
                <w:b w:val="0"/>
                <w:bCs w:val="0"/>
                <w:sz w:val="22"/>
                <w:szCs w:val="22"/>
              </w:rPr>
              <w:t>subsidiaries</w:t>
            </w:r>
          </w:p>
        </w:tc>
      </w:tr>
      <w:tr w:rsidR="00F779F6" w:rsidRPr="009A3ADA" w14:paraId="0B889632" w14:textId="77777777" w:rsidTr="00AF31BE">
        <w:tc>
          <w:tcPr>
            <w:tcW w:w="1098" w:type="dxa"/>
          </w:tcPr>
          <w:p w14:paraId="6205A809" w14:textId="1AF610FD" w:rsidR="00F779F6" w:rsidRPr="009A3ADA" w:rsidRDefault="00657D05"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6</w:t>
            </w:r>
          </w:p>
        </w:tc>
        <w:tc>
          <w:tcPr>
            <w:tcW w:w="8075" w:type="dxa"/>
          </w:tcPr>
          <w:p w14:paraId="0E0C5E41" w14:textId="0F972E27"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Trade receivables</w:t>
            </w:r>
          </w:p>
        </w:tc>
      </w:tr>
      <w:tr w:rsidR="00F779F6" w:rsidRPr="009A3ADA" w14:paraId="3A43649E" w14:textId="77777777" w:rsidTr="00AF31BE">
        <w:tc>
          <w:tcPr>
            <w:tcW w:w="1098" w:type="dxa"/>
          </w:tcPr>
          <w:p w14:paraId="11F6A095" w14:textId="46113227" w:rsidR="00F779F6" w:rsidRPr="009A3ADA" w:rsidRDefault="00657D05"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lang w:val="en-GB"/>
              </w:rPr>
            </w:pPr>
            <w:r>
              <w:rPr>
                <w:rFonts w:ascii="Times New Roman" w:hAnsi="Times New Roman"/>
                <w:b w:val="0"/>
                <w:bCs w:val="0"/>
                <w:sz w:val="22"/>
                <w:szCs w:val="22"/>
                <w:lang w:val="en-GB"/>
              </w:rPr>
              <w:t>7</w:t>
            </w:r>
          </w:p>
        </w:tc>
        <w:tc>
          <w:tcPr>
            <w:tcW w:w="8075" w:type="dxa"/>
          </w:tcPr>
          <w:p w14:paraId="3D7B323F" w14:textId="0F3ABB48"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Property, plant and equipment and right-of-use assets</w:t>
            </w:r>
          </w:p>
        </w:tc>
      </w:tr>
      <w:tr w:rsidR="00F779F6" w:rsidRPr="009A3ADA" w14:paraId="54E677A3" w14:textId="77777777" w:rsidTr="00AF31BE">
        <w:tc>
          <w:tcPr>
            <w:tcW w:w="1098" w:type="dxa"/>
          </w:tcPr>
          <w:p w14:paraId="4677D10C" w14:textId="3A748CFC" w:rsidR="00F779F6" w:rsidRPr="009A3ADA" w:rsidRDefault="00657D05"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8</w:t>
            </w:r>
          </w:p>
        </w:tc>
        <w:tc>
          <w:tcPr>
            <w:tcW w:w="8075" w:type="dxa"/>
          </w:tcPr>
          <w:p w14:paraId="7D9B966B" w14:textId="04A5F844"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Interest-bearing liabilities</w:t>
            </w:r>
          </w:p>
        </w:tc>
      </w:tr>
      <w:tr w:rsidR="00F779F6" w:rsidRPr="009A3ADA" w14:paraId="7CE8B169" w14:textId="77777777" w:rsidTr="00AF31BE">
        <w:tc>
          <w:tcPr>
            <w:tcW w:w="1098" w:type="dxa"/>
          </w:tcPr>
          <w:p w14:paraId="6337E6AC" w14:textId="6573D395" w:rsidR="00F779F6" w:rsidRDefault="00657D05"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9</w:t>
            </w:r>
          </w:p>
        </w:tc>
        <w:tc>
          <w:tcPr>
            <w:tcW w:w="8075" w:type="dxa"/>
          </w:tcPr>
          <w:p w14:paraId="72994493" w14:textId="05EB0CA6"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Segment information and disaggregation of revenue</w:t>
            </w:r>
          </w:p>
        </w:tc>
      </w:tr>
      <w:tr w:rsidR="00F779F6" w:rsidRPr="009A3ADA" w14:paraId="52A84C30" w14:textId="77777777" w:rsidTr="00AF31BE">
        <w:tc>
          <w:tcPr>
            <w:tcW w:w="1098" w:type="dxa"/>
          </w:tcPr>
          <w:p w14:paraId="12A03C67" w14:textId="048A215B" w:rsidR="00F779F6" w:rsidRPr="009A3ADA" w:rsidRDefault="00657D05"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10</w:t>
            </w:r>
          </w:p>
        </w:tc>
        <w:tc>
          <w:tcPr>
            <w:tcW w:w="8075" w:type="dxa"/>
          </w:tcPr>
          <w:p w14:paraId="2839F63D" w14:textId="46242722"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Income tax</w:t>
            </w:r>
          </w:p>
        </w:tc>
      </w:tr>
      <w:tr w:rsidR="00F779F6" w:rsidRPr="009A3ADA" w14:paraId="1770ECD2" w14:textId="77777777" w:rsidTr="00AF31BE">
        <w:tc>
          <w:tcPr>
            <w:tcW w:w="1098" w:type="dxa"/>
          </w:tcPr>
          <w:p w14:paraId="1D7FB8F6" w14:textId="0683DDBB"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Pr>
                <w:rFonts w:ascii="Times New Roman" w:hAnsi="Times New Roman"/>
                <w:b w:val="0"/>
                <w:bCs w:val="0"/>
                <w:sz w:val="22"/>
                <w:szCs w:val="22"/>
              </w:rPr>
              <w:t>1</w:t>
            </w:r>
            <w:r w:rsidR="00657D05">
              <w:rPr>
                <w:rFonts w:ascii="Times New Roman" w:hAnsi="Times New Roman"/>
                <w:b w:val="0"/>
                <w:bCs w:val="0"/>
                <w:sz w:val="22"/>
                <w:szCs w:val="22"/>
              </w:rPr>
              <w:t>1</w:t>
            </w:r>
          </w:p>
        </w:tc>
        <w:tc>
          <w:tcPr>
            <w:tcW w:w="8075" w:type="dxa"/>
          </w:tcPr>
          <w:p w14:paraId="47E781F2" w14:textId="0CCE5A85"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Earnings per share</w:t>
            </w:r>
          </w:p>
        </w:tc>
      </w:tr>
      <w:tr w:rsidR="00F779F6" w:rsidRPr="009A3ADA" w14:paraId="7152A288" w14:textId="77777777" w:rsidTr="00AF31BE">
        <w:tc>
          <w:tcPr>
            <w:tcW w:w="1098" w:type="dxa"/>
          </w:tcPr>
          <w:p w14:paraId="5AAB27F3" w14:textId="5D857988"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657D05">
              <w:rPr>
                <w:rFonts w:ascii="Times New Roman" w:hAnsi="Times New Roman"/>
                <w:b w:val="0"/>
                <w:bCs w:val="0"/>
                <w:sz w:val="22"/>
                <w:szCs w:val="22"/>
              </w:rPr>
              <w:t>2</w:t>
            </w:r>
          </w:p>
        </w:tc>
        <w:tc>
          <w:tcPr>
            <w:tcW w:w="8075" w:type="dxa"/>
          </w:tcPr>
          <w:p w14:paraId="73286FB7" w14:textId="222AE209"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Dividends</w:t>
            </w:r>
          </w:p>
        </w:tc>
      </w:tr>
      <w:tr w:rsidR="00F779F6" w:rsidRPr="009A3ADA" w14:paraId="682D2115" w14:textId="77777777" w:rsidTr="00B711FB">
        <w:tc>
          <w:tcPr>
            <w:tcW w:w="1098" w:type="dxa"/>
          </w:tcPr>
          <w:p w14:paraId="30988C7F" w14:textId="281963E0"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657D05">
              <w:rPr>
                <w:rFonts w:ascii="Times New Roman" w:hAnsi="Times New Roman"/>
                <w:b w:val="0"/>
                <w:bCs w:val="0"/>
                <w:sz w:val="22"/>
                <w:szCs w:val="22"/>
              </w:rPr>
              <w:t>3</w:t>
            </w:r>
          </w:p>
        </w:tc>
        <w:tc>
          <w:tcPr>
            <w:tcW w:w="8075" w:type="dxa"/>
          </w:tcPr>
          <w:p w14:paraId="6752A266" w14:textId="77777777"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Financial instruments</w:t>
            </w:r>
          </w:p>
        </w:tc>
      </w:tr>
      <w:tr w:rsidR="00F779F6" w:rsidRPr="009A3ADA" w14:paraId="66C9B85D" w14:textId="77777777" w:rsidTr="00AF31BE">
        <w:tc>
          <w:tcPr>
            <w:tcW w:w="1098" w:type="dxa"/>
          </w:tcPr>
          <w:p w14:paraId="383832A2" w14:textId="714D7E07"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657D05">
              <w:rPr>
                <w:rFonts w:ascii="Times New Roman" w:hAnsi="Times New Roman"/>
                <w:b w:val="0"/>
                <w:bCs w:val="0"/>
                <w:sz w:val="22"/>
                <w:szCs w:val="22"/>
              </w:rPr>
              <w:t>4</w:t>
            </w:r>
          </w:p>
        </w:tc>
        <w:tc>
          <w:tcPr>
            <w:tcW w:w="8075" w:type="dxa"/>
          </w:tcPr>
          <w:p w14:paraId="5EFB3915" w14:textId="73189A53"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cs/>
              </w:rPr>
            </w:pPr>
            <w:r w:rsidRPr="009A3ADA">
              <w:rPr>
                <w:rFonts w:ascii="Times New Roman" w:hAnsi="Times New Roman"/>
                <w:b w:val="0"/>
                <w:bCs w:val="0"/>
                <w:sz w:val="22"/>
                <w:szCs w:val="22"/>
              </w:rPr>
              <w:t>Commitments with non-related parties</w:t>
            </w:r>
          </w:p>
        </w:tc>
      </w:tr>
      <w:tr w:rsidR="00F779F6" w:rsidRPr="009A3ADA" w14:paraId="5B9F6C62" w14:textId="77777777" w:rsidTr="00B711FB">
        <w:tc>
          <w:tcPr>
            <w:tcW w:w="1098" w:type="dxa"/>
          </w:tcPr>
          <w:p w14:paraId="78CE0DAA" w14:textId="30041C80"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1</w:t>
            </w:r>
            <w:r w:rsidR="00657D05">
              <w:rPr>
                <w:rFonts w:ascii="Times New Roman" w:hAnsi="Times New Roman"/>
                <w:b w:val="0"/>
                <w:bCs w:val="0"/>
                <w:sz w:val="22"/>
                <w:szCs w:val="22"/>
              </w:rPr>
              <w:t>5</w:t>
            </w:r>
          </w:p>
        </w:tc>
        <w:tc>
          <w:tcPr>
            <w:tcW w:w="8075" w:type="dxa"/>
          </w:tcPr>
          <w:p w14:paraId="13EF3A62" w14:textId="77777777" w:rsidR="00F779F6" w:rsidRPr="009A3ADA" w:rsidRDefault="00F779F6" w:rsidP="00F779F6">
            <w:pPr>
              <w:pStyle w:val="ReportHeading1"/>
              <w:framePr w:w="0" w:hRule="auto" w:hSpace="0" w:wrap="auto" w:vAnchor="margin" w:hAnchor="text" w:xAlign="left" w:yAlign="inline"/>
              <w:spacing w:line="240" w:lineRule="atLeast"/>
              <w:rPr>
                <w:rFonts w:ascii="Times New Roman" w:hAnsi="Times New Roman"/>
                <w:b w:val="0"/>
                <w:bCs w:val="0"/>
                <w:sz w:val="22"/>
                <w:szCs w:val="22"/>
              </w:rPr>
            </w:pPr>
            <w:r w:rsidRPr="009A3ADA">
              <w:rPr>
                <w:rFonts w:ascii="Times New Roman" w:hAnsi="Times New Roman"/>
                <w:b w:val="0"/>
                <w:bCs w:val="0"/>
                <w:sz w:val="22"/>
                <w:szCs w:val="22"/>
              </w:rPr>
              <w:t>Events after the reporting period</w:t>
            </w:r>
          </w:p>
        </w:tc>
      </w:tr>
    </w:tbl>
    <w:p w14:paraId="06E4C0FB" w14:textId="77777777" w:rsidR="008B7EA2" w:rsidRPr="009A3ADA" w:rsidRDefault="008B7EA2" w:rsidP="008B7EA2">
      <w:pPr>
        <w:rPr>
          <w:rFonts w:ascii="Times New Roman" w:hAnsi="Times New Roman"/>
          <w:sz w:val="22"/>
          <w:szCs w:val="22"/>
          <w:lang w:val="en-GB"/>
        </w:rPr>
      </w:pPr>
    </w:p>
    <w:p w14:paraId="10CC074C" w14:textId="77777777" w:rsidR="008B7EA2" w:rsidRPr="009A3ADA" w:rsidRDefault="008B7EA2" w:rsidP="008B7EA2">
      <w:pPr>
        <w:rPr>
          <w:rFonts w:ascii="Times New Roman" w:hAnsi="Times New Roman"/>
          <w:sz w:val="22"/>
          <w:szCs w:val="22"/>
          <w:lang w:val="en-GB"/>
        </w:rPr>
      </w:pPr>
    </w:p>
    <w:p w14:paraId="0A0FCCB4" w14:textId="77777777" w:rsidR="008B7EA2" w:rsidRPr="009A3ADA" w:rsidRDefault="008B7EA2" w:rsidP="008B7EA2">
      <w:pPr>
        <w:rPr>
          <w:rFonts w:ascii="Times New Roman" w:hAnsi="Times New Roman"/>
          <w:sz w:val="22"/>
          <w:szCs w:val="22"/>
          <w:lang w:val="en-GB"/>
        </w:rPr>
      </w:pPr>
    </w:p>
    <w:p w14:paraId="1B2CCECA" w14:textId="77777777" w:rsidR="008B7EA2" w:rsidRPr="009A3ADA" w:rsidRDefault="008B7EA2" w:rsidP="008B7EA2">
      <w:pPr>
        <w:rPr>
          <w:rFonts w:ascii="Times New Roman" w:hAnsi="Times New Roman"/>
          <w:sz w:val="22"/>
          <w:szCs w:val="22"/>
          <w:lang w:val="en-GB"/>
        </w:rPr>
      </w:pPr>
    </w:p>
    <w:p w14:paraId="2105D41B" w14:textId="77777777" w:rsidR="008B7EA2" w:rsidRPr="009A3ADA" w:rsidRDefault="008B7EA2" w:rsidP="008B7EA2">
      <w:pPr>
        <w:rPr>
          <w:rFonts w:ascii="Times New Roman" w:hAnsi="Times New Roman"/>
          <w:sz w:val="22"/>
          <w:szCs w:val="22"/>
          <w:lang w:val="en-GB"/>
        </w:rPr>
      </w:pPr>
    </w:p>
    <w:p w14:paraId="77A6D68A" w14:textId="77777777" w:rsidR="008B7EA2" w:rsidRPr="009A3ADA" w:rsidRDefault="008B7EA2" w:rsidP="008B7EA2">
      <w:pPr>
        <w:rPr>
          <w:rFonts w:ascii="Times New Roman" w:hAnsi="Times New Roman"/>
          <w:sz w:val="22"/>
          <w:szCs w:val="22"/>
          <w:lang w:val="en-GB"/>
        </w:rPr>
      </w:pPr>
    </w:p>
    <w:p w14:paraId="568157F4" w14:textId="77777777" w:rsidR="008B7EA2" w:rsidRPr="009A3ADA" w:rsidRDefault="008B7EA2" w:rsidP="008B7EA2">
      <w:pPr>
        <w:rPr>
          <w:rFonts w:ascii="Times New Roman" w:hAnsi="Times New Roman"/>
          <w:sz w:val="22"/>
          <w:szCs w:val="22"/>
          <w:lang w:val="en-GB"/>
        </w:rPr>
      </w:pPr>
    </w:p>
    <w:p w14:paraId="3B18142B" w14:textId="77777777" w:rsidR="008B7EA2" w:rsidRPr="009A3ADA" w:rsidRDefault="008B7EA2" w:rsidP="008B7EA2">
      <w:pPr>
        <w:rPr>
          <w:rFonts w:ascii="Times New Roman" w:hAnsi="Times New Roman"/>
          <w:sz w:val="22"/>
          <w:szCs w:val="22"/>
          <w:lang w:val="en-GB"/>
        </w:rPr>
      </w:pPr>
    </w:p>
    <w:p w14:paraId="25CA7802"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636ABC04" w14:textId="77777777" w:rsidR="008B7EA2" w:rsidRPr="009A3ADA" w:rsidRDefault="008B7EA2" w:rsidP="000F3C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rPr>
          <w:rFonts w:ascii="Times New Roman" w:hAnsi="Times New Roman"/>
          <w:sz w:val="22"/>
          <w:szCs w:val="22"/>
          <w:lang w:val="en-GB"/>
        </w:rPr>
      </w:pPr>
    </w:p>
    <w:p w14:paraId="10BBD6BF" w14:textId="77777777" w:rsidR="008B7EA2" w:rsidRPr="009A3ADA" w:rsidRDefault="008B7EA2" w:rsidP="008B7E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firstLine="540"/>
        <w:jc w:val="center"/>
        <w:rPr>
          <w:rFonts w:ascii="Times New Roman" w:hAnsi="Times New Roman"/>
          <w:sz w:val="22"/>
          <w:szCs w:val="22"/>
          <w:lang w:val="en-GB"/>
        </w:rPr>
      </w:pPr>
    </w:p>
    <w:p w14:paraId="112A2971" w14:textId="7D2D710B" w:rsidR="009F2995" w:rsidRPr="009A3ADA" w:rsidRDefault="00A6185B" w:rsidP="00F068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Pr>
          <w:rFonts w:ascii="Times New Roman" w:hAnsi="Times New Roman"/>
          <w:sz w:val="22"/>
          <w:szCs w:val="22"/>
        </w:rPr>
      </w:pPr>
      <w:r w:rsidRPr="009A3ADA">
        <w:rPr>
          <w:rFonts w:ascii="Times New Roman" w:hAnsi="Times New Roman"/>
          <w:sz w:val="22"/>
          <w:szCs w:val="22"/>
          <w:lang w:val="en-GB"/>
        </w:rPr>
        <w:t xml:space="preserve"> </w:t>
      </w:r>
      <w:r w:rsidR="009F2995" w:rsidRPr="009A3ADA">
        <w:rPr>
          <w:rFonts w:ascii="Times New Roman" w:hAnsi="Times New Roman"/>
          <w:sz w:val="22"/>
          <w:szCs w:val="22"/>
          <w:lang w:val="en-GB"/>
        </w:rPr>
        <w:br w:type="page"/>
      </w:r>
      <w:r w:rsidR="009F2995" w:rsidRPr="009A3ADA">
        <w:rPr>
          <w:rFonts w:ascii="Times New Roman" w:hAnsi="Times New Roman"/>
          <w:sz w:val="22"/>
          <w:szCs w:val="22"/>
        </w:rPr>
        <w:lastRenderedPageBreak/>
        <w:t xml:space="preserve">These notes form an integral part of the </w:t>
      </w:r>
      <w:r w:rsidR="008F46D9" w:rsidRPr="009A3ADA">
        <w:rPr>
          <w:rFonts w:ascii="Times New Roman" w:hAnsi="Times New Roman"/>
          <w:sz w:val="22"/>
          <w:szCs w:val="22"/>
        </w:rPr>
        <w:t xml:space="preserve">interim </w:t>
      </w:r>
      <w:r w:rsidR="009F2995" w:rsidRPr="009A3ADA">
        <w:rPr>
          <w:rFonts w:ascii="Times New Roman" w:hAnsi="Times New Roman"/>
          <w:sz w:val="22"/>
          <w:szCs w:val="22"/>
        </w:rPr>
        <w:t>financial statements.</w:t>
      </w:r>
    </w:p>
    <w:p w14:paraId="1984958A" w14:textId="2A32B891" w:rsidR="009F2995" w:rsidRPr="009A3ADA"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p w14:paraId="0E699F89" w14:textId="46A54BB2" w:rsidR="00AA0D09" w:rsidRPr="001B4F4B" w:rsidRDefault="001F6786" w:rsidP="002071A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cstheme="minorBidi"/>
          <w:sz w:val="22"/>
          <w:szCs w:val="22"/>
        </w:rPr>
      </w:pPr>
      <w:r w:rsidRPr="009A3ADA">
        <w:rPr>
          <w:rFonts w:ascii="Times New Roman" w:hAnsi="Times New Roman"/>
          <w:sz w:val="22"/>
          <w:szCs w:val="22"/>
        </w:rPr>
        <w:t>The interim financial statements issued for Thai regulatory reporting purposes are prepared in the Thai language.</w:t>
      </w:r>
      <w:r w:rsidR="002071A8" w:rsidRPr="009A3ADA">
        <w:rPr>
          <w:rFonts w:ascii="Times New Roman" w:hAnsi="Times New Roman"/>
          <w:sz w:val="22"/>
          <w:szCs w:val="22"/>
        </w:rPr>
        <w:t xml:space="preserve"> </w:t>
      </w:r>
      <w:r w:rsidR="00AA0D09" w:rsidRPr="009A3ADA">
        <w:rPr>
          <w:rFonts w:ascii="Times New Roman" w:hAnsi="Times New Roman"/>
          <w:sz w:val="22"/>
          <w:szCs w:val="22"/>
        </w:rPr>
        <w:t>These English language financial statements</w:t>
      </w:r>
      <w:r w:rsidRPr="009A3ADA">
        <w:rPr>
          <w:rFonts w:ascii="Times New Roman" w:hAnsi="Times New Roman"/>
          <w:sz w:val="22"/>
          <w:szCs w:val="22"/>
        </w:rPr>
        <w:t xml:space="preserve"> have been prepared from the Thai language statutory financial statement and</w:t>
      </w:r>
      <w:r w:rsidR="00C813F5" w:rsidRPr="009A3ADA">
        <w:rPr>
          <w:rFonts w:ascii="Times New Roman" w:hAnsi="Times New Roman"/>
          <w:sz w:val="22"/>
          <w:szCs w:val="22"/>
        </w:rPr>
        <w:t xml:space="preserve"> </w:t>
      </w:r>
      <w:r w:rsidR="00AA0D09" w:rsidRPr="009A3ADA">
        <w:rPr>
          <w:rFonts w:ascii="Times New Roman" w:hAnsi="Times New Roman"/>
          <w:sz w:val="22"/>
          <w:szCs w:val="22"/>
        </w:rPr>
        <w:t xml:space="preserve">were approved </w:t>
      </w:r>
      <w:r w:rsidR="003E5A10" w:rsidRPr="009A3ADA">
        <w:rPr>
          <w:rFonts w:ascii="Times New Roman" w:hAnsi="Times New Roman"/>
          <w:sz w:val="22"/>
          <w:szCs w:val="22"/>
        </w:rPr>
        <w:t xml:space="preserve">and </w:t>
      </w:r>
      <w:proofErr w:type="spellStart"/>
      <w:r w:rsidR="00AA0D09" w:rsidRPr="009A3ADA">
        <w:rPr>
          <w:rFonts w:ascii="Times New Roman" w:hAnsi="Times New Roman"/>
          <w:sz w:val="22"/>
          <w:szCs w:val="22"/>
        </w:rPr>
        <w:t>authorised</w:t>
      </w:r>
      <w:proofErr w:type="spellEnd"/>
      <w:r w:rsidR="00AA0D09" w:rsidRPr="009A3ADA">
        <w:rPr>
          <w:rFonts w:ascii="Times New Roman" w:hAnsi="Times New Roman"/>
          <w:sz w:val="22"/>
          <w:szCs w:val="22"/>
        </w:rPr>
        <w:t xml:space="preserve"> for issue by the </w:t>
      </w:r>
      <w:r w:rsidR="005412CE" w:rsidRPr="009A3ADA">
        <w:rPr>
          <w:rFonts w:ascii="Times New Roman" w:hAnsi="Times New Roman"/>
          <w:sz w:val="22"/>
          <w:szCs w:val="22"/>
        </w:rPr>
        <w:t>Board of D</w:t>
      </w:r>
      <w:r w:rsidR="00634B46" w:rsidRPr="009A3ADA">
        <w:rPr>
          <w:rFonts w:ascii="Times New Roman" w:hAnsi="Times New Roman"/>
          <w:sz w:val="22"/>
          <w:szCs w:val="22"/>
        </w:rPr>
        <w:t>irectors</w:t>
      </w:r>
      <w:r w:rsidR="00AA0D09" w:rsidRPr="009A3ADA">
        <w:rPr>
          <w:rFonts w:ascii="Times New Roman" w:hAnsi="Times New Roman"/>
          <w:sz w:val="22"/>
          <w:szCs w:val="22"/>
        </w:rPr>
        <w:t xml:space="preserve"> on</w:t>
      </w:r>
      <w:r w:rsidR="001A3514" w:rsidRPr="009A3ADA">
        <w:rPr>
          <w:rFonts w:ascii="Times New Roman" w:hAnsi="Times New Roman"/>
          <w:sz w:val="22"/>
          <w:szCs w:val="22"/>
        </w:rPr>
        <w:t xml:space="preserve"> </w:t>
      </w:r>
      <w:r w:rsidR="008846BC">
        <w:rPr>
          <w:rFonts w:ascii="Times New Roman" w:hAnsi="Times New Roman"/>
          <w:sz w:val="22"/>
          <w:szCs w:val="22"/>
        </w:rPr>
        <w:t xml:space="preserve">14 August 2024. </w:t>
      </w:r>
    </w:p>
    <w:p w14:paraId="106CF3F3" w14:textId="77777777" w:rsidR="0016738C" w:rsidRPr="0027562B" w:rsidRDefault="0016738C" w:rsidP="001673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b/>
          <w:bCs/>
          <w:sz w:val="22"/>
          <w:szCs w:val="22"/>
        </w:rPr>
      </w:pPr>
    </w:p>
    <w:p w14:paraId="37E7176F" w14:textId="5D5F1523" w:rsidR="009D4888" w:rsidRDefault="009D4888"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F62482">
        <w:rPr>
          <w:rFonts w:ascii="Times New Roman" w:hAnsi="Times New Roman"/>
          <w:b/>
          <w:bCs/>
          <w:sz w:val="24"/>
          <w:szCs w:val="24"/>
        </w:rPr>
        <w:t>General informatio</w:t>
      </w:r>
      <w:r>
        <w:rPr>
          <w:rFonts w:ascii="Times New Roman" w:hAnsi="Times New Roman"/>
          <w:b/>
          <w:bCs/>
          <w:sz w:val="24"/>
          <w:szCs w:val="24"/>
        </w:rPr>
        <w:t>n</w:t>
      </w:r>
    </w:p>
    <w:p w14:paraId="7BF116B5" w14:textId="186ABD3E" w:rsid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A7B1F37" w14:textId="2DCAAFDC" w:rsidR="00AD52C6" w:rsidRPr="00AD52C6" w:rsidRDefault="00C6700D" w:rsidP="00C670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6700D">
        <w:rPr>
          <w:rFonts w:ascii="Times New Roman" w:hAnsi="Times New Roman"/>
          <w:sz w:val="22"/>
          <w:szCs w:val="22"/>
        </w:rPr>
        <w:t xml:space="preserve">Bangkok Lab and Cosmetic Public Company Limited, the “Company”, is incorporated in Thailand and was listed in the Stock Exchange of Thailand on 21 June 2023 and has its registered offices at 48/1 </w:t>
      </w:r>
      <w:r w:rsidR="00F30B93">
        <w:rPr>
          <w:rFonts w:ascii="Times New Roman" w:hAnsi="Times New Roman"/>
          <w:sz w:val="22"/>
          <w:szCs w:val="22"/>
        </w:rPr>
        <w:br/>
      </w:r>
      <w:r w:rsidRPr="00C6700D">
        <w:rPr>
          <w:rFonts w:ascii="Times New Roman" w:hAnsi="Times New Roman"/>
          <w:sz w:val="22"/>
          <w:szCs w:val="22"/>
        </w:rPr>
        <w:t xml:space="preserve">Moo 5, Nong </w:t>
      </w:r>
      <w:proofErr w:type="spellStart"/>
      <w:r w:rsidRPr="00C6700D">
        <w:rPr>
          <w:rFonts w:ascii="Times New Roman" w:hAnsi="Times New Roman"/>
          <w:sz w:val="22"/>
          <w:szCs w:val="22"/>
        </w:rPr>
        <w:t>Chaesao</w:t>
      </w:r>
      <w:proofErr w:type="spellEnd"/>
      <w:r w:rsidRPr="00C6700D">
        <w:rPr>
          <w:rFonts w:ascii="Times New Roman" w:hAnsi="Times New Roman"/>
          <w:sz w:val="22"/>
          <w:szCs w:val="22"/>
        </w:rPr>
        <w:t xml:space="preserve"> Road, </w:t>
      </w:r>
      <w:proofErr w:type="spellStart"/>
      <w:r w:rsidRPr="00C6700D">
        <w:rPr>
          <w:rFonts w:ascii="Times New Roman" w:hAnsi="Times New Roman"/>
          <w:sz w:val="22"/>
          <w:szCs w:val="22"/>
        </w:rPr>
        <w:t>Tambol</w:t>
      </w:r>
      <w:proofErr w:type="spellEnd"/>
      <w:r w:rsidRPr="00C6700D">
        <w:rPr>
          <w:rFonts w:ascii="Times New Roman" w:hAnsi="Times New Roman"/>
          <w:sz w:val="22"/>
          <w:szCs w:val="22"/>
        </w:rPr>
        <w:t xml:space="preserve"> Nam Phu, Amphur Muang Ratchaburi, Ratchaburi</w:t>
      </w:r>
      <w:r w:rsidR="00C12E14" w:rsidRPr="00C12E14">
        <w:rPr>
          <w:rFonts w:ascii="Times New Roman" w:hAnsi="Times New Roman"/>
          <w:sz w:val="22"/>
          <w:szCs w:val="22"/>
        </w:rPr>
        <w:t>.</w:t>
      </w:r>
    </w:p>
    <w:p w14:paraId="00692F71"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48D1097" w14:textId="3562709B" w:rsidR="00AD52C6" w:rsidRDefault="00C12E14"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C12E14">
        <w:rPr>
          <w:rFonts w:ascii="Times New Roman" w:hAnsi="Times New Roman"/>
          <w:sz w:val="22"/>
          <w:szCs w:val="22"/>
        </w:rPr>
        <w:t xml:space="preserve">As of </w:t>
      </w:r>
      <w:r w:rsidR="00AD52C6">
        <w:rPr>
          <w:rFonts w:ascii="Times New Roman" w:hAnsi="Times New Roman"/>
          <w:sz w:val="22"/>
          <w:szCs w:val="22"/>
        </w:rPr>
        <w:t>30 June 202</w:t>
      </w:r>
      <w:r w:rsidR="001B4F4B">
        <w:rPr>
          <w:rFonts w:ascii="Times New Roman" w:hAnsi="Times New Roman"/>
          <w:sz w:val="22"/>
          <w:szCs w:val="22"/>
        </w:rPr>
        <w:t>4</w:t>
      </w:r>
      <w:r w:rsidR="00AD52C6">
        <w:rPr>
          <w:rFonts w:ascii="Times New Roman" w:hAnsi="Times New Roman"/>
          <w:sz w:val="22"/>
          <w:szCs w:val="22"/>
        </w:rPr>
        <w:t xml:space="preserve">, </w:t>
      </w:r>
      <w:r w:rsidR="00EC1D1D" w:rsidRPr="00AD52C6">
        <w:rPr>
          <w:rFonts w:ascii="Times New Roman" w:hAnsi="Times New Roman"/>
          <w:sz w:val="22"/>
          <w:szCs w:val="22"/>
        </w:rPr>
        <w:t>the</w:t>
      </w:r>
      <w:r w:rsidR="00AD52C6" w:rsidRPr="00AD52C6">
        <w:rPr>
          <w:rFonts w:ascii="Times New Roman" w:hAnsi="Times New Roman"/>
          <w:sz w:val="22"/>
          <w:szCs w:val="22"/>
        </w:rPr>
        <w:t xml:space="preserve"> major shareholders were Mr. </w:t>
      </w:r>
      <w:proofErr w:type="spellStart"/>
      <w:r w:rsidR="00E9091C" w:rsidRPr="00A419D6">
        <w:rPr>
          <w:rFonts w:ascii="Times New Roman" w:hAnsi="Times New Roman"/>
          <w:spacing w:val="-2"/>
          <w:sz w:val="22"/>
          <w:szCs w:val="22"/>
        </w:rPr>
        <w:t>Suvit</w:t>
      </w:r>
      <w:proofErr w:type="spellEnd"/>
      <w:r w:rsidR="00E9091C" w:rsidRPr="00A419D6">
        <w:rPr>
          <w:rFonts w:ascii="Times New Roman" w:hAnsi="Times New Roman"/>
          <w:spacing w:val="-2"/>
          <w:sz w:val="22"/>
          <w:szCs w:val="22"/>
        </w:rPr>
        <w:t xml:space="preserve"> </w:t>
      </w:r>
      <w:proofErr w:type="spellStart"/>
      <w:r w:rsidR="00E9091C" w:rsidRPr="00A419D6">
        <w:rPr>
          <w:rFonts w:ascii="Times New Roman" w:hAnsi="Times New Roman"/>
          <w:spacing w:val="-2"/>
          <w:sz w:val="22"/>
          <w:szCs w:val="22"/>
        </w:rPr>
        <w:t>Ngampoopun</w:t>
      </w:r>
      <w:proofErr w:type="spellEnd"/>
      <w:r w:rsidR="00E9091C" w:rsidRPr="00A419D6">
        <w:rPr>
          <w:rFonts w:ascii="Times New Roman" w:hAnsi="Times New Roman"/>
          <w:spacing w:val="-2"/>
          <w:sz w:val="22"/>
          <w:szCs w:val="22"/>
        </w:rPr>
        <w:t xml:space="preserve"> </w:t>
      </w:r>
      <w:r w:rsidRPr="00C12E14">
        <w:rPr>
          <w:rFonts w:ascii="Times New Roman" w:hAnsi="Times New Roman"/>
          <w:sz w:val="22"/>
          <w:szCs w:val="22"/>
        </w:rPr>
        <w:t xml:space="preserve">with </w:t>
      </w:r>
      <w:r w:rsidR="00BF042C">
        <w:rPr>
          <w:rFonts w:ascii="Times New Roman" w:hAnsi="Times New Roman"/>
          <w:sz w:val="22"/>
          <w:szCs w:val="22"/>
        </w:rPr>
        <w:t>22.6</w:t>
      </w:r>
      <w:r w:rsidRPr="00C12E14">
        <w:rPr>
          <w:rFonts w:ascii="Times New Roman" w:hAnsi="Times New Roman"/>
          <w:sz w:val="22"/>
          <w:szCs w:val="22"/>
        </w:rPr>
        <w:t xml:space="preserve">% of shareholding </w:t>
      </w:r>
      <w:r w:rsidR="00AD52C6" w:rsidRPr="00E8112C">
        <w:rPr>
          <w:rFonts w:ascii="Times New Roman" w:hAnsi="Times New Roman"/>
          <w:i/>
          <w:iCs/>
          <w:sz w:val="22"/>
          <w:szCs w:val="22"/>
        </w:rPr>
        <w:t>(</w:t>
      </w:r>
      <w:r w:rsidRPr="00E8112C">
        <w:rPr>
          <w:rFonts w:ascii="Times New Roman" w:hAnsi="Times New Roman"/>
          <w:i/>
          <w:iCs/>
          <w:sz w:val="22"/>
          <w:szCs w:val="22"/>
        </w:rPr>
        <w:t>31 December 202</w:t>
      </w:r>
      <w:r w:rsidR="001B4F4B">
        <w:rPr>
          <w:rFonts w:ascii="Times New Roman" w:hAnsi="Times New Roman"/>
          <w:i/>
          <w:iCs/>
          <w:sz w:val="22"/>
          <w:szCs w:val="22"/>
        </w:rPr>
        <w:t>3</w:t>
      </w:r>
      <w:r w:rsidRPr="00E8112C">
        <w:rPr>
          <w:rFonts w:ascii="Times New Roman" w:hAnsi="Times New Roman"/>
          <w:i/>
          <w:iCs/>
          <w:sz w:val="22"/>
          <w:szCs w:val="22"/>
        </w:rPr>
        <w:t xml:space="preserve">: </w:t>
      </w:r>
      <w:r w:rsidR="00BF042C">
        <w:rPr>
          <w:rFonts w:ascii="Times New Roman" w:hAnsi="Times New Roman"/>
          <w:i/>
          <w:iCs/>
          <w:sz w:val="22"/>
          <w:szCs w:val="22"/>
        </w:rPr>
        <w:t>22.0</w:t>
      </w:r>
      <w:r w:rsidR="00AD52C6"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AD52C6" w:rsidRPr="00E8112C">
        <w:rPr>
          <w:rFonts w:ascii="Times New Roman" w:hAnsi="Times New Roman"/>
          <w:i/>
          <w:iCs/>
          <w:sz w:val="22"/>
          <w:szCs w:val="22"/>
        </w:rPr>
        <w:t>shareholding),</w:t>
      </w:r>
      <w:r w:rsidR="00AD52C6" w:rsidRPr="00AD52C6">
        <w:rPr>
          <w:rFonts w:ascii="Times New Roman" w:hAnsi="Times New Roman"/>
          <w:sz w:val="22"/>
          <w:szCs w:val="22"/>
        </w:rPr>
        <w:t xml:space="preserve"> </w:t>
      </w:r>
      <w:r w:rsidR="00E8112C" w:rsidRPr="00AD52C6">
        <w:rPr>
          <w:rFonts w:ascii="Times New Roman" w:hAnsi="Times New Roman"/>
          <w:sz w:val="22"/>
          <w:szCs w:val="22"/>
        </w:rPr>
        <w:t xml:space="preserve">Miss </w:t>
      </w:r>
      <w:proofErr w:type="spellStart"/>
      <w:r w:rsidR="00E9091C" w:rsidRPr="00A419D6">
        <w:rPr>
          <w:rFonts w:ascii="Times New Roman" w:hAnsi="Times New Roman"/>
          <w:spacing w:val="2"/>
          <w:sz w:val="22"/>
          <w:szCs w:val="22"/>
        </w:rPr>
        <w:t>S</w:t>
      </w:r>
      <w:r w:rsidR="00E9091C">
        <w:rPr>
          <w:rFonts w:ascii="Times New Roman" w:hAnsi="Times New Roman"/>
          <w:spacing w:val="2"/>
          <w:sz w:val="22"/>
          <w:szCs w:val="22"/>
        </w:rPr>
        <w:t>u</w:t>
      </w:r>
      <w:r w:rsidR="00E9091C" w:rsidRPr="00A419D6">
        <w:rPr>
          <w:rFonts w:ascii="Times New Roman" w:hAnsi="Times New Roman"/>
          <w:spacing w:val="2"/>
          <w:sz w:val="22"/>
          <w:szCs w:val="22"/>
        </w:rPr>
        <w:t>nisa</w:t>
      </w:r>
      <w:proofErr w:type="spellEnd"/>
      <w:r w:rsidR="00E9091C" w:rsidRPr="00A419D6">
        <w:rPr>
          <w:rFonts w:ascii="Times New Roman" w:hAnsi="Times New Roman"/>
          <w:spacing w:val="2"/>
          <w:sz w:val="22"/>
          <w:szCs w:val="22"/>
        </w:rPr>
        <w:t xml:space="preserve"> </w:t>
      </w:r>
      <w:proofErr w:type="spellStart"/>
      <w:r w:rsidR="00E9091C" w:rsidRPr="00A419D6">
        <w:rPr>
          <w:rFonts w:ascii="Times New Roman" w:hAnsi="Times New Roman"/>
          <w:spacing w:val="2"/>
          <w:sz w:val="22"/>
          <w:szCs w:val="22"/>
        </w:rPr>
        <w:t>Mongkolareepong</w:t>
      </w:r>
      <w:proofErr w:type="spellEnd"/>
      <w:r w:rsidR="00E8112C" w:rsidRPr="00AD52C6">
        <w:rPr>
          <w:rFonts w:ascii="Times New Roman" w:hAnsi="Times New Roman"/>
          <w:sz w:val="22"/>
          <w:szCs w:val="22"/>
        </w:rPr>
        <w:t xml:space="preserve"> </w:t>
      </w:r>
      <w:r w:rsidR="00E8112C" w:rsidRPr="00C12E14">
        <w:rPr>
          <w:rFonts w:ascii="Times New Roman" w:hAnsi="Times New Roman"/>
          <w:sz w:val="22"/>
          <w:szCs w:val="22"/>
        </w:rPr>
        <w:t xml:space="preserve">with </w:t>
      </w:r>
      <w:r w:rsidR="00193240">
        <w:rPr>
          <w:rFonts w:ascii="Times New Roman" w:hAnsi="Times New Roman"/>
          <w:sz w:val="22"/>
          <w:szCs w:val="22"/>
        </w:rPr>
        <w:t>15.8</w:t>
      </w:r>
      <w:r w:rsidR="00E8112C" w:rsidRPr="00C12E14">
        <w:rPr>
          <w:rFonts w:ascii="Times New Roman" w:hAnsi="Times New Roman"/>
          <w:sz w:val="22"/>
          <w:szCs w:val="22"/>
        </w:rPr>
        <w:t xml:space="preserve">% of shareholding </w:t>
      </w:r>
      <w:r w:rsidR="00E8112C" w:rsidRPr="00E8112C">
        <w:rPr>
          <w:rFonts w:ascii="Times New Roman" w:hAnsi="Times New Roman"/>
          <w:i/>
          <w:iCs/>
          <w:sz w:val="22"/>
          <w:szCs w:val="22"/>
        </w:rPr>
        <w:t>(31 December 202</w:t>
      </w:r>
      <w:r w:rsidR="001B4F4B">
        <w:rPr>
          <w:rFonts w:ascii="Times New Roman" w:hAnsi="Times New Roman"/>
          <w:i/>
          <w:iCs/>
          <w:sz w:val="22"/>
          <w:szCs w:val="22"/>
        </w:rPr>
        <w:t>3</w:t>
      </w:r>
      <w:r w:rsidR="00E8112C" w:rsidRPr="00E8112C">
        <w:rPr>
          <w:rFonts w:ascii="Times New Roman" w:hAnsi="Times New Roman"/>
          <w:i/>
          <w:iCs/>
          <w:sz w:val="22"/>
          <w:szCs w:val="22"/>
        </w:rPr>
        <w:t xml:space="preserve">: </w:t>
      </w:r>
      <w:r w:rsidR="00BF042C">
        <w:rPr>
          <w:rFonts w:ascii="Times New Roman" w:hAnsi="Times New Roman"/>
          <w:i/>
          <w:iCs/>
          <w:sz w:val="22"/>
          <w:szCs w:val="22"/>
        </w:rPr>
        <w:t>15.8</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E8112C">
        <w:rPr>
          <w:rFonts w:ascii="Times New Roman" w:hAnsi="Times New Roman"/>
          <w:i/>
          <w:iCs/>
          <w:sz w:val="22"/>
          <w:szCs w:val="22"/>
        </w:rPr>
        <w:t xml:space="preserve"> </w:t>
      </w:r>
      <w:r w:rsidR="00E8112C">
        <w:rPr>
          <w:rFonts w:ascii="Times New Roman" w:hAnsi="Times New Roman"/>
          <w:sz w:val="22"/>
          <w:szCs w:val="22"/>
        </w:rPr>
        <w:t xml:space="preserve">and </w:t>
      </w:r>
      <w:r w:rsidR="00E9091C" w:rsidRPr="00AD52C6">
        <w:rPr>
          <w:rFonts w:ascii="Times New Roman" w:hAnsi="Times New Roman"/>
          <w:sz w:val="22"/>
          <w:szCs w:val="22"/>
        </w:rPr>
        <w:t xml:space="preserve">Mr. </w:t>
      </w:r>
      <w:r w:rsidR="00E9091C" w:rsidRPr="00E03509">
        <w:rPr>
          <w:rFonts w:ascii="Times New Roman" w:hAnsi="Times New Roman"/>
          <w:sz w:val="22"/>
          <w:szCs w:val="22"/>
        </w:rPr>
        <w:t xml:space="preserve">Somchai Phisphahutharn </w:t>
      </w:r>
      <w:r w:rsidR="00E8112C" w:rsidRPr="00C12E14">
        <w:rPr>
          <w:rFonts w:ascii="Times New Roman" w:hAnsi="Times New Roman"/>
          <w:sz w:val="22"/>
          <w:szCs w:val="22"/>
        </w:rPr>
        <w:t xml:space="preserve">with </w:t>
      </w:r>
      <w:r w:rsidR="00BF042C">
        <w:rPr>
          <w:rFonts w:ascii="Times New Roman" w:hAnsi="Times New Roman"/>
          <w:sz w:val="22"/>
          <w:szCs w:val="22"/>
        </w:rPr>
        <w:t>15.0</w:t>
      </w:r>
      <w:r w:rsidR="00E8112C" w:rsidRPr="00C12E14">
        <w:rPr>
          <w:rFonts w:ascii="Times New Roman" w:hAnsi="Times New Roman"/>
          <w:sz w:val="22"/>
          <w:szCs w:val="22"/>
        </w:rPr>
        <w:t>% of shareholding</w:t>
      </w:r>
      <w:r w:rsidR="00AD52C6" w:rsidRPr="00AD52C6">
        <w:rPr>
          <w:rFonts w:ascii="Times New Roman" w:hAnsi="Times New Roman"/>
          <w:sz w:val="22"/>
          <w:szCs w:val="22"/>
        </w:rPr>
        <w:t xml:space="preserve"> </w:t>
      </w:r>
      <w:r w:rsidR="00E8112C" w:rsidRPr="00E8112C">
        <w:rPr>
          <w:rFonts w:ascii="Times New Roman" w:hAnsi="Times New Roman"/>
          <w:i/>
          <w:iCs/>
          <w:sz w:val="22"/>
          <w:szCs w:val="22"/>
        </w:rPr>
        <w:t>(31 December 202</w:t>
      </w:r>
      <w:r w:rsidR="001B4F4B">
        <w:rPr>
          <w:rFonts w:ascii="Times New Roman" w:hAnsi="Times New Roman"/>
          <w:i/>
          <w:iCs/>
          <w:sz w:val="22"/>
          <w:szCs w:val="22"/>
        </w:rPr>
        <w:t>3</w:t>
      </w:r>
      <w:r w:rsidR="00E8112C" w:rsidRPr="00E8112C">
        <w:rPr>
          <w:rFonts w:ascii="Times New Roman" w:hAnsi="Times New Roman"/>
          <w:i/>
          <w:iCs/>
          <w:sz w:val="22"/>
          <w:szCs w:val="22"/>
        </w:rPr>
        <w:t xml:space="preserve">: </w:t>
      </w:r>
      <w:r w:rsidR="00BF042C" w:rsidRPr="00BF042C">
        <w:rPr>
          <w:rFonts w:ascii="Times New Roman" w:hAnsi="Times New Roman"/>
          <w:i/>
          <w:iCs/>
          <w:sz w:val="22"/>
          <w:szCs w:val="22"/>
        </w:rPr>
        <w:t>15.0</w:t>
      </w:r>
      <w:r w:rsidR="00E8112C" w:rsidRPr="00E8112C">
        <w:rPr>
          <w:rFonts w:ascii="Times New Roman" w:hAnsi="Times New Roman"/>
          <w:i/>
          <w:iCs/>
          <w:sz w:val="22"/>
          <w:szCs w:val="22"/>
        </w:rPr>
        <w:t xml:space="preserve">% </w:t>
      </w:r>
      <w:r w:rsidR="00E8112C">
        <w:rPr>
          <w:rFonts w:ascii="Times New Roman" w:hAnsi="Times New Roman"/>
          <w:i/>
          <w:iCs/>
          <w:sz w:val="22"/>
          <w:szCs w:val="22"/>
        </w:rPr>
        <w:t xml:space="preserve">of </w:t>
      </w:r>
      <w:r w:rsidR="00E8112C" w:rsidRPr="00E8112C">
        <w:rPr>
          <w:rFonts w:ascii="Times New Roman" w:hAnsi="Times New Roman"/>
          <w:i/>
          <w:iCs/>
          <w:sz w:val="22"/>
          <w:szCs w:val="22"/>
        </w:rPr>
        <w:t>shareholding)</w:t>
      </w:r>
      <w:r w:rsidR="000533AD">
        <w:rPr>
          <w:rFonts w:ascii="Times New Roman" w:hAnsi="Times New Roman"/>
          <w:i/>
          <w:iCs/>
          <w:sz w:val="22"/>
          <w:szCs w:val="22"/>
        </w:rPr>
        <w:t>.</w:t>
      </w:r>
    </w:p>
    <w:p w14:paraId="5182BEAA" w14:textId="77777777" w:rsidR="00AD52C6" w:rsidRPr="00AD52C6"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51EAB90E" w14:textId="421A94D0" w:rsidR="009D4888" w:rsidRDefault="00AD52C6" w:rsidP="00AD52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AD52C6">
        <w:rPr>
          <w:rFonts w:ascii="Times New Roman" w:hAnsi="Times New Roman"/>
          <w:sz w:val="22"/>
          <w:szCs w:val="22"/>
        </w:rPr>
        <w:t>The principal activities of the Group are the manufacturing</w:t>
      </w:r>
      <w:r w:rsidR="0012761D">
        <w:rPr>
          <w:rFonts w:ascii="Times New Roman" w:hAnsi="Times New Roman"/>
          <w:sz w:val="22"/>
          <w:szCs w:val="22"/>
        </w:rPr>
        <w:t xml:space="preserve"> </w:t>
      </w:r>
      <w:bookmarkStart w:id="0" w:name="_Hlk173966770"/>
      <w:r w:rsidR="0012761D">
        <w:rPr>
          <w:rFonts w:ascii="Times New Roman" w:hAnsi="Times New Roman"/>
          <w:sz w:val="22"/>
          <w:szCs w:val="22"/>
        </w:rPr>
        <w:t>and distributing</w:t>
      </w:r>
      <w:bookmarkEnd w:id="0"/>
      <w:r w:rsidRPr="00AD52C6">
        <w:rPr>
          <w:rFonts w:ascii="Times New Roman" w:hAnsi="Times New Roman"/>
          <w:sz w:val="22"/>
          <w:szCs w:val="22"/>
        </w:rPr>
        <w:t xml:space="preserve"> of pharmaceuticals and medicinal chemical products for human and animal.</w:t>
      </w:r>
    </w:p>
    <w:p w14:paraId="4DA65B86" w14:textId="77777777" w:rsidR="009D4888" w:rsidRPr="009D4888" w:rsidRDefault="009D4888" w:rsidP="009D48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615C27D6" w14:textId="377AC555" w:rsidR="009F2995" w:rsidRPr="009A3ADA" w:rsidRDefault="009F299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Basis of preparation of the</w:t>
      </w:r>
      <w:r w:rsidR="001F7546" w:rsidRPr="009A3ADA">
        <w:rPr>
          <w:rFonts w:ascii="Times New Roman" w:hAnsi="Times New Roman"/>
          <w:b/>
          <w:bCs/>
          <w:sz w:val="24"/>
          <w:szCs w:val="24"/>
        </w:rPr>
        <w:t xml:space="preserve"> interim</w:t>
      </w:r>
      <w:r w:rsidRPr="009A3ADA">
        <w:rPr>
          <w:rFonts w:ascii="Times New Roman" w:hAnsi="Times New Roman"/>
          <w:b/>
          <w:bCs/>
          <w:sz w:val="24"/>
          <w:szCs w:val="24"/>
        </w:rPr>
        <w:t xml:space="preserve"> financial statements</w:t>
      </w:r>
    </w:p>
    <w:p w14:paraId="2771384D" w14:textId="77777777" w:rsidR="00F64106" w:rsidRPr="009A3ADA" w:rsidRDefault="00F64106"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3BE982CA" w14:textId="1EBA152E" w:rsidR="009A0484" w:rsidRPr="009A3ADA" w:rsidRDefault="009A0484"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bookmarkStart w:id="1" w:name="_Hlk66464858"/>
      <w:r w:rsidRPr="009A3ADA">
        <w:rPr>
          <w:rFonts w:ascii="Times New Roman" w:hAnsi="Times New Roman"/>
          <w:sz w:val="22"/>
          <w:szCs w:val="22"/>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9A3ADA">
        <w:rPr>
          <w:rFonts w:ascii="Times New Roman" w:hAnsi="Times New Roman"/>
          <w:i/>
          <w:iCs/>
          <w:sz w:val="22"/>
          <w:szCs w:val="22"/>
        </w:rPr>
        <w:t>Interim Financial Reportin</w:t>
      </w:r>
      <w:r w:rsidRPr="002D31E7">
        <w:rPr>
          <w:rFonts w:ascii="Times New Roman" w:hAnsi="Times New Roman"/>
          <w:i/>
          <w:iCs/>
          <w:sz w:val="22"/>
          <w:szCs w:val="22"/>
        </w:rPr>
        <w:t>g</w:t>
      </w:r>
      <w:r w:rsidR="002D31E7" w:rsidRPr="002D31E7">
        <w:rPr>
          <w:rFonts w:ascii="Times New Roman" w:hAnsi="Times New Roman"/>
          <w:i/>
          <w:iCs/>
          <w:sz w:val="22"/>
          <w:szCs w:val="22"/>
        </w:rPr>
        <w:t>,</w:t>
      </w:r>
      <w:r w:rsidR="002D31E7">
        <w:rPr>
          <w:rFonts w:ascii="Times New Roman" w:hAnsi="Times New Roman"/>
          <w:sz w:val="22"/>
          <w:szCs w:val="22"/>
        </w:rPr>
        <w:t xml:space="preserve"> </w:t>
      </w:r>
      <w:r w:rsidRPr="009A3ADA">
        <w:rPr>
          <w:rFonts w:ascii="Times New Roman" w:hAnsi="Times New Roman"/>
          <w:sz w:val="22"/>
          <w:szCs w:val="22"/>
        </w:rPr>
        <w:t>guidelines promulgated by the Federation of Accounting Professions</w:t>
      </w:r>
      <w:r w:rsidR="00603F2A">
        <w:rPr>
          <w:rFonts w:ascii="Times New Roman" w:hAnsi="Times New Roman"/>
          <w:sz w:val="22"/>
          <w:szCs w:val="22"/>
        </w:rPr>
        <w:t xml:space="preserve"> </w:t>
      </w:r>
      <w:r w:rsidR="00603F2A" w:rsidRPr="00603F2A">
        <w:rPr>
          <w:rFonts w:ascii="Times New Roman" w:hAnsi="Times New Roman"/>
          <w:sz w:val="22"/>
          <w:szCs w:val="22"/>
        </w:rPr>
        <w:t>and applicable rules and regulations of the Thai Securities and Exchange Commission</w:t>
      </w:r>
      <w:r w:rsidR="00F8415F" w:rsidRPr="009A3ADA">
        <w:rPr>
          <w:rFonts w:ascii="Times New Roman" w:hAnsi="Times New Roman"/>
          <w:sz w:val="22"/>
          <w:szCs w:val="22"/>
        </w:rPr>
        <w:t>.</w:t>
      </w:r>
      <w:r w:rsidRPr="009A3ADA">
        <w:rPr>
          <w:rFonts w:ascii="Times New Roman" w:hAnsi="Times New Roman"/>
          <w:sz w:val="22"/>
          <w:szCs w:val="22"/>
        </w:rPr>
        <w:t xml:space="preserve"> The interim financial statements focus on new activities, </w:t>
      </w:r>
      <w:proofErr w:type="gramStart"/>
      <w:r w:rsidRPr="009A3ADA">
        <w:rPr>
          <w:rFonts w:ascii="Times New Roman" w:hAnsi="Times New Roman"/>
          <w:sz w:val="22"/>
          <w:szCs w:val="22"/>
        </w:rPr>
        <w:t>events</w:t>
      </w:r>
      <w:proofErr w:type="gramEnd"/>
      <w:r w:rsidRPr="009A3ADA">
        <w:rPr>
          <w:rFonts w:ascii="Times New Roman" w:hAnsi="Times New Roman"/>
          <w:sz w:val="22"/>
          <w:szCs w:val="22"/>
        </w:rPr>
        <w:t xml:space="preserve"> and circumstances to avoid repetition of information previously reported in annual financial statements. Accordingly, these interim financial statements should be read in conjunction with the financial statements of the Company and its subsidiaries for the year</w:t>
      </w:r>
      <w:r w:rsidR="007A3703" w:rsidRPr="009A3ADA">
        <w:rPr>
          <w:rFonts w:ascii="Times New Roman" w:hAnsi="Times New Roman"/>
          <w:sz w:val="22"/>
          <w:szCs w:val="22"/>
        </w:rPr>
        <w:t xml:space="preserve"> </w:t>
      </w:r>
      <w:r w:rsidRPr="009A3ADA">
        <w:rPr>
          <w:rFonts w:ascii="Times New Roman" w:hAnsi="Times New Roman"/>
          <w:sz w:val="22"/>
          <w:szCs w:val="22"/>
        </w:rPr>
        <w:t xml:space="preserve">ended </w:t>
      </w:r>
      <w:r w:rsidR="00603F2A">
        <w:rPr>
          <w:rFonts w:ascii="Times New Roman" w:hAnsi="Times New Roman"/>
          <w:sz w:val="22"/>
          <w:szCs w:val="22"/>
        </w:rPr>
        <w:br/>
      </w:r>
      <w:r w:rsidRPr="009A3ADA">
        <w:rPr>
          <w:rFonts w:ascii="Times New Roman" w:hAnsi="Times New Roman"/>
          <w:sz w:val="22"/>
          <w:szCs w:val="22"/>
        </w:rPr>
        <w:t>31 December 202</w:t>
      </w:r>
      <w:r w:rsidR="00C95749">
        <w:rPr>
          <w:rFonts w:ascii="Times New Roman" w:hAnsi="Times New Roman"/>
          <w:sz w:val="22"/>
          <w:szCs w:val="22"/>
        </w:rPr>
        <w:t>3</w:t>
      </w:r>
      <w:r w:rsidRPr="009A3ADA">
        <w:rPr>
          <w:rFonts w:ascii="Times New Roman" w:hAnsi="Times New Roman"/>
          <w:sz w:val="22"/>
          <w:szCs w:val="22"/>
        </w:rPr>
        <w:t>.</w:t>
      </w:r>
    </w:p>
    <w:p w14:paraId="7AA76350" w14:textId="0474FFD6" w:rsidR="007A2399" w:rsidRPr="009A3ADA" w:rsidRDefault="007A2399" w:rsidP="009A04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17876154" w14:textId="7E1CC934" w:rsidR="007A2399" w:rsidRPr="009A3ADA" w:rsidRDefault="0051137A"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9A3ADA">
        <w:rPr>
          <w:rFonts w:ascii="Times New Roman" w:hAnsi="Times New Roman"/>
          <w:sz w:val="22"/>
          <w:szCs w:val="22"/>
        </w:rPr>
        <w:t xml:space="preserve">In preparing these interim financial statements, judgements and estimates are made by management </w:t>
      </w:r>
      <w:r w:rsidR="00B76710" w:rsidRPr="009A3ADA">
        <w:rPr>
          <w:rFonts w:ascii="Times New Roman" w:hAnsi="Times New Roman"/>
          <w:sz w:val="22"/>
          <w:szCs w:val="22"/>
        </w:rPr>
        <w:br/>
      </w:r>
      <w:r w:rsidRPr="009A3ADA">
        <w:rPr>
          <w:rFonts w:ascii="Times New Roman" w:hAnsi="Times New Roman"/>
          <w:sz w:val="22"/>
          <w:szCs w:val="22"/>
        </w:rPr>
        <w:t>in applying the Group’s accounting policies. Actual results may differ from these estimates.</w:t>
      </w:r>
      <w:r w:rsidR="00B76710" w:rsidRPr="009A3ADA">
        <w:rPr>
          <w:rFonts w:ascii="Times New Roman" w:hAnsi="Times New Roman"/>
          <w:sz w:val="22"/>
          <w:szCs w:val="22"/>
        </w:rPr>
        <w:t xml:space="preserve"> </w:t>
      </w:r>
      <w:r w:rsidR="00B76710" w:rsidRPr="009A3ADA">
        <w:rPr>
          <w:rFonts w:ascii="Times New Roman" w:hAnsi="Times New Roman"/>
          <w:sz w:val="22"/>
          <w:szCs w:val="22"/>
        </w:rPr>
        <w:br/>
      </w:r>
      <w:r w:rsidRPr="009A3ADA">
        <w:rPr>
          <w:rFonts w:ascii="Times New Roman" w:hAnsi="Times New Roman"/>
          <w:sz w:val="22"/>
          <w:szCs w:val="22"/>
        </w:rPr>
        <w:t>The accounting policies, methods of computation and the key sources of estimation uncertainty were the same as those that described in the financial statements for the year ended 31 December 202</w:t>
      </w:r>
      <w:r w:rsidR="00C95749">
        <w:rPr>
          <w:rFonts w:ascii="Times New Roman" w:hAnsi="Times New Roman"/>
          <w:sz w:val="22"/>
          <w:szCs w:val="22"/>
        </w:rPr>
        <w:t>3</w:t>
      </w:r>
      <w:r w:rsidR="003A5260">
        <w:rPr>
          <w:rFonts w:ascii="Times New Roman" w:hAnsi="Times New Roman"/>
          <w:sz w:val="22"/>
          <w:szCs w:val="22"/>
        </w:rPr>
        <w:t>,</w:t>
      </w:r>
      <w:r w:rsidR="00E72585">
        <w:rPr>
          <w:rFonts w:ascii="Times New Roman" w:hAnsi="Times New Roman"/>
          <w:sz w:val="22"/>
          <w:szCs w:val="22"/>
        </w:rPr>
        <w:t xml:space="preserve"> </w:t>
      </w:r>
      <w:r w:rsidR="00E72585" w:rsidRPr="00E72585">
        <w:rPr>
          <w:rFonts w:ascii="Times New Roman" w:hAnsi="Times New Roman"/>
          <w:sz w:val="22"/>
          <w:szCs w:val="22"/>
        </w:rPr>
        <w:t>except as explained in note 3</w:t>
      </w:r>
      <w:r w:rsidR="00E72585">
        <w:rPr>
          <w:rFonts w:ascii="Times New Roman" w:hAnsi="Times New Roman"/>
          <w:sz w:val="22"/>
          <w:szCs w:val="22"/>
        </w:rPr>
        <w:t xml:space="preserve">. </w:t>
      </w:r>
    </w:p>
    <w:bookmarkEnd w:id="1"/>
    <w:p w14:paraId="191B620C" w14:textId="77777777" w:rsidR="004624E8" w:rsidRPr="009A3ADA" w:rsidRDefault="004624E8" w:rsidP="00F841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276651A7" w14:textId="77777777" w:rsidR="00F779F6" w:rsidRDefault="00F779F6" w:rsidP="00F779F6">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624A09">
        <w:rPr>
          <w:rFonts w:ascii="Times New Roman" w:hAnsi="Times New Roman"/>
          <w:b/>
          <w:bCs/>
          <w:sz w:val="24"/>
          <w:szCs w:val="24"/>
        </w:rPr>
        <w:t>Change</w:t>
      </w:r>
      <w:r>
        <w:rPr>
          <w:rFonts w:ascii="Times New Roman" w:hAnsi="Times New Roman"/>
          <w:b/>
          <w:bCs/>
          <w:sz w:val="24"/>
          <w:szCs w:val="24"/>
        </w:rPr>
        <w:t xml:space="preserve"> </w:t>
      </w:r>
      <w:r w:rsidRPr="00624A09">
        <w:rPr>
          <w:rFonts w:ascii="Times New Roman" w:hAnsi="Times New Roman"/>
          <w:b/>
          <w:bCs/>
          <w:sz w:val="24"/>
          <w:szCs w:val="24"/>
        </w:rPr>
        <w:t xml:space="preserve">in accounting </w:t>
      </w:r>
      <w:proofErr w:type="gramStart"/>
      <w:r w:rsidRPr="00624A09">
        <w:rPr>
          <w:rFonts w:ascii="Times New Roman" w:hAnsi="Times New Roman"/>
          <w:b/>
          <w:bCs/>
          <w:sz w:val="24"/>
          <w:szCs w:val="24"/>
        </w:rPr>
        <w:t>policy</w:t>
      </w:r>
      <w:proofErr w:type="gramEnd"/>
    </w:p>
    <w:p w14:paraId="16A1D4FA" w14:textId="61376DE0" w:rsidR="00F779F6" w:rsidRPr="00F779F6" w:rsidRDefault="00F779F6" w:rsidP="00F7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43657E52" w14:textId="77777777" w:rsidR="00F779F6" w:rsidRPr="00624A09" w:rsidRDefault="00F779F6" w:rsidP="00F7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24A09">
        <w:rPr>
          <w:rFonts w:ascii="Times New Roman" w:hAnsi="Times New Roman"/>
          <w:sz w:val="22"/>
          <w:szCs w:val="22"/>
        </w:rPr>
        <w:t xml:space="preserve">The Group has adopted Deferred Tax related to Assets and Liabilities arising from a Single Transaction </w:t>
      </w:r>
      <w:r>
        <w:rPr>
          <w:rFonts w:ascii="Times New Roman" w:hAnsi="Times New Roman"/>
          <w:sz w:val="22"/>
          <w:szCs w:val="22"/>
        </w:rPr>
        <w:t>-</w:t>
      </w:r>
      <w:r w:rsidRPr="00624A09">
        <w:rPr>
          <w:rFonts w:ascii="Times New Roman" w:hAnsi="Times New Roman"/>
          <w:sz w:val="22"/>
          <w:szCs w:val="22"/>
        </w:rPr>
        <w:t xml:space="preserve"> Amendments to TAS 12 since 1 January 2024. The amendments narrow the scope of the initial recognition exemption by excluding transactions that give rise to equal and offsetting temporary differences </w:t>
      </w:r>
      <w:r>
        <w:rPr>
          <w:rFonts w:ascii="Times New Roman" w:hAnsi="Times New Roman"/>
          <w:sz w:val="22"/>
          <w:szCs w:val="22"/>
        </w:rPr>
        <w:t>-</w:t>
      </w:r>
      <w:r w:rsidRPr="00624A09">
        <w:rPr>
          <w:rFonts w:ascii="Times New Roman" w:hAnsi="Times New Roman"/>
          <w:sz w:val="22"/>
          <w:szCs w:val="22"/>
        </w:rPr>
        <w:t xml:space="preserve"> </w:t>
      </w:r>
      <w:proofErr w:type="gramStart"/>
      <w:r w:rsidRPr="00624A09">
        <w:rPr>
          <w:rFonts w:ascii="Times New Roman" w:hAnsi="Times New Roman"/>
          <w:sz w:val="22"/>
          <w:szCs w:val="22"/>
        </w:rPr>
        <w:t>e.g.</w:t>
      </w:r>
      <w:proofErr w:type="gramEnd"/>
      <w:r w:rsidRPr="00624A09">
        <w:rPr>
          <w:rFonts w:ascii="Times New Roman" w:hAnsi="Times New Roman"/>
          <w:sz w:val="22"/>
          <w:szCs w:val="22"/>
        </w:rPr>
        <w:t xml:space="preserve"> leases</w:t>
      </w:r>
      <w:r>
        <w:rPr>
          <w:rFonts w:ascii="Times New Roman" w:hAnsi="Times New Roman"/>
          <w:sz w:val="22"/>
          <w:szCs w:val="22"/>
        </w:rPr>
        <w:t xml:space="preserve"> </w:t>
      </w:r>
      <w:r w:rsidRPr="00624A09">
        <w:rPr>
          <w:rFonts w:ascii="Times New Roman" w:hAnsi="Times New Roman"/>
          <w:sz w:val="22"/>
          <w:szCs w:val="22"/>
        </w:rPr>
        <w:t>liabilities. The Group</w:t>
      </w:r>
      <w:r>
        <w:rPr>
          <w:rFonts w:ascii="Times New Roman" w:hAnsi="Times New Roman"/>
          <w:sz w:val="22"/>
          <w:szCs w:val="22"/>
        </w:rPr>
        <w:t xml:space="preserve"> </w:t>
      </w:r>
      <w:r w:rsidRPr="00624A09">
        <w:rPr>
          <w:rFonts w:ascii="Times New Roman" w:hAnsi="Times New Roman"/>
          <w:sz w:val="22"/>
          <w:szCs w:val="22"/>
        </w:rPr>
        <w:t xml:space="preserve">shall </w:t>
      </w:r>
      <w:proofErr w:type="spellStart"/>
      <w:r w:rsidRPr="00624A09">
        <w:rPr>
          <w:rFonts w:ascii="Times New Roman" w:hAnsi="Times New Roman"/>
          <w:sz w:val="22"/>
          <w:szCs w:val="22"/>
        </w:rPr>
        <w:t>recognise</w:t>
      </w:r>
      <w:proofErr w:type="spellEnd"/>
      <w:r w:rsidRPr="00624A09">
        <w:rPr>
          <w:rFonts w:ascii="Times New Roman" w:hAnsi="Times New Roman"/>
          <w:sz w:val="22"/>
          <w:szCs w:val="22"/>
        </w:rPr>
        <w:t xml:space="preserve"> deferred tax assets and liabilities that are relevant to leases liabilities since the beginning of the earliest comparative period presented by adjusting </w:t>
      </w:r>
      <w:r w:rsidRPr="00EE4881">
        <w:rPr>
          <w:rFonts w:ascii="Times New Roman" w:hAnsi="Times New Roman"/>
          <w:spacing w:val="-2"/>
          <w:sz w:val="22"/>
          <w:szCs w:val="22"/>
        </w:rPr>
        <w:t>cumulative effects in retained earnings or other components of equity at that date. For all other transactions</w:t>
      </w:r>
      <w:r w:rsidRPr="00624A09">
        <w:rPr>
          <w:rFonts w:ascii="Times New Roman" w:hAnsi="Times New Roman"/>
          <w:sz w:val="22"/>
          <w:szCs w:val="22"/>
        </w:rPr>
        <w:t>, the Group applies the amendments to transactions that occur after the beginning of the earliest period presented. Previously, the Group</w:t>
      </w:r>
      <w:r>
        <w:rPr>
          <w:rFonts w:ascii="Times New Roman" w:hAnsi="Times New Roman"/>
          <w:sz w:val="22"/>
          <w:szCs w:val="22"/>
        </w:rPr>
        <w:t xml:space="preserve"> </w:t>
      </w:r>
      <w:r w:rsidRPr="00624A09">
        <w:rPr>
          <w:rFonts w:ascii="Times New Roman" w:hAnsi="Times New Roman"/>
          <w:sz w:val="22"/>
          <w:szCs w:val="22"/>
        </w:rPr>
        <w:t>recognised deferred tax for leases liabilities arising from temporary differences on a net basis after the initial recognition.</w:t>
      </w:r>
    </w:p>
    <w:p w14:paraId="27ABF611" w14:textId="77777777" w:rsidR="00F779F6" w:rsidRPr="00624A09" w:rsidRDefault="00F779F6" w:rsidP="00F7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B0BC1B2" w14:textId="77777777" w:rsidR="00F779F6" w:rsidRDefault="00F779F6" w:rsidP="00F7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14:paraId="5D128322" w14:textId="77777777" w:rsidR="00F779F6" w:rsidRPr="00624A09" w:rsidRDefault="00F779F6" w:rsidP="00F7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624A09">
        <w:rPr>
          <w:rFonts w:ascii="Times New Roman" w:hAnsi="Times New Roman"/>
          <w:sz w:val="22"/>
          <w:szCs w:val="22"/>
        </w:rPr>
        <w:lastRenderedPageBreak/>
        <w:t xml:space="preserve">Following the amendments, the Group has recognised separately the deferred tax asset in relation to its lease liabilities and the deferred tax liability in relation to its right-of-use assets. However, there was no impact on the statement of financial position because the balances qualify for offsetting in accordance with TAS 12. There was also no impact on the opening retained earnings as </w:t>
      </w:r>
      <w:proofErr w:type="gramStart"/>
      <w:r w:rsidRPr="00624A09">
        <w:rPr>
          <w:rFonts w:ascii="Times New Roman" w:hAnsi="Times New Roman"/>
          <w:sz w:val="22"/>
          <w:szCs w:val="22"/>
        </w:rPr>
        <w:t>at</w:t>
      </w:r>
      <w:proofErr w:type="gramEnd"/>
      <w:r w:rsidRPr="00624A09">
        <w:rPr>
          <w:rFonts w:ascii="Times New Roman" w:hAnsi="Times New Roman"/>
          <w:sz w:val="22"/>
          <w:szCs w:val="22"/>
        </w:rPr>
        <w:t xml:space="preserve"> 1 January 2023 as a result of the change. The key impact for the Group relates to disclosure of the deferred tax assets and liabilities recognised </w:t>
      </w:r>
      <w:r>
        <w:rPr>
          <w:rFonts w:ascii="Times New Roman" w:hAnsi="Times New Roman"/>
          <w:sz w:val="22"/>
          <w:szCs w:val="22"/>
        </w:rPr>
        <w:t>-</w:t>
      </w:r>
      <w:r w:rsidRPr="00624A09">
        <w:rPr>
          <w:rFonts w:ascii="Times New Roman" w:hAnsi="Times New Roman"/>
          <w:sz w:val="22"/>
          <w:szCs w:val="22"/>
        </w:rPr>
        <w:t xml:space="preserve"> this disclosure will be provided in the annual financial statements.</w:t>
      </w:r>
    </w:p>
    <w:p w14:paraId="267F1EE4" w14:textId="75D0D59C" w:rsidR="00F779F6" w:rsidRPr="00F779F6" w:rsidRDefault="00F779F6" w:rsidP="00F77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p>
    <w:p w14:paraId="0EDC7C8F" w14:textId="31CCBE00" w:rsidR="00000CC2" w:rsidRPr="009A3ADA" w:rsidRDefault="0094736E"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Related parties</w:t>
      </w:r>
    </w:p>
    <w:p w14:paraId="1A6644FF" w14:textId="0DD52CCA" w:rsidR="00572992" w:rsidRPr="009A3ADA" w:rsidRDefault="00572992" w:rsidP="0057299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090" w:type="dxa"/>
        <w:tblInd w:w="450" w:type="dxa"/>
        <w:tblLayout w:type="fixed"/>
        <w:tblLook w:val="0000" w:firstRow="0" w:lastRow="0" w:firstColumn="0" w:lastColumn="0" w:noHBand="0" w:noVBand="0"/>
      </w:tblPr>
      <w:tblGrid>
        <w:gridCol w:w="3060"/>
        <w:gridCol w:w="1350"/>
        <w:gridCol w:w="272"/>
        <w:gridCol w:w="1348"/>
        <w:gridCol w:w="236"/>
        <w:gridCol w:w="1294"/>
        <w:gridCol w:w="270"/>
        <w:gridCol w:w="1254"/>
        <w:gridCol w:w="6"/>
      </w:tblGrid>
      <w:tr w:rsidR="00705483" w:rsidRPr="009A3ADA" w14:paraId="6A3F4E7C" w14:textId="77777777" w:rsidTr="000E7D6C">
        <w:trPr>
          <w:tblHeader/>
        </w:trPr>
        <w:tc>
          <w:tcPr>
            <w:tcW w:w="3060" w:type="dxa"/>
          </w:tcPr>
          <w:p w14:paraId="60F506BB"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hanging="156"/>
              <w:rPr>
                <w:rFonts w:ascii="Times New Roman" w:hAnsi="Times New Roman"/>
                <w:b/>
                <w:bCs/>
                <w:i/>
                <w:iCs/>
                <w:sz w:val="22"/>
                <w:szCs w:val="22"/>
              </w:rPr>
            </w:pPr>
            <w:r w:rsidRPr="009A3ADA">
              <w:rPr>
                <w:rFonts w:ascii="Times New Roman" w:hAnsi="Times New Roman"/>
                <w:b/>
                <w:bCs/>
                <w:i/>
                <w:iCs/>
                <w:sz w:val="22"/>
                <w:szCs w:val="22"/>
              </w:rPr>
              <w:t>Significant transactions with related parties</w:t>
            </w:r>
          </w:p>
        </w:tc>
        <w:tc>
          <w:tcPr>
            <w:tcW w:w="2970" w:type="dxa"/>
            <w:gridSpan w:val="3"/>
          </w:tcPr>
          <w:p w14:paraId="331022AE" w14:textId="77777777" w:rsidR="00705483" w:rsidRPr="009A3ADA" w:rsidRDefault="00705483" w:rsidP="00E07250">
            <w:pPr>
              <w:pStyle w:val="acctmergecolhdg"/>
              <w:spacing w:line="240" w:lineRule="auto"/>
              <w:rPr>
                <w:szCs w:val="22"/>
              </w:rPr>
            </w:pPr>
            <w:r w:rsidRPr="009A3ADA">
              <w:rPr>
                <w:szCs w:val="22"/>
              </w:rPr>
              <w:t xml:space="preserve">Consolidated </w:t>
            </w:r>
          </w:p>
          <w:p w14:paraId="0D0F4987" w14:textId="77777777" w:rsidR="00705483" w:rsidRPr="009A3ADA" w:rsidRDefault="00705483" w:rsidP="00E07250">
            <w:pPr>
              <w:pStyle w:val="acctmergecolhdg"/>
              <w:spacing w:line="240" w:lineRule="auto"/>
              <w:rPr>
                <w:szCs w:val="22"/>
              </w:rPr>
            </w:pPr>
            <w:r w:rsidRPr="009A3ADA">
              <w:rPr>
                <w:szCs w:val="22"/>
              </w:rPr>
              <w:t>financial statements</w:t>
            </w:r>
          </w:p>
        </w:tc>
        <w:tc>
          <w:tcPr>
            <w:tcW w:w="236" w:type="dxa"/>
          </w:tcPr>
          <w:p w14:paraId="1E846B21"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2824" w:type="dxa"/>
            <w:gridSpan w:val="4"/>
          </w:tcPr>
          <w:p w14:paraId="590E9579" w14:textId="77777777" w:rsidR="00705483" w:rsidRPr="009A3ADA" w:rsidRDefault="00705483" w:rsidP="00E07250">
            <w:pPr>
              <w:pStyle w:val="acctmergecolhdg"/>
              <w:spacing w:line="240" w:lineRule="auto"/>
              <w:rPr>
                <w:szCs w:val="22"/>
              </w:rPr>
            </w:pPr>
            <w:r w:rsidRPr="009A3ADA">
              <w:rPr>
                <w:szCs w:val="22"/>
              </w:rPr>
              <w:t>Separate</w:t>
            </w:r>
          </w:p>
          <w:p w14:paraId="1F891D8C"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b/>
                <w:sz w:val="22"/>
                <w:szCs w:val="22"/>
                <w:lang w:val="en-GB" w:bidi="ar-SA"/>
              </w:rPr>
              <w:t>financial statements</w:t>
            </w:r>
          </w:p>
        </w:tc>
      </w:tr>
      <w:tr w:rsidR="00705483" w:rsidRPr="009A3ADA" w14:paraId="27F10CF1" w14:textId="77777777" w:rsidTr="000E7D6C">
        <w:trPr>
          <w:tblHeader/>
        </w:trPr>
        <w:tc>
          <w:tcPr>
            <w:tcW w:w="3060" w:type="dxa"/>
          </w:tcPr>
          <w:p w14:paraId="19B2E7F4"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56" w:right="-102" w:hanging="180"/>
              <w:rPr>
                <w:rFonts w:ascii="Times New Roman" w:hAnsi="Times New Roman"/>
                <w:i/>
                <w:iCs/>
                <w:sz w:val="22"/>
                <w:szCs w:val="22"/>
              </w:rPr>
            </w:pPr>
            <w:r w:rsidRPr="009A3ADA">
              <w:rPr>
                <w:rFonts w:ascii="Times New Roman" w:hAnsi="Times New Roman"/>
                <w:b/>
                <w:bCs/>
                <w:i/>
                <w:iCs/>
                <w:sz w:val="22"/>
                <w:szCs w:val="22"/>
              </w:rPr>
              <w:t xml:space="preserve">Six-month period ended 30 June </w:t>
            </w:r>
          </w:p>
        </w:tc>
        <w:tc>
          <w:tcPr>
            <w:tcW w:w="1350" w:type="dxa"/>
          </w:tcPr>
          <w:p w14:paraId="7F794D9C" w14:textId="19EDD536"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4029F8">
              <w:rPr>
                <w:rFonts w:ascii="Times New Roman" w:hAnsi="Times New Roman"/>
                <w:sz w:val="22"/>
                <w:szCs w:val="22"/>
              </w:rPr>
              <w:t>4</w:t>
            </w:r>
          </w:p>
        </w:tc>
        <w:tc>
          <w:tcPr>
            <w:tcW w:w="272" w:type="dxa"/>
          </w:tcPr>
          <w:p w14:paraId="6BA34EEF"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48" w:type="dxa"/>
          </w:tcPr>
          <w:p w14:paraId="73180B00" w14:textId="4209BE6E"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4029F8">
              <w:rPr>
                <w:rFonts w:ascii="Times New Roman" w:hAnsi="Times New Roman"/>
                <w:sz w:val="22"/>
                <w:szCs w:val="22"/>
              </w:rPr>
              <w:t>3</w:t>
            </w:r>
          </w:p>
        </w:tc>
        <w:tc>
          <w:tcPr>
            <w:tcW w:w="236" w:type="dxa"/>
          </w:tcPr>
          <w:p w14:paraId="7C6AF9A7"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94" w:type="dxa"/>
          </w:tcPr>
          <w:p w14:paraId="2EF88935" w14:textId="6675329A"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4029F8">
              <w:rPr>
                <w:rFonts w:ascii="Times New Roman" w:hAnsi="Times New Roman"/>
                <w:sz w:val="22"/>
                <w:szCs w:val="22"/>
              </w:rPr>
              <w:t>4</w:t>
            </w:r>
          </w:p>
        </w:tc>
        <w:tc>
          <w:tcPr>
            <w:tcW w:w="270" w:type="dxa"/>
          </w:tcPr>
          <w:p w14:paraId="0FB494BE"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gridSpan w:val="2"/>
          </w:tcPr>
          <w:p w14:paraId="1DBAF260" w14:textId="1581C718"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4029F8">
              <w:rPr>
                <w:rFonts w:ascii="Times New Roman" w:hAnsi="Times New Roman"/>
                <w:sz w:val="22"/>
                <w:szCs w:val="22"/>
              </w:rPr>
              <w:t>3</w:t>
            </w:r>
          </w:p>
        </w:tc>
      </w:tr>
      <w:tr w:rsidR="00705483" w:rsidRPr="009A3ADA" w14:paraId="126B2F6D" w14:textId="77777777" w:rsidTr="000E7D6C">
        <w:trPr>
          <w:gridAfter w:val="1"/>
          <w:wAfter w:w="6" w:type="dxa"/>
          <w:tblHeader/>
        </w:trPr>
        <w:tc>
          <w:tcPr>
            <w:tcW w:w="3060" w:type="dxa"/>
          </w:tcPr>
          <w:p w14:paraId="658A38A3" w14:textId="77777777" w:rsidR="00705483" w:rsidRPr="009A3ADA" w:rsidRDefault="00705483" w:rsidP="00E07250">
            <w:pPr>
              <w:pStyle w:val="TOC2"/>
              <w:tabs>
                <w:tab w:val="clear" w:pos="227"/>
                <w:tab w:val="clear" w:pos="454"/>
                <w:tab w:val="clear" w:pos="680"/>
                <w:tab w:val="clear" w:pos="907"/>
              </w:tabs>
              <w:spacing w:before="0"/>
              <w:rPr>
                <w:rFonts w:ascii="Times New Roman" w:hAnsi="Times New Roman"/>
                <w:sz w:val="22"/>
                <w:szCs w:val="22"/>
              </w:rPr>
            </w:pPr>
          </w:p>
        </w:tc>
        <w:tc>
          <w:tcPr>
            <w:tcW w:w="6024" w:type="dxa"/>
            <w:gridSpan w:val="7"/>
          </w:tcPr>
          <w:p w14:paraId="02ABC32C"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705483" w:rsidRPr="009A3ADA" w14:paraId="21CBC5EF" w14:textId="77777777" w:rsidTr="00E07250">
        <w:tc>
          <w:tcPr>
            <w:tcW w:w="3060" w:type="dxa"/>
          </w:tcPr>
          <w:p w14:paraId="3507242B"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9A3ADA">
              <w:rPr>
                <w:rFonts w:ascii="Times New Roman" w:hAnsi="Times New Roman"/>
                <w:b/>
                <w:bCs/>
                <w:sz w:val="22"/>
                <w:szCs w:val="22"/>
              </w:rPr>
              <w:t>Subsidiaries</w:t>
            </w:r>
          </w:p>
        </w:tc>
        <w:tc>
          <w:tcPr>
            <w:tcW w:w="1350" w:type="dxa"/>
          </w:tcPr>
          <w:p w14:paraId="6E035F9C" w14:textId="77777777" w:rsidR="00705483" w:rsidRPr="009A3ADA" w:rsidRDefault="00705483" w:rsidP="00E07250">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1277C349"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178B724E" w14:textId="77777777" w:rsidR="00705483" w:rsidRPr="009A3ADA" w:rsidRDefault="00705483" w:rsidP="00E07250">
            <w:pPr>
              <w:rPr>
                <w:rFonts w:ascii="Times New Roman" w:hAnsi="Times New Roman"/>
                <w:sz w:val="22"/>
                <w:szCs w:val="22"/>
              </w:rPr>
            </w:pPr>
          </w:p>
        </w:tc>
        <w:tc>
          <w:tcPr>
            <w:tcW w:w="236" w:type="dxa"/>
          </w:tcPr>
          <w:p w14:paraId="5BACE94F" w14:textId="77777777" w:rsidR="00705483" w:rsidRPr="009A3ADA" w:rsidRDefault="00705483" w:rsidP="00E07250">
            <w:pPr>
              <w:rPr>
                <w:rFonts w:ascii="Times New Roman" w:hAnsi="Times New Roman"/>
                <w:sz w:val="22"/>
                <w:szCs w:val="22"/>
              </w:rPr>
            </w:pPr>
          </w:p>
        </w:tc>
        <w:tc>
          <w:tcPr>
            <w:tcW w:w="1294" w:type="dxa"/>
          </w:tcPr>
          <w:p w14:paraId="137F66C6" w14:textId="77777777" w:rsidR="00705483" w:rsidRPr="009A3ADA" w:rsidRDefault="00705483" w:rsidP="00E07250">
            <w:pPr>
              <w:rPr>
                <w:rFonts w:ascii="Times New Roman" w:hAnsi="Times New Roman"/>
                <w:sz w:val="22"/>
                <w:szCs w:val="22"/>
              </w:rPr>
            </w:pPr>
          </w:p>
        </w:tc>
        <w:tc>
          <w:tcPr>
            <w:tcW w:w="270" w:type="dxa"/>
          </w:tcPr>
          <w:p w14:paraId="19968310" w14:textId="77777777" w:rsidR="00705483" w:rsidRPr="009A3ADA" w:rsidRDefault="00705483" w:rsidP="00E07250">
            <w:pPr>
              <w:rPr>
                <w:rFonts w:ascii="Times New Roman" w:hAnsi="Times New Roman"/>
                <w:sz w:val="22"/>
                <w:szCs w:val="22"/>
              </w:rPr>
            </w:pPr>
          </w:p>
        </w:tc>
        <w:tc>
          <w:tcPr>
            <w:tcW w:w="1260" w:type="dxa"/>
            <w:gridSpan w:val="2"/>
          </w:tcPr>
          <w:p w14:paraId="3E2EBB14" w14:textId="77777777" w:rsidR="00705483" w:rsidRPr="009A3ADA" w:rsidRDefault="00705483" w:rsidP="00E07250">
            <w:pPr>
              <w:rPr>
                <w:rFonts w:ascii="Times New Roman" w:hAnsi="Times New Roman"/>
                <w:sz w:val="22"/>
                <w:szCs w:val="22"/>
              </w:rPr>
            </w:pPr>
          </w:p>
        </w:tc>
      </w:tr>
      <w:tr w:rsidR="004029F8" w:rsidRPr="009A3ADA" w14:paraId="4DF1E812" w14:textId="77777777" w:rsidTr="00E07250">
        <w:tc>
          <w:tcPr>
            <w:tcW w:w="3060" w:type="dxa"/>
          </w:tcPr>
          <w:p w14:paraId="2175293C" w14:textId="77777777" w:rsidR="004029F8" w:rsidRPr="009A3ADA" w:rsidRDefault="004029F8" w:rsidP="004029F8">
            <w:pPr>
              <w:spacing w:line="240" w:lineRule="auto"/>
              <w:ind w:right="-108"/>
              <w:jc w:val="both"/>
              <w:rPr>
                <w:rFonts w:ascii="Times New Roman" w:hAnsi="Times New Roman"/>
                <w:sz w:val="22"/>
                <w:szCs w:val="22"/>
              </w:rPr>
            </w:pPr>
            <w:r w:rsidRPr="009A3ADA">
              <w:rPr>
                <w:rFonts w:ascii="Times New Roman" w:hAnsi="Times New Roman"/>
                <w:sz w:val="22"/>
                <w:szCs w:val="22"/>
              </w:rPr>
              <w:t>Sale of goods</w:t>
            </w:r>
          </w:p>
        </w:tc>
        <w:tc>
          <w:tcPr>
            <w:tcW w:w="1350" w:type="dxa"/>
          </w:tcPr>
          <w:p w14:paraId="26BB9A3F" w14:textId="43B2E90D" w:rsidR="004029F8" w:rsidRPr="009A3ADA" w:rsidRDefault="0032171F"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06192640" w14:textId="77777777" w:rsidR="004029F8" w:rsidRPr="009A3ADA" w:rsidRDefault="004029F8" w:rsidP="0040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348" w:type="dxa"/>
          </w:tcPr>
          <w:p w14:paraId="0DDD240B"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77BC75B6"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13FCBE68" w14:textId="04B978C3" w:rsidR="004029F8" w:rsidRPr="009A3ADA" w:rsidRDefault="0040480E"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40480E">
              <w:rPr>
                <w:rFonts w:ascii="Times New Roman" w:hAnsi="Times New Roman"/>
                <w:sz w:val="22"/>
                <w:szCs w:val="22"/>
              </w:rPr>
              <w:t>433,120</w:t>
            </w:r>
          </w:p>
        </w:tc>
        <w:tc>
          <w:tcPr>
            <w:tcW w:w="270" w:type="dxa"/>
          </w:tcPr>
          <w:p w14:paraId="622155D9"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33E75D45" w14:textId="0497D739"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379,870</w:t>
            </w:r>
          </w:p>
        </w:tc>
      </w:tr>
      <w:tr w:rsidR="004029F8" w:rsidRPr="009A3ADA" w14:paraId="664701CF" w14:textId="77777777" w:rsidTr="00E07250">
        <w:tc>
          <w:tcPr>
            <w:tcW w:w="3060" w:type="dxa"/>
          </w:tcPr>
          <w:p w14:paraId="5460E9BB" w14:textId="77777777" w:rsidR="004029F8" w:rsidRPr="009A3ADA" w:rsidRDefault="004029F8" w:rsidP="004029F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9A3ADA">
              <w:rPr>
                <w:rFonts w:ascii="Times New Roman" w:hAnsi="Times New Roman"/>
                <w:sz w:val="22"/>
                <w:szCs w:val="22"/>
              </w:rPr>
              <w:t>Rendering of service</w:t>
            </w:r>
            <w:r w:rsidRPr="009A3ADA">
              <w:rPr>
                <w:rFonts w:ascii="Times New Roman" w:hAnsi="Times New Roman"/>
                <w:sz w:val="22"/>
                <w:szCs w:val="22"/>
              </w:rPr>
              <w:tab/>
            </w:r>
          </w:p>
        </w:tc>
        <w:tc>
          <w:tcPr>
            <w:tcW w:w="1350" w:type="dxa"/>
          </w:tcPr>
          <w:p w14:paraId="24F39A0E" w14:textId="41A373BC" w:rsidR="004029F8" w:rsidRPr="009A3ADA" w:rsidRDefault="0032171F"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3069CCE0" w14:textId="77777777" w:rsidR="004029F8" w:rsidRPr="009A3ADA" w:rsidRDefault="004029F8" w:rsidP="0040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5E57348"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2E847D0E"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2BBE4B25" w14:textId="1A5218E4" w:rsidR="004029F8" w:rsidRPr="009A3ADA" w:rsidRDefault="003F1093"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3F1093">
              <w:rPr>
                <w:rFonts w:ascii="Times New Roman" w:hAnsi="Times New Roman"/>
                <w:sz w:val="22"/>
                <w:szCs w:val="22"/>
              </w:rPr>
              <w:t>5,160</w:t>
            </w:r>
          </w:p>
        </w:tc>
        <w:tc>
          <w:tcPr>
            <w:tcW w:w="270" w:type="dxa"/>
          </w:tcPr>
          <w:p w14:paraId="3E5581BD"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15F0B72" w14:textId="37486DDE"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5,122</w:t>
            </w:r>
          </w:p>
        </w:tc>
      </w:tr>
      <w:tr w:rsidR="004029F8" w:rsidRPr="009A3ADA" w14:paraId="7A3FFD66" w14:textId="77777777" w:rsidTr="00E07250">
        <w:tc>
          <w:tcPr>
            <w:tcW w:w="3060" w:type="dxa"/>
          </w:tcPr>
          <w:p w14:paraId="4D1D4388" w14:textId="0EFB5151" w:rsidR="004029F8" w:rsidRPr="009A3ADA" w:rsidRDefault="00503C4F" w:rsidP="004029F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52"/>
              </w:tabs>
              <w:spacing w:line="240" w:lineRule="auto"/>
              <w:ind w:right="-108"/>
              <w:jc w:val="both"/>
              <w:rPr>
                <w:rFonts w:ascii="Times New Roman" w:hAnsi="Times New Roman"/>
                <w:sz w:val="22"/>
                <w:szCs w:val="22"/>
              </w:rPr>
            </w:pPr>
            <w:r w:rsidRPr="00D66C0C">
              <w:rPr>
                <w:rFonts w:ascii="Times New Roman" w:hAnsi="Times New Roman"/>
                <w:sz w:val="22"/>
                <w:szCs w:val="22"/>
              </w:rPr>
              <w:t>Research</w:t>
            </w:r>
            <w:r>
              <w:rPr>
                <w:rFonts w:ascii="Times New Roman" w:hAnsi="Times New Roman"/>
                <w:sz w:val="22"/>
                <w:szCs w:val="22"/>
              </w:rPr>
              <w:t xml:space="preserve"> and development</w:t>
            </w:r>
          </w:p>
        </w:tc>
        <w:tc>
          <w:tcPr>
            <w:tcW w:w="1350" w:type="dxa"/>
          </w:tcPr>
          <w:p w14:paraId="76B4905E" w14:textId="126A05C5" w:rsidR="004029F8" w:rsidRPr="009A3ADA" w:rsidRDefault="0032171F"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08136FCC" w14:textId="77777777" w:rsidR="004029F8" w:rsidRPr="009A3ADA" w:rsidRDefault="004029F8" w:rsidP="0040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6CB48C25"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657159A1"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48886ECC" w14:textId="7701869C" w:rsidR="004029F8" w:rsidRPr="009A3ADA" w:rsidRDefault="00E35BBC"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E35BBC">
              <w:rPr>
                <w:rFonts w:ascii="Times New Roman" w:hAnsi="Times New Roman"/>
                <w:sz w:val="22"/>
                <w:szCs w:val="22"/>
              </w:rPr>
              <w:t>782</w:t>
            </w:r>
          </w:p>
        </w:tc>
        <w:tc>
          <w:tcPr>
            <w:tcW w:w="270" w:type="dxa"/>
          </w:tcPr>
          <w:p w14:paraId="350F64DF"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2A9D93E8" w14:textId="0552179B"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643</w:t>
            </w:r>
          </w:p>
        </w:tc>
      </w:tr>
      <w:tr w:rsidR="004029F8" w:rsidRPr="009A3ADA" w14:paraId="36A66483" w14:textId="77777777" w:rsidTr="00E07250">
        <w:tc>
          <w:tcPr>
            <w:tcW w:w="3060" w:type="dxa"/>
          </w:tcPr>
          <w:p w14:paraId="03E93542" w14:textId="77777777" w:rsidR="004029F8" w:rsidRPr="009A3ADA" w:rsidRDefault="004029F8" w:rsidP="004029F8">
            <w:pPr>
              <w:spacing w:line="240" w:lineRule="auto"/>
              <w:ind w:right="-108"/>
              <w:jc w:val="both"/>
              <w:rPr>
                <w:rFonts w:ascii="Times New Roman" w:hAnsi="Times New Roman"/>
                <w:sz w:val="22"/>
                <w:szCs w:val="28"/>
              </w:rPr>
            </w:pPr>
            <w:r w:rsidRPr="009A3ADA">
              <w:rPr>
                <w:rFonts w:ascii="Times New Roman" w:hAnsi="Times New Roman"/>
                <w:sz w:val="22"/>
                <w:szCs w:val="22"/>
              </w:rPr>
              <w:t>Other income</w:t>
            </w:r>
            <w:r w:rsidRPr="009A3ADA">
              <w:rPr>
                <w:rFonts w:ascii="Times New Roman" w:hAnsi="Times New Roman"/>
                <w:sz w:val="22"/>
                <w:szCs w:val="28"/>
              </w:rPr>
              <w:t>s</w:t>
            </w:r>
          </w:p>
        </w:tc>
        <w:tc>
          <w:tcPr>
            <w:tcW w:w="1350" w:type="dxa"/>
          </w:tcPr>
          <w:p w14:paraId="24ACDA8D" w14:textId="369BCF3C" w:rsidR="004029F8" w:rsidRPr="009A3ADA" w:rsidRDefault="0032171F"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16492832" w14:textId="77777777" w:rsidR="004029F8" w:rsidRPr="009A3ADA" w:rsidRDefault="004029F8" w:rsidP="0040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0F97B8E5"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4A9CDB8B"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E9F3FBB" w14:textId="4BE82FB8" w:rsidR="004029F8" w:rsidRPr="009A3ADA" w:rsidRDefault="00594950"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594950">
              <w:rPr>
                <w:rFonts w:ascii="Times New Roman" w:hAnsi="Times New Roman"/>
                <w:sz w:val="22"/>
                <w:szCs w:val="22"/>
              </w:rPr>
              <w:t>389</w:t>
            </w:r>
          </w:p>
        </w:tc>
        <w:tc>
          <w:tcPr>
            <w:tcW w:w="270" w:type="dxa"/>
          </w:tcPr>
          <w:p w14:paraId="3E5CD9C7"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0B1B700D" w14:textId="3D28A074"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sidRPr="009A3ADA">
              <w:rPr>
                <w:rFonts w:ascii="Times New Roman" w:hAnsi="Times New Roman"/>
                <w:sz w:val="22"/>
                <w:szCs w:val="22"/>
              </w:rPr>
              <w:t>402</w:t>
            </w:r>
          </w:p>
        </w:tc>
      </w:tr>
      <w:tr w:rsidR="004029F8" w:rsidRPr="009A3ADA" w14:paraId="3437A6F8" w14:textId="77777777" w:rsidTr="00E07250">
        <w:tc>
          <w:tcPr>
            <w:tcW w:w="3060" w:type="dxa"/>
          </w:tcPr>
          <w:p w14:paraId="662D2D62" w14:textId="04A7E3B9" w:rsidR="004029F8" w:rsidRPr="009A3ADA" w:rsidRDefault="004029F8" w:rsidP="004029F8">
            <w:pPr>
              <w:spacing w:line="240" w:lineRule="auto"/>
              <w:ind w:right="-108"/>
              <w:jc w:val="both"/>
              <w:rPr>
                <w:rFonts w:ascii="Times New Roman" w:hAnsi="Times New Roman"/>
                <w:sz w:val="22"/>
                <w:szCs w:val="22"/>
              </w:rPr>
            </w:pPr>
            <w:r w:rsidRPr="009A3ADA">
              <w:rPr>
                <w:rFonts w:ascii="Times New Roman" w:hAnsi="Times New Roman"/>
                <w:sz w:val="22"/>
                <w:szCs w:val="22"/>
              </w:rPr>
              <w:t>Dividend incomes</w:t>
            </w:r>
          </w:p>
        </w:tc>
        <w:tc>
          <w:tcPr>
            <w:tcW w:w="1350" w:type="dxa"/>
          </w:tcPr>
          <w:p w14:paraId="6E32E8F5" w14:textId="086C094C" w:rsidR="004029F8" w:rsidRPr="009A3ADA" w:rsidRDefault="0032171F"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321FEF79" w14:textId="77777777" w:rsidR="004029F8" w:rsidRPr="009A3ADA" w:rsidRDefault="004029F8" w:rsidP="0040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0E32C12A" w14:textId="471CA491"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4C291151"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E8A3EF2" w14:textId="509B6F70" w:rsidR="004029F8" w:rsidRPr="009A3ADA" w:rsidRDefault="00151139"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151139">
              <w:rPr>
                <w:rFonts w:ascii="Times New Roman" w:hAnsi="Times New Roman"/>
                <w:sz w:val="22"/>
                <w:szCs w:val="22"/>
              </w:rPr>
              <w:t>27,599</w:t>
            </w:r>
          </w:p>
        </w:tc>
        <w:tc>
          <w:tcPr>
            <w:tcW w:w="270" w:type="dxa"/>
          </w:tcPr>
          <w:p w14:paraId="789DA0AE"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522A1A16" w14:textId="51B3E35C"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rPr>
            </w:pPr>
            <w:r w:rsidRPr="009A3ADA">
              <w:rPr>
                <w:rFonts w:ascii="Times New Roman" w:hAnsi="Times New Roman"/>
                <w:sz w:val="22"/>
                <w:szCs w:val="22"/>
              </w:rPr>
              <w:t>17,999</w:t>
            </w:r>
          </w:p>
        </w:tc>
      </w:tr>
      <w:tr w:rsidR="004029F8" w:rsidRPr="009A3ADA" w14:paraId="16F34289" w14:textId="77777777" w:rsidTr="00E07250">
        <w:tc>
          <w:tcPr>
            <w:tcW w:w="3060" w:type="dxa"/>
          </w:tcPr>
          <w:p w14:paraId="286ABB80" w14:textId="2973AD8C" w:rsidR="004029F8" w:rsidRPr="009A3ADA" w:rsidRDefault="00962139" w:rsidP="004029F8">
            <w:pPr>
              <w:spacing w:line="240" w:lineRule="auto"/>
              <w:ind w:right="-108"/>
              <w:jc w:val="both"/>
              <w:rPr>
                <w:rFonts w:ascii="Times New Roman" w:hAnsi="Times New Roman"/>
                <w:sz w:val="22"/>
                <w:szCs w:val="22"/>
              </w:rPr>
            </w:pPr>
            <w:r w:rsidRPr="00C91FB1">
              <w:rPr>
                <w:rFonts w:ascii="Times New Roman" w:hAnsi="Times New Roman"/>
                <w:sz w:val="22"/>
                <w:szCs w:val="22"/>
              </w:rPr>
              <w:t>Purchase of goods</w:t>
            </w:r>
          </w:p>
        </w:tc>
        <w:tc>
          <w:tcPr>
            <w:tcW w:w="1350" w:type="dxa"/>
          </w:tcPr>
          <w:p w14:paraId="21A7E309" w14:textId="33AD5AF6" w:rsidR="004029F8" w:rsidRPr="009A3ADA" w:rsidRDefault="0032171F"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40BD9953" w14:textId="77777777" w:rsidR="004029F8" w:rsidRPr="009A3ADA" w:rsidRDefault="004029F8" w:rsidP="0040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44AFE2D0"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2A9D215A"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691540BA" w14:textId="0D36B5E6" w:rsidR="004029F8" w:rsidRPr="009A3ADA" w:rsidRDefault="00213591"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213591">
              <w:rPr>
                <w:rFonts w:ascii="Times New Roman" w:hAnsi="Times New Roman"/>
                <w:sz w:val="22"/>
                <w:szCs w:val="22"/>
              </w:rPr>
              <w:t>66</w:t>
            </w:r>
          </w:p>
        </w:tc>
        <w:tc>
          <w:tcPr>
            <w:tcW w:w="270" w:type="dxa"/>
          </w:tcPr>
          <w:p w14:paraId="6F6100E6"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776C75E1" w14:textId="3A9944B3"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78</w:t>
            </w:r>
          </w:p>
        </w:tc>
      </w:tr>
      <w:tr w:rsidR="004029F8" w:rsidRPr="009A3ADA" w14:paraId="23113CE0" w14:textId="77777777" w:rsidTr="00E07250">
        <w:tc>
          <w:tcPr>
            <w:tcW w:w="3060" w:type="dxa"/>
          </w:tcPr>
          <w:p w14:paraId="0D4C36BF" w14:textId="77777777" w:rsidR="004029F8" w:rsidRPr="009A3ADA" w:rsidRDefault="004029F8" w:rsidP="004029F8">
            <w:pPr>
              <w:spacing w:line="240" w:lineRule="auto"/>
              <w:ind w:right="-108"/>
              <w:jc w:val="both"/>
              <w:rPr>
                <w:rFonts w:ascii="Times New Roman" w:hAnsi="Times New Roman"/>
                <w:sz w:val="22"/>
                <w:szCs w:val="22"/>
              </w:rPr>
            </w:pPr>
            <w:r w:rsidRPr="009A3ADA">
              <w:rPr>
                <w:rFonts w:ascii="Times New Roman" w:hAnsi="Times New Roman"/>
                <w:sz w:val="22"/>
                <w:szCs w:val="22"/>
              </w:rPr>
              <w:t>Management fee</w:t>
            </w:r>
          </w:p>
        </w:tc>
        <w:tc>
          <w:tcPr>
            <w:tcW w:w="1350" w:type="dxa"/>
          </w:tcPr>
          <w:p w14:paraId="3FDD00F9" w14:textId="1C876B9B" w:rsidR="004029F8" w:rsidRPr="009A3ADA" w:rsidRDefault="0032171F"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Pr>
                <w:rFonts w:ascii="Times New Roman" w:hAnsi="Times New Roman"/>
                <w:sz w:val="22"/>
                <w:szCs w:val="22"/>
              </w:rPr>
              <w:t>-</w:t>
            </w:r>
          </w:p>
        </w:tc>
        <w:tc>
          <w:tcPr>
            <w:tcW w:w="272" w:type="dxa"/>
          </w:tcPr>
          <w:p w14:paraId="1C7B2428" w14:textId="77777777" w:rsidR="004029F8" w:rsidRPr="009A3ADA" w:rsidRDefault="004029F8" w:rsidP="0040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3B26C1E3"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r w:rsidRPr="009A3ADA">
              <w:rPr>
                <w:rFonts w:ascii="Times New Roman" w:hAnsi="Times New Roman"/>
                <w:sz w:val="22"/>
                <w:szCs w:val="22"/>
              </w:rPr>
              <w:t>-</w:t>
            </w:r>
          </w:p>
        </w:tc>
        <w:tc>
          <w:tcPr>
            <w:tcW w:w="236" w:type="dxa"/>
          </w:tcPr>
          <w:p w14:paraId="58E8F383"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7BD2BE74" w14:textId="0EB803E7" w:rsidR="004029F8" w:rsidRPr="009A3ADA" w:rsidRDefault="00EE36B6"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EE36B6">
              <w:rPr>
                <w:rFonts w:ascii="Times New Roman" w:hAnsi="Times New Roman"/>
                <w:sz w:val="22"/>
                <w:szCs w:val="22"/>
              </w:rPr>
              <w:t>347</w:t>
            </w:r>
          </w:p>
        </w:tc>
        <w:tc>
          <w:tcPr>
            <w:tcW w:w="270" w:type="dxa"/>
          </w:tcPr>
          <w:p w14:paraId="5EE16E7C"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09587F1D" w14:textId="43256540"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347</w:t>
            </w:r>
          </w:p>
        </w:tc>
      </w:tr>
      <w:tr w:rsidR="004029F8" w:rsidRPr="009A3ADA" w14:paraId="3A30A8E0" w14:textId="77777777" w:rsidTr="00E07250">
        <w:tc>
          <w:tcPr>
            <w:tcW w:w="3060" w:type="dxa"/>
          </w:tcPr>
          <w:p w14:paraId="67591FD6" w14:textId="0CCA240E" w:rsidR="004029F8" w:rsidRPr="009A3ADA" w:rsidRDefault="004029F8" w:rsidP="004029F8">
            <w:pPr>
              <w:spacing w:line="240" w:lineRule="auto"/>
              <w:ind w:right="-108"/>
              <w:jc w:val="both"/>
              <w:rPr>
                <w:rFonts w:ascii="Times New Roman" w:hAnsi="Times New Roman"/>
                <w:sz w:val="22"/>
                <w:szCs w:val="22"/>
                <w:cs/>
              </w:rPr>
            </w:pPr>
          </w:p>
        </w:tc>
        <w:tc>
          <w:tcPr>
            <w:tcW w:w="1350" w:type="dxa"/>
          </w:tcPr>
          <w:p w14:paraId="61273300" w14:textId="41D5E5CF"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72" w:type="dxa"/>
          </w:tcPr>
          <w:p w14:paraId="37DC742C" w14:textId="77777777" w:rsidR="004029F8" w:rsidRPr="009A3ADA" w:rsidRDefault="004029F8" w:rsidP="0040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F61886A" w14:textId="45DDFCEE"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6"/>
              </w:tabs>
              <w:ind w:right="-137"/>
              <w:rPr>
                <w:rFonts w:ascii="Times New Roman" w:hAnsi="Times New Roman"/>
                <w:sz w:val="22"/>
                <w:szCs w:val="22"/>
              </w:rPr>
            </w:pPr>
          </w:p>
        </w:tc>
        <w:tc>
          <w:tcPr>
            <w:tcW w:w="236" w:type="dxa"/>
          </w:tcPr>
          <w:p w14:paraId="7BBB0878"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5140EC1D" w14:textId="703D2248"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rPr>
                <w:rFonts w:ascii="Times New Roman" w:hAnsi="Times New Roman"/>
                <w:sz w:val="22"/>
                <w:szCs w:val="22"/>
              </w:rPr>
            </w:pPr>
          </w:p>
        </w:tc>
        <w:tc>
          <w:tcPr>
            <w:tcW w:w="270" w:type="dxa"/>
          </w:tcPr>
          <w:p w14:paraId="42AEEC93"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4BB6ADA6" w14:textId="74590C9A"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7"/>
              </w:tabs>
              <w:ind w:right="-137"/>
              <w:rPr>
                <w:rFonts w:ascii="Times New Roman" w:hAnsi="Times New Roman"/>
                <w:sz w:val="22"/>
                <w:szCs w:val="22"/>
              </w:rPr>
            </w:pPr>
          </w:p>
        </w:tc>
      </w:tr>
      <w:tr w:rsidR="004029F8" w:rsidRPr="009A3ADA" w14:paraId="749D87C3" w14:textId="77777777" w:rsidTr="00E07250">
        <w:tc>
          <w:tcPr>
            <w:tcW w:w="3060" w:type="dxa"/>
          </w:tcPr>
          <w:p w14:paraId="77CB5E9B" w14:textId="1745783E" w:rsidR="004029F8" w:rsidRPr="009A3ADA" w:rsidRDefault="004029F8" w:rsidP="004029F8">
            <w:pPr>
              <w:spacing w:line="240" w:lineRule="auto"/>
              <w:ind w:right="-108"/>
              <w:jc w:val="both"/>
              <w:rPr>
                <w:rFonts w:ascii="Times New Roman" w:hAnsi="Times New Roman"/>
                <w:sz w:val="22"/>
                <w:szCs w:val="22"/>
              </w:rPr>
            </w:pPr>
            <w:r w:rsidRPr="009A3ADA">
              <w:rPr>
                <w:rFonts w:ascii="Times New Roman" w:hAnsi="Times New Roman"/>
                <w:b/>
                <w:bCs/>
                <w:sz w:val="22"/>
                <w:szCs w:val="22"/>
              </w:rPr>
              <w:t>Key management personnel</w:t>
            </w:r>
          </w:p>
        </w:tc>
        <w:tc>
          <w:tcPr>
            <w:tcW w:w="1350" w:type="dxa"/>
          </w:tcPr>
          <w:p w14:paraId="4FF95A37"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2C06DE34" w14:textId="77777777" w:rsidR="004029F8" w:rsidRPr="009A3ADA" w:rsidRDefault="004029F8" w:rsidP="0040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1E872BC9"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42A78F04"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312673DB"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2B376583"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073E1AF9"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4029F8" w:rsidRPr="009A3ADA" w14:paraId="2EE3EB86" w14:textId="77777777" w:rsidTr="00E07250">
        <w:tc>
          <w:tcPr>
            <w:tcW w:w="3060" w:type="dxa"/>
          </w:tcPr>
          <w:p w14:paraId="5A6E44B7" w14:textId="4F3734C5" w:rsidR="004029F8" w:rsidRPr="009A3ADA" w:rsidRDefault="004029F8" w:rsidP="004029F8">
            <w:pPr>
              <w:spacing w:line="240" w:lineRule="auto"/>
              <w:ind w:left="167" w:right="-108" w:hanging="167"/>
              <w:rPr>
                <w:rFonts w:ascii="Times New Roman" w:hAnsi="Times New Roman"/>
                <w:b/>
                <w:bCs/>
                <w:sz w:val="22"/>
                <w:szCs w:val="22"/>
              </w:rPr>
            </w:pPr>
            <w:r w:rsidRPr="009A3ADA">
              <w:rPr>
                <w:rFonts w:ascii="Times New Roman" w:hAnsi="Times New Roman"/>
                <w:sz w:val="22"/>
                <w:szCs w:val="22"/>
              </w:rPr>
              <w:t xml:space="preserve">Key management personnel compensation </w:t>
            </w:r>
          </w:p>
        </w:tc>
        <w:tc>
          <w:tcPr>
            <w:tcW w:w="1350" w:type="dxa"/>
          </w:tcPr>
          <w:p w14:paraId="534F0A81"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72" w:type="dxa"/>
          </w:tcPr>
          <w:p w14:paraId="1A52D187" w14:textId="77777777" w:rsidR="004029F8" w:rsidRPr="009A3ADA" w:rsidRDefault="004029F8" w:rsidP="0040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rPr>
            </w:pPr>
          </w:p>
        </w:tc>
        <w:tc>
          <w:tcPr>
            <w:tcW w:w="1348" w:type="dxa"/>
          </w:tcPr>
          <w:p w14:paraId="763CF9A3"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236" w:type="dxa"/>
          </w:tcPr>
          <w:p w14:paraId="1C41DB00"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94" w:type="dxa"/>
          </w:tcPr>
          <w:p w14:paraId="257B6159"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 w:val="decimal" w:pos="948"/>
              </w:tabs>
              <w:ind w:right="-137"/>
              <w:rPr>
                <w:rFonts w:ascii="Times New Roman" w:hAnsi="Times New Roman"/>
                <w:sz w:val="22"/>
                <w:szCs w:val="22"/>
              </w:rPr>
            </w:pPr>
          </w:p>
        </w:tc>
        <w:tc>
          <w:tcPr>
            <w:tcW w:w="270" w:type="dxa"/>
          </w:tcPr>
          <w:p w14:paraId="09525EB7"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260" w:type="dxa"/>
            <w:gridSpan w:val="2"/>
          </w:tcPr>
          <w:p w14:paraId="38083B9E"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r>
      <w:tr w:rsidR="004029F8" w:rsidRPr="009A3ADA" w14:paraId="336310CA" w14:textId="77777777" w:rsidTr="00E07250">
        <w:tc>
          <w:tcPr>
            <w:tcW w:w="3060" w:type="dxa"/>
          </w:tcPr>
          <w:p w14:paraId="78CF4653" w14:textId="070B53C8" w:rsidR="004029F8" w:rsidRPr="009A3ADA" w:rsidRDefault="004029F8" w:rsidP="004029F8">
            <w:pPr>
              <w:spacing w:line="240" w:lineRule="auto"/>
              <w:ind w:left="167" w:right="-108" w:hanging="167"/>
              <w:rPr>
                <w:rFonts w:ascii="Times New Roman" w:hAnsi="Times New Roman"/>
                <w:sz w:val="22"/>
                <w:szCs w:val="22"/>
              </w:rPr>
            </w:pPr>
            <w:r w:rsidRPr="009A3ADA">
              <w:rPr>
                <w:rFonts w:ascii="Times New Roman" w:hAnsi="Times New Roman"/>
                <w:sz w:val="22"/>
                <w:szCs w:val="22"/>
              </w:rPr>
              <w:t xml:space="preserve">   Short-term employee benefits</w:t>
            </w:r>
          </w:p>
        </w:tc>
        <w:tc>
          <w:tcPr>
            <w:tcW w:w="1350" w:type="dxa"/>
          </w:tcPr>
          <w:p w14:paraId="42C9C567" w14:textId="52AB5A0F" w:rsidR="004029F8" w:rsidRPr="009A3ADA" w:rsidRDefault="00FC671F"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highlight w:val="cyan"/>
              </w:rPr>
            </w:pPr>
            <w:r w:rsidRPr="00FC671F">
              <w:rPr>
                <w:rFonts w:ascii="Times New Roman" w:hAnsi="Times New Roman"/>
                <w:sz w:val="22"/>
                <w:szCs w:val="22"/>
              </w:rPr>
              <w:t>16,673</w:t>
            </w:r>
          </w:p>
        </w:tc>
        <w:tc>
          <w:tcPr>
            <w:tcW w:w="272" w:type="dxa"/>
          </w:tcPr>
          <w:p w14:paraId="51A6E5F2" w14:textId="77777777" w:rsidR="004029F8" w:rsidRPr="009A3ADA" w:rsidRDefault="004029F8" w:rsidP="004029F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b/>
                <w:bCs/>
                <w:sz w:val="22"/>
                <w:szCs w:val="22"/>
                <w:highlight w:val="cyan"/>
              </w:rPr>
            </w:pPr>
          </w:p>
        </w:tc>
        <w:tc>
          <w:tcPr>
            <w:tcW w:w="1348" w:type="dxa"/>
          </w:tcPr>
          <w:p w14:paraId="0AD0537A" w14:textId="182ED481"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highlight w:val="cyan"/>
              </w:rPr>
            </w:pPr>
            <w:r w:rsidRPr="009A3ADA">
              <w:rPr>
                <w:rFonts w:ascii="Times New Roman" w:hAnsi="Times New Roman"/>
                <w:sz w:val="22"/>
                <w:szCs w:val="22"/>
              </w:rPr>
              <w:t>16,224</w:t>
            </w:r>
          </w:p>
        </w:tc>
        <w:tc>
          <w:tcPr>
            <w:tcW w:w="236" w:type="dxa"/>
          </w:tcPr>
          <w:p w14:paraId="751F2BA2"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94" w:type="dxa"/>
          </w:tcPr>
          <w:p w14:paraId="47D9EE85" w14:textId="2F028975" w:rsidR="004029F8" w:rsidRPr="009A3ADA" w:rsidRDefault="000B341B"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highlight w:val="cyan"/>
              </w:rPr>
            </w:pPr>
            <w:r w:rsidRPr="000B341B">
              <w:rPr>
                <w:rFonts w:ascii="Times New Roman" w:hAnsi="Times New Roman"/>
                <w:sz w:val="22"/>
                <w:szCs w:val="22"/>
              </w:rPr>
              <w:t>8,955</w:t>
            </w:r>
          </w:p>
        </w:tc>
        <w:tc>
          <w:tcPr>
            <w:tcW w:w="270" w:type="dxa"/>
          </w:tcPr>
          <w:p w14:paraId="0EA04A26" w14:textId="77777777"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highlight w:val="cyan"/>
              </w:rPr>
            </w:pPr>
          </w:p>
        </w:tc>
        <w:tc>
          <w:tcPr>
            <w:tcW w:w="1260" w:type="dxa"/>
            <w:gridSpan w:val="2"/>
          </w:tcPr>
          <w:p w14:paraId="36494183" w14:textId="76B3FAF2"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0"/>
              </w:tabs>
              <w:ind w:right="-137"/>
              <w:rPr>
                <w:rFonts w:ascii="Times New Roman" w:hAnsi="Times New Roman"/>
                <w:sz w:val="22"/>
                <w:szCs w:val="22"/>
                <w:highlight w:val="cyan"/>
              </w:rPr>
            </w:pPr>
            <w:r w:rsidRPr="009A3ADA">
              <w:rPr>
                <w:rFonts w:ascii="Times New Roman" w:hAnsi="Times New Roman"/>
                <w:sz w:val="22"/>
                <w:szCs w:val="22"/>
              </w:rPr>
              <w:t>8,695</w:t>
            </w:r>
          </w:p>
        </w:tc>
      </w:tr>
      <w:tr w:rsidR="004029F8" w:rsidRPr="009A3ADA" w14:paraId="2ABDDA0D" w14:textId="77777777" w:rsidTr="0027562B">
        <w:tc>
          <w:tcPr>
            <w:tcW w:w="3060" w:type="dxa"/>
          </w:tcPr>
          <w:p w14:paraId="7A87D2D2" w14:textId="3FA7B590" w:rsidR="004029F8" w:rsidRPr="009A3ADA" w:rsidRDefault="004029F8" w:rsidP="004029F8">
            <w:pPr>
              <w:spacing w:line="240" w:lineRule="auto"/>
              <w:ind w:right="-108"/>
              <w:jc w:val="both"/>
              <w:rPr>
                <w:rFonts w:ascii="Times New Roman" w:hAnsi="Times New Roman"/>
                <w:sz w:val="22"/>
                <w:szCs w:val="22"/>
              </w:rPr>
            </w:pPr>
            <w:r w:rsidRPr="009A3ADA">
              <w:rPr>
                <w:rFonts w:ascii="Times New Roman" w:hAnsi="Times New Roman"/>
                <w:sz w:val="22"/>
                <w:szCs w:val="22"/>
              </w:rPr>
              <w:t xml:space="preserve">   Post-employment benefits</w:t>
            </w:r>
          </w:p>
        </w:tc>
        <w:tc>
          <w:tcPr>
            <w:tcW w:w="1350" w:type="dxa"/>
            <w:tcBorders>
              <w:bottom w:val="single" w:sz="4" w:space="0" w:color="auto"/>
            </w:tcBorders>
          </w:tcPr>
          <w:p w14:paraId="47AFC065" w14:textId="55C26721" w:rsidR="004029F8" w:rsidRPr="009A3ADA" w:rsidRDefault="008944B4"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8944B4">
              <w:rPr>
                <w:rFonts w:ascii="Times New Roman" w:hAnsi="Times New Roman"/>
                <w:sz w:val="22"/>
                <w:szCs w:val="22"/>
              </w:rPr>
              <w:t>4,009</w:t>
            </w:r>
          </w:p>
        </w:tc>
        <w:tc>
          <w:tcPr>
            <w:tcW w:w="272" w:type="dxa"/>
          </w:tcPr>
          <w:p w14:paraId="3C74B124" w14:textId="77777777" w:rsidR="004029F8" w:rsidRPr="009A3ADA" w:rsidRDefault="004029F8" w:rsidP="004029F8">
            <w:pPr>
              <w:spacing w:line="240" w:lineRule="auto"/>
              <w:ind w:right="-108"/>
              <w:jc w:val="both"/>
              <w:rPr>
                <w:rFonts w:ascii="Times New Roman" w:hAnsi="Times New Roman"/>
                <w:sz w:val="22"/>
                <w:szCs w:val="22"/>
              </w:rPr>
            </w:pPr>
          </w:p>
        </w:tc>
        <w:tc>
          <w:tcPr>
            <w:tcW w:w="1348" w:type="dxa"/>
            <w:tcBorders>
              <w:bottom w:val="single" w:sz="4" w:space="0" w:color="auto"/>
            </w:tcBorders>
          </w:tcPr>
          <w:p w14:paraId="63BC92BC" w14:textId="343509DB"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sz w:val="22"/>
                <w:szCs w:val="22"/>
              </w:rPr>
              <w:t>3,185</w:t>
            </w:r>
          </w:p>
        </w:tc>
        <w:tc>
          <w:tcPr>
            <w:tcW w:w="236" w:type="dxa"/>
          </w:tcPr>
          <w:p w14:paraId="54561C46" w14:textId="77777777" w:rsidR="004029F8" w:rsidRPr="009A3ADA" w:rsidRDefault="004029F8" w:rsidP="004029F8">
            <w:pPr>
              <w:spacing w:line="240" w:lineRule="auto"/>
              <w:ind w:right="-108"/>
              <w:jc w:val="both"/>
              <w:rPr>
                <w:rFonts w:ascii="Times New Roman" w:hAnsi="Times New Roman"/>
                <w:sz w:val="22"/>
                <w:szCs w:val="22"/>
              </w:rPr>
            </w:pPr>
          </w:p>
        </w:tc>
        <w:tc>
          <w:tcPr>
            <w:tcW w:w="1294" w:type="dxa"/>
            <w:tcBorders>
              <w:bottom w:val="single" w:sz="4" w:space="0" w:color="auto"/>
            </w:tcBorders>
          </w:tcPr>
          <w:p w14:paraId="06878B71" w14:textId="4A1B3AF3" w:rsidR="004029F8" w:rsidRPr="009A3ADA" w:rsidRDefault="00C65B2B"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sz w:val="22"/>
                <w:szCs w:val="22"/>
              </w:rPr>
            </w:pPr>
            <w:r w:rsidRPr="00C65B2B">
              <w:rPr>
                <w:rFonts w:ascii="Times New Roman" w:hAnsi="Times New Roman"/>
                <w:sz w:val="22"/>
                <w:szCs w:val="22"/>
              </w:rPr>
              <w:t>499</w:t>
            </w:r>
          </w:p>
        </w:tc>
        <w:tc>
          <w:tcPr>
            <w:tcW w:w="270" w:type="dxa"/>
          </w:tcPr>
          <w:p w14:paraId="18FD11A5" w14:textId="77777777" w:rsidR="004029F8" w:rsidRPr="009A3ADA" w:rsidRDefault="004029F8" w:rsidP="004029F8">
            <w:pPr>
              <w:spacing w:line="240" w:lineRule="auto"/>
              <w:ind w:right="-108"/>
              <w:jc w:val="both"/>
              <w:rPr>
                <w:rFonts w:ascii="Times New Roman" w:hAnsi="Times New Roman"/>
                <w:sz w:val="22"/>
                <w:szCs w:val="22"/>
              </w:rPr>
            </w:pPr>
          </w:p>
        </w:tc>
        <w:tc>
          <w:tcPr>
            <w:tcW w:w="1260" w:type="dxa"/>
            <w:gridSpan w:val="2"/>
            <w:tcBorders>
              <w:bottom w:val="single" w:sz="4" w:space="0" w:color="auto"/>
            </w:tcBorders>
          </w:tcPr>
          <w:p w14:paraId="3F9AA522" w14:textId="647A8AF3" w:rsidR="004029F8" w:rsidRPr="009A3ADA" w:rsidRDefault="004029F8" w:rsidP="004029F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sz w:val="22"/>
                <w:szCs w:val="22"/>
              </w:rPr>
              <w:t>448</w:t>
            </w:r>
          </w:p>
        </w:tc>
      </w:tr>
      <w:tr w:rsidR="00D37545" w:rsidRPr="009A3ADA" w14:paraId="4FDF9658" w14:textId="77777777" w:rsidTr="00F471D7">
        <w:tc>
          <w:tcPr>
            <w:tcW w:w="3060" w:type="dxa"/>
          </w:tcPr>
          <w:p w14:paraId="5062F040" w14:textId="3263FF0C" w:rsidR="00D37545" w:rsidRPr="00362971" w:rsidRDefault="00362971" w:rsidP="00D37545">
            <w:pPr>
              <w:spacing w:line="240" w:lineRule="auto"/>
              <w:ind w:left="167" w:right="-108" w:hanging="167"/>
              <w:rPr>
                <w:rFonts w:ascii="Times New Roman" w:hAnsi="Times New Roman"/>
                <w:b/>
                <w:bCs/>
                <w:sz w:val="22"/>
                <w:szCs w:val="22"/>
              </w:rPr>
            </w:pPr>
            <w:r>
              <w:rPr>
                <w:rFonts w:ascii="Times New Roman" w:hAnsi="Times New Roman"/>
                <w:b/>
                <w:bCs/>
                <w:i/>
                <w:iCs/>
                <w:sz w:val="22"/>
                <w:szCs w:val="22"/>
              </w:rPr>
              <w:t xml:space="preserve">   </w:t>
            </w:r>
            <w:r w:rsidRPr="00362971">
              <w:rPr>
                <w:rFonts w:ascii="Times New Roman" w:hAnsi="Times New Roman"/>
                <w:b/>
                <w:bCs/>
                <w:sz w:val="22"/>
                <w:szCs w:val="22"/>
              </w:rPr>
              <w:t>Total key management</w:t>
            </w:r>
            <w:r w:rsidR="00B9297C">
              <w:rPr>
                <w:rFonts w:ascii="Times New Roman" w:hAnsi="Times New Roman"/>
                <w:b/>
                <w:bCs/>
                <w:sz w:val="22"/>
                <w:szCs w:val="22"/>
              </w:rPr>
              <w:br/>
              <w:t xml:space="preserve">    </w:t>
            </w:r>
            <w:r w:rsidRPr="00362971">
              <w:rPr>
                <w:rFonts w:ascii="Times New Roman" w:hAnsi="Times New Roman"/>
                <w:b/>
                <w:bCs/>
                <w:sz w:val="22"/>
                <w:szCs w:val="22"/>
              </w:rPr>
              <w:t>personnel</w:t>
            </w:r>
          </w:p>
        </w:tc>
        <w:tc>
          <w:tcPr>
            <w:tcW w:w="1350" w:type="dxa"/>
            <w:tcBorders>
              <w:top w:val="single" w:sz="4" w:space="0" w:color="auto"/>
              <w:bottom w:val="double" w:sz="4" w:space="0" w:color="auto"/>
            </w:tcBorders>
          </w:tcPr>
          <w:p w14:paraId="1519307B" w14:textId="77777777" w:rsidR="00D37545" w:rsidRDefault="00D37545" w:rsidP="00D3754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p>
          <w:p w14:paraId="7EA7A4AF" w14:textId="210D44E8" w:rsidR="00D37545" w:rsidRPr="00547F36" w:rsidRDefault="00D37545" w:rsidP="00D3754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r w:rsidRPr="00547F36">
              <w:rPr>
                <w:rFonts w:ascii="Times New Roman" w:hAnsi="Times New Roman"/>
                <w:b/>
                <w:bCs/>
                <w:sz w:val="22"/>
                <w:szCs w:val="22"/>
              </w:rPr>
              <w:t>20,682</w:t>
            </w:r>
          </w:p>
        </w:tc>
        <w:tc>
          <w:tcPr>
            <w:tcW w:w="272" w:type="dxa"/>
          </w:tcPr>
          <w:p w14:paraId="0065BAD3" w14:textId="77777777" w:rsidR="00D37545" w:rsidRPr="009A3ADA" w:rsidRDefault="00D37545" w:rsidP="00D37545">
            <w:pPr>
              <w:spacing w:line="240" w:lineRule="auto"/>
              <w:ind w:right="-108"/>
              <w:jc w:val="both"/>
              <w:rPr>
                <w:rFonts w:ascii="Times New Roman" w:hAnsi="Times New Roman"/>
                <w:sz w:val="22"/>
                <w:szCs w:val="22"/>
              </w:rPr>
            </w:pPr>
          </w:p>
        </w:tc>
        <w:tc>
          <w:tcPr>
            <w:tcW w:w="1348" w:type="dxa"/>
            <w:tcBorders>
              <w:top w:val="single" w:sz="4" w:space="0" w:color="auto"/>
              <w:bottom w:val="double" w:sz="4" w:space="0" w:color="auto"/>
            </w:tcBorders>
          </w:tcPr>
          <w:p w14:paraId="0EF8314F" w14:textId="77777777" w:rsidR="00D37545" w:rsidRDefault="00D37545" w:rsidP="00D3754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b/>
                <w:bCs/>
                <w:sz w:val="22"/>
                <w:szCs w:val="22"/>
              </w:rPr>
            </w:pPr>
          </w:p>
          <w:p w14:paraId="59BCDDD5" w14:textId="02659B01" w:rsidR="00D37545" w:rsidRPr="009A3ADA" w:rsidRDefault="00D37545" w:rsidP="00D3754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sidRPr="009A3ADA">
              <w:rPr>
                <w:rFonts w:ascii="Times New Roman" w:hAnsi="Times New Roman"/>
                <w:b/>
                <w:bCs/>
                <w:sz w:val="22"/>
                <w:szCs w:val="22"/>
              </w:rPr>
              <w:t>19,409</w:t>
            </w:r>
          </w:p>
        </w:tc>
        <w:tc>
          <w:tcPr>
            <w:tcW w:w="236" w:type="dxa"/>
          </w:tcPr>
          <w:p w14:paraId="3D972287" w14:textId="77777777" w:rsidR="00D37545" w:rsidRPr="009A3ADA" w:rsidRDefault="00D37545" w:rsidP="00D37545">
            <w:pPr>
              <w:spacing w:line="240" w:lineRule="auto"/>
              <w:ind w:right="-108"/>
              <w:jc w:val="both"/>
              <w:rPr>
                <w:rFonts w:ascii="Times New Roman" w:hAnsi="Times New Roman"/>
                <w:sz w:val="22"/>
                <w:szCs w:val="22"/>
              </w:rPr>
            </w:pPr>
          </w:p>
        </w:tc>
        <w:tc>
          <w:tcPr>
            <w:tcW w:w="1294" w:type="dxa"/>
            <w:tcBorders>
              <w:top w:val="single" w:sz="4" w:space="0" w:color="auto"/>
              <w:bottom w:val="double" w:sz="4" w:space="0" w:color="auto"/>
            </w:tcBorders>
          </w:tcPr>
          <w:p w14:paraId="25512D55" w14:textId="77777777" w:rsidR="00D37545" w:rsidRDefault="00D37545" w:rsidP="00D3754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p>
          <w:p w14:paraId="6A14575A" w14:textId="6288632A" w:rsidR="00D37545" w:rsidRPr="004C4E57" w:rsidRDefault="00D37545" w:rsidP="00D3754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2"/>
              </w:tabs>
              <w:ind w:right="-137"/>
              <w:rPr>
                <w:rFonts w:ascii="Times New Roman" w:hAnsi="Times New Roman"/>
                <w:b/>
                <w:bCs/>
                <w:sz w:val="22"/>
                <w:szCs w:val="22"/>
              </w:rPr>
            </w:pPr>
            <w:r w:rsidRPr="004C4E57">
              <w:rPr>
                <w:rFonts w:ascii="Times New Roman" w:hAnsi="Times New Roman"/>
                <w:b/>
                <w:bCs/>
                <w:sz w:val="22"/>
                <w:szCs w:val="22"/>
              </w:rPr>
              <w:t>9,454</w:t>
            </w:r>
          </w:p>
        </w:tc>
        <w:tc>
          <w:tcPr>
            <w:tcW w:w="270" w:type="dxa"/>
          </w:tcPr>
          <w:p w14:paraId="29680E62" w14:textId="77777777" w:rsidR="00D37545" w:rsidRPr="009A3ADA" w:rsidRDefault="00D37545" w:rsidP="00D37545">
            <w:pPr>
              <w:spacing w:line="240" w:lineRule="auto"/>
              <w:ind w:right="-108"/>
              <w:jc w:val="both"/>
              <w:rPr>
                <w:rFonts w:ascii="Times New Roman" w:hAnsi="Times New Roman"/>
                <w:sz w:val="22"/>
                <w:szCs w:val="22"/>
              </w:rPr>
            </w:pPr>
          </w:p>
        </w:tc>
        <w:tc>
          <w:tcPr>
            <w:tcW w:w="1260" w:type="dxa"/>
            <w:gridSpan w:val="2"/>
            <w:tcBorders>
              <w:top w:val="single" w:sz="4" w:space="0" w:color="auto"/>
              <w:bottom w:val="double" w:sz="4" w:space="0" w:color="auto"/>
            </w:tcBorders>
          </w:tcPr>
          <w:p w14:paraId="0B2C345C" w14:textId="77777777" w:rsidR="00D37545" w:rsidRDefault="00D37545" w:rsidP="00D3754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b/>
                <w:bCs/>
                <w:sz w:val="22"/>
                <w:szCs w:val="22"/>
              </w:rPr>
            </w:pPr>
          </w:p>
          <w:p w14:paraId="17FC94A7" w14:textId="3644DF03" w:rsidR="00D37545" w:rsidRPr="009A3ADA" w:rsidRDefault="00D37545" w:rsidP="00D37545">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ind w:right="-137"/>
              <w:rPr>
                <w:rFonts w:ascii="Times New Roman" w:hAnsi="Times New Roman"/>
                <w:sz w:val="22"/>
                <w:szCs w:val="22"/>
              </w:rPr>
            </w:pPr>
            <w:r w:rsidRPr="009A3ADA">
              <w:rPr>
                <w:rFonts w:ascii="Times New Roman" w:hAnsi="Times New Roman"/>
                <w:b/>
                <w:bCs/>
                <w:sz w:val="22"/>
                <w:szCs w:val="22"/>
              </w:rPr>
              <w:t>9,143</w:t>
            </w:r>
          </w:p>
        </w:tc>
      </w:tr>
    </w:tbl>
    <w:p w14:paraId="7F7D579D" w14:textId="0C5145A5" w:rsidR="00CB5AAD" w:rsidRDefault="00CB5AAD" w:rsidP="000E7D6C">
      <w:pPr>
        <w:ind w:left="540"/>
        <w:jc w:val="thaiDistribute"/>
        <w:rPr>
          <w:rFonts w:ascii="Times New Roman" w:hAnsi="Times New Roman"/>
          <w:sz w:val="22"/>
          <w:szCs w:val="22"/>
        </w:rPr>
      </w:pPr>
    </w:p>
    <w:tbl>
      <w:tblPr>
        <w:tblW w:w="9117" w:type="dxa"/>
        <w:tblInd w:w="450" w:type="dxa"/>
        <w:tblLayout w:type="fixed"/>
        <w:tblLook w:val="0000" w:firstRow="0" w:lastRow="0" w:firstColumn="0" w:lastColumn="0" w:noHBand="0" w:noVBand="0"/>
      </w:tblPr>
      <w:tblGrid>
        <w:gridCol w:w="3060"/>
        <w:gridCol w:w="1350"/>
        <w:gridCol w:w="270"/>
        <w:gridCol w:w="1260"/>
        <w:gridCol w:w="270"/>
        <w:gridCol w:w="1260"/>
        <w:gridCol w:w="270"/>
        <w:gridCol w:w="1377"/>
      </w:tblGrid>
      <w:tr w:rsidR="00F96A7E" w:rsidRPr="009A3ADA" w14:paraId="7657CD8B" w14:textId="77777777" w:rsidTr="000969E8">
        <w:tc>
          <w:tcPr>
            <w:tcW w:w="3060" w:type="dxa"/>
          </w:tcPr>
          <w:p w14:paraId="70E98A8F" w14:textId="77777777" w:rsidR="003E0455" w:rsidRDefault="003E0455" w:rsidP="003E0455">
            <w:pPr>
              <w:spacing w:line="240" w:lineRule="auto"/>
              <w:ind w:right="-108"/>
              <w:rPr>
                <w:rFonts w:ascii="Times New Roman" w:hAnsi="Times New Roman"/>
                <w:b/>
                <w:bCs/>
                <w:i/>
                <w:iCs/>
                <w:sz w:val="22"/>
                <w:szCs w:val="22"/>
              </w:rPr>
            </w:pPr>
          </w:p>
          <w:p w14:paraId="56E47AD0" w14:textId="35253EDE" w:rsidR="00F96A7E" w:rsidRPr="009A3ADA" w:rsidRDefault="003E0455" w:rsidP="003E0455">
            <w:pPr>
              <w:spacing w:line="240" w:lineRule="auto"/>
              <w:ind w:right="-108"/>
              <w:rPr>
                <w:rFonts w:ascii="Times New Roman" w:hAnsi="Times New Roman"/>
                <w:b/>
                <w:bCs/>
                <w:i/>
                <w:iCs/>
                <w:sz w:val="22"/>
                <w:szCs w:val="22"/>
              </w:rPr>
            </w:pPr>
            <w:r w:rsidRPr="009A3ADA">
              <w:rPr>
                <w:rFonts w:ascii="Times New Roman" w:hAnsi="Times New Roman"/>
                <w:b/>
                <w:bCs/>
                <w:i/>
                <w:iCs/>
                <w:sz w:val="22"/>
                <w:szCs w:val="22"/>
              </w:rPr>
              <w:t>Balances with related parties</w:t>
            </w:r>
          </w:p>
        </w:tc>
        <w:tc>
          <w:tcPr>
            <w:tcW w:w="2880" w:type="dxa"/>
            <w:gridSpan w:val="3"/>
          </w:tcPr>
          <w:p w14:paraId="16484F76"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6F1D29CC"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statements</w:t>
            </w:r>
          </w:p>
        </w:tc>
        <w:tc>
          <w:tcPr>
            <w:tcW w:w="270" w:type="dxa"/>
          </w:tcPr>
          <w:p w14:paraId="4CD95F56"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2907" w:type="dxa"/>
            <w:gridSpan w:val="3"/>
          </w:tcPr>
          <w:p w14:paraId="4A2B3331"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center"/>
              <w:rPr>
                <w:rFonts w:ascii="Times New Roman" w:hAnsi="Times New Roman"/>
                <w:b/>
                <w:bCs/>
                <w:sz w:val="22"/>
                <w:szCs w:val="22"/>
              </w:rPr>
            </w:pPr>
            <w:r w:rsidRPr="009A3ADA">
              <w:rPr>
                <w:rFonts w:ascii="Times New Roman" w:hAnsi="Times New Roman"/>
                <w:b/>
                <w:bCs/>
                <w:sz w:val="22"/>
                <w:szCs w:val="22"/>
              </w:rPr>
              <w:t xml:space="preserve">Separate </w:t>
            </w:r>
            <w:r w:rsidRPr="009A3ADA">
              <w:rPr>
                <w:rFonts w:ascii="Times New Roman" w:hAnsi="Times New Roman"/>
                <w:b/>
                <w:bCs/>
                <w:sz w:val="22"/>
                <w:szCs w:val="22"/>
              </w:rPr>
              <w:br/>
              <w:t>financial statements</w:t>
            </w:r>
          </w:p>
        </w:tc>
      </w:tr>
      <w:tr w:rsidR="00F96A7E" w:rsidRPr="009A3ADA" w14:paraId="457C20DC" w14:textId="77777777" w:rsidTr="000969E8">
        <w:tc>
          <w:tcPr>
            <w:tcW w:w="3060" w:type="dxa"/>
          </w:tcPr>
          <w:p w14:paraId="2175392C" w14:textId="74E71009"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5994"/>
              </w:tabs>
              <w:ind w:left="255" w:hanging="255"/>
              <w:rPr>
                <w:rFonts w:ascii="Times New Roman" w:hAnsi="Times New Roman"/>
                <w:i/>
                <w:iCs/>
                <w:sz w:val="22"/>
                <w:szCs w:val="22"/>
              </w:rPr>
            </w:pPr>
            <w:r w:rsidRPr="009A3ADA">
              <w:rPr>
                <w:rFonts w:ascii="Times New Roman" w:hAnsi="Times New Roman"/>
                <w:b/>
                <w:bCs/>
                <w:i/>
                <w:iCs/>
                <w:sz w:val="22"/>
                <w:szCs w:val="22"/>
              </w:rPr>
              <w:tab/>
            </w:r>
            <w:r w:rsidR="003E0455" w:rsidRPr="009A3ADA">
              <w:rPr>
                <w:rFonts w:ascii="Times New Roman" w:hAnsi="Times New Roman"/>
                <w:b/>
                <w:bCs/>
                <w:i/>
                <w:iCs/>
                <w:sz w:val="22"/>
                <w:szCs w:val="22"/>
              </w:rPr>
              <w:t>as at</w:t>
            </w:r>
          </w:p>
        </w:tc>
        <w:tc>
          <w:tcPr>
            <w:tcW w:w="1350" w:type="dxa"/>
          </w:tcPr>
          <w:p w14:paraId="291F0136" w14:textId="77777777" w:rsidR="00F96A7E" w:rsidRPr="00B114D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cs="Angsana New"/>
                <w:sz w:val="22"/>
                <w:szCs w:val="28"/>
              </w:rPr>
            </w:pPr>
            <w:r>
              <w:rPr>
                <w:rFonts w:ascii="Times New Roman" w:hAnsi="Times New Roman"/>
                <w:sz w:val="22"/>
                <w:szCs w:val="22"/>
              </w:rPr>
              <w:t>3</w:t>
            </w:r>
            <w:r>
              <w:rPr>
                <w:rFonts w:ascii="Times New Roman" w:hAnsi="Times New Roman" w:cs="Angsana New"/>
                <w:sz w:val="22"/>
                <w:szCs w:val="28"/>
              </w:rPr>
              <w:t>0 June</w:t>
            </w:r>
          </w:p>
          <w:p w14:paraId="257E3F3F"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Pr>
                <w:rFonts w:ascii="Times New Roman" w:hAnsi="Times New Roman"/>
                <w:sz w:val="22"/>
                <w:szCs w:val="22"/>
              </w:rPr>
              <w:t>4</w:t>
            </w:r>
          </w:p>
        </w:tc>
        <w:tc>
          <w:tcPr>
            <w:tcW w:w="270" w:type="dxa"/>
          </w:tcPr>
          <w:p w14:paraId="774D2A6D"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260" w:type="dxa"/>
          </w:tcPr>
          <w:p w14:paraId="66618FEE"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w:t>
            </w:r>
            <w:r>
              <w:rPr>
                <w:rFonts w:ascii="Times New Roman" w:hAnsi="Times New Roman"/>
                <w:sz w:val="22"/>
                <w:szCs w:val="22"/>
              </w:rPr>
              <w:t>3</w:t>
            </w:r>
          </w:p>
        </w:tc>
        <w:tc>
          <w:tcPr>
            <w:tcW w:w="270" w:type="dxa"/>
          </w:tcPr>
          <w:p w14:paraId="47DB92E0"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260" w:type="dxa"/>
          </w:tcPr>
          <w:p w14:paraId="4D9E670D"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Pr>
                <w:rFonts w:ascii="Times New Roman" w:hAnsi="Times New Roman"/>
                <w:sz w:val="22"/>
                <w:szCs w:val="22"/>
              </w:rPr>
              <w:t>30 June</w:t>
            </w:r>
          </w:p>
          <w:p w14:paraId="50E44918"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Pr>
                <w:rFonts w:ascii="Times New Roman" w:hAnsi="Times New Roman"/>
                <w:sz w:val="22"/>
                <w:szCs w:val="22"/>
              </w:rPr>
              <w:t>4</w:t>
            </w:r>
          </w:p>
        </w:tc>
        <w:tc>
          <w:tcPr>
            <w:tcW w:w="270" w:type="dxa"/>
          </w:tcPr>
          <w:p w14:paraId="60D502B8"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p>
        </w:tc>
        <w:tc>
          <w:tcPr>
            <w:tcW w:w="1377" w:type="dxa"/>
          </w:tcPr>
          <w:p w14:paraId="66D64759"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31 December 202</w:t>
            </w:r>
            <w:r>
              <w:rPr>
                <w:rFonts w:ascii="Times New Roman" w:hAnsi="Times New Roman"/>
                <w:sz w:val="22"/>
                <w:szCs w:val="22"/>
              </w:rPr>
              <w:t>3</w:t>
            </w:r>
          </w:p>
        </w:tc>
      </w:tr>
      <w:tr w:rsidR="00F96A7E" w:rsidRPr="009A3ADA" w14:paraId="1E091974" w14:textId="77777777" w:rsidTr="000969E8">
        <w:tc>
          <w:tcPr>
            <w:tcW w:w="3060" w:type="dxa"/>
          </w:tcPr>
          <w:p w14:paraId="4605779B" w14:textId="77777777" w:rsidR="00F96A7E" w:rsidRPr="009A3ADA" w:rsidRDefault="00F96A7E" w:rsidP="000969E8">
            <w:pPr>
              <w:pStyle w:val="TOC2"/>
              <w:tabs>
                <w:tab w:val="clear" w:pos="227"/>
                <w:tab w:val="clear" w:pos="454"/>
                <w:tab w:val="clear" w:pos="680"/>
                <w:tab w:val="clear" w:pos="907"/>
              </w:tabs>
              <w:spacing w:before="0"/>
              <w:rPr>
                <w:rFonts w:ascii="Times New Roman" w:hAnsi="Times New Roman"/>
                <w:sz w:val="22"/>
                <w:szCs w:val="22"/>
              </w:rPr>
            </w:pPr>
          </w:p>
        </w:tc>
        <w:tc>
          <w:tcPr>
            <w:tcW w:w="6057" w:type="dxa"/>
            <w:gridSpan w:val="7"/>
          </w:tcPr>
          <w:p w14:paraId="5ACA4D6C"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F96A7E" w:rsidRPr="009A3ADA" w14:paraId="14A3DD3D" w14:textId="77777777" w:rsidTr="000969E8">
        <w:tc>
          <w:tcPr>
            <w:tcW w:w="3060" w:type="dxa"/>
          </w:tcPr>
          <w:p w14:paraId="5E223C39" w14:textId="77777777" w:rsidR="00F96A7E" w:rsidRPr="009A3ADA" w:rsidRDefault="00F96A7E" w:rsidP="000969E8">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Trade receivables</w:t>
            </w:r>
          </w:p>
        </w:tc>
        <w:tc>
          <w:tcPr>
            <w:tcW w:w="6057" w:type="dxa"/>
            <w:gridSpan w:val="7"/>
          </w:tcPr>
          <w:p w14:paraId="626D42AD"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i/>
                <w:iCs/>
                <w:sz w:val="22"/>
                <w:szCs w:val="22"/>
              </w:rPr>
            </w:pPr>
          </w:p>
        </w:tc>
      </w:tr>
      <w:tr w:rsidR="00F96A7E" w:rsidRPr="009A3ADA" w14:paraId="4C54BC0E" w14:textId="77777777" w:rsidTr="000969E8">
        <w:tc>
          <w:tcPr>
            <w:tcW w:w="3060" w:type="dxa"/>
          </w:tcPr>
          <w:p w14:paraId="6D6B2055" w14:textId="77777777" w:rsidR="00F96A7E" w:rsidRPr="009A3ADA" w:rsidRDefault="00F96A7E" w:rsidP="000969E8">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41C45F67" w14:textId="7BCD984E" w:rsidR="00F96A7E" w:rsidRPr="009A3ADA" w:rsidRDefault="00066199"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258CDC72"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7F1B5B7"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7ED4FF13"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C4A74B0" w14:textId="34DB7AFD" w:rsidR="00F96A7E" w:rsidRPr="009A3ADA" w:rsidRDefault="0011051B"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11051B">
              <w:rPr>
                <w:rFonts w:ascii="Times New Roman" w:hAnsi="Times New Roman"/>
                <w:sz w:val="22"/>
                <w:szCs w:val="22"/>
              </w:rPr>
              <w:t>403,099</w:t>
            </w:r>
          </w:p>
        </w:tc>
        <w:tc>
          <w:tcPr>
            <w:tcW w:w="270" w:type="dxa"/>
          </w:tcPr>
          <w:p w14:paraId="5F6B5648"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33D9F9E6"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304,425</w:t>
            </w:r>
          </w:p>
        </w:tc>
      </w:tr>
      <w:tr w:rsidR="00F96A7E" w:rsidRPr="009A3ADA" w14:paraId="43E9F263" w14:textId="77777777" w:rsidTr="000969E8">
        <w:tc>
          <w:tcPr>
            <w:tcW w:w="3060" w:type="dxa"/>
          </w:tcPr>
          <w:p w14:paraId="69BF3435" w14:textId="77777777" w:rsidR="00F96A7E" w:rsidRPr="009A3ADA" w:rsidRDefault="00F96A7E" w:rsidP="000969E8">
            <w:pPr>
              <w:pStyle w:val="block"/>
              <w:spacing w:after="0" w:line="240" w:lineRule="auto"/>
              <w:ind w:left="0"/>
              <w:rPr>
                <w:rFonts w:ascii="Times New Roman" w:hAnsi="Times New Roman"/>
                <w:sz w:val="22"/>
                <w:szCs w:val="22"/>
              </w:rPr>
            </w:pPr>
          </w:p>
        </w:tc>
        <w:tc>
          <w:tcPr>
            <w:tcW w:w="1350" w:type="dxa"/>
          </w:tcPr>
          <w:p w14:paraId="6742CE43"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08EFC798"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1C8D13B"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00FBB6C"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695E2CB"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2F2A674E"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08C9E1D9"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F96A7E" w:rsidRPr="009A3ADA" w14:paraId="53C43092" w14:textId="77777777" w:rsidTr="000969E8">
        <w:tc>
          <w:tcPr>
            <w:tcW w:w="3060" w:type="dxa"/>
          </w:tcPr>
          <w:p w14:paraId="01048E6B" w14:textId="77777777" w:rsidR="00F96A7E" w:rsidRPr="009A3ADA" w:rsidRDefault="00F96A7E" w:rsidP="000969E8">
            <w:pPr>
              <w:pStyle w:val="TOC2"/>
              <w:tabs>
                <w:tab w:val="clear" w:pos="227"/>
                <w:tab w:val="clear" w:pos="454"/>
                <w:tab w:val="clear" w:pos="680"/>
                <w:tab w:val="clear" w:pos="907"/>
              </w:tabs>
              <w:spacing w:before="0"/>
              <w:rPr>
                <w:rFonts w:ascii="Times New Roman" w:hAnsi="Times New Roman"/>
                <w:sz w:val="22"/>
                <w:szCs w:val="22"/>
              </w:rPr>
            </w:pPr>
            <w:r w:rsidRPr="009A3ADA">
              <w:rPr>
                <w:rFonts w:ascii="Times New Roman" w:hAnsi="Times New Roman"/>
                <w:i/>
                <w:iCs/>
                <w:sz w:val="22"/>
                <w:szCs w:val="22"/>
              </w:rPr>
              <w:t>Other receivables</w:t>
            </w:r>
          </w:p>
        </w:tc>
        <w:tc>
          <w:tcPr>
            <w:tcW w:w="1350" w:type="dxa"/>
          </w:tcPr>
          <w:p w14:paraId="26D8592B"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54E1863C"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AE7994D"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51F11DE7"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A14F55F"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115F7CF"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2D07FD0"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F96A7E" w:rsidRPr="009A3ADA" w14:paraId="59B15DAC" w14:textId="77777777" w:rsidTr="000969E8">
        <w:tc>
          <w:tcPr>
            <w:tcW w:w="3060" w:type="dxa"/>
          </w:tcPr>
          <w:p w14:paraId="28882676" w14:textId="77777777" w:rsidR="00F96A7E" w:rsidRPr="009A3ADA" w:rsidRDefault="00F96A7E" w:rsidP="000969E8">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0A38330B" w14:textId="1958D582" w:rsidR="00F96A7E" w:rsidRPr="009A3ADA" w:rsidRDefault="00066199"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290AECFD"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3325E09"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5E4E349E"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94577D2" w14:textId="2434614A" w:rsidR="00F96A7E" w:rsidRPr="009A3ADA" w:rsidRDefault="009730E3"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9730E3">
              <w:rPr>
                <w:rFonts w:ascii="Times New Roman" w:hAnsi="Times New Roman"/>
                <w:sz w:val="22"/>
                <w:szCs w:val="22"/>
              </w:rPr>
              <w:t>946</w:t>
            </w:r>
          </w:p>
        </w:tc>
        <w:tc>
          <w:tcPr>
            <w:tcW w:w="270" w:type="dxa"/>
          </w:tcPr>
          <w:p w14:paraId="7912BF1A"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5F3A468C"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980</w:t>
            </w:r>
          </w:p>
        </w:tc>
      </w:tr>
      <w:tr w:rsidR="00F96A7E" w:rsidRPr="009A3ADA" w14:paraId="6BE759B4" w14:textId="77777777" w:rsidTr="000969E8">
        <w:tc>
          <w:tcPr>
            <w:tcW w:w="3060" w:type="dxa"/>
          </w:tcPr>
          <w:p w14:paraId="04637025" w14:textId="77777777" w:rsidR="00F96A7E" w:rsidRPr="009A3ADA" w:rsidRDefault="00F96A7E" w:rsidP="000969E8">
            <w:pPr>
              <w:pStyle w:val="block"/>
              <w:spacing w:after="0" w:line="240" w:lineRule="auto"/>
              <w:ind w:left="0"/>
              <w:rPr>
                <w:rFonts w:ascii="Times New Roman" w:hAnsi="Times New Roman"/>
                <w:sz w:val="22"/>
                <w:szCs w:val="22"/>
              </w:rPr>
            </w:pPr>
          </w:p>
        </w:tc>
        <w:tc>
          <w:tcPr>
            <w:tcW w:w="1350" w:type="dxa"/>
          </w:tcPr>
          <w:p w14:paraId="75D1FB0D"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3992A18"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5F0A4AC"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BEA3F0A"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481337B"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7BA0CF25"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337B9FF"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F96A7E" w:rsidRPr="009A3ADA" w14:paraId="42DB599B" w14:textId="77777777" w:rsidTr="000969E8">
        <w:tc>
          <w:tcPr>
            <w:tcW w:w="3060" w:type="dxa"/>
          </w:tcPr>
          <w:p w14:paraId="25694813" w14:textId="77777777" w:rsidR="00F96A7E" w:rsidRPr="009A3ADA" w:rsidRDefault="00F96A7E" w:rsidP="000969E8">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Trade payables</w:t>
            </w:r>
            <w:r w:rsidRPr="009A3ADA">
              <w:rPr>
                <w:rFonts w:ascii="Times New Roman" w:hAnsi="Times New Roman"/>
                <w:b/>
                <w:bCs/>
                <w:i/>
                <w:iCs/>
                <w:sz w:val="22"/>
                <w:szCs w:val="22"/>
              </w:rPr>
              <w:tab/>
            </w:r>
          </w:p>
        </w:tc>
        <w:tc>
          <w:tcPr>
            <w:tcW w:w="1350" w:type="dxa"/>
          </w:tcPr>
          <w:p w14:paraId="52FEDA24"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6037DBC"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1EFB42EE"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28436FB1"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E209ADD"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3E1E7A8"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0C80C391"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F96A7E" w:rsidRPr="009A3ADA" w14:paraId="3CB9CEF7" w14:textId="77777777" w:rsidTr="000969E8">
        <w:tc>
          <w:tcPr>
            <w:tcW w:w="3060" w:type="dxa"/>
          </w:tcPr>
          <w:p w14:paraId="74097788" w14:textId="77777777" w:rsidR="00F96A7E" w:rsidRPr="009A3ADA" w:rsidRDefault="00F96A7E" w:rsidP="000969E8">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2A3B8FA6" w14:textId="0003A8BC" w:rsidR="00F96A7E" w:rsidRPr="009A3ADA" w:rsidRDefault="00066199"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4A0294DE"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015E003"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423FCB5A"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46903A1" w14:textId="5101C266" w:rsidR="00F96A7E" w:rsidRPr="009A3ADA" w:rsidRDefault="00DA5E71"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DA5E71">
              <w:rPr>
                <w:rFonts w:ascii="Times New Roman" w:hAnsi="Times New Roman"/>
                <w:sz w:val="22"/>
                <w:szCs w:val="22"/>
              </w:rPr>
              <w:t>34</w:t>
            </w:r>
          </w:p>
        </w:tc>
        <w:tc>
          <w:tcPr>
            <w:tcW w:w="270" w:type="dxa"/>
          </w:tcPr>
          <w:p w14:paraId="6BBCF959"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BB6BE92"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39</w:t>
            </w:r>
          </w:p>
        </w:tc>
      </w:tr>
      <w:tr w:rsidR="00F96A7E" w:rsidRPr="009A3ADA" w14:paraId="06CAA411" w14:textId="77777777" w:rsidTr="000969E8">
        <w:tc>
          <w:tcPr>
            <w:tcW w:w="3060" w:type="dxa"/>
          </w:tcPr>
          <w:p w14:paraId="3F45B119" w14:textId="77777777" w:rsidR="00F96A7E" w:rsidRPr="009A3ADA" w:rsidRDefault="00F96A7E" w:rsidP="000969E8">
            <w:pPr>
              <w:pStyle w:val="block"/>
              <w:spacing w:after="0" w:line="240" w:lineRule="auto"/>
              <w:ind w:left="0"/>
              <w:rPr>
                <w:rFonts w:ascii="Times New Roman" w:hAnsi="Times New Roman"/>
                <w:sz w:val="22"/>
                <w:szCs w:val="22"/>
              </w:rPr>
            </w:pPr>
          </w:p>
        </w:tc>
        <w:tc>
          <w:tcPr>
            <w:tcW w:w="1350" w:type="dxa"/>
          </w:tcPr>
          <w:p w14:paraId="6FA7DDFA"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15FBAE1E"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35376C2"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63FFE3B7"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ACFCB67"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40BB2C26"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7997FD9"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F96A7E" w:rsidRPr="009A3ADA" w14:paraId="341CD888" w14:textId="77777777" w:rsidTr="000969E8">
        <w:tc>
          <w:tcPr>
            <w:tcW w:w="3060" w:type="dxa"/>
          </w:tcPr>
          <w:p w14:paraId="2704D9CC" w14:textId="77777777" w:rsidR="00F96A7E" w:rsidRPr="009A3ADA" w:rsidRDefault="00F96A7E" w:rsidP="000969E8">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Other payable</w:t>
            </w:r>
            <w:r w:rsidRPr="009A3ADA">
              <w:rPr>
                <w:rFonts w:ascii="Times New Roman" w:hAnsi="Times New Roman"/>
                <w:b/>
                <w:bCs/>
                <w:i/>
                <w:iCs/>
                <w:sz w:val="22"/>
                <w:szCs w:val="28"/>
              </w:rPr>
              <w:t>s</w:t>
            </w:r>
            <w:r w:rsidRPr="009A3ADA">
              <w:rPr>
                <w:rFonts w:ascii="Times New Roman" w:hAnsi="Times New Roman"/>
                <w:b/>
                <w:bCs/>
                <w:i/>
                <w:iCs/>
                <w:sz w:val="22"/>
                <w:szCs w:val="22"/>
              </w:rPr>
              <w:tab/>
            </w:r>
          </w:p>
        </w:tc>
        <w:tc>
          <w:tcPr>
            <w:tcW w:w="1350" w:type="dxa"/>
          </w:tcPr>
          <w:p w14:paraId="002434BD"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0807F108"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3B6867E"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7C5255AB"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DAD8421"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4B2EA17"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5ECB30D2"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F96A7E" w:rsidRPr="009A3ADA" w14:paraId="5E4F88EF" w14:textId="77777777" w:rsidTr="000969E8">
        <w:tc>
          <w:tcPr>
            <w:tcW w:w="3060" w:type="dxa"/>
          </w:tcPr>
          <w:p w14:paraId="51ABB6FE" w14:textId="77777777" w:rsidR="00F96A7E" w:rsidRPr="009A3ADA" w:rsidRDefault="00F96A7E" w:rsidP="000969E8">
            <w:pPr>
              <w:pStyle w:val="block"/>
              <w:spacing w:after="0" w:line="240" w:lineRule="auto"/>
              <w:ind w:left="0"/>
              <w:rPr>
                <w:rFonts w:ascii="Times New Roman" w:hAnsi="Times New Roman"/>
                <w:sz w:val="22"/>
                <w:szCs w:val="22"/>
              </w:rPr>
            </w:pPr>
            <w:r w:rsidRPr="009A3ADA">
              <w:rPr>
                <w:rFonts w:ascii="Times New Roman" w:hAnsi="Times New Roman"/>
                <w:sz w:val="22"/>
                <w:szCs w:val="22"/>
              </w:rPr>
              <w:t>Subsidiaries</w:t>
            </w:r>
          </w:p>
        </w:tc>
        <w:tc>
          <w:tcPr>
            <w:tcW w:w="1350" w:type="dxa"/>
          </w:tcPr>
          <w:p w14:paraId="43980318" w14:textId="276CD2DF" w:rsidR="00F96A7E" w:rsidRPr="009A3ADA" w:rsidRDefault="00066199"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r>
              <w:rPr>
                <w:rFonts w:ascii="Times New Roman" w:hAnsi="Times New Roman"/>
                <w:sz w:val="22"/>
                <w:szCs w:val="22"/>
              </w:rPr>
              <w:t>-</w:t>
            </w:r>
          </w:p>
        </w:tc>
        <w:tc>
          <w:tcPr>
            <w:tcW w:w="270" w:type="dxa"/>
          </w:tcPr>
          <w:p w14:paraId="39BB7ADF"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68659DF7"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r>
              <w:rPr>
                <w:rFonts w:ascii="Times New Roman" w:hAnsi="Times New Roman"/>
                <w:sz w:val="22"/>
                <w:szCs w:val="22"/>
              </w:rPr>
              <w:t>-</w:t>
            </w:r>
          </w:p>
        </w:tc>
        <w:tc>
          <w:tcPr>
            <w:tcW w:w="270" w:type="dxa"/>
          </w:tcPr>
          <w:p w14:paraId="1D6A0E95"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08BE3BA8" w14:textId="62EB8322" w:rsidR="00F96A7E" w:rsidRPr="009A3ADA" w:rsidRDefault="002C2CED"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2C2CED">
              <w:rPr>
                <w:rFonts w:ascii="Times New Roman" w:hAnsi="Times New Roman"/>
                <w:sz w:val="22"/>
                <w:szCs w:val="22"/>
              </w:rPr>
              <w:t>4,711</w:t>
            </w:r>
          </w:p>
        </w:tc>
        <w:tc>
          <w:tcPr>
            <w:tcW w:w="270" w:type="dxa"/>
          </w:tcPr>
          <w:p w14:paraId="05034120"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68E618BA"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3,417</w:t>
            </w:r>
          </w:p>
        </w:tc>
      </w:tr>
      <w:tr w:rsidR="00F96A7E" w:rsidRPr="009A3ADA" w14:paraId="48800071" w14:textId="77777777" w:rsidTr="000969E8">
        <w:tc>
          <w:tcPr>
            <w:tcW w:w="3060" w:type="dxa"/>
          </w:tcPr>
          <w:p w14:paraId="2C453236" w14:textId="77777777" w:rsidR="00F96A7E" w:rsidRPr="009A3ADA" w:rsidRDefault="00F96A7E" w:rsidP="000969E8">
            <w:pPr>
              <w:pStyle w:val="block"/>
              <w:spacing w:after="0" w:line="240" w:lineRule="auto"/>
              <w:ind w:left="0"/>
              <w:rPr>
                <w:rFonts w:ascii="Times New Roman" w:hAnsi="Times New Roman"/>
                <w:sz w:val="22"/>
                <w:szCs w:val="22"/>
              </w:rPr>
            </w:pPr>
          </w:p>
        </w:tc>
        <w:tc>
          <w:tcPr>
            <w:tcW w:w="1350" w:type="dxa"/>
          </w:tcPr>
          <w:p w14:paraId="75A3FEFB"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2F79DA52"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70B94E6F"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1002DF94"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5947EFEE"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37CC5C05"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35F30E7F"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F96A7E" w:rsidRPr="009A3ADA" w14:paraId="27439BC8" w14:textId="77777777" w:rsidTr="000969E8">
        <w:tc>
          <w:tcPr>
            <w:tcW w:w="3060" w:type="dxa"/>
          </w:tcPr>
          <w:p w14:paraId="719DD4E0" w14:textId="77777777" w:rsidR="00F96A7E" w:rsidRPr="009A3ADA" w:rsidRDefault="00F96A7E" w:rsidP="000969E8">
            <w:pPr>
              <w:pStyle w:val="block"/>
              <w:spacing w:after="0" w:line="240" w:lineRule="auto"/>
              <w:ind w:left="0"/>
              <w:rPr>
                <w:rFonts w:ascii="Times New Roman" w:hAnsi="Times New Roman"/>
                <w:sz w:val="22"/>
                <w:szCs w:val="22"/>
              </w:rPr>
            </w:pPr>
            <w:r w:rsidRPr="009A3ADA">
              <w:rPr>
                <w:rFonts w:ascii="Times New Roman" w:hAnsi="Times New Roman"/>
                <w:b/>
                <w:bCs/>
                <w:i/>
                <w:iCs/>
                <w:sz w:val="22"/>
                <w:szCs w:val="22"/>
              </w:rPr>
              <w:t>Lease liabilities</w:t>
            </w:r>
          </w:p>
        </w:tc>
        <w:tc>
          <w:tcPr>
            <w:tcW w:w="1350" w:type="dxa"/>
          </w:tcPr>
          <w:p w14:paraId="4EFC8FCF"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6"/>
              </w:tabs>
              <w:ind w:right="-137"/>
              <w:rPr>
                <w:rFonts w:ascii="Times New Roman" w:hAnsi="Times New Roman"/>
                <w:sz w:val="22"/>
                <w:szCs w:val="22"/>
              </w:rPr>
            </w:pPr>
          </w:p>
        </w:tc>
        <w:tc>
          <w:tcPr>
            <w:tcW w:w="270" w:type="dxa"/>
          </w:tcPr>
          <w:p w14:paraId="4A25CA8C"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6D8283D"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1"/>
              </w:tabs>
              <w:ind w:right="-137"/>
              <w:rPr>
                <w:rFonts w:ascii="Times New Roman" w:hAnsi="Times New Roman"/>
                <w:sz w:val="22"/>
                <w:szCs w:val="22"/>
              </w:rPr>
            </w:pPr>
          </w:p>
        </w:tc>
        <w:tc>
          <w:tcPr>
            <w:tcW w:w="270" w:type="dxa"/>
          </w:tcPr>
          <w:p w14:paraId="4D8C7BA9"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2170D185"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p>
        </w:tc>
        <w:tc>
          <w:tcPr>
            <w:tcW w:w="270" w:type="dxa"/>
          </w:tcPr>
          <w:p w14:paraId="0022ADF7"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4D789D9E"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p>
        </w:tc>
      </w:tr>
      <w:tr w:rsidR="00F96A7E" w:rsidRPr="009A3ADA" w14:paraId="450454DB" w14:textId="77777777" w:rsidTr="000969E8">
        <w:tc>
          <w:tcPr>
            <w:tcW w:w="3060" w:type="dxa"/>
          </w:tcPr>
          <w:p w14:paraId="67BC004D" w14:textId="77777777" w:rsidR="00F96A7E" w:rsidRPr="009A3ADA" w:rsidRDefault="00F96A7E" w:rsidP="000969E8">
            <w:pPr>
              <w:pStyle w:val="block"/>
              <w:spacing w:after="0" w:line="240" w:lineRule="auto"/>
              <w:ind w:left="0"/>
              <w:rPr>
                <w:rFonts w:ascii="Times New Roman" w:hAnsi="Times New Roman"/>
                <w:sz w:val="22"/>
                <w:szCs w:val="22"/>
              </w:rPr>
            </w:pPr>
            <w:r w:rsidRPr="00B22DE2">
              <w:rPr>
                <w:rFonts w:ascii="Times New Roman" w:hAnsi="Times New Roman"/>
                <w:sz w:val="22"/>
                <w:szCs w:val="22"/>
              </w:rPr>
              <w:t>Other related parties</w:t>
            </w:r>
          </w:p>
        </w:tc>
        <w:tc>
          <w:tcPr>
            <w:tcW w:w="1350" w:type="dxa"/>
          </w:tcPr>
          <w:p w14:paraId="3264701A" w14:textId="25B4BA4C" w:rsidR="00F96A7E" w:rsidRPr="00851FCD" w:rsidRDefault="00022264"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cstheme="minorBidi"/>
                <w:sz w:val="22"/>
                <w:szCs w:val="22"/>
                <w:cs/>
              </w:rPr>
            </w:pPr>
            <w:r w:rsidRPr="00022264">
              <w:rPr>
                <w:rFonts w:ascii="Times New Roman" w:hAnsi="Times New Roman"/>
                <w:sz w:val="22"/>
                <w:szCs w:val="22"/>
              </w:rPr>
              <w:t>5,982</w:t>
            </w:r>
          </w:p>
        </w:tc>
        <w:tc>
          <w:tcPr>
            <w:tcW w:w="270" w:type="dxa"/>
          </w:tcPr>
          <w:p w14:paraId="522D5F06"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31A35142"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Pr>
                <w:rFonts w:ascii="Times New Roman" w:hAnsi="Times New Roman"/>
                <w:sz w:val="22"/>
                <w:szCs w:val="22"/>
              </w:rPr>
              <w:t>6,154</w:t>
            </w:r>
          </w:p>
        </w:tc>
        <w:tc>
          <w:tcPr>
            <w:tcW w:w="270" w:type="dxa"/>
          </w:tcPr>
          <w:p w14:paraId="61710FEA" w14:textId="77777777" w:rsidR="00F96A7E" w:rsidRPr="009A3ADA"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rPr>
                <w:rFonts w:ascii="Times New Roman" w:hAnsi="Times New Roman"/>
                <w:sz w:val="22"/>
                <w:szCs w:val="22"/>
              </w:rPr>
            </w:pPr>
          </w:p>
        </w:tc>
        <w:tc>
          <w:tcPr>
            <w:tcW w:w="1260" w:type="dxa"/>
          </w:tcPr>
          <w:p w14:paraId="497C7406" w14:textId="1E15D6D1" w:rsidR="00F96A7E" w:rsidRPr="009A3ADA" w:rsidRDefault="004C7CCA"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ind w:right="-137"/>
              <w:rPr>
                <w:rFonts w:ascii="Times New Roman" w:hAnsi="Times New Roman"/>
                <w:sz w:val="22"/>
                <w:szCs w:val="22"/>
              </w:rPr>
            </w:pPr>
            <w:r w:rsidRPr="004C7CCA">
              <w:rPr>
                <w:rFonts w:ascii="Times New Roman" w:hAnsi="Times New Roman"/>
                <w:sz w:val="22"/>
                <w:szCs w:val="22"/>
              </w:rPr>
              <w:t>5,982</w:t>
            </w:r>
          </w:p>
        </w:tc>
        <w:tc>
          <w:tcPr>
            <w:tcW w:w="270" w:type="dxa"/>
          </w:tcPr>
          <w:p w14:paraId="467BF939"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2"/>
              </w:tabs>
              <w:ind w:right="-137"/>
              <w:rPr>
                <w:rFonts w:ascii="Times New Roman" w:hAnsi="Times New Roman"/>
                <w:sz w:val="22"/>
                <w:szCs w:val="22"/>
              </w:rPr>
            </w:pPr>
          </w:p>
        </w:tc>
        <w:tc>
          <w:tcPr>
            <w:tcW w:w="1377" w:type="dxa"/>
          </w:tcPr>
          <w:p w14:paraId="1D14E0E4" w14:textId="77777777" w:rsidR="00F96A7E" w:rsidRPr="009A3ADA" w:rsidRDefault="00F96A7E" w:rsidP="000969E8">
            <w:pPr>
              <w:pStyle w:val="Heading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6"/>
              </w:tabs>
              <w:ind w:right="-137"/>
              <w:rPr>
                <w:rFonts w:ascii="Times New Roman" w:hAnsi="Times New Roman"/>
                <w:sz w:val="22"/>
                <w:szCs w:val="22"/>
              </w:rPr>
            </w:pPr>
            <w:r>
              <w:rPr>
                <w:rFonts w:ascii="Times New Roman" w:hAnsi="Times New Roman"/>
                <w:sz w:val="22"/>
                <w:szCs w:val="22"/>
              </w:rPr>
              <w:t>6,154</w:t>
            </w:r>
          </w:p>
        </w:tc>
      </w:tr>
    </w:tbl>
    <w:p w14:paraId="51E66159" w14:textId="77777777" w:rsidR="00003A21" w:rsidRPr="000E7D6C" w:rsidRDefault="00003A21" w:rsidP="000E7D6C">
      <w:pPr>
        <w:ind w:left="540"/>
        <w:jc w:val="thaiDistribute"/>
        <w:rPr>
          <w:rFonts w:ascii="Times New Roman" w:hAnsi="Times New Roman"/>
          <w:sz w:val="22"/>
          <w:szCs w:val="22"/>
        </w:rPr>
      </w:pPr>
    </w:p>
    <w:p w14:paraId="27D53266" w14:textId="77777777" w:rsidR="00EF0374" w:rsidRDefault="00EF03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rPr>
      </w:pPr>
      <w:r>
        <w:rPr>
          <w:rFonts w:ascii="Times New Roman" w:hAnsi="Times New Roman"/>
          <w:b/>
          <w:bCs/>
          <w:i/>
          <w:iCs/>
          <w:sz w:val="22"/>
          <w:szCs w:val="22"/>
        </w:rPr>
        <w:br w:type="page"/>
      </w:r>
    </w:p>
    <w:p w14:paraId="0755DA28" w14:textId="632793A5" w:rsidR="006C03D5" w:rsidRPr="009A3ADA" w:rsidRDefault="006C03D5" w:rsidP="006C03D5">
      <w:pPr>
        <w:pStyle w:val="Index6"/>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right="-131" w:firstLine="540"/>
        <w:rPr>
          <w:rFonts w:ascii="Times New Roman" w:hAnsi="Times New Roman" w:cs="Times New Roman"/>
          <w:b/>
          <w:bCs/>
          <w:i/>
          <w:iCs/>
          <w:sz w:val="22"/>
          <w:szCs w:val="22"/>
          <w:cs/>
        </w:rPr>
      </w:pPr>
      <w:r w:rsidRPr="009A3ADA">
        <w:rPr>
          <w:rFonts w:ascii="Times New Roman" w:hAnsi="Times New Roman" w:cs="Times New Roman"/>
          <w:b/>
          <w:bCs/>
          <w:i/>
          <w:iCs/>
          <w:sz w:val="22"/>
          <w:szCs w:val="22"/>
        </w:rPr>
        <w:lastRenderedPageBreak/>
        <w:t>Significant agreements with related part</w:t>
      </w:r>
      <w:r w:rsidR="005576CB">
        <w:rPr>
          <w:rFonts w:ascii="Times New Roman" w:hAnsi="Times New Roman" w:cs="Times New Roman"/>
          <w:b/>
          <w:bCs/>
          <w:i/>
          <w:iCs/>
          <w:sz w:val="22"/>
          <w:szCs w:val="22"/>
        </w:rPr>
        <w:t>ies</w:t>
      </w:r>
      <w:r w:rsidRPr="009A3ADA">
        <w:rPr>
          <w:rFonts w:ascii="Times New Roman" w:hAnsi="Times New Roman" w:cs="Times New Roman"/>
          <w:b/>
          <w:bCs/>
          <w:i/>
          <w:iCs/>
          <w:sz w:val="22"/>
          <w:szCs w:val="22"/>
        </w:rPr>
        <w:t xml:space="preserve"> </w:t>
      </w:r>
    </w:p>
    <w:p w14:paraId="039EF29F" w14:textId="77777777" w:rsidR="006C03D5" w:rsidRDefault="006C03D5" w:rsidP="006C03D5">
      <w:pPr>
        <w:ind w:left="540"/>
        <w:jc w:val="thaiDistribute"/>
        <w:rPr>
          <w:rFonts w:ascii="Times New Roman" w:hAnsi="Times New Roman"/>
          <w:sz w:val="22"/>
          <w:szCs w:val="22"/>
        </w:rPr>
      </w:pPr>
    </w:p>
    <w:p w14:paraId="03CE792F" w14:textId="77777777" w:rsidR="006C03D5" w:rsidRPr="00E64EE4" w:rsidRDefault="006C03D5" w:rsidP="006C03D5">
      <w:pPr>
        <w:ind w:left="547" w:right="29"/>
        <w:jc w:val="thaiDistribute"/>
        <w:rPr>
          <w:rFonts w:ascii="Times New Roman" w:hAnsi="Times New Roman"/>
          <w:i/>
          <w:iCs/>
          <w:sz w:val="22"/>
          <w:szCs w:val="22"/>
        </w:rPr>
      </w:pPr>
      <w:r w:rsidRPr="00E64EE4">
        <w:rPr>
          <w:rFonts w:ascii="Times New Roman" w:hAnsi="Times New Roman"/>
          <w:i/>
          <w:iCs/>
          <w:sz w:val="22"/>
          <w:szCs w:val="22"/>
        </w:rPr>
        <w:t>Rental agreement</w:t>
      </w:r>
    </w:p>
    <w:p w14:paraId="230BB520" w14:textId="77777777" w:rsidR="006C03D5" w:rsidRPr="00E64EE4" w:rsidRDefault="006C03D5" w:rsidP="006C03D5">
      <w:pPr>
        <w:tabs>
          <w:tab w:val="left" w:pos="540"/>
        </w:tabs>
        <w:ind w:left="540" w:right="29"/>
        <w:jc w:val="both"/>
        <w:rPr>
          <w:rFonts w:ascii="Times New Roman" w:hAnsi="Times New Roman"/>
          <w:sz w:val="22"/>
          <w:szCs w:val="22"/>
        </w:rPr>
      </w:pPr>
    </w:p>
    <w:p w14:paraId="1330572F" w14:textId="77777777" w:rsidR="006C03D5" w:rsidRDefault="006C03D5" w:rsidP="006C03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6E40CD">
        <w:rPr>
          <w:rFonts w:ascii="Times New Roman" w:hAnsi="Times New Roman"/>
          <w:sz w:val="22"/>
          <w:szCs w:val="22"/>
        </w:rPr>
        <w:t>On 3 January 2024, the Company entered into land rental agreement with a shareholder with the rental charge as specified in the agreement. The agreement is effective for 3 years starting from 1 January 2024 to 31 December 202</w:t>
      </w:r>
      <w:r>
        <w:rPr>
          <w:rFonts w:ascii="Times New Roman" w:hAnsi="Times New Roman"/>
          <w:sz w:val="22"/>
          <w:szCs w:val="22"/>
        </w:rPr>
        <w:t>6</w:t>
      </w:r>
      <w:r w:rsidRPr="006E40CD">
        <w:rPr>
          <w:rFonts w:ascii="Times New Roman" w:hAnsi="Times New Roman"/>
          <w:sz w:val="22"/>
          <w:szCs w:val="22"/>
        </w:rPr>
        <w:t xml:space="preserve"> and shall be renewed for a successive period of 3-year basis </w:t>
      </w:r>
      <w:r>
        <w:rPr>
          <w:rFonts w:ascii="Times New Roman" w:hAnsi="Times New Roman"/>
          <w:sz w:val="22"/>
          <w:szCs w:val="22"/>
        </w:rPr>
        <w:t>by</w:t>
      </w:r>
      <w:r w:rsidRPr="006E40CD">
        <w:rPr>
          <w:rFonts w:ascii="Times New Roman" w:hAnsi="Times New Roman"/>
          <w:sz w:val="22"/>
          <w:szCs w:val="22"/>
        </w:rPr>
        <w:t xml:space="preserve"> notifies in writing at least 1 months prior to the expiration.</w:t>
      </w:r>
    </w:p>
    <w:p w14:paraId="408D4F49" w14:textId="77777777" w:rsidR="006C03D5" w:rsidRPr="009A3ADA" w:rsidRDefault="006C03D5" w:rsidP="006C03D5">
      <w:pPr>
        <w:ind w:left="540"/>
        <w:jc w:val="thaiDistribute"/>
        <w:rPr>
          <w:rFonts w:ascii="Times New Roman" w:hAnsi="Times New Roman"/>
          <w:sz w:val="22"/>
          <w:szCs w:val="22"/>
        </w:rPr>
      </w:pPr>
    </w:p>
    <w:p w14:paraId="0827799E" w14:textId="77777777" w:rsidR="006C03D5" w:rsidRPr="009A3ADA" w:rsidRDefault="006C03D5" w:rsidP="006C03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i/>
          <w:iCs/>
          <w:sz w:val="22"/>
          <w:szCs w:val="22"/>
        </w:rPr>
      </w:pPr>
      <w:r w:rsidRPr="009A3ADA">
        <w:rPr>
          <w:rFonts w:ascii="Times New Roman" w:hAnsi="Times New Roman"/>
          <w:i/>
          <w:iCs/>
          <w:sz w:val="22"/>
          <w:szCs w:val="22"/>
        </w:rPr>
        <w:t>Service agreements</w:t>
      </w:r>
    </w:p>
    <w:p w14:paraId="6D714A8F" w14:textId="77777777" w:rsidR="006C03D5" w:rsidRPr="009A3ADA" w:rsidRDefault="006C03D5" w:rsidP="006C03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2E463794" w14:textId="77777777" w:rsidR="006C03D5" w:rsidRPr="00FE25DC" w:rsidRDefault="006C03D5" w:rsidP="006C03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3 January 2024, the Company entered into logistic service agreement with Pharma Alliance </w:t>
      </w:r>
      <w:r w:rsidRPr="00FE25DC">
        <w:rPr>
          <w:rFonts w:ascii="Times New Roman" w:hAnsi="Times New Roman"/>
          <w:sz w:val="22"/>
          <w:szCs w:val="22"/>
        </w:rPr>
        <w:br/>
        <w:t>Co., Ltd. to provide invoicing and logistic services to affiliated companies with the service charge as specified in the agreement. The agreement is effective from 1 January 2024 to 31 December 2024. Neither party may terminate the agreement before the expiration date unless both parties agree to terminate or change the agreement.</w:t>
      </w:r>
    </w:p>
    <w:p w14:paraId="56CEE455" w14:textId="77777777" w:rsidR="006C03D5" w:rsidRPr="00003166" w:rsidRDefault="006C03D5" w:rsidP="006C03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5A1A7A3A" w14:textId="77777777" w:rsidR="006C03D5" w:rsidRPr="00FE25DC" w:rsidRDefault="006C03D5" w:rsidP="006C03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3 January 2024, the Company entered into warehouse service agreement with Pharma Alliance </w:t>
      </w:r>
      <w:r w:rsidRPr="00FE25DC">
        <w:rPr>
          <w:rFonts w:ascii="Times New Roman" w:hAnsi="Times New Roman"/>
          <w:sz w:val="22"/>
          <w:szCs w:val="22"/>
        </w:rPr>
        <w:br/>
        <w:t xml:space="preserve">Co., Ltd. with the service charge as specified in the agreement. The agreement is effective from </w:t>
      </w:r>
      <w:r w:rsidRPr="00FE25DC">
        <w:rPr>
          <w:rFonts w:ascii="Times New Roman" w:hAnsi="Times New Roman"/>
          <w:sz w:val="22"/>
          <w:szCs w:val="22"/>
        </w:rPr>
        <w:br/>
        <w:t>1 January 2024 to 31 December 2024. Neither party may terminate the agreement before the expiration date unless both parties agree to terminate or change the agreement.</w:t>
      </w:r>
    </w:p>
    <w:p w14:paraId="44CFEBBF" w14:textId="77777777" w:rsidR="006C03D5" w:rsidRPr="00003166" w:rsidRDefault="006C03D5" w:rsidP="006C03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7793CEB5" w14:textId="77777777" w:rsidR="006C03D5" w:rsidRPr="00FE25DC" w:rsidRDefault="006C03D5" w:rsidP="006C03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FE25DC">
        <w:rPr>
          <w:rFonts w:ascii="Times New Roman" w:hAnsi="Times New Roman"/>
          <w:sz w:val="22"/>
          <w:szCs w:val="22"/>
        </w:rPr>
        <w:t xml:space="preserve">On 3 January 2024, the Company entered into </w:t>
      </w:r>
      <w:r>
        <w:rPr>
          <w:rFonts w:ascii="Times New Roman" w:hAnsi="Times New Roman"/>
          <w:sz w:val="22"/>
          <w:szCs w:val="22"/>
        </w:rPr>
        <w:t xml:space="preserve">a </w:t>
      </w:r>
      <w:r w:rsidRPr="00FE25DC">
        <w:rPr>
          <w:rFonts w:ascii="Times New Roman" w:hAnsi="Times New Roman"/>
          <w:sz w:val="22"/>
          <w:szCs w:val="22"/>
        </w:rPr>
        <w:t>legal service agreement with Pharma Alliance Co., Ltd. to obtain legal services related to registration and license as required by law with the service charge as specified in the agreement. The agreement is effective from 1 January 2024 to 31 December 2024. Neither party may terminate the agreement before the expiration date unless both parties agree to terminate or change the agreement.</w:t>
      </w:r>
    </w:p>
    <w:p w14:paraId="7C6DEB2A" w14:textId="77777777" w:rsidR="006C03D5" w:rsidRPr="00003166" w:rsidRDefault="006C03D5" w:rsidP="006C03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highlight w:val="yellow"/>
        </w:rPr>
      </w:pPr>
    </w:p>
    <w:p w14:paraId="1FE39C60" w14:textId="77777777" w:rsidR="006C03D5" w:rsidRPr="009A3ADA" w:rsidRDefault="006C03D5" w:rsidP="006C03D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CF28A1">
        <w:rPr>
          <w:rFonts w:ascii="Times New Roman" w:hAnsi="Times New Roman"/>
          <w:sz w:val="22"/>
          <w:szCs w:val="22"/>
        </w:rPr>
        <w:t xml:space="preserve">On 3 January 2024, the Company entered into </w:t>
      </w:r>
      <w:r>
        <w:rPr>
          <w:rFonts w:ascii="Times New Roman" w:hAnsi="Times New Roman"/>
          <w:sz w:val="22"/>
          <w:szCs w:val="22"/>
        </w:rPr>
        <w:t xml:space="preserve">a </w:t>
      </w:r>
      <w:r w:rsidRPr="00CF28A1">
        <w:rPr>
          <w:rFonts w:ascii="Times New Roman" w:hAnsi="Times New Roman"/>
          <w:sz w:val="22"/>
          <w:szCs w:val="22"/>
        </w:rPr>
        <w:t>service agreement with Pharma Alliance Co., Ltd. to obtain services related to office premise and utilities with the service charge as specified in the agreement. The agreement is effective from 1 January 2024 to 31 December 2024. Neither party may terminate the agreement before the expiration date unless both parties agree to terminate or change the agreement.</w:t>
      </w:r>
    </w:p>
    <w:p w14:paraId="3BAE7256" w14:textId="2E652044" w:rsidR="00A321F9" w:rsidRPr="009A3ADA" w:rsidRDefault="00A321F9" w:rsidP="00277FE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6C53E1F6" w14:textId="1BD23884" w:rsidR="00F17874" w:rsidRDefault="00C91FF6"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Pr>
          <w:rFonts w:ascii="Times New Roman" w:hAnsi="Times New Roman"/>
          <w:b/>
          <w:bCs/>
          <w:sz w:val="24"/>
          <w:szCs w:val="24"/>
        </w:rPr>
        <w:t xml:space="preserve">Investment in </w:t>
      </w:r>
      <w:r w:rsidR="00C90088" w:rsidRPr="00C90088">
        <w:rPr>
          <w:rFonts w:ascii="Times New Roman" w:hAnsi="Times New Roman"/>
          <w:b/>
          <w:bCs/>
          <w:sz w:val="24"/>
          <w:szCs w:val="24"/>
        </w:rPr>
        <w:t>subsidiaries</w:t>
      </w:r>
      <w:r w:rsidR="00C90088">
        <w:rPr>
          <w:rFonts w:ascii="Times New Roman" w:hAnsi="Times New Roman"/>
          <w:b/>
          <w:bCs/>
          <w:sz w:val="24"/>
          <w:szCs w:val="24"/>
        </w:rPr>
        <w:t xml:space="preserve"> </w:t>
      </w:r>
    </w:p>
    <w:p w14:paraId="52A32EB9" w14:textId="77777777" w:rsidR="00C91FF6" w:rsidRDefault="00C91FF6" w:rsidP="000A5F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4"/>
          <w:szCs w:val="24"/>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CA5143" w:rsidRPr="009A3ADA" w14:paraId="1FDFC6A5" w14:textId="77777777" w:rsidTr="002F0D39">
        <w:tc>
          <w:tcPr>
            <w:tcW w:w="4842" w:type="dxa"/>
          </w:tcPr>
          <w:p w14:paraId="498569C8" w14:textId="77777777" w:rsidR="00CA5143" w:rsidRDefault="00CA5143" w:rsidP="00CA5143">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right="-108"/>
              <w:rPr>
                <w:rFonts w:ascii="Times New Roman" w:hAnsi="Times New Roman"/>
                <w:b/>
                <w:bCs/>
                <w:i/>
                <w:iCs/>
                <w:sz w:val="22"/>
                <w:szCs w:val="22"/>
                <w:lang w:val="en-GB" w:bidi="ar-SA"/>
              </w:rPr>
            </w:pPr>
            <w:r w:rsidRPr="001843BB">
              <w:rPr>
                <w:rFonts w:ascii="Times New Roman" w:hAnsi="Times New Roman"/>
                <w:b/>
                <w:bCs/>
                <w:i/>
                <w:iCs/>
                <w:sz w:val="22"/>
                <w:szCs w:val="22"/>
                <w:lang w:val="en-GB" w:bidi="ar-SA"/>
              </w:rPr>
              <w:t>Material movement</w:t>
            </w:r>
          </w:p>
          <w:p w14:paraId="226F5B85" w14:textId="1E3806C8" w:rsidR="00CA5143" w:rsidRPr="009A3ADA" w:rsidRDefault="00CA5143" w:rsidP="00CA51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Pr>
                <w:rFonts w:ascii="Times New Roman" w:hAnsi="Times New Roman"/>
                <w:b/>
                <w:bCs/>
                <w:i/>
                <w:iCs/>
                <w:sz w:val="22"/>
                <w:szCs w:val="22"/>
                <w:lang w:val="en-GB" w:bidi="ar-SA"/>
              </w:rPr>
              <w:t xml:space="preserve">   </w:t>
            </w:r>
            <w:r w:rsidRPr="009A3ADA">
              <w:rPr>
                <w:rFonts w:ascii="Times New Roman" w:hAnsi="Times New Roman"/>
                <w:b/>
                <w:bCs/>
                <w:i/>
                <w:iCs/>
                <w:sz w:val="22"/>
                <w:szCs w:val="22"/>
                <w:lang w:val="en-GB" w:bidi="ar-SA"/>
              </w:rPr>
              <w:t>For six-month period ended 30 June 202</w:t>
            </w:r>
            <w:r>
              <w:rPr>
                <w:rFonts w:ascii="Times New Roman" w:hAnsi="Times New Roman"/>
                <w:b/>
                <w:bCs/>
                <w:i/>
                <w:iCs/>
                <w:sz w:val="22"/>
                <w:szCs w:val="22"/>
                <w:lang w:val="en-GB" w:bidi="ar-SA"/>
              </w:rPr>
              <w:t>4</w:t>
            </w:r>
          </w:p>
        </w:tc>
        <w:tc>
          <w:tcPr>
            <w:tcW w:w="270" w:type="dxa"/>
          </w:tcPr>
          <w:p w14:paraId="2516C540"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7599EA1C"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Consolidated</w:t>
            </w:r>
          </w:p>
          <w:p w14:paraId="2CB7276A"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c>
          <w:tcPr>
            <w:tcW w:w="236" w:type="dxa"/>
          </w:tcPr>
          <w:p w14:paraId="096FCF13"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2167BCE8"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Separate</w:t>
            </w:r>
          </w:p>
          <w:p w14:paraId="23C6E22E"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r>
      <w:tr w:rsidR="00CA5143" w:rsidRPr="009A3ADA" w14:paraId="162BC3B3" w14:textId="77777777" w:rsidTr="002F0D39">
        <w:tc>
          <w:tcPr>
            <w:tcW w:w="4842" w:type="dxa"/>
          </w:tcPr>
          <w:p w14:paraId="66D469CD"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7DEBD0B5"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5AB2BDE4"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i/>
                <w:iCs/>
                <w:sz w:val="22"/>
                <w:szCs w:val="22"/>
                <w:lang w:val="en-GB" w:bidi="ar-SA"/>
              </w:rPr>
              <w:t>(</w:t>
            </w:r>
            <w:proofErr w:type="gramStart"/>
            <w:r w:rsidRPr="009A3ADA">
              <w:rPr>
                <w:rFonts w:ascii="Times New Roman" w:hAnsi="Times New Roman"/>
                <w:i/>
                <w:iCs/>
                <w:sz w:val="22"/>
                <w:szCs w:val="22"/>
                <w:lang w:val="en-GB" w:bidi="ar-SA"/>
              </w:rPr>
              <w:t>in</w:t>
            </w:r>
            <w:proofErr w:type="gramEnd"/>
            <w:r w:rsidRPr="009A3ADA">
              <w:rPr>
                <w:rFonts w:ascii="Times New Roman" w:hAnsi="Times New Roman"/>
                <w:i/>
                <w:iCs/>
                <w:sz w:val="22"/>
                <w:szCs w:val="22"/>
                <w:lang w:val="en-GB" w:bidi="ar-SA"/>
              </w:rPr>
              <w:t xml:space="preserve"> thousand Baht)</w:t>
            </w:r>
          </w:p>
        </w:tc>
      </w:tr>
      <w:tr w:rsidR="00CA5143" w:rsidRPr="009A3ADA" w14:paraId="2ADD9B5B" w14:textId="77777777" w:rsidTr="002F0D39">
        <w:tc>
          <w:tcPr>
            <w:tcW w:w="4842" w:type="dxa"/>
          </w:tcPr>
          <w:p w14:paraId="27FF64C6" w14:textId="0B6A213A"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CA5143">
              <w:rPr>
                <w:rFonts w:ascii="Times New Roman" w:hAnsi="Times New Roman" w:cs="Browallia New"/>
                <w:b/>
                <w:bCs/>
                <w:i/>
                <w:iCs/>
                <w:sz w:val="22"/>
                <w:szCs w:val="28"/>
              </w:rPr>
              <w:t xml:space="preserve">Indirect </w:t>
            </w:r>
            <w:r w:rsidR="00306D7F">
              <w:rPr>
                <w:rFonts w:ascii="Times New Roman" w:hAnsi="Times New Roman" w:cs="Browallia New"/>
                <w:b/>
                <w:bCs/>
                <w:i/>
                <w:iCs/>
                <w:sz w:val="22"/>
                <w:szCs w:val="28"/>
              </w:rPr>
              <w:t>s</w:t>
            </w:r>
            <w:r w:rsidRPr="00CA5143">
              <w:rPr>
                <w:rFonts w:ascii="Times New Roman" w:hAnsi="Times New Roman" w:cs="Browallia New"/>
                <w:b/>
                <w:bCs/>
                <w:i/>
                <w:iCs/>
                <w:sz w:val="22"/>
                <w:szCs w:val="28"/>
              </w:rPr>
              <w:t>ubsidiary</w:t>
            </w:r>
          </w:p>
        </w:tc>
        <w:tc>
          <w:tcPr>
            <w:tcW w:w="270" w:type="dxa"/>
          </w:tcPr>
          <w:p w14:paraId="0BC9C2FE"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564A538D"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C743AC9"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120026CF"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CA5143" w:rsidRPr="009A3ADA" w14:paraId="5F21E9C5" w14:textId="77777777" w:rsidTr="002F0D39">
        <w:tc>
          <w:tcPr>
            <w:tcW w:w="4842" w:type="dxa"/>
          </w:tcPr>
          <w:p w14:paraId="129DC8D4" w14:textId="63A1B9E6" w:rsidR="00CA5143" w:rsidRPr="009A3ADA" w:rsidRDefault="00CA5143" w:rsidP="002F0D39">
            <w:pPr>
              <w:rPr>
                <w:rFonts w:ascii="Times New Roman" w:hAnsi="Times New Roman"/>
                <w:sz w:val="22"/>
                <w:szCs w:val="22"/>
              </w:rPr>
            </w:pPr>
            <w:r w:rsidRPr="00CA5143">
              <w:rPr>
                <w:rFonts w:ascii="Times New Roman" w:hAnsi="Times New Roman"/>
                <w:sz w:val="22"/>
                <w:szCs w:val="22"/>
                <w:lang w:val="en-GB"/>
              </w:rPr>
              <w:t xml:space="preserve">BKD Viva </w:t>
            </w:r>
            <w:r w:rsidR="00306D7F">
              <w:rPr>
                <w:rFonts w:ascii="Times New Roman" w:hAnsi="Times New Roman"/>
                <w:sz w:val="22"/>
                <w:szCs w:val="22"/>
                <w:lang w:val="en-GB"/>
              </w:rPr>
              <w:t>Co., Ltd.</w:t>
            </w:r>
          </w:p>
        </w:tc>
        <w:tc>
          <w:tcPr>
            <w:tcW w:w="270" w:type="dxa"/>
          </w:tcPr>
          <w:p w14:paraId="4A2E2D87"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68957CF1" w14:textId="2DAB2E03" w:rsidR="00CA5143" w:rsidRPr="009A3ADA" w:rsidRDefault="00CA5143" w:rsidP="00CA5143">
            <w:pPr>
              <w:pStyle w:val="acctfourfigures"/>
              <w:tabs>
                <w:tab w:val="clear" w:pos="765"/>
                <w:tab w:val="decimal" w:pos="984"/>
              </w:tabs>
              <w:spacing w:line="240" w:lineRule="atLeast"/>
              <w:ind w:left="-43" w:right="-14"/>
              <w:rPr>
                <w:szCs w:val="22"/>
              </w:rPr>
            </w:pPr>
            <w:r>
              <w:rPr>
                <w:szCs w:val="22"/>
              </w:rPr>
              <w:t>-</w:t>
            </w:r>
          </w:p>
        </w:tc>
        <w:tc>
          <w:tcPr>
            <w:tcW w:w="236" w:type="dxa"/>
          </w:tcPr>
          <w:p w14:paraId="49E70EC7" w14:textId="77777777" w:rsidR="00CA5143" w:rsidRPr="009A3ADA" w:rsidRDefault="00CA5143"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402ED158" w14:textId="73D5D6B8" w:rsidR="00CA5143" w:rsidRPr="009A3ADA" w:rsidRDefault="00CA5143" w:rsidP="00CA5143">
            <w:pPr>
              <w:pStyle w:val="acctfourfigures"/>
              <w:tabs>
                <w:tab w:val="clear" w:pos="765"/>
                <w:tab w:val="decimal" w:pos="984"/>
              </w:tabs>
              <w:spacing w:line="240" w:lineRule="atLeast"/>
              <w:ind w:left="-43" w:right="-14"/>
              <w:rPr>
                <w:szCs w:val="22"/>
                <w:lang w:val="en-US" w:bidi="th-TH"/>
              </w:rPr>
            </w:pPr>
            <w:r>
              <w:rPr>
                <w:szCs w:val="22"/>
                <w:lang w:val="en-US" w:bidi="th-TH"/>
              </w:rPr>
              <w:t>-</w:t>
            </w:r>
          </w:p>
        </w:tc>
      </w:tr>
    </w:tbl>
    <w:p w14:paraId="245442FC" w14:textId="77777777" w:rsidR="00CA5143" w:rsidRPr="00CD049A" w:rsidRDefault="00CA5143" w:rsidP="00CD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p>
    <w:p w14:paraId="519C12BC" w14:textId="073B5201" w:rsidR="00A0181F" w:rsidRPr="00CD049A" w:rsidRDefault="00CD049A" w:rsidP="00CD049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z w:val="22"/>
          <w:szCs w:val="22"/>
        </w:rPr>
      </w:pPr>
      <w:r w:rsidRPr="00CD049A">
        <w:rPr>
          <w:rFonts w:ascii="Times New Roman" w:hAnsi="Times New Roman"/>
          <w:sz w:val="22"/>
          <w:szCs w:val="22"/>
        </w:rPr>
        <w:t xml:space="preserve">On 20 June 2024, the Board of Directors of Bangkok Drug Co., Ltd., a subsidiary of the Company, passed a resolution to establish a new subsidiary named BKD Viva Co., Ltd. to operate the principal activities related to the wholesale and retail of generic drugs and new generic drugs, food supplements, cosmeceuticals, cosmetics, household medical supplies, herbal products and medical devices, and the operation of a direct marketing business for these products with registered capital 10,000 ordinary shares at Baht 100 per share, totaling amount of Baht 1,000,000. Bangkok Drug Co., Ltd. holds 99.98% shareholding. The subsidiary registered with the Ministry of Commerce on 21 June 2024 and has been paid for the shares subscription in proportion of its investment on 15 July 2024. </w:t>
      </w:r>
      <w:r w:rsidR="00A0181F" w:rsidRPr="00CD049A">
        <w:rPr>
          <w:rFonts w:ascii="Times New Roman" w:hAnsi="Times New Roman"/>
          <w:sz w:val="22"/>
          <w:szCs w:val="22"/>
        </w:rPr>
        <w:br w:type="page"/>
      </w:r>
    </w:p>
    <w:p w14:paraId="76182FD5" w14:textId="0CAD3842" w:rsidR="009F2995" w:rsidRPr="009A3ADA" w:rsidRDefault="00193F43"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Trade receivable</w:t>
      </w:r>
      <w:r w:rsidR="00BA1547" w:rsidRPr="009A3ADA">
        <w:rPr>
          <w:rFonts w:ascii="Times New Roman" w:hAnsi="Times New Roman"/>
          <w:b/>
          <w:bCs/>
          <w:sz w:val="24"/>
          <w:szCs w:val="30"/>
        </w:rPr>
        <w:t>s</w:t>
      </w:r>
    </w:p>
    <w:p w14:paraId="18EFE568" w14:textId="6CE09F5F" w:rsidR="009F2995" w:rsidRDefault="009F2995"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1" w:type="dxa"/>
        <w:tblInd w:w="450" w:type="dxa"/>
        <w:tblLayout w:type="fixed"/>
        <w:tblCellMar>
          <w:left w:w="79" w:type="dxa"/>
          <w:right w:w="79" w:type="dxa"/>
        </w:tblCellMar>
        <w:tblLook w:val="0000" w:firstRow="0" w:lastRow="0" w:firstColumn="0" w:lastColumn="0" w:noHBand="0" w:noVBand="0"/>
      </w:tblPr>
      <w:tblGrid>
        <w:gridCol w:w="3600"/>
        <w:gridCol w:w="1259"/>
        <w:gridCol w:w="178"/>
        <w:gridCol w:w="1261"/>
        <w:gridCol w:w="180"/>
        <w:gridCol w:w="1262"/>
        <w:gridCol w:w="190"/>
        <w:gridCol w:w="1251"/>
      </w:tblGrid>
      <w:tr w:rsidR="00F96A7E" w:rsidRPr="00955884" w14:paraId="2063BCFF" w14:textId="77777777" w:rsidTr="000969E8">
        <w:trPr>
          <w:cantSplit/>
          <w:tblHeader/>
        </w:trPr>
        <w:tc>
          <w:tcPr>
            <w:tcW w:w="3600" w:type="dxa"/>
            <w:shd w:val="clear" w:color="auto" w:fill="auto"/>
            <w:vAlign w:val="bottom"/>
          </w:tcPr>
          <w:p w14:paraId="069E5E41" w14:textId="77777777" w:rsidR="00F96A7E" w:rsidRPr="00955884" w:rsidRDefault="00F96A7E" w:rsidP="000969E8">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2698" w:type="dxa"/>
            <w:gridSpan w:val="3"/>
            <w:vAlign w:val="bottom"/>
          </w:tcPr>
          <w:p w14:paraId="04928509"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Consolidated </w:t>
            </w:r>
          </w:p>
          <w:p w14:paraId="04065E33"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c>
          <w:tcPr>
            <w:tcW w:w="180" w:type="dxa"/>
            <w:vAlign w:val="bottom"/>
          </w:tcPr>
          <w:p w14:paraId="03587949"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3" w:type="dxa"/>
            <w:gridSpan w:val="3"/>
            <w:vAlign w:val="bottom"/>
          </w:tcPr>
          <w:p w14:paraId="7431A62E"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 xml:space="preserve">Separate </w:t>
            </w:r>
          </w:p>
          <w:p w14:paraId="2FC1298C"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55884">
              <w:rPr>
                <w:rFonts w:ascii="Times New Roman" w:eastAsia="Batang" w:hAnsi="Times New Roman"/>
                <w:b/>
                <w:bCs/>
                <w:color w:val="000000"/>
                <w:sz w:val="22"/>
                <w:szCs w:val="22"/>
                <w:lang w:eastAsia="ko-KR"/>
              </w:rPr>
              <w:t>financial statements</w:t>
            </w:r>
          </w:p>
        </w:tc>
      </w:tr>
      <w:tr w:rsidR="00F96A7E" w:rsidRPr="00955884" w14:paraId="3F9CBD42" w14:textId="77777777" w:rsidTr="000969E8">
        <w:trPr>
          <w:cantSplit/>
          <w:tblHeader/>
        </w:trPr>
        <w:tc>
          <w:tcPr>
            <w:tcW w:w="3600" w:type="dxa"/>
            <w:shd w:val="clear" w:color="auto" w:fill="auto"/>
            <w:vAlign w:val="bottom"/>
          </w:tcPr>
          <w:p w14:paraId="2D565403"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p>
        </w:tc>
        <w:tc>
          <w:tcPr>
            <w:tcW w:w="1259" w:type="dxa"/>
          </w:tcPr>
          <w:p w14:paraId="63E1B49B"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55884">
              <w:rPr>
                <w:rFonts w:ascii="Times New Roman" w:hAnsi="Times New Roman"/>
                <w:sz w:val="22"/>
                <w:szCs w:val="22"/>
              </w:rPr>
              <w:t>3</w:t>
            </w:r>
            <w:r>
              <w:rPr>
                <w:rFonts w:ascii="Times New Roman" w:hAnsi="Times New Roman"/>
                <w:sz w:val="22"/>
                <w:szCs w:val="22"/>
              </w:rPr>
              <w:t>0 June</w:t>
            </w:r>
          </w:p>
          <w:p w14:paraId="64DA7D04"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w:t>
            </w:r>
            <w:r>
              <w:rPr>
                <w:rFonts w:ascii="Times New Roman" w:hAnsi="Times New Roman"/>
                <w:sz w:val="22"/>
                <w:szCs w:val="22"/>
              </w:rPr>
              <w:t>4</w:t>
            </w:r>
          </w:p>
        </w:tc>
        <w:tc>
          <w:tcPr>
            <w:tcW w:w="178" w:type="dxa"/>
          </w:tcPr>
          <w:p w14:paraId="2CFAF312"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1" w:type="dxa"/>
          </w:tcPr>
          <w:p w14:paraId="324BD39B"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sidRPr="00955884">
              <w:rPr>
                <w:rFonts w:ascii="Times New Roman" w:hAnsi="Times New Roman"/>
                <w:sz w:val="22"/>
                <w:szCs w:val="22"/>
              </w:rPr>
              <w:t>31 December 202</w:t>
            </w:r>
            <w:r>
              <w:rPr>
                <w:rFonts w:ascii="Times New Roman" w:hAnsi="Times New Roman"/>
                <w:sz w:val="22"/>
                <w:szCs w:val="22"/>
              </w:rPr>
              <w:t>3</w:t>
            </w:r>
          </w:p>
        </w:tc>
        <w:tc>
          <w:tcPr>
            <w:tcW w:w="180" w:type="dxa"/>
          </w:tcPr>
          <w:p w14:paraId="2201A186"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2" w:type="dxa"/>
          </w:tcPr>
          <w:p w14:paraId="339E5EB5"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55884">
              <w:rPr>
                <w:rFonts w:ascii="Times New Roman" w:hAnsi="Times New Roman"/>
                <w:sz w:val="22"/>
                <w:szCs w:val="22"/>
              </w:rPr>
              <w:t>3</w:t>
            </w:r>
            <w:r>
              <w:rPr>
                <w:rFonts w:ascii="Times New Roman" w:hAnsi="Times New Roman"/>
                <w:sz w:val="22"/>
                <w:szCs w:val="22"/>
              </w:rPr>
              <w:t xml:space="preserve">0 June </w:t>
            </w:r>
          </w:p>
          <w:p w14:paraId="5DA4151A"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202</w:t>
            </w:r>
            <w:r>
              <w:rPr>
                <w:rFonts w:ascii="Times New Roman" w:hAnsi="Times New Roman"/>
                <w:sz w:val="22"/>
                <w:szCs w:val="22"/>
              </w:rPr>
              <w:t>4</w:t>
            </w:r>
          </w:p>
        </w:tc>
        <w:tc>
          <w:tcPr>
            <w:tcW w:w="190" w:type="dxa"/>
          </w:tcPr>
          <w:p w14:paraId="7ACA6DFE"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51" w:type="dxa"/>
          </w:tcPr>
          <w:p w14:paraId="42EAAA86"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55884">
              <w:rPr>
                <w:rFonts w:ascii="Times New Roman" w:hAnsi="Times New Roman"/>
                <w:sz w:val="22"/>
                <w:szCs w:val="22"/>
              </w:rPr>
              <w:t>31 December 202</w:t>
            </w:r>
            <w:r>
              <w:rPr>
                <w:rFonts w:ascii="Times New Roman" w:hAnsi="Times New Roman"/>
                <w:sz w:val="22"/>
                <w:szCs w:val="22"/>
              </w:rPr>
              <w:t>3</w:t>
            </w:r>
          </w:p>
        </w:tc>
      </w:tr>
      <w:tr w:rsidR="00F96A7E" w:rsidRPr="00955884" w14:paraId="6870D8BE" w14:textId="77777777" w:rsidTr="000969E8">
        <w:trPr>
          <w:cantSplit/>
          <w:tblHeader/>
        </w:trPr>
        <w:tc>
          <w:tcPr>
            <w:tcW w:w="3600" w:type="dxa"/>
            <w:shd w:val="clear" w:color="auto" w:fill="auto"/>
            <w:vAlign w:val="bottom"/>
          </w:tcPr>
          <w:p w14:paraId="7B155A00"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1" w:type="dxa"/>
            <w:gridSpan w:val="7"/>
          </w:tcPr>
          <w:p w14:paraId="7D2AA7B5"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955884">
              <w:rPr>
                <w:rFonts w:ascii="Times New Roman" w:hAnsi="Times New Roman"/>
                <w:i/>
                <w:iCs/>
                <w:sz w:val="22"/>
                <w:szCs w:val="22"/>
                <w:lang w:val="en-GB" w:bidi="ar-SA"/>
              </w:rPr>
              <w:t>(</w:t>
            </w:r>
            <w:proofErr w:type="gramStart"/>
            <w:r w:rsidRPr="00955884">
              <w:rPr>
                <w:rFonts w:ascii="Times New Roman" w:hAnsi="Times New Roman"/>
                <w:i/>
                <w:iCs/>
                <w:sz w:val="22"/>
                <w:szCs w:val="22"/>
                <w:lang w:val="en-GB" w:bidi="ar-SA"/>
              </w:rPr>
              <w:t>in</w:t>
            </w:r>
            <w:proofErr w:type="gramEnd"/>
            <w:r w:rsidRPr="00955884">
              <w:rPr>
                <w:rFonts w:ascii="Times New Roman" w:hAnsi="Times New Roman"/>
                <w:i/>
                <w:iCs/>
                <w:sz w:val="22"/>
                <w:szCs w:val="22"/>
                <w:lang w:val="en-GB" w:bidi="ar-SA"/>
              </w:rPr>
              <w:t xml:space="preserve"> thousand Baht)</w:t>
            </w:r>
          </w:p>
        </w:tc>
      </w:tr>
      <w:tr w:rsidR="00F96A7E" w:rsidRPr="00955884" w14:paraId="0154A374" w14:textId="77777777" w:rsidTr="000969E8">
        <w:trPr>
          <w:cantSplit/>
        </w:trPr>
        <w:tc>
          <w:tcPr>
            <w:tcW w:w="3600" w:type="dxa"/>
          </w:tcPr>
          <w:p w14:paraId="4C37D2F4"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Within credit terms</w:t>
            </w:r>
          </w:p>
        </w:tc>
        <w:tc>
          <w:tcPr>
            <w:tcW w:w="1259" w:type="dxa"/>
          </w:tcPr>
          <w:p w14:paraId="14A4C3FE" w14:textId="00E28DEE" w:rsidR="00F96A7E" w:rsidRPr="00955884" w:rsidRDefault="003A5D96"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cs/>
                <w:lang w:val="en-GB"/>
              </w:rPr>
            </w:pPr>
            <w:r w:rsidRPr="003A5D96">
              <w:rPr>
                <w:rFonts w:ascii="Times New Roman" w:hAnsi="Times New Roman"/>
                <w:sz w:val="22"/>
                <w:szCs w:val="22"/>
                <w:lang w:val="en-GB"/>
              </w:rPr>
              <w:t>310,100</w:t>
            </w:r>
          </w:p>
        </w:tc>
        <w:tc>
          <w:tcPr>
            <w:tcW w:w="178" w:type="dxa"/>
          </w:tcPr>
          <w:p w14:paraId="0FFFA997"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E19AFD0"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330,660</w:t>
            </w:r>
          </w:p>
        </w:tc>
        <w:tc>
          <w:tcPr>
            <w:tcW w:w="180" w:type="dxa"/>
          </w:tcPr>
          <w:p w14:paraId="1A7AB3FA"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7057497F" w14:textId="4C9877F0" w:rsidR="00F96A7E" w:rsidRPr="00955884" w:rsidRDefault="00851FCD"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sidRPr="00851FCD">
              <w:rPr>
                <w:rFonts w:ascii="Times New Roman" w:hAnsi="Times New Roman"/>
                <w:sz w:val="22"/>
                <w:szCs w:val="22"/>
                <w:cs/>
                <w:lang w:val="en-GB"/>
              </w:rPr>
              <w:t>287</w:t>
            </w:r>
            <w:r w:rsidRPr="00851FCD">
              <w:rPr>
                <w:rFonts w:ascii="Times New Roman" w:hAnsi="Times New Roman"/>
                <w:sz w:val="22"/>
                <w:szCs w:val="22"/>
                <w:lang w:val="en-GB" w:bidi="ar-SA"/>
              </w:rPr>
              <w:t>,</w:t>
            </w:r>
            <w:r w:rsidRPr="00851FCD">
              <w:rPr>
                <w:rFonts w:ascii="Times New Roman" w:hAnsi="Times New Roman"/>
                <w:sz w:val="22"/>
                <w:szCs w:val="22"/>
                <w:cs/>
                <w:lang w:val="en-GB"/>
              </w:rPr>
              <w:t>865</w:t>
            </w:r>
          </w:p>
        </w:tc>
        <w:tc>
          <w:tcPr>
            <w:tcW w:w="190" w:type="dxa"/>
          </w:tcPr>
          <w:p w14:paraId="5FAB7882"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503AF84E"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277,124</w:t>
            </w:r>
          </w:p>
        </w:tc>
      </w:tr>
      <w:tr w:rsidR="00F96A7E" w:rsidRPr="00955884" w14:paraId="6545741F" w14:textId="77777777" w:rsidTr="000969E8">
        <w:trPr>
          <w:cantSplit/>
        </w:trPr>
        <w:tc>
          <w:tcPr>
            <w:tcW w:w="3600" w:type="dxa"/>
          </w:tcPr>
          <w:p w14:paraId="270F47D3"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55884">
              <w:rPr>
                <w:rFonts w:ascii="Times New Roman" w:hAnsi="Times New Roman"/>
                <w:sz w:val="22"/>
                <w:szCs w:val="22"/>
                <w:lang w:val="en-GB" w:bidi="ar-SA"/>
              </w:rPr>
              <w:t>Overdue:</w:t>
            </w:r>
          </w:p>
        </w:tc>
        <w:tc>
          <w:tcPr>
            <w:tcW w:w="1259" w:type="dxa"/>
          </w:tcPr>
          <w:p w14:paraId="1043235A"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5"/>
              </w:tabs>
              <w:spacing w:line="240" w:lineRule="auto"/>
              <w:ind w:left="-83" w:right="11" w:firstLine="4"/>
              <w:jc w:val="right"/>
              <w:rPr>
                <w:rFonts w:ascii="Times New Roman" w:hAnsi="Times New Roman"/>
                <w:sz w:val="22"/>
                <w:szCs w:val="22"/>
                <w:lang w:val="en-GB" w:bidi="ar-SA"/>
              </w:rPr>
            </w:pPr>
          </w:p>
        </w:tc>
        <w:tc>
          <w:tcPr>
            <w:tcW w:w="178" w:type="dxa"/>
          </w:tcPr>
          <w:p w14:paraId="7AAFED6D"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4A3459DB"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1002"/>
              </w:tabs>
              <w:spacing w:line="240" w:lineRule="auto"/>
              <w:ind w:left="-83" w:right="11" w:firstLine="4"/>
              <w:jc w:val="right"/>
              <w:rPr>
                <w:rFonts w:ascii="Times New Roman" w:hAnsi="Times New Roman"/>
                <w:sz w:val="22"/>
                <w:szCs w:val="22"/>
                <w:lang w:val="en-GB" w:bidi="ar-SA"/>
              </w:rPr>
            </w:pPr>
          </w:p>
        </w:tc>
        <w:tc>
          <w:tcPr>
            <w:tcW w:w="180" w:type="dxa"/>
          </w:tcPr>
          <w:p w14:paraId="55681454"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14E0B854"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sz w:val="22"/>
                <w:szCs w:val="22"/>
                <w:lang w:val="en-GB" w:bidi="ar-SA"/>
              </w:rPr>
            </w:pPr>
          </w:p>
        </w:tc>
        <w:tc>
          <w:tcPr>
            <w:tcW w:w="190" w:type="dxa"/>
          </w:tcPr>
          <w:p w14:paraId="0C0C31E1"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4AE24387"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r>
      <w:tr w:rsidR="00F96A7E" w:rsidRPr="00955884" w14:paraId="265DC590" w14:textId="77777777" w:rsidTr="000969E8">
        <w:trPr>
          <w:cantSplit/>
        </w:trPr>
        <w:tc>
          <w:tcPr>
            <w:tcW w:w="3600" w:type="dxa"/>
          </w:tcPr>
          <w:p w14:paraId="3484C08C"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1 - 30 days</w:t>
            </w:r>
          </w:p>
        </w:tc>
        <w:tc>
          <w:tcPr>
            <w:tcW w:w="1259" w:type="dxa"/>
          </w:tcPr>
          <w:p w14:paraId="63DB9B4A" w14:textId="6EE89BAD" w:rsidR="00F96A7E" w:rsidRPr="00955884" w:rsidRDefault="003C68DA"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3C68DA">
              <w:rPr>
                <w:rFonts w:ascii="Times New Roman" w:hAnsi="Times New Roman"/>
                <w:sz w:val="22"/>
                <w:szCs w:val="22"/>
                <w:lang w:val="en-GB" w:bidi="ar-SA"/>
              </w:rPr>
              <w:t>10,291</w:t>
            </w:r>
          </w:p>
        </w:tc>
        <w:tc>
          <w:tcPr>
            <w:tcW w:w="178" w:type="dxa"/>
          </w:tcPr>
          <w:p w14:paraId="7AE15D51"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32C5DACC"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14,126</w:t>
            </w:r>
          </w:p>
        </w:tc>
        <w:tc>
          <w:tcPr>
            <w:tcW w:w="180" w:type="dxa"/>
          </w:tcPr>
          <w:p w14:paraId="6B678D03"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7E99A22C" w14:textId="6FC0C8A5" w:rsidR="00F96A7E" w:rsidRPr="00955884" w:rsidRDefault="006B3C98"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6B3C98">
              <w:rPr>
                <w:rFonts w:ascii="Times New Roman" w:hAnsi="Times New Roman"/>
                <w:sz w:val="22"/>
                <w:szCs w:val="22"/>
                <w:lang w:val="en-GB" w:bidi="ar-SA"/>
              </w:rPr>
              <w:t>71,892</w:t>
            </w:r>
          </w:p>
        </w:tc>
        <w:tc>
          <w:tcPr>
            <w:tcW w:w="190" w:type="dxa"/>
          </w:tcPr>
          <w:p w14:paraId="66EF7C60"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0C835B99"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29,988</w:t>
            </w:r>
          </w:p>
        </w:tc>
      </w:tr>
      <w:tr w:rsidR="00F96A7E" w:rsidRPr="00955884" w14:paraId="30B85064" w14:textId="77777777" w:rsidTr="000969E8">
        <w:trPr>
          <w:cantSplit/>
        </w:trPr>
        <w:tc>
          <w:tcPr>
            <w:tcW w:w="3600" w:type="dxa"/>
          </w:tcPr>
          <w:p w14:paraId="7670FC00"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31 - 60 days</w:t>
            </w:r>
          </w:p>
        </w:tc>
        <w:tc>
          <w:tcPr>
            <w:tcW w:w="1259" w:type="dxa"/>
          </w:tcPr>
          <w:p w14:paraId="67809245" w14:textId="5F53777D" w:rsidR="00F96A7E" w:rsidRPr="00955884" w:rsidRDefault="00F1008B"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F1008B">
              <w:rPr>
                <w:rFonts w:ascii="Times New Roman" w:hAnsi="Times New Roman"/>
                <w:sz w:val="22"/>
                <w:szCs w:val="22"/>
                <w:lang w:val="en-GB" w:bidi="ar-SA"/>
              </w:rPr>
              <w:t>1,012</w:t>
            </w:r>
          </w:p>
        </w:tc>
        <w:tc>
          <w:tcPr>
            <w:tcW w:w="178" w:type="dxa"/>
          </w:tcPr>
          <w:p w14:paraId="4A784E16"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045886DA"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491</w:t>
            </w:r>
          </w:p>
        </w:tc>
        <w:tc>
          <w:tcPr>
            <w:tcW w:w="180" w:type="dxa"/>
          </w:tcPr>
          <w:p w14:paraId="5339F90A"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7213D609" w14:textId="59902B1E" w:rsidR="00F96A7E" w:rsidRPr="00955884" w:rsidRDefault="00A80A8B"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A80A8B">
              <w:rPr>
                <w:rFonts w:ascii="Times New Roman" w:hAnsi="Times New Roman"/>
                <w:sz w:val="22"/>
                <w:szCs w:val="22"/>
                <w:lang w:val="en-GB" w:bidi="ar-SA"/>
              </w:rPr>
              <w:t>39,395</w:t>
            </w:r>
          </w:p>
        </w:tc>
        <w:tc>
          <w:tcPr>
            <w:tcW w:w="190" w:type="dxa"/>
          </w:tcPr>
          <w:p w14:paraId="7E071C90"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71DFC5E8"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F96A7E" w:rsidRPr="00955884" w14:paraId="623047B1" w14:textId="77777777" w:rsidTr="000969E8">
        <w:trPr>
          <w:cantSplit/>
        </w:trPr>
        <w:tc>
          <w:tcPr>
            <w:tcW w:w="3600" w:type="dxa"/>
          </w:tcPr>
          <w:p w14:paraId="29F0D097"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ight="-79"/>
              <w:rPr>
                <w:rFonts w:ascii="Times New Roman" w:hAnsi="Times New Roman"/>
                <w:sz w:val="22"/>
                <w:szCs w:val="22"/>
                <w:lang w:val="en-GB" w:bidi="ar-SA"/>
              </w:rPr>
            </w:pPr>
            <w:r w:rsidRPr="00955884">
              <w:rPr>
                <w:rFonts w:ascii="Times New Roman" w:hAnsi="Times New Roman"/>
                <w:sz w:val="22"/>
                <w:szCs w:val="22"/>
                <w:lang w:val="en-GB" w:bidi="ar-SA"/>
              </w:rPr>
              <w:t>61 - 90 days</w:t>
            </w:r>
          </w:p>
        </w:tc>
        <w:tc>
          <w:tcPr>
            <w:tcW w:w="1259" w:type="dxa"/>
          </w:tcPr>
          <w:p w14:paraId="167EF68B" w14:textId="4140F2F1" w:rsidR="00F96A7E" w:rsidRPr="00955884" w:rsidRDefault="00436F26"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rPr>
            </w:pPr>
            <w:r w:rsidRPr="00436F26">
              <w:rPr>
                <w:rFonts w:ascii="Times New Roman" w:hAnsi="Times New Roman"/>
                <w:sz w:val="22"/>
                <w:szCs w:val="22"/>
              </w:rPr>
              <w:t>164</w:t>
            </w:r>
          </w:p>
        </w:tc>
        <w:tc>
          <w:tcPr>
            <w:tcW w:w="178" w:type="dxa"/>
          </w:tcPr>
          <w:p w14:paraId="1FC4E320"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Pr>
          <w:p w14:paraId="5F4A180B"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105</w:t>
            </w:r>
          </w:p>
        </w:tc>
        <w:tc>
          <w:tcPr>
            <w:tcW w:w="180" w:type="dxa"/>
          </w:tcPr>
          <w:p w14:paraId="38893A89"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Pr>
          <w:p w14:paraId="039759C3" w14:textId="2FA16CFE" w:rsidR="00F96A7E" w:rsidRPr="00E30071" w:rsidRDefault="0017628F"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E30071">
              <w:rPr>
                <w:rFonts w:ascii="Times New Roman" w:hAnsi="Times New Roman"/>
                <w:sz w:val="22"/>
                <w:szCs w:val="22"/>
                <w:cs/>
                <w:lang w:val="en-GB"/>
              </w:rPr>
              <w:t>2</w:t>
            </w:r>
            <w:r w:rsidRPr="00E30071">
              <w:rPr>
                <w:rFonts w:ascii="Times New Roman" w:hAnsi="Times New Roman"/>
                <w:sz w:val="22"/>
                <w:szCs w:val="22"/>
                <w:lang w:val="en-GB" w:bidi="ar-SA"/>
              </w:rPr>
              <w:t>,</w:t>
            </w:r>
            <w:r w:rsidRPr="00E30071">
              <w:rPr>
                <w:rFonts w:ascii="Times New Roman" w:hAnsi="Times New Roman"/>
                <w:sz w:val="22"/>
                <w:szCs w:val="22"/>
                <w:cs/>
                <w:lang w:val="en-GB"/>
              </w:rPr>
              <w:t>935</w:t>
            </w:r>
          </w:p>
        </w:tc>
        <w:tc>
          <w:tcPr>
            <w:tcW w:w="190" w:type="dxa"/>
          </w:tcPr>
          <w:p w14:paraId="605B45F6"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Pr>
          <w:p w14:paraId="2897CA15"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F96A7E" w:rsidRPr="00955884" w14:paraId="278208D5" w14:textId="77777777" w:rsidTr="000969E8">
        <w:trPr>
          <w:cantSplit/>
        </w:trPr>
        <w:tc>
          <w:tcPr>
            <w:tcW w:w="3600" w:type="dxa"/>
          </w:tcPr>
          <w:p w14:paraId="713B36C0"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rPr>
                <w:rFonts w:ascii="Times New Roman" w:hAnsi="Times New Roman"/>
                <w:sz w:val="22"/>
                <w:szCs w:val="22"/>
                <w:lang w:val="en-GB" w:bidi="ar-SA"/>
              </w:rPr>
            </w:pPr>
            <w:r w:rsidRPr="00955884">
              <w:rPr>
                <w:rFonts w:ascii="Times New Roman" w:hAnsi="Times New Roman"/>
                <w:sz w:val="22"/>
                <w:szCs w:val="22"/>
                <w:lang w:val="en-GB" w:bidi="ar-SA"/>
              </w:rPr>
              <w:t xml:space="preserve">More than 90 days </w:t>
            </w:r>
          </w:p>
        </w:tc>
        <w:tc>
          <w:tcPr>
            <w:tcW w:w="1259" w:type="dxa"/>
            <w:tcBorders>
              <w:bottom w:val="single" w:sz="4" w:space="0" w:color="auto"/>
            </w:tcBorders>
          </w:tcPr>
          <w:p w14:paraId="07B061B5" w14:textId="59A3CFDD" w:rsidR="00F96A7E" w:rsidRPr="00955884" w:rsidRDefault="001A2210"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1A2210">
              <w:rPr>
                <w:rFonts w:ascii="Times New Roman" w:hAnsi="Times New Roman"/>
                <w:sz w:val="22"/>
                <w:szCs w:val="22"/>
                <w:lang w:val="en-GB" w:bidi="ar-SA"/>
              </w:rPr>
              <w:t>2,154</w:t>
            </w:r>
          </w:p>
        </w:tc>
        <w:tc>
          <w:tcPr>
            <w:tcW w:w="178" w:type="dxa"/>
          </w:tcPr>
          <w:p w14:paraId="14A11D45"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Borders>
              <w:bottom w:val="single" w:sz="4" w:space="0" w:color="auto"/>
            </w:tcBorders>
          </w:tcPr>
          <w:p w14:paraId="03ECA29B"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2,831</w:t>
            </w:r>
          </w:p>
        </w:tc>
        <w:tc>
          <w:tcPr>
            <w:tcW w:w="180" w:type="dxa"/>
          </w:tcPr>
          <w:p w14:paraId="2826D32D"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2" w:type="dxa"/>
            <w:tcBorders>
              <w:bottom w:val="single" w:sz="4" w:space="0" w:color="auto"/>
            </w:tcBorders>
          </w:tcPr>
          <w:p w14:paraId="74802808" w14:textId="36C4181A" w:rsidR="00F96A7E" w:rsidRPr="00955884" w:rsidRDefault="005507F5" w:rsidP="00E300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5507F5">
              <w:rPr>
                <w:rFonts w:ascii="Times New Roman" w:hAnsi="Times New Roman"/>
                <w:sz w:val="22"/>
                <w:szCs w:val="22"/>
                <w:lang w:val="en-GB" w:bidi="ar-SA"/>
              </w:rPr>
              <w:t>1,241</w:t>
            </w:r>
          </w:p>
        </w:tc>
        <w:tc>
          <w:tcPr>
            <w:tcW w:w="190" w:type="dxa"/>
          </w:tcPr>
          <w:p w14:paraId="738CAE11"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51" w:type="dxa"/>
            <w:tcBorders>
              <w:bottom w:val="single" w:sz="4" w:space="0" w:color="auto"/>
            </w:tcBorders>
          </w:tcPr>
          <w:p w14:paraId="76FEC96B"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F96A7E" w:rsidRPr="00955884" w14:paraId="629AC8AC" w14:textId="77777777" w:rsidTr="000969E8">
        <w:trPr>
          <w:cantSplit/>
        </w:trPr>
        <w:tc>
          <w:tcPr>
            <w:tcW w:w="3600" w:type="dxa"/>
          </w:tcPr>
          <w:p w14:paraId="429989B4"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Total</w:t>
            </w:r>
          </w:p>
        </w:tc>
        <w:tc>
          <w:tcPr>
            <w:tcW w:w="1259" w:type="dxa"/>
            <w:tcBorders>
              <w:top w:val="single" w:sz="4" w:space="0" w:color="auto"/>
            </w:tcBorders>
          </w:tcPr>
          <w:p w14:paraId="17448C52" w14:textId="716F794E" w:rsidR="00F96A7E" w:rsidRPr="00955884" w:rsidRDefault="0022749B"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22749B">
              <w:rPr>
                <w:rFonts w:ascii="Times New Roman" w:hAnsi="Times New Roman"/>
                <w:b/>
                <w:bCs/>
                <w:sz w:val="22"/>
                <w:szCs w:val="22"/>
                <w:lang w:val="en-GB" w:bidi="ar-SA"/>
              </w:rPr>
              <w:t>323,721</w:t>
            </w:r>
          </w:p>
        </w:tc>
        <w:tc>
          <w:tcPr>
            <w:tcW w:w="178" w:type="dxa"/>
          </w:tcPr>
          <w:p w14:paraId="3BC7D5AB"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b/>
                <w:bCs/>
                <w:sz w:val="22"/>
                <w:szCs w:val="22"/>
                <w:lang w:val="en-GB" w:bidi="ar-SA"/>
              </w:rPr>
            </w:pPr>
          </w:p>
        </w:tc>
        <w:tc>
          <w:tcPr>
            <w:tcW w:w="1261" w:type="dxa"/>
            <w:tcBorders>
              <w:top w:val="single" w:sz="4" w:space="0" w:color="auto"/>
            </w:tcBorders>
          </w:tcPr>
          <w:p w14:paraId="7C5CDD94"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348,213</w:t>
            </w:r>
          </w:p>
        </w:tc>
        <w:tc>
          <w:tcPr>
            <w:tcW w:w="180" w:type="dxa"/>
          </w:tcPr>
          <w:p w14:paraId="11AD7C84"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top w:val="single" w:sz="4" w:space="0" w:color="auto"/>
            </w:tcBorders>
          </w:tcPr>
          <w:p w14:paraId="478E9045" w14:textId="5D8ECF09" w:rsidR="00F96A7E" w:rsidRPr="00955884" w:rsidRDefault="00E30071"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sidRPr="00E30071">
              <w:rPr>
                <w:rFonts w:ascii="Times New Roman" w:hAnsi="Times New Roman"/>
                <w:b/>
                <w:bCs/>
                <w:sz w:val="22"/>
                <w:szCs w:val="22"/>
                <w:lang w:val="en-GB" w:bidi="ar-SA"/>
              </w:rPr>
              <w:t>403,328</w:t>
            </w:r>
          </w:p>
        </w:tc>
        <w:tc>
          <w:tcPr>
            <w:tcW w:w="190" w:type="dxa"/>
          </w:tcPr>
          <w:p w14:paraId="4341895F"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0"/>
              </w:tabs>
              <w:spacing w:line="240" w:lineRule="auto"/>
              <w:ind w:left="-83" w:right="11" w:firstLine="4"/>
              <w:rPr>
                <w:rFonts w:ascii="Times New Roman" w:hAnsi="Times New Roman"/>
                <w:b/>
                <w:bCs/>
                <w:sz w:val="22"/>
                <w:szCs w:val="22"/>
                <w:lang w:val="en-GB" w:bidi="ar-SA"/>
              </w:rPr>
            </w:pPr>
          </w:p>
        </w:tc>
        <w:tc>
          <w:tcPr>
            <w:tcW w:w="1251" w:type="dxa"/>
            <w:tcBorders>
              <w:top w:val="single" w:sz="4" w:space="0" w:color="auto"/>
            </w:tcBorders>
          </w:tcPr>
          <w:p w14:paraId="443FE757"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r>
              <w:rPr>
                <w:rFonts w:ascii="Times New Roman" w:hAnsi="Times New Roman"/>
                <w:b/>
                <w:bCs/>
                <w:sz w:val="22"/>
                <w:szCs w:val="22"/>
                <w:lang w:val="en-GB" w:bidi="ar-SA"/>
              </w:rPr>
              <w:t>307,112</w:t>
            </w:r>
          </w:p>
        </w:tc>
      </w:tr>
      <w:tr w:rsidR="00F96A7E" w:rsidRPr="00955884" w14:paraId="0B9251BD" w14:textId="77777777" w:rsidTr="000969E8">
        <w:trPr>
          <w:cantSplit/>
        </w:trPr>
        <w:tc>
          <w:tcPr>
            <w:tcW w:w="3600" w:type="dxa"/>
          </w:tcPr>
          <w:p w14:paraId="6711670B"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rPr>
            </w:pPr>
            <w:r w:rsidRPr="00955884">
              <w:rPr>
                <w:rFonts w:ascii="Times New Roman" w:hAnsi="Times New Roman"/>
                <w:i/>
                <w:iCs/>
                <w:sz w:val="22"/>
                <w:szCs w:val="22"/>
                <w:lang w:val="en-GB" w:bidi="ar-SA"/>
              </w:rPr>
              <w:t>Less</w:t>
            </w:r>
            <w:r w:rsidRPr="00955884">
              <w:rPr>
                <w:rFonts w:ascii="Times New Roman" w:hAnsi="Times New Roman"/>
                <w:sz w:val="22"/>
                <w:szCs w:val="22"/>
                <w:lang w:val="en-GB" w:bidi="ar-SA"/>
              </w:rPr>
              <w:t xml:space="preserve"> allowance for</w:t>
            </w:r>
            <w:r w:rsidRPr="00955884">
              <w:rPr>
                <w:rFonts w:ascii="Times New Roman" w:hAnsi="Times New Roman"/>
                <w:sz w:val="22"/>
                <w:szCs w:val="22"/>
                <w:cs/>
                <w:lang w:val="en-GB"/>
              </w:rPr>
              <w:t xml:space="preserve"> </w:t>
            </w:r>
            <w:r w:rsidRPr="00955884">
              <w:rPr>
                <w:rFonts w:ascii="Times New Roman" w:hAnsi="Times New Roman"/>
                <w:sz w:val="22"/>
                <w:szCs w:val="22"/>
                <w:lang w:val="en-GB" w:bidi="ar-SA"/>
              </w:rPr>
              <w:t>expected credit loss</w:t>
            </w:r>
            <w:r w:rsidRPr="00955884">
              <w:rPr>
                <w:rFonts w:ascii="Times New Roman" w:hAnsi="Times New Roman"/>
                <w:sz w:val="22"/>
                <w:szCs w:val="22"/>
                <w:cs/>
                <w:lang w:val="en-GB"/>
              </w:rPr>
              <w:t xml:space="preserve"> </w:t>
            </w:r>
          </w:p>
        </w:tc>
        <w:tc>
          <w:tcPr>
            <w:tcW w:w="1259" w:type="dxa"/>
            <w:tcBorders>
              <w:bottom w:val="single" w:sz="4" w:space="0" w:color="auto"/>
            </w:tcBorders>
          </w:tcPr>
          <w:p w14:paraId="21AAF4CE" w14:textId="65EE57DC" w:rsidR="00F96A7E" w:rsidRPr="00955884" w:rsidRDefault="003D7798"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6"/>
              </w:tabs>
              <w:spacing w:line="240" w:lineRule="auto"/>
              <w:ind w:left="-83" w:right="11" w:firstLine="4"/>
              <w:rPr>
                <w:rFonts w:ascii="Times New Roman" w:hAnsi="Times New Roman"/>
                <w:sz w:val="22"/>
                <w:szCs w:val="22"/>
                <w:lang w:val="en-GB" w:bidi="ar-SA"/>
              </w:rPr>
            </w:pPr>
            <w:r w:rsidRPr="003D7798">
              <w:rPr>
                <w:rFonts w:ascii="Times New Roman" w:hAnsi="Times New Roman"/>
                <w:sz w:val="22"/>
                <w:szCs w:val="22"/>
                <w:lang w:val="en-GB" w:bidi="ar-SA"/>
              </w:rPr>
              <w:t>(1,566)</w:t>
            </w:r>
          </w:p>
        </w:tc>
        <w:tc>
          <w:tcPr>
            <w:tcW w:w="178" w:type="dxa"/>
          </w:tcPr>
          <w:p w14:paraId="367E3437"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1" w:type="dxa"/>
            <w:tcBorders>
              <w:bottom w:val="single" w:sz="4" w:space="0" w:color="auto"/>
            </w:tcBorders>
          </w:tcPr>
          <w:p w14:paraId="22A5F05C"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(1,713)</w:t>
            </w:r>
          </w:p>
        </w:tc>
        <w:tc>
          <w:tcPr>
            <w:tcW w:w="180" w:type="dxa"/>
          </w:tcPr>
          <w:p w14:paraId="5302ACBF"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2" w:type="dxa"/>
            <w:tcBorders>
              <w:bottom w:val="single" w:sz="4" w:space="0" w:color="auto"/>
            </w:tcBorders>
          </w:tcPr>
          <w:p w14:paraId="28AA057D" w14:textId="18B93B90" w:rsidR="00F96A7E" w:rsidRPr="00E30071" w:rsidRDefault="00E30071"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cs="Angsana New"/>
                <w:sz w:val="22"/>
                <w:szCs w:val="28"/>
              </w:rPr>
            </w:pPr>
            <w:r>
              <w:rPr>
                <w:rFonts w:ascii="Times New Roman" w:hAnsi="Times New Roman" w:cs="Angsana New"/>
                <w:sz w:val="22"/>
                <w:szCs w:val="28"/>
              </w:rPr>
              <w:t>-</w:t>
            </w:r>
          </w:p>
        </w:tc>
        <w:tc>
          <w:tcPr>
            <w:tcW w:w="190" w:type="dxa"/>
          </w:tcPr>
          <w:p w14:paraId="1DA147AE"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 w:val="decimal" w:pos="1002"/>
              </w:tabs>
              <w:spacing w:line="240" w:lineRule="auto"/>
              <w:ind w:left="-83" w:right="11" w:firstLine="4"/>
              <w:rPr>
                <w:rFonts w:ascii="Times New Roman" w:hAnsi="Times New Roman"/>
                <w:sz w:val="22"/>
                <w:szCs w:val="22"/>
                <w:lang w:val="en-GB" w:bidi="ar-SA"/>
              </w:rPr>
            </w:pPr>
          </w:p>
        </w:tc>
        <w:tc>
          <w:tcPr>
            <w:tcW w:w="1251" w:type="dxa"/>
            <w:tcBorders>
              <w:bottom w:val="single" w:sz="4" w:space="0" w:color="auto"/>
            </w:tcBorders>
          </w:tcPr>
          <w:p w14:paraId="4F47ABB0"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Pr>
                <w:rFonts w:ascii="Times New Roman" w:hAnsi="Times New Roman"/>
                <w:sz w:val="22"/>
                <w:szCs w:val="22"/>
                <w:lang w:val="en-GB" w:bidi="ar-SA"/>
              </w:rPr>
              <w:t>-</w:t>
            </w:r>
          </w:p>
        </w:tc>
      </w:tr>
      <w:tr w:rsidR="00F96A7E" w:rsidRPr="00955884" w14:paraId="4361C128" w14:textId="77777777" w:rsidTr="000969E8">
        <w:trPr>
          <w:cantSplit/>
          <w:trHeight w:val="307"/>
        </w:trPr>
        <w:tc>
          <w:tcPr>
            <w:tcW w:w="3600" w:type="dxa"/>
            <w:vAlign w:val="center"/>
          </w:tcPr>
          <w:p w14:paraId="07566820"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r w:rsidRPr="00955884">
              <w:rPr>
                <w:rFonts w:ascii="Times New Roman" w:hAnsi="Times New Roman"/>
                <w:b/>
                <w:bCs/>
                <w:sz w:val="22"/>
                <w:szCs w:val="22"/>
                <w:lang w:val="en-GB" w:bidi="ar-SA"/>
              </w:rPr>
              <w:t>Net</w:t>
            </w:r>
            <w:r w:rsidRPr="00955884">
              <w:rPr>
                <w:rFonts w:ascii="Times New Roman" w:hAnsi="Times New Roman"/>
                <w:b/>
                <w:bCs/>
                <w:sz w:val="22"/>
                <w:szCs w:val="22"/>
                <w:lang w:val="en-GB" w:bidi="ar-SA"/>
              </w:rPr>
              <w:tab/>
            </w:r>
          </w:p>
        </w:tc>
        <w:tc>
          <w:tcPr>
            <w:tcW w:w="1259" w:type="dxa"/>
            <w:tcBorders>
              <w:top w:val="single" w:sz="4" w:space="0" w:color="auto"/>
              <w:bottom w:val="double" w:sz="4" w:space="0" w:color="auto"/>
            </w:tcBorders>
            <w:vAlign w:val="center"/>
          </w:tcPr>
          <w:p w14:paraId="18E54A66" w14:textId="1D65A2A6" w:rsidR="00F96A7E" w:rsidRPr="00955884" w:rsidRDefault="002E5309"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sidRPr="002E5309">
              <w:rPr>
                <w:rFonts w:ascii="Times New Roman" w:hAnsi="Times New Roman"/>
                <w:b/>
                <w:bCs/>
                <w:sz w:val="22"/>
                <w:szCs w:val="22"/>
                <w:lang w:val="en-GB" w:bidi="ar-SA"/>
              </w:rPr>
              <w:t>322,155</w:t>
            </w:r>
          </w:p>
        </w:tc>
        <w:tc>
          <w:tcPr>
            <w:tcW w:w="178" w:type="dxa"/>
            <w:vAlign w:val="center"/>
          </w:tcPr>
          <w:p w14:paraId="2F63FC6E"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jc w:val="both"/>
              <w:rPr>
                <w:rFonts w:ascii="Times New Roman" w:hAnsi="Times New Roman"/>
                <w:b/>
                <w:bCs/>
                <w:sz w:val="22"/>
                <w:szCs w:val="22"/>
                <w:lang w:val="en-GB" w:bidi="ar-SA"/>
              </w:rPr>
            </w:pPr>
          </w:p>
        </w:tc>
        <w:tc>
          <w:tcPr>
            <w:tcW w:w="1261" w:type="dxa"/>
            <w:tcBorders>
              <w:top w:val="single" w:sz="4" w:space="0" w:color="auto"/>
              <w:bottom w:val="double" w:sz="4" w:space="0" w:color="auto"/>
            </w:tcBorders>
            <w:vAlign w:val="center"/>
          </w:tcPr>
          <w:p w14:paraId="29D7C57B"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346,500</w:t>
            </w:r>
          </w:p>
        </w:tc>
        <w:tc>
          <w:tcPr>
            <w:tcW w:w="180" w:type="dxa"/>
            <w:vAlign w:val="center"/>
          </w:tcPr>
          <w:p w14:paraId="55BFB807"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jc w:val="both"/>
              <w:rPr>
                <w:rFonts w:ascii="Times New Roman" w:hAnsi="Times New Roman"/>
                <w:b/>
                <w:bCs/>
                <w:sz w:val="22"/>
                <w:szCs w:val="22"/>
                <w:lang w:val="en-GB" w:bidi="ar-SA"/>
              </w:rPr>
            </w:pPr>
          </w:p>
        </w:tc>
        <w:tc>
          <w:tcPr>
            <w:tcW w:w="1262" w:type="dxa"/>
            <w:tcBorders>
              <w:top w:val="single" w:sz="4" w:space="0" w:color="auto"/>
              <w:bottom w:val="double" w:sz="4" w:space="0" w:color="auto"/>
            </w:tcBorders>
            <w:vAlign w:val="center"/>
          </w:tcPr>
          <w:p w14:paraId="3703D529" w14:textId="391BCE57" w:rsidR="00F96A7E" w:rsidRPr="00955884" w:rsidRDefault="00AA06C0"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sidRPr="00AA06C0">
              <w:rPr>
                <w:rFonts w:ascii="Times New Roman" w:hAnsi="Times New Roman"/>
                <w:b/>
                <w:bCs/>
                <w:sz w:val="22"/>
                <w:szCs w:val="22"/>
                <w:lang w:val="en-GB" w:bidi="ar-SA"/>
              </w:rPr>
              <w:t>403,328</w:t>
            </w:r>
          </w:p>
        </w:tc>
        <w:tc>
          <w:tcPr>
            <w:tcW w:w="190" w:type="dxa"/>
            <w:vAlign w:val="center"/>
          </w:tcPr>
          <w:p w14:paraId="29155FF6"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p>
        </w:tc>
        <w:tc>
          <w:tcPr>
            <w:tcW w:w="1251" w:type="dxa"/>
            <w:tcBorders>
              <w:top w:val="single" w:sz="4" w:space="0" w:color="auto"/>
              <w:bottom w:val="double" w:sz="4" w:space="0" w:color="auto"/>
            </w:tcBorders>
            <w:vAlign w:val="center"/>
          </w:tcPr>
          <w:p w14:paraId="340F2095" w14:textId="77777777" w:rsidR="00F96A7E" w:rsidRPr="00955884" w:rsidRDefault="00F96A7E" w:rsidP="000969E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jc w:val="both"/>
              <w:rPr>
                <w:rFonts w:ascii="Times New Roman" w:hAnsi="Times New Roman"/>
                <w:b/>
                <w:bCs/>
                <w:sz w:val="22"/>
                <w:szCs w:val="22"/>
                <w:lang w:val="en-GB" w:bidi="ar-SA"/>
              </w:rPr>
            </w:pPr>
            <w:r>
              <w:rPr>
                <w:rFonts w:ascii="Times New Roman" w:hAnsi="Times New Roman"/>
                <w:b/>
                <w:bCs/>
                <w:sz w:val="22"/>
                <w:szCs w:val="22"/>
                <w:lang w:val="en-GB" w:bidi="ar-SA"/>
              </w:rPr>
              <w:t>307,112</w:t>
            </w:r>
          </w:p>
        </w:tc>
      </w:tr>
    </w:tbl>
    <w:p w14:paraId="5B3B2243" w14:textId="77777777" w:rsidR="00F96A7E" w:rsidRDefault="00F96A7E"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19254FA9" w14:textId="6FD93C35"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r w:rsidRPr="009A3ADA">
        <w:rPr>
          <w:rFonts w:ascii="Times New Roman" w:hAnsi="Times New Roman"/>
          <w:sz w:val="22"/>
          <w:szCs w:val="22"/>
        </w:rPr>
        <w:tab/>
        <w:t xml:space="preserve">The normal credit term granted by the Group ranges from 30 days to </w:t>
      </w:r>
      <w:r w:rsidR="00FD6B9D" w:rsidRPr="009A3ADA">
        <w:rPr>
          <w:rFonts w:ascii="Times New Roman" w:hAnsi="Times New Roman"/>
          <w:sz w:val="22"/>
          <w:szCs w:val="22"/>
        </w:rPr>
        <w:t>180</w:t>
      </w:r>
      <w:r w:rsidRPr="009A3ADA">
        <w:rPr>
          <w:rFonts w:ascii="Times New Roman" w:hAnsi="Times New Roman"/>
          <w:sz w:val="22"/>
          <w:szCs w:val="22"/>
        </w:rPr>
        <w:t xml:space="preserve"> days.</w:t>
      </w:r>
    </w:p>
    <w:p w14:paraId="45A19566" w14:textId="7777B32D"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3600"/>
        <w:gridCol w:w="1260"/>
        <w:gridCol w:w="180"/>
        <w:gridCol w:w="1260"/>
        <w:gridCol w:w="180"/>
        <w:gridCol w:w="1263"/>
        <w:gridCol w:w="190"/>
        <w:gridCol w:w="1247"/>
      </w:tblGrid>
      <w:tr w:rsidR="00071803" w:rsidRPr="009A3ADA" w14:paraId="2BA6BAAF" w14:textId="77777777" w:rsidTr="00D8019F">
        <w:trPr>
          <w:cantSplit/>
          <w:tblHeader/>
        </w:trPr>
        <w:tc>
          <w:tcPr>
            <w:tcW w:w="3600" w:type="dxa"/>
            <w:shd w:val="clear" w:color="auto" w:fill="auto"/>
            <w:vAlign w:val="bottom"/>
          </w:tcPr>
          <w:p w14:paraId="380B95C8" w14:textId="77777777" w:rsidR="00071803" w:rsidRPr="009A3ADA" w:rsidRDefault="00071803" w:rsidP="00E07250">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sidRPr="009A3ADA">
              <w:rPr>
                <w:rFonts w:ascii="Times New Roman" w:hAnsi="Times New Roman"/>
                <w:b/>
                <w:bCs/>
                <w:i/>
                <w:iCs/>
                <w:sz w:val="22"/>
                <w:szCs w:val="22"/>
                <w:lang w:val="en-GB" w:bidi="ar-SA"/>
              </w:rPr>
              <w:t>Allowance for expected credit loss</w:t>
            </w:r>
          </w:p>
        </w:tc>
        <w:tc>
          <w:tcPr>
            <w:tcW w:w="2700" w:type="dxa"/>
            <w:gridSpan w:val="3"/>
            <w:vAlign w:val="bottom"/>
          </w:tcPr>
          <w:p w14:paraId="2F7DDE97" w14:textId="79FF2F8A"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 xml:space="preserve">Consolidated </w:t>
            </w:r>
          </w:p>
          <w:p w14:paraId="0AD124E5"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financial statements</w:t>
            </w:r>
          </w:p>
        </w:tc>
        <w:tc>
          <w:tcPr>
            <w:tcW w:w="180" w:type="dxa"/>
            <w:vAlign w:val="bottom"/>
          </w:tcPr>
          <w:p w14:paraId="14811719"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p>
        </w:tc>
        <w:tc>
          <w:tcPr>
            <w:tcW w:w="2700" w:type="dxa"/>
            <w:gridSpan w:val="3"/>
            <w:vAlign w:val="bottom"/>
          </w:tcPr>
          <w:p w14:paraId="375FCC82"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 xml:space="preserve">Separate </w:t>
            </w:r>
          </w:p>
          <w:p w14:paraId="71357A6E"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240" w:lineRule="auto"/>
              <w:jc w:val="center"/>
              <w:rPr>
                <w:rFonts w:ascii="Times New Roman" w:eastAsia="Batang" w:hAnsi="Times New Roman"/>
                <w:b/>
                <w:bCs/>
                <w:color w:val="000000"/>
                <w:sz w:val="22"/>
                <w:szCs w:val="22"/>
                <w:lang w:eastAsia="ko-KR"/>
              </w:rPr>
            </w:pPr>
            <w:r w:rsidRPr="009A3ADA">
              <w:rPr>
                <w:rFonts w:ascii="Times New Roman" w:eastAsia="Batang" w:hAnsi="Times New Roman"/>
                <w:b/>
                <w:bCs/>
                <w:color w:val="000000"/>
                <w:sz w:val="22"/>
                <w:szCs w:val="22"/>
                <w:lang w:eastAsia="ko-KR"/>
              </w:rPr>
              <w:t>financial statements</w:t>
            </w:r>
          </w:p>
        </w:tc>
      </w:tr>
      <w:tr w:rsidR="00071803" w:rsidRPr="009A3ADA" w14:paraId="0EB579A8" w14:textId="77777777" w:rsidTr="00D8019F">
        <w:trPr>
          <w:cantSplit/>
          <w:tblHeader/>
        </w:trPr>
        <w:tc>
          <w:tcPr>
            <w:tcW w:w="3600" w:type="dxa"/>
            <w:shd w:val="clear" w:color="auto" w:fill="auto"/>
            <w:vAlign w:val="bottom"/>
          </w:tcPr>
          <w:p w14:paraId="365494A1"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i/>
                <w:iCs/>
                <w:sz w:val="22"/>
                <w:szCs w:val="22"/>
                <w:lang w:val="en-GB" w:bidi="ar-SA"/>
              </w:rPr>
            </w:pPr>
            <w:r w:rsidRPr="009A3ADA">
              <w:rPr>
                <w:rFonts w:ascii="Times New Roman" w:hAnsi="Times New Roman"/>
                <w:b/>
                <w:bCs/>
                <w:i/>
                <w:iCs/>
                <w:sz w:val="22"/>
                <w:szCs w:val="22"/>
                <w:lang w:val="en-GB" w:bidi="ar-SA"/>
              </w:rPr>
              <w:t xml:space="preserve"> </w:t>
            </w:r>
          </w:p>
        </w:tc>
        <w:tc>
          <w:tcPr>
            <w:tcW w:w="1260" w:type="dxa"/>
            <w:vAlign w:val="bottom"/>
          </w:tcPr>
          <w:p w14:paraId="65D6C226" w14:textId="7980ACA5"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A3ADA">
              <w:rPr>
                <w:rFonts w:ascii="Times New Roman" w:hAnsi="Times New Roman"/>
                <w:bCs/>
                <w:sz w:val="22"/>
                <w:szCs w:val="22"/>
                <w:lang w:val="en-GB" w:bidi="ar-SA"/>
              </w:rPr>
              <w:t>202</w:t>
            </w:r>
            <w:r w:rsidR="002D5686">
              <w:rPr>
                <w:rFonts w:ascii="Times New Roman" w:hAnsi="Times New Roman"/>
                <w:bCs/>
                <w:sz w:val="22"/>
                <w:szCs w:val="22"/>
                <w:lang w:val="en-GB" w:bidi="ar-SA"/>
              </w:rPr>
              <w:t>4</w:t>
            </w:r>
          </w:p>
        </w:tc>
        <w:tc>
          <w:tcPr>
            <w:tcW w:w="180" w:type="dxa"/>
            <w:vAlign w:val="bottom"/>
          </w:tcPr>
          <w:p w14:paraId="7AE30797"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jc w:val="center"/>
              <w:rPr>
                <w:rFonts w:ascii="Times New Roman" w:hAnsi="Times New Roman"/>
                <w:bCs/>
                <w:sz w:val="22"/>
                <w:szCs w:val="22"/>
                <w:lang w:val="en-GB" w:bidi="ar-SA"/>
              </w:rPr>
            </w:pPr>
          </w:p>
        </w:tc>
        <w:tc>
          <w:tcPr>
            <w:tcW w:w="1260" w:type="dxa"/>
            <w:vAlign w:val="bottom"/>
          </w:tcPr>
          <w:p w14:paraId="72A7193F" w14:textId="4804969B"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right="-74"/>
              <w:jc w:val="center"/>
              <w:rPr>
                <w:rFonts w:ascii="Times New Roman" w:hAnsi="Times New Roman"/>
                <w:bCs/>
                <w:sz w:val="22"/>
                <w:szCs w:val="22"/>
                <w:lang w:val="en-GB" w:bidi="ar-SA"/>
              </w:rPr>
            </w:pPr>
            <w:r w:rsidRPr="009A3ADA">
              <w:rPr>
                <w:rFonts w:ascii="Times New Roman" w:hAnsi="Times New Roman"/>
                <w:bCs/>
                <w:sz w:val="22"/>
                <w:szCs w:val="22"/>
                <w:lang w:val="en-GB" w:bidi="ar-SA"/>
              </w:rPr>
              <w:t xml:space="preserve"> 202</w:t>
            </w:r>
            <w:r w:rsidR="002D5686">
              <w:rPr>
                <w:rFonts w:ascii="Times New Roman" w:hAnsi="Times New Roman"/>
                <w:bCs/>
                <w:sz w:val="22"/>
                <w:szCs w:val="22"/>
                <w:lang w:val="en-GB" w:bidi="ar-SA"/>
              </w:rPr>
              <w:t>3</w:t>
            </w:r>
          </w:p>
        </w:tc>
        <w:tc>
          <w:tcPr>
            <w:tcW w:w="180" w:type="dxa"/>
          </w:tcPr>
          <w:p w14:paraId="0F808D96"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60" w:right="-79"/>
              <w:jc w:val="center"/>
              <w:rPr>
                <w:rFonts w:ascii="Times New Roman" w:hAnsi="Times New Roman"/>
                <w:bCs/>
                <w:sz w:val="22"/>
                <w:szCs w:val="22"/>
                <w:lang w:val="en-GB" w:bidi="ar-SA"/>
              </w:rPr>
            </w:pPr>
          </w:p>
        </w:tc>
        <w:tc>
          <w:tcPr>
            <w:tcW w:w="1263" w:type="dxa"/>
            <w:vAlign w:val="bottom"/>
          </w:tcPr>
          <w:p w14:paraId="51C4652B" w14:textId="2A2A313B"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A3ADA">
              <w:rPr>
                <w:rFonts w:ascii="Times New Roman" w:hAnsi="Times New Roman"/>
                <w:bCs/>
                <w:sz w:val="22"/>
                <w:szCs w:val="22"/>
                <w:lang w:val="en-GB" w:bidi="ar-SA"/>
              </w:rPr>
              <w:t>202</w:t>
            </w:r>
            <w:r w:rsidR="002D5686">
              <w:rPr>
                <w:rFonts w:ascii="Times New Roman" w:hAnsi="Times New Roman"/>
                <w:bCs/>
                <w:sz w:val="22"/>
                <w:szCs w:val="22"/>
                <w:lang w:val="en-GB" w:bidi="ar-SA"/>
              </w:rPr>
              <w:t>4</w:t>
            </w:r>
          </w:p>
        </w:tc>
        <w:tc>
          <w:tcPr>
            <w:tcW w:w="190" w:type="dxa"/>
            <w:vAlign w:val="bottom"/>
          </w:tcPr>
          <w:p w14:paraId="766A0CDE"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p>
        </w:tc>
        <w:tc>
          <w:tcPr>
            <w:tcW w:w="1247" w:type="dxa"/>
            <w:vAlign w:val="bottom"/>
          </w:tcPr>
          <w:p w14:paraId="5D7C9037" w14:textId="75679054"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9" w:right="-79"/>
              <w:jc w:val="center"/>
              <w:rPr>
                <w:rFonts w:ascii="Times New Roman" w:hAnsi="Times New Roman"/>
                <w:bCs/>
                <w:sz w:val="22"/>
                <w:szCs w:val="22"/>
                <w:lang w:val="en-GB" w:bidi="ar-SA"/>
              </w:rPr>
            </w:pPr>
            <w:r w:rsidRPr="009A3ADA">
              <w:rPr>
                <w:rFonts w:ascii="Times New Roman" w:hAnsi="Times New Roman"/>
                <w:bCs/>
                <w:sz w:val="22"/>
                <w:szCs w:val="22"/>
                <w:lang w:val="en-GB" w:bidi="ar-SA"/>
              </w:rPr>
              <w:t>202</w:t>
            </w:r>
            <w:r w:rsidR="002D5686">
              <w:rPr>
                <w:rFonts w:ascii="Times New Roman" w:hAnsi="Times New Roman"/>
                <w:bCs/>
                <w:sz w:val="22"/>
                <w:szCs w:val="22"/>
                <w:lang w:val="en-GB" w:bidi="ar-SA"/>
              </w:rPr>
              <w:t>3</w:t>
            </w:r>
          </w:p>
        </w:tc>
      </w:tr>
      <w:tr w:rsidR="00071803" w:rsidRPr="009A3ADA" w14:paraId="53DCE2F6" w14:textId="77777777" w:rsidTr="00D8019F">
        <w:trPr>
          <w:cantSplit/>
          <w:tblHeader/>
        </w:trPr>
        <w:tc>
          <w:tcPr>
            <w:tcW w:w="3600" w:type="dxa"/>
            <w:shd w:val="clear" w:color="auto" w:fill="auto"/>
            <w:vAlign w:val="bottom"/>
          </w:tcPr>
          <w:p w14:paraId="6308D62E" w14:textId="77777777"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8" w:hanging="174"/>
              <w:rPr>
                <w:rFonts w:ascii="Times New Roman" w:hAnsi="Times New Roman"/>
                <w:b/>
                <w:bCs/>
                <w:i/>
                <w:iCs/>
                <w:sz w:val="22"/>
                <w:szCs w:val="22"/>
                <w:lang w:val="en-GB" w:bidi="ar-SA"/>
              </w:rPr>
            </w:pPr>
          </w:p>
        </w:tc>
        <w:tc>
          <w:tcPr>
            <w:tcW w:w="5580" w:type="dxa"/>
            <w:gridSpan w:val="7"/>
          </w:tcPr>
          <w:p w14:paraId="650D8CBC" w14:textId="3B4C3E5B" w:rsidR="00071803" w:rsidRPr="009A3ADA" w:rsidRDefault="0007180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40" w:lineRule="auto"/>
              <w:jc w:val="center"/>
              <w:rPr>
                <w:rFonts w:ascii="Times New Roman" w:hAnsi="Times New Roman"/>
                <w:i/>
                <w:iCs/>
                <w:sz w:val="22"/>
                <w:szCs w:val="22"/>
                <w:lang w:val="en-GB" w:bidi="ar-SA"/>
              </w:rPr>
            </w:pPr>
            <w:r w:rsidRPr="009A3ADA">
              <w:rPr>
                <w:rFonts w:ascii="Times New Roman" w:hAnsi="Times New Roman"/>
                <w:i/>
                <w:iCs/>
                <w:sz w:val="22"/>
                <w:szCs w:val="22"/>
                <w:lang w:val="en-GB" w:bidi="ar-SA"/>
              </w:rPr>
              <w:t>(</w:t>
            </w:r>
            <w:proofErr w:type="gramStart"/>
            <w:r w:rsidRPr="009A3ADA">
              <w:rPr>
                <w:rFonts w:ascii="Times New Roman" w:hAnsi="Times New Roman"/>
                <w:i/>
                <w:iCs/>
                <w:sz w:val="22"/>
                <w:szCs w:val="22"/>
                <w:lang w:val="en-GB" w:bidi="ar-SA"/>
              </w:rPr>
              <w:t>in</w:t>
            </w:r>
            <w:proofErr w:type="gramEnd"/>
            <w:r w:rsidRPr="009A3ADA">
              <w:rPr>
                <w:rFonts w:ascii="Times New Roman" w:hAnsi="Times New Roman"/>
                <w:i/>
                <w:iCs/>
                <w:sz w:val="22"/>
                <w:szCs w:val="22"/>
                <w:lang w:val="en-GB" w:bidi="ar-SA"/>
              </w:rPr>
              <w:t xml:space="preserve"> thousand Baht)</w:t>
            </w:r>
          </w:p>
        </w:tc>
      </w:tr>
      <w:tr w:rsidR="00595943" w:rsidRPr="009A3ADA" w14:paraId="6E7330DD" w14:textId="77777777" w:rsidTr="00D8019F">
        <w:trPr>
          <w:cantSplit/>
        </w:trPr>
        <w:tc>
          <w:tcPr>
            <w:tcW w:w="3600" w:type="dxa"/>
          </w:tcPr>
          <w:p w14:paraId="5BFBC8F6"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proofErr w:type="gramStart"/>
            <w:r w:rsidRPr="009A3ADA">
              <w:rPr>
                <w:rFonts w:ascii="Times New Roman" w:hAnsi="Times New Roman"/>
                <w:sz w:val="22"/>
                <w:szCs w:val="22"/>
                <w:lang w:val="en-GB" w:bidi="ar-SA"/>
              </w:rPr>
              <w:t>At</w:t>
            </w:r>
            <w:proofErr w:type="gramEnd"/>
            <w:r w:rsidRPr="009A3ADA">
              <w:rPr>
                <w:rFonts w:ascii="Times New Roman" w:hAnsi="Times New Roman"/>
                <w:sz w:val="22"/>
                <w:szCs w:val="22"/>
                <w:lang w:val="en-GB" w:bidi="ar-SA"/>
              </w:rPr>
              <w:t xml:space="preserve"> 1 January</w:t>
            </w:r>
          </w:p>
        </w:tc>
        <w:tc>
          <w:tcPr>
            <w:tcW w:w="1260" w:type="dxa"/>
          </w:tcPr>
          <w:p w14:paraId="65597E26" w14:textId="2D4A72FA" w:rsidR="00595943" w:rsidRPr="009A3ADA" w:rsidRDefault="009D74F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8"/>
              </w:rPr>
            </w:pPr>
            <w:r w:rsidRPr="009D74F3">
              <w:rPr>
                <w:rFonts w:ascii="Times New Roman" w:hAnsi="Times New Roman"/>
                <w:sz w:val="22"/>
                <w:szCs w:val="28"/>
              </w:rPr>
              <w:t>1,713</w:t>
            </w:r>
          </w:p>
        </w:tc>
        <w:tc>
          <w:tcPr>
            <w:tcW w:w="180" w:type="dxa"/>
          </w:tcPr>
          <w:p w14:paraId="35497084"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0" w:type="dxa"/>
          </w:tcPr>
          <w:p w14:paraId="5D6E4354" w14:textId="5E7F4BAD"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sz w:val="22"/>
                <w:szCs w:val="22"/>
                <w:lang w:val="en-GB" w:bidi="ar-SA"/>
              </w:rPr>
            </w:pPr>
            <w:r w:rsidRPr="009A3ADA">
              <w:rPr>
                <w:rFonts w:ascii="Times New Roman" w:hAnsi="Times New Roman"/>
                <w:sz w:val="22"/>
                <w:szCs w:val="28"/>
              </w:rPr>
              <w:t>2,616</w:t>
            </w:r>
          </w:p>
        </w:tc>
        <w:tc>
          <w:tcPr>
            <w:tcW w:w="180" w:type="dxa"/>
          </w:tcPr>
          <w:p w14:paraId="6A19E360"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3" w:type="dxa"/>
          </w:tcPr>
          <w:p w14:paraId="7E34CF5C" w14:textId="147FC490"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c>
          <w:tcPr>
            <w:tcW w:w="190" w:type="dxa"/>
          </w:tcPr>
          <w:p w14:paraId="4B03F56E"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71EB6449"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r>
      <w:tr w:rsidR="00595943" w:rsidRPr="009A3ADA" w14:paraId="1A304949" w14:textId="77777777" w:rsidTr="00D8019F">
        <w:trPr>
          <w:cantSplit/>
        </w:trPr>
        <w:tc>
          <w:tcPr>
            <w:tcW w:w="3600" w:type="dxa"/>
          </w:tcPr>
          <w:p w14:paraId="5426814D"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A3ADA">
              <w:rPr>
                <w:rFonts w:ascii="Times New Roman" w:hAnsi="Times New Roman"/>
                <w:sz w:val="22"/>
                <w:szCs w:val="22"/>
                <w:lang w:val="en-GB" w:bidi="ar-SA"/>
              </w:rPr>
              <w:t>Addition</w:t>
            </w:r>
          </w:p>
        </w:tc>
        <w:tc>
          <w:tcPr>
            <w:tcW w:w="1260" w:type="dxa"/>
          </w:tcPr>
          <w:p w14:paraId="643B39EB" w14:textId="1294D0B3" w:rsidR="00595943" w:rsidRPr="009A3ADA" w:rsidRDefault="00027139"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sz w:val="22"/>
                <w:szCs w:val="22"/>
                <w:lang w:val="en-GB" w:bidi="ar-SA"/>
              </w:rPr>
            </w:pPr>
            <w:r w:rsidRPr="00027139">
              <w:rPr>
                <w:rFonts w:ascii="Times New Roman" w:hAnsi="Times New Roman"/>
                <w:sz w:val="22"/>
                <w:szCs w:val="22"/>
                <w:lang w:val="en-GB" w:bidi="ar-SA"/>
              </w:rPr>
              <w:t>119</w:t>
            </w:r>
          </w:p>
        </w:tc>
        <w:tc>
          <w:tcPr>
            <w:tcW w:w="180" w:type="dxa"/>
          </w:tcPr>
          <w:p w14:paraId="4F29C922"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0" w:type="dxa"/>
          </w:tcPr>
          <w:p w14:paraId="1115F240" w14:textId="5AFAA238"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sz w:val="22"/>
                <w:szCs w:val="28"/>
              </w:rPr>
            </w:pPr>
            <w:r w:rsidRPr="009A3ADA">
              <w:rPr>
                <w:rFonts w:ascii="Times New Roman" w:hAnsi="Times New Roman"/>
                <w:sz w:val="22"/>
                <w:szCs w:val="22"/>
                <w:lang w:val="en-GB" w:bidi="ar-SA"/>
              </w:rPr>
              <w:t>958</w:t>
            </w:r>
          </w:p>
        </w:tc>
        <w:tc>
          <w:tcPr>
            <w:tcW w:w="180" w:type="dxa"/>
          </w:tcPr>
          <w:p w14:paraId="11FB2D03"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3" w:type="dxa"/>
          </w:tcPr>
          <w:p w14:paraId="6BFA828F" w14:textId="04A4902C"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c>
          <w:tcPr>
            <w:tcW w:w="190" w:type="dxa"/>
          </w:tcPr>
          <w:p w14:paraId="046FAA2E"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4AE04E7F"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r>
      <w:tr w:rsidR="00595943" w:rsidRPr="009A3ADA" w14:paraId="01799B92" w14:textId="77777777" w:rsidTr="00D8019F">
        <w:trPr>
          <w:cantSplit/>
        </w:trPr>
        <w:tc>
          <w:tcPr>
            <w:tcW w:w="3600" w:type="dxa"/>
          </w:tcPr>
          <w:p w14:paraId="4978459E"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lang w:val="en-GB" w:bidi="ar-SA"/>
              </w:rPr>
            </w:pPr>
            <w:r w:rsidRPr="009A3ADA">
              <w:rPr>
                <w:rFonts w:ascii="Times New Roman" w:hAnsi="Times New Roman"/>
                <w:sz w:val="22"/>
                <w:szCs w:val="22"/>
                <w:lang w:val="en-GB" w:bidi="ar-SA"/>
              </w:rPr>
              <w:t>Reversal</w:t>
            </w:r>
          </w:p>
        </w:tc>
        <w:tc>
          <w:tcPr>
            <w:tcW w:w="1260" w:type="dxa"/>
          </w:tcPr>
          <w:p w14:paraId="26139EE8" w14:textId="18588CD9" w:rsidR="00595943" w:rsidRPr="009A3ADA" w:rsidRDefault="00E33DAE"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E33DAE">
              <w:rPr>
                <w:rFonts w:ascii="Times New Roman" w:hAnsi="Times New Roman"/>
                <w:sz w:val="22"/>
                <w:szCs w:val="22"/>
                <w:lang w:val="en-GB" w:bidi="ar-SA"/>
              </w:rPr>
              <w:t>(266)</w:t>
            </w:r>
          </w:p>
        </w:tc>
        <w:tc>
          <w:tcPr>
            <w:tcW w:w="180" w:type="dxa"/>
          </w:tcPr>
          <w:p w14:paraId="59C40252"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rPr>
                <w:rFonts w:ascii="Times New Roman" w:hAnsi="Times New Roman"/>
                <w:sz w:val="22"/>
                <w:szCs w:val="22"/>
                <w:lang w:val="en-GB" w:bidi="ar-SA"/>
              </w:rPr>
            </w:pPr>
          </w:p>
        </w:tc>
        <w:tc>
          <w:tcPr>
            <w:tcW w:w="1260" w:type="dxa"/>
          </w:tcPr>
          <w:p w14:paraId="4F99EE09" w14:textId="7336C8A5"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(1,122)</w:t>
            </w:r>
          </w:p>
        </w:tc>
        <w:tc>
          <w:tcPr>
            <w:tcW w:w="180" w:type="dxa"/>
          </w:tcPr>
          <w:p w14:paraId="5F4DBED6"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sz w:val="22"/>
                <w:szCs w:val="22"/>
                <w:lang w:val="en-GB" w:bidi="ar-SA"/>
              </w:rPr>
            </w:pPr>
          </w:p>
        </w:tc>
        <w:tc>
          <w:tcPr>
            <w:tcW w:w="1263" w:type="dxa"/>
          </w:tcPr>
          <w:p w14:paraId="449F0357" w14:textId="383BA2E1"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c>
          <w:tcPr>
            <w:tcW w:w="190" w:type="dxa"/>
          </w:tcPr>
          <w:p w14:paraId="234FF427"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sz w:val="22"/>
                <w:szCs w:val="22"/>
                <w:lang w:val="en-GB" w:bidi="ar-SA"/>
              </w:rPr>
            </w:pPr>
          </w:p>
        </w:tc>
        <w:tc>
          <w:tcPr>
            <w:tcW w:w="1247" w:type="dxa"/>
          </w:tcPr>
          <w:p w14:paraId="4D5643F3"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sz w:val="22"/>
                <w:szCs w:val="22"/>
                <w:lang w:val="en-GB" w:bidi="ar-SA"/>
              </w:rPr>
            </w:pPr>
            <w:r w:rsidRPr="009A3ADA">
              <w:rPr>
                <w:rFonts w:ascii="Times New Roman" w:hAnsi="Times New Roman"/>
                <w:sz w:val="22"/>
                <w:szCs w:val="22"/>
                <w:lang w:val="en-GB" w:bidi="ar-SA"/>
              </w:rPr>
              <w:t>-</w:t>
            </w:r>
          </w:p>
        </w:tc>
      </w:tr>
      <w:tr w:rsidR="00595943" w:rsidRPr="009A3ADA" w14:paraId="249E19D5" w14:textId="77777777" w:rsidTr="00D8019F">
        <w:trPr>
          <w:cantSplit/>
          <w:trHeight w:val="325"/>
        </w:trPr>
        <w:tc>
          <w:tcPr>
            <w:tcW w:w="3600" w:type="dxa"/>
            <w:vAlign w:val="center"/>
          </w:tcPr>
          <w:p w14:paraId="3151DECC" w14:textId="4218F128"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3531"/>
              </w:tabs>
              <w:spacing w:line="240" w:lineRule="auto"/>
              <w:rPr>
                <w:rFonts w:ascii="Times New Roman" w:hAnsi="Times New Roman"/>
                <w:b/>
                <w:bCs/>
                <w:sz w:val="22"/>
                <w:szCs w:val="22"/>
                <w:lang w:val="en-GB" w:bidi="ar-SA"/>
              </w:rPr>
            </w:pPr>
            <w:proofErr w:type="gramStart"/>
            <w:r w:rsidRPr="009A3ADA">
              <w:rPr>
                <w:rFonts w:ascii="Times New Roman" w:hAnsi="Times New Roman"/>
                <w:b/>
                <w:bCs/>
                <w:sz w:val="22"/>
                <w:szCs w:val="22"/>
                <w:lang w:val="en-GB" w:bidi="ar-SA"/>
              </w:rPr>
              <w:t>At</w:t>
            </w:r>
            <w:proofErr w:type="gramEnd"/>
            <w:r w:rsidRPr="009A3ADA">
              <w:rPr>
                <w:rFonts w:ascii="Times New Roman" w:hAnsi="Times New Roman"/>
                <w:b/>
                <w:bCs/>
                <w:sz w:val="22"/>
                <w:szCs w:val="22"/>
                <w:lang w:val="en-GB" w:bidi="ar-SA"/>
              </w:rPr>
              <w:t xml:space="preserve"> 30 June</w:t>
            </w:r>
          </w:p>
        </w:tc>
        <w:tc>
          <w:tcPr>
            <w:tcW w:w="1260" w:type="dxa"/>
            <w:tcBorders>
              <w:top w:val="single" w:sz="4" w:space="0" w:color="auto"/>
              <w:bottom w:val="double" w:sz="4" w:space="0" w:color="auto"/>
            </w:tcBorders>
            <w:vAlign w:val="center"/>
          </w:tcPr>
          <w:p w14:paraId="2CDCF8C6" w14:textId="57D2F888" w:rsidR="00595943" w:rsidRPr="009A3ADA" w:rsidRDefault="004D4635"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0"/>
              </w:tabs>
              <w:spacing w:line="240" w:lineRule="auto"/>
              <w:ind w:left="-83" w:right="100" w:firstLine="4"/>
              <w:jc w:val="right"/>
              <w:rPr>
                <w:rFonts w:ascii="Times New Roman" w:hAnsi="Times New Roman"/>
                <w:b/>
                <w:bCs/>
                <w:sz w:val="22"/>
                <w:szCs w:val="22"/>
                <w:lang w:val="en-GB" w:bidi="ar-SA"/>
              </w:rPr>
            </w:pPr>
            <w:r w:rsidRPr="004D4635">
              <w:rPr>
                <w:rFonts w:ascii="Times New Roman" w:hAnsi="Times New Roman"/>
                <w:b/>
                <w:bCs/>
                <w:sz w:val="22"/>
                <w:szCs w:val="22"/>
                <w:lang w:val="en-GB" w:bidi="ar-SA"/>
              </w:rPr>
              <w:t>1,566</w:t>
            </w:r>
          </w:p>
        </w:tc>
        <w:tc>
          <w:tcPr>
            <w:tcW w:w="180" w:type="dxa"/>
            <w:vAlign w:val="center"/>
          </w:tcPr>
          <w:p w14:paraId="34409FE8"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83" w:right="11" w:firstLine="4"/>
              <w:jc w:val="center"/>
              <w:rPr>
                <w:rFonts w:ascii="Times New Roman" w:hAnsi="Times New Roman"/>
                <w:b/>
                <w:bCs/>
                <w:sz w:val="22"/>
                <w:szCs w:val="22"/>
                <w:lang w:val="en-GB" w:bidi="ar-SA"/>
              </w:rPr>
            </w:pPr>
          </w:p>
        </w:tc>
        <w:tc>
          <w:tcPr>
            <w:tcW w:w="1260" w:type="dxa"/>
            <w:tcBorders>
              <w:top w:val="single" w:sz="4" w:space="0" w:color="auto"/>
              <w:bottom w:val="double" w:sz="4" w:space="0" w:color="auto"/>
            </w:tcBorders>
            <w:vAlign w:val="center"/>
          </w:tcPr>
          <w:p w14:paraId="2E434C8E" w14:textId="2D5C41D0"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 w:val="decimal" w:pos="910"/>
              </w:tabs>
              <w:spacing w:line="240" w:lineRule="auto"/>
              <w:ind w:left="-83" w:right="100" w:firstLine="4"/>
              <w:jc w:val="right"/>
              <w:rPr>
                <w:rFonts w:ascii="Times New Roman" w:hAnsi="Times New Roman"/>
                <w:b/>
                <w:bCs/>
                <w:sz w:val="22"/>
                <w:szCs w:val="22"/>
                <w:lang w:val="en-GB" w:bidi="ar-SA"/>
              </w:rPr>
            </w:pPr>
            <w:r w:rsidRPr="009A3ADA">
              <w:rPr>
                <w:rFonts w:ascii="Times New Roman" w:hAnsi="Times New Roman"/>
                <w:b/>
                <w:bCs/>
                <w:sz w:val="22"/>
                <w:szCs w:val="22"/>
                <w:lang w:val="en-GB" w:bidi="ar-SA"/>
              </w:rPr>
              <w:t>2,452</w:t>
            </w:r>
          </w:p>
        </w:tc>
        <w:tc>
          <w:tcPr>
            <w:tcW w:w="180" w:type="dxa"/>
          </w:tcPr>
          <w:p w14:paraId="66DCA76E"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spacing w:line="240" w:lineRule="auto"/>
              <w:ind w:left="-79" w:right="-72"/>
              <w:rPr>
                <w:rFonts w:ascii="Times New Roman" w:hAnsi="Times New Roman"/>
                <w:b/>
                <w:bCs/>
                <w:sz w:val="22"/>
                <w:szCs w:val="22"/>
                <w:lang w:val="en-GB" w:bidi="ar-SA"/>
              </w:rPr>
            </w:pPr>
          </w:p>
        </w:tc>
        <w:tc>
          <w:tcPr>
            <w:tcW w:w="1263" w:type="dxa"/>
            <w:tcBorders>
              <w:top w:val="single" w:sz="4" w:space="0" w:color="auto"/>
              <w:bottom w:val="double" w:sz="4" w:space="0" w:color="auto"/>
            </w:tcBorders>
          </w:tcPr>
          <w:p w14:paraId="3A10263A" w14:textId="62E462BC"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40"/>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w:t>
            </w:r>
          </w:p>
        </w:tc>
        <w:tc>
          <w:tcPr>
            <w:tcW w:w="190" w:type="dxa"/>
          </w:tcPr>
          <w:p w14:paraId="18975996"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line="240" w:lineRule="auto"/>
              <w:ind w:left="-83" w:right="11" w:firstLine="4"/>
              <w:rPr>
                <w:rFonts w:ascii="Times New Roman" w:hAnsi="Times New Roman"/>
                <w:b/>
                <w:bCs/>
                <w:sz w:val="22"/>
                <w:szCs w:val="22"/>
                <w:lang w:val="en-GB" w:bidi="ar-SA"/>
              </w:rPr>
            </w:pPr>
          </w:p>
        </w:tc>
        <w:tc>
          <w:tcPr>
            <w:tcW w:w="1247" w:type="dxa"/>
            <w:tcBorders>
              <w:top w:val="single" w:sz="4" w:space="0" w:color="auto"/>
              <w:bottom w:val="double" w:sz="4" w:space="0" w:color="auto"/>
            </w:tcBorders>
          </w:tcPr>
          <w:p w14:paraId="01549328" w14:textId="77777777" w:rsidR="00595943" w:rsidRPr="009A3ADA" w:rsidRDefault="00595943" w:rsidP="005959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0"/>
              </w:tabs>
              <w:spacing w:line="240" w:lineRule="auto"/>
              <w:ind w:left="-83" w:right="11" w:firstLine="4"/>
              <w:rPr>
                <w:rFonts w:ascii="Times New Roman" w:hAnsi="Times New Roman"/>
                <w:b/>
                <w:bCs/>
                <w:sz w:val="22"/>
                <w:szCs w:val="22"/>
                <w:lang w:val="en-GB" w:bidi="ar-SA"/>
              </w:rPr>
            </w:pPr>
            <w:r w:rsidRPr="009A3ADA">
              <w:rPr>
                <w:rFonts w:ascii="Times New Roman" w:hAnsi="Times New Roman"/>
                <w:b/>
                <w:bCs/>
                <w:sz w:val="22"/>
                <w:szCs w:val="22"/>
                <w:lang w:val="en-GB" w:bidi="ar-SA"/>
              </w:rPr>
              <w:t>-</w:t>
            </w:r>
          </w:p>
        </w:tc>
      </w:tr>
    </w:tbl>
    <w:p w14:paraId="112693E6" w14:textId="77777777" w:rsidR="001B0B7D" w:rsidRPr="009A3ADA" w:rsidRDefault="001B0B7D" w:rsidP="004439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63F6590" w14:textId="1193EABE" w:rsidR="004B0D99" w:rsidRPr="009A3ADA" w:rsidRDefault="00B8154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Property, plant and equipment</w:t>
      </w:r>
      <w:r w:rsidR="002E47E1" w:rsidRPr="009A3ADA">
        <w:rPr>
          <w:rFonts w:ascii="Times New Roman" w:hAnsi="Times New Roman"/>
          <w:b/>
          <w:bCs/>
          <w:sz w:val="24"/>
          <w:szCs w:val="24"/>
        </w:rPr>
        <w:t xml:space="preserve"> and right-of-use asset</w:t>
      </w:r>
    </w:p>
    <w:p w14:paraId="692818DB" w14:textId="38E6F882" w:rsidR="009C7406" w:rsidRPr="009A3ADA" w:rsidRDefault="009C7406" w:rsidP="00AB21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tbl>
      <w:tblPr>
        <w:tblW w:w="9180" w:type="dxa"/>
        <w:tblInd w:w="450" w:type="dxa"/>
        <w:tblLayout w:type="fixed"/>
        <w:tblLook w:val="01E0" w:firstRow="1" w:lastRow="1" w:firstColumn="1" w:lastColumn="1" w:noHBand="0" w:noVBand="0"/>
      </w:tblPr>
      <w:tblGrid>
        <w:gridCol w:w="5220"/>
        <w:gridCol w:w="1080"/>
        <w:gridCol w:w="1350"/>
        <w:gridCol w:w="236"/>
        <w:gridCol w:w="1294"/>
      </w:tblGrid>
      <w:tr w:rsidR="00B81545" w:rsidRPr="009A3ADA" w14:paraId="1CA5DA5A" w14:textId="77777777" w:rsidTr="00411031">
        <w:trPr>
          <w:tblHeader/>
        </w:trPr>
        <w:tc>
          <w:tcPr>
            <w:tcW w:w="5220" w:type="dxa"/>
            <w:vAlign w:val="bottom"/>
          </w:tcPr>
          <w:p w14:paraId="796D5E6B" w14:textId="01CB5E87" w:rsidR="00B81545" w:rsidRPr="009A3ADA" w:rsidRDefault="00B81545" w:rsidP="00F34EB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072"/>
              </w:tabs>
              <w:spacing w:line="240" w:lineRule="exact"/>
              <w:ind w:left="156" w:right="-108" w:hanging="156"/>
              <w:rPr>
                <w:rFonts w:ascii="Times New Roman" w:hAnsi="Times New Roman"/>
                <w:b/>
                <w:i/>
                <w:iCs/>
                <w:sz w:val="22"/>
                <w:szCs w:val="22"/>
                <w:cs/>
                <w:lang w:val="en-GB" w:bidi="ar-SA"/>
              </w:rPr>
            </w:pPr>
            <w:r w:rsidRPr="009A3ADA">
              <w:rPr>
                <w:rFonts w:ascii="Times New Roman" w:hAnsi="Times New Roman"/>
                <w:b/>
                <w:bCs/>
                <w:i/>
                <w:iCs/>
                <w:sz w:val="22"/>
                <w:szCs w:val="22"/>
                <w:lang w:val="en-GB" w:bidi="ar-SA"/>
              </w:rPr>
              <w:t xml:space="preserve">For </w:t>
            </w:r>
            <w:r w:rsidR="00705483" w:rsidRPr="009A3ADA">
              <w:rPr>
                <w:rFonts w:ascii="Times New Roman" w:hAnsi="Times New Roman"/>
                <w:b/>
                <w:bCs/>
                <w:i/>
                <w:iCs/>
                <w:sz w:val="22"/>
                <w:szCs w:val="22"/>
                <w:lang w:val="en-GB" w:bidi="ar-SA"/>
              </w:rPr>
              <w:t>six</w:t>
            </w:r>
            <w:r w:rsidRPr="009A3ADA">
              <w:rPr>
                <w:rFonts w:ascii="Times New Roman" w:hAnsi="Times New Roman"/>
                <w:b/>
                <w:bCs/>
                <w:i/>
                <w:iCs/>
                <w:sz w:val="22"/>
                <w:szCs w:val="22"/>
                <w:lang w:val="en-GB" w:bidi="ar-SA"/>
              </w:rPr>
              <w:t xml:space="preserve">-month period ended </w:t>
            </w:r>
            <w:r w:rsidR="0092694B" w:rsidRPr="009A3ADA">
              <w:rPr>
                <w:rFonts w:ascii="Times New Roman" w:hAnsi="Times New Roman"/>
                <w:b/>
                <w:bCs/>
                <w:i/>
                <w:iCs/>
                <w:sz w:val="22"/>
                <w:szCs w:val="22"/>
                <w:lang w:val="en-GB" w:bidi="ar-SA"/>
              </w:rPr>
              <w:t>3</w:t>
            </w:r>
            <w:r w:rsidR="00705483" w:rsidRPr="009A3ADA">
              <w:rPr>
                <w:rFonts w:ascii="Times New Roman" w:hAnsi="Times New Roman"/>
                <w:b/>
                <w:bCs/>
                <w:i/>
                <w:iCs/>
                <w:sz w:val="22"/>
                <w:szCs w:val="22"/>
                <w:lang w:val="en-GB" w:bidi="ar-SA"/>
              </w:rPr>
              <w:t>0 June</w:t>
            </w:r>
            <w:r w:rsidR="0092694B" w:rsidRPr="009A3ADA">
              <w:rPr>
                <w:rFonts w:ascii="Times New Roman" w:hAnsi="Times New Roman"/>
                <w:b/>
                <w:bCs/>
                <w:i/>
                <w:iCs/>
                <w:sz w:val="22"/>
                <w:szCs w:val="22"/>
                <w:lang w:val="en-GB" w:bidi="ar-SA"/>
              </w:rPr>
              <w:t xml:space="preserve"> </w:t>
            </w:r>
            <w:r w:rsidR="00FD010E" w:rsidRPr="009A3ADA">
              <w:rPr>
                <w:rFonts w:ascii="Times New Roman" w:hAnsi="Times New Roman"/>
                <w:b/>
                <w:bCs/>
                <w:i/>
                <w:iCs/>
                <w:sz w:val="22"/>
                <w:szCs w:val="22"/>
                <w:lang w:val="en-GB" w:bidi="ar-SA"/>
              </w:rPr>
              <w:t>202</w:t>
            </w:r>
            <w:r w:rsidR="00736E3B">
              <w:rPr>
                <w:rFonts w:ascii="Times New Roman" w:hAnsi="Times New Roman"/>
                <w:b/>
                <w:bCs/>
                <w:i/>
                <w:iCs/>
                <w:sz w:val="22"/>
                <w:szCs w:val="22"/>
                <w:lang w:val="en-GB" w:bidi="ar-SA"/>
              </w:rPr>
              <w:t>4</w:t>
            </w:r>
          </w:p>
        </w:tc>
        <w:tc>
          <w:tcPr>
            <w:tcW w:w="1080" w:type="dxa"/>
          </w:tcPr>
          <w:p w14:paraId="73CC29AD"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b/>
                <w:bCs/>
                <w:sz w:val="24"/>
                <w:szCs w:val="24"/>
                <w:cs/>
                <w:lang w:val="en-GB" w:bidi="ar-SA"/>
              </w:rPr>
            </w:pPr>
          </w:p>
        </w:tc>
        <w:tc>
          <w:tcPr>
            <w:tcW w:w="1350" w:type="dxa"/>
          </w:tcPr>
          <w:p w14:paraId="7A67C6F5"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Consolidated</w:t>
            </w:r>
            <w:r w:rsidRPr="009A3ADA">
              <w:rPr>
                <w:rFonts w:ascii="Times New Roman" w:hAnsi="Times New Roman"/>
                <w:b/>
                <w:sz w:val="22"/>
                <w:szCs w:val="22"/>
                <w:lang w:val="en-GB" w:bidi="ar-SA"/>
              </w:rPr>
              <w:t xml:space="preserve"> </w:t>
            </w:r>
          </w:p>
          <w:p w14:paraId="7A48A19B"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lang w:val="en-GB" w:bidi="ar-SA"/>
              </w:rPr>
            </w:pPr>
            <w:r w:rsidRPr="009A3ADA">
              <w:rPr>
                <w:rFonts w:ascii="Times New Roman" w:hAnsi="Times New Roman"/>
                <w:b/>
                <w:bCs/>
                <w:sz w:val="22"/>
                <w:szCs w:val="22"/>
                <w:lang w:val="en-GB" w:bidi="ar-SA"/>
              </w:rPr>
              <w:t xml:space="preserve">financial </w:t>
            </w:r>
            <w:r w:rsidRPr="009A3ADA">
              <w:rPr>
                <w:rFonts w:ascii="Times New Roman" w:hAnsi="Times New Roman"/>
                <w:b/>
                <w:bCs/>
                <w:sz w:val="22"/>
                <w:szCs w:val="22"/>
              </w:rPr>
              <w:t>statements</w:t>
            </w:r>
          </w:p>
        </w:tc>
        <w:tc>
          <w:tcPr>
            <w:tcW w:w="236" w:type="dxa"/>
          </w:tcPr>
          <w:p w14:paraId="4F6CBA35" w14:textId="77777777" w:rsidR="00B81545" w:rsidRPr="009A3ADA" w:rsidRDefault="00B81545" w:rsidP="00F34EBC">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sz w:val="22"/>
                <w:szCs w:val="22"/>
                <w:lang w:val="en-GB" w:bidi="ar-SA"/>
              </w:rPr>
            </w:pPr>
          </w:p>
        </w:tc>
        <w:tc>
          <w:tcPr>
            <w:tcW w:w="1294" w:type="dxa"/>
          </w:tcPr>
          <w:p w14:paraId="193069AF"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sz w:val="22"/>
                <w:szCs w:val="22"/>
                <w:lang w:val="en-GB" w:bidi="ar-SA"/>
              </w:rPr>
            </w:pPr>
            <w:r w:rsidRPr="009A3ADA">
              <w:rPr>
                <w:rFonts w:ascii="Times New Roman" w:hAnsi="Times New Roman"/>
                <w:b/>
                <w:bCs/>
                <w:sz w:val="22"/>
                <w:szCs w:val="22"/>
              </w:rPr>
              <w:t>Separate</w:t>
            </w:r>
            <w:r w:rsidRPr="009A3ADA">
              <w:rPr>
                <w:rFonts w:ascii="Times New Roman" w:hAnsi="Times New Roman"/>
                <w:b/>
                <w:sz w:val="22"/>
                <w:szCs w:val="22"/>
                <w:lang w:val="en-GB" w:bidi="ar-SA"/>
              </w:rPr>
              <w:t xml:space="preserve"> </w:t>
            </w:r>
          </w:p>
          <w:p w14:paraId="71531DA9"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cs/>
                <w:lang w:val="en-GB" w:bidi="ar-SA"/>
              </w:rPr>
            </w:pPr>
            <w:r w:rsidRPr="009A3ADA">
              <w:rPr>
                <w:rFonts w:ascii="Times New Roman" w:hAnsi="Times New Roman"/>
                <w:b/>
                <w:bCs/>
                <w:sz w:val="22"/>
                <w:szCs w:val="22"/>
              </w:rPr>
              <w:t>financial</w:t>
            </w:r>
            <w:r w:rsidRPr="009A3ADA">
              <w:rPr>
                <w:rFonts w:ascii="Times New Roman" w:hAnsi="Times New Roman"/>
                <w:b/>
                <w:bCs/>
                <w:sz w:val="22"/>
                <w:szCs w:val="22"/>
                <w:lang w:val="en-GB" w:bidi="ar-SA"/>
              </w:rPr>
              <w:t xml:space="preserve"> </w:t>
            </w:r>
            <w:r w:rsidRPr="009A3ADA">
              <w:rPr>
                <w:rFonts w:ascii="Times New Roman" w:hAnsi="Times New Roman"/>
                <w:b/>
                <w:bCs/>
                <w:sz w:val="22"/>
                <w:szCs w:val="22"/>
              </w:rPr>
              <w:t>statements</w:t>
            </w:r>
          </w:p>
        </w:tc>
      </w:tr>
      <w:tr w:rsidR="00B81545" w:rsidRPr="009A3ADA" w14:paraId="339209D1" w14:textId="77777777" w:rsidTr="00411031">
        <w:trPr>
          <w:tblHeader/>
        </w:trPr>
        <w:tc>
          <w:tcPr>
            <w:tcW w:w="5220" w:type="dxa"/>
          </w:tcPr>
          <w:p w14:paraId="21B66F36"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right="-108"/>
              <w:rPr>
                <w:rFonts w:ascii="Times New Roman" w:hAnsi="Times New Roman"/>
                <w:b/>
                <w:i/>
                <w:iCs/>
                <w:sz w:val="22"/>
                <w:szCs w:val="22"/>
                <w:cs/>
                <w:lang w:val="en-GB" w:bidi="ar-SA"/>
              </w:rPr>
            </w:pPr>
          </w:p>
        </w:tc>
        <w:tc>
          <w:tcPr>
            <w:tcW w:w="1080" w:type="dxa"/>
          </w:tcPr>
          <w:p w14:paraId="6ED52D27"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4"/>
                <w:szCs w:val="24"/>
                <w:cs/>
                <w:lang w:val="en-GB" w:bidi="ar-SA"/>
              </w:rPr>
            </w:pPr>
          </w:p>
        </w:tc>
        <w:tc>
          <w:tcPr>
            <w:tcW w:w="2880" w:type="dxa"/>
            <w:gridSpan w:val="3"/>
          </w:tcPr>
          <w:p w14:paraId="03321666" w14:textId="77777777" w:rsidR="00B81545" w:rsidRPr="009A3ADA" w:rsidRDefault="00B81545" w:rsidP="00F34E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jc w:val="center"/>
              <w:rPr>
                <w:rFonts w:ascii="Times New Roman" w:hAnsi="Times New Roman"/>
                <w:i/>
                <w:iCs/>
                <w:sz w:val="22"/>
                <w:szCs w:val="22"/>
                <w:lang w:val="en-GB" w:bidi="ar-SA"/>
              </w:rPr>
            </w:pPr>
            <w:r w:rsidRPr="009A3ADA">
              <w:rPr>
                <w:rFonts w:ascii="Times New Roman" w:hAnsi="Times New Roman"/>
                <w:bCs/>
                <w:i/>
                <w:iCs/>
                <w:sz w:val="22"/>
                <w:szCs w:val="22"/>
                <w:lang w:val="en-GB" w:bidi="ar-SA"/>
              </w:rPr>
              <w:t>(</w:t>
            </w:r>
            <w:proofErr w:type="gramStart"/>
            <w:r w:rsidRPr="009A3ADA">
              <w:rPr>
                <w:rFonts w:ascii="Times New Roman" w:hAnsi="Times New Roman"/>
                <w:bCs/>
                <w:i/>
                <w:iCs/>
                <w:sz w:val="22"/>
                <w:szCs w:val="22"/>
                <w:lang w:val="en-GB" w:bidi="ar-SA"/>
              </w:rPr>
              <w:t>in</w:t>
            </w:r>
            <w:proofErr w:type="gramEnd"/>
            <w:r w:rsidRPr="009A3ADA">
              <w:rPr>
                <w:rFonts w:ascii="Times New Roman" w:hAnsi="Times New Roman"/>
                <w:bCs/>
                <w:i/>
                <w:iCs/>
                <w:sz w:val="22"/>
                <w:szCs w:val="22"/>
                <w:lang w:val="en-GB" w:bidi="ar-SA"/>
              </w:rPr>
              <w:t xml:space="preserve"> thousand Baht)</w:t>
            </w:r>
          </w:p>
        </w:tc>
      </w:tr>
      <w:tr w:rsidR="0022703F" w:rsidRPr="009A3ADA" w14:paraId="60B66551" w14:textId="77777777" w:rsidTr="00411031">
        <w:trPr>
          <w:tblHeader/>
        </w:trPr>
        <w:tc>
          <w:tcPr>
            <w:tcW w:w="5220" w:type="dxa"/>
          </w:tcPr>
          <w:p w14:paraId="048F6AB4" w14:textId="330A8AD9"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cs/>
                <w:lang w:val="en-GB" w:bidi="ar-SA"/>
              </w:rPr>
            </w:pPr>
            <w:r w:rsidRPr="009A3ADA">
              <w:rPr>
                <w:rFonts w:ascii="Times New Roman" w:hAnsi="Times New Roman"/>
                <w:sz w:val="22"/>
                <w:szCs w:val="22"/>
                <w:lang w:val="en-GB" w:bidi="ar-SA"/>
              </w:rPr>
              <w:t>Acquisitions - at cost</w:t>
            </w:r>
          </w:p>
        </w:tc>
        <w:tc>
          <w:tcPr>
            <w:tcW w:w="1080" w:type="dxa"/>
          </w:tcPr>
          <w:p w14:paraId="0CFD225B"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ind w:left="-102" w:right="-107"/>
              <w:jc w:val="center"/>
              <w:rPr>
                <w:rFonts w:ascii="Times New Roman" w:hAnsi="Times New Roman"/>
                <w:i/>
                <w:iCs/>
                <w:sz w:val="24"/>
                <w:szCs w:val="24"/>
                <w:lang w:val="en-GB" w:bidi="ar-SA"/>
              </w:rPr>
            </w:pPr>
          </w:p>
        </w:tc>
        <w:tc>
          <w:tcPr>
            <w:tcW w:w="1350" w:type="dxa"/>
          </w:tcPr>
          <w:p w14:paraId="661BC1EA" w14:textId="6D7B9A5A" w:rsidR="0022703F" w:rsidRPr="009A3ADA" w:rsidRDefault="001B172F"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1B172F">
              <w:rPr>
                <w:rFonts w:ascii="Times New Roman" w:hAnsi="Times New Roman"/>
                <w:sz w:val="22"/>
                <w:szCs w:val="22"/>
                <w:lang w:val="en-GB" w:bidi="ar-SA"/>
              </w:rPr>
              <w:t>31,566</w:t>
            </w:r>
          </w:p>
        </w:tc>
        <w:tc>
          <w:tcPr>
            <w:tcW w:w="236" w:type="dxa"/>
          </w:tcPr>
          <w:p w14:paraId="51EB2B70" w14:textId="77777777" w:rsidR="0022703F" w:rsidRPr="009A3ADA" w:rsidRDefault="0022703F"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p>
        </w:tc>
        <w:tc>
          <w:tcPr>
            <w:tcW w:w="1294" w:type="dxa"/>
          </w:tcPr>
          <w:p w14:paraId="45EE4413" w14:textId="56C86EE9" w:rsidR="0022703F" w:rsidRPr="009A3ADA" w:rsidRDefault="005F576A"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5F576A">
              <w:rPr>
                <w:rFonts w:ascii="Times New Roman" w:hAnsi="Times New Roman"/>
                <w:sz w:val="22"/>
                <w:szCs w:val="22"/>
                <w:lang w:val="en-GB" w:bidi="ar-SA"/>
              </w:rPr>
              <w:t>30,312</w:t>
            </w:r>
          </w:p>
        </w:tc>
      </w:tr>
      <w:tr w:rsidR="0022703F" w:rsidRPr="009A3ADA" w14:paraId="77492DDD" w14:textId="77777777" w:rsidTr="00411031">
        <w:trPr>
          <w:tblHeader/>
        </w:trPr>
        <w:tc>
          <w:tcPr>
            <w:tcW w:w="5220" w:type="dxa"/>
          </w:tcPr>
          <w:p w14:paraId="5059BB27" w14:textId="7FD9F53C"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Right-of-use assets - at cost</w:t>
            </w:r>
          </w:p>
        </w:tc>
        <w:tc>
          <w:tcPr>
            <w:tcW w:w="1080" w:type="dxa"/>
          </w:tcPr>
          <w:p w14:paraId="1D6DA222"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11F1B976" w14:textId="23B9D72D" w:rsidR="0022703F" w:rsidRPr="009A3ADA" w:rsidRDefault="006F65DE"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6F65DE">
              <w:rPr>
                <w:rFonts w:ascii="Times New Roman" w:hAnsi="Times New Roman"/>
                <w:sz w:val="22"/>
                <w:szCs w:val="22"/>
                <w:lang w:val="en-GB" w:bidi="ar-SA"/>
              </w:rPr>
              <w:t>13,341</w:t>
            </w:r>
          </w:p>
        </w:tc>
        <w:tc>
          <w:tcPr>
            <w:tcW w:w="236" w:type="dxa"/>
            <w:vAlign w:val="center"/>
          </w:tcPr>
          <w:p w14:paraId="0164A5CF" w14:textId="77777777" w:rsidR="0022703F" w:rsidRPr="009A3ADA" w:rsidRDefault="0022703F" w:rsidP="00227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0D39A3AF" w14:textId="141EAC98" w:rsidR="0022703F" w:rsidRPr="009A3ADA" w:rsidRDefault="00505948" w:rsidP="0022703F">
            <w:pPr>
              <w:shd w:val="clear" w:color="auto"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line="240" w:lineRule="auto"/>
              <w:ind w:right="70"/>
              <w:jc w:val="right"/>
              <w:rPr>
                <w:rFonts w:ascii="Times New Roman" w:hAnsi="Times New Roman"/>
                <w:sz w:val="22"/>
                <w:szCs w:val="22"/>
                <w:lang w:val="en-GB" w:bidi="ar-SA"/>
              </w:rPr>
            </w:pPr>
            <w:r w:rsidRPr="00505948">
              <w:rPr>
                <w:rFonts w:ascii="Times New Roman" w:hAnsi="Times New Roman"/>
                <w:sz w:val="22"/>
                <w:szCs w:val="22"/>
                <w:lang w:val="en-GB" w:bidi="ar-SA"/>
              </w:rPr>
              <w:t>13,244</w:t>
            </w:r>
          </w:p>
        </w:tc>
      </w:tr>
      <w:tr w:rsidR="003A7003" w:rsidRPr="009A3ADA" w14:paraId="57D28D74" w14:textId="77777777" w:rsidTr="00411031">
        <w:trPr>
          <w:tblHeader/>
        </w:trPr>
        <w:tc>
          <w:tcPr>
            <w:tcW w:w="5220" w:type="dxa"/>
          </w:tcPr>
          <w:p w14:paraId="268DA22C" w14:textId="045C00CE"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080" w:type="dxa"/>
          </w:tcPr>
          <w:p w14:paraId="2293265D"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02336FFE" w14:textId="15395872" w:rsidR="003A7003" w:rsidRPr="009A3ADA" w:rsidRDefault="00CE0ED7" w:rsidP="00D80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83" w:right="11" w:firstLine="4"/>
              <w:rPr>
                <w:rFonts w:ascii="Times New Roman" w:hAnsi="Times New Roman"/>
                <w:sz w:val="22"/>
                <w:szCs w:val="22"/>
                <w:lang w:val="en-GB" w:bidi="ar-SA"/>
              </w:rPr>
            </w:pPr>
            <w:r w:rsidRPr="00CE0ED7">
              <w:rPr>
                <w:rFonts w:ascii="Times New Roman" w:hAnsi="Times New Roman"/>
                <w:sz w:val="22"/>
                <w:szCs w:val="22"/>
                <w:lang w:val="en-GB" w:bidi="ar-SA"/>
              </w:rPr>
              <w:t>(275)</w:t>
            </w:r>
          </w:p>
        </w:tc>
        <w:tc>
          <w:tcPr>
            <w:tcW w:w="236" w:type="dxa"/>
            <w:vAlign w:val="center"/>
          </w:tcPr>
          <w:p w14:paraId="0A5C0B37"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0826E958" w14:textId="0EE5B274" w:rsidR="003A7003" w:rsidRPr="009A3ADA" w:rsidRDefault="00F86E95" w:rsidP="00D80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83" w:right="11" w:firstLine="4"/>
              <w:rPr>
                <w:rFonts w:ascii="Times New Roman" w:hAnsi="Times New Roman"/>
                <w:sz w:val="22"/>
                <w:szCs w:val="22"/>
                <w:lang w:val="en-GB" w:bidi="ar-SA"/>
              </w:rPr>
            </w:pPr>
            <w:r w:rsidRPr="00F86E95">
              <w:rPr>
                <w:rFonts w:ascii="Times New Roman" w:hAnsi="Times New Roman"/>
                <w:sz w:val="22"/>
                <w:szCs w:val="22"/>
                <w:lang w:val="en-GB" w:bidi="ar-SA"/>
              </w:rPr>
              <w:t>(266)</w:t>
            </w:r>
          </w:p>
        </w:tc>
      </w:tr>
      <w:tr w:rsidR="003A7003" w:rsidRPr="009A3ADA" w14:paraId="5D000272" w14:textId="77777777" w:rsidTr="00411031">
        <w:trPr>
          <w:tblHeader/>
        </w:trPr>
        <w:tc>
          <w:tcPr>
            <w:tcW w:w="5220" w:type="dxa"/>
          </w:tcPr>
          <w:p w14:paraId="35242872" w14:textId="316666D5"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4" w:hanging="104"/>
              <w:rPr>
                <w:rFonts w:ascii="Times New Roman" w:hAnsi="Times New Roman"/>
                <w:sz w:val="22"/>
                <w:szCs w:val="22"/>
                <w:lang w:val="en-GB" w:bidi="ar-SA"/>
              </w:rPr>
            </w:pPr>
            <w:r w:rsidRPr="009A3ADA">
              <w:rPr>
                <w:rFonts w:ascii="Times New Roman" w:hAnsi="Times New Roman"/>
                <w:sz w:val="22"/>
                <w:szCs w:val="22"/>
                <w:lang w:val="en-GB" w:bidi="ar-SA"/>
              </w:rPr>
              <w:t>Disposals of right-of-use assets -</w:t>
            </w:r>
            <w:r w:rsidRPr="009A3ADA">
              <w:rPr>
                <w:rFonts w:ascii="Times New Roman" w:hAnsi="Times New Roman"/>
                <w:sz w:val="22"/>
                <w:szCs w:val="22"/>
                <w:cs/>
                <w:lang w:val="en-GB"/>
              </w:rPr>
              <w:t xml:space="preserve"> </w:t>
            </w:r>
            <w:r w:rsidRPr="009A3ADA">
              <w:rPr>
                <w:rFonts w:ascii="Times New Roman" w:hAnsi="Times New Roman"/>
                <w:sz w:val="22"/>
                <w:szCs w:val="22"/>
                <w:lang w:val="en-GB" w:bidi="ar-SA"/>
              </w:rPr>
              <w:t>net book value</w:t>
            </w:r>
          </w:p>
        </w:tc>
        <w:tc>
          <w:tcPr>
            <w:tcW w:w="1080" w:type="dxa"/>
          </w:tcPr>
          <w:p w14:paraId="47307455"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5"/>
                <w:tab w:val="center" w:pos="4536"/>
                <w:tab w:val="right" w:pos="9072"/>
              </w:tabs>
              <w:spacing w:line="240" w:lineRule="exact"/>
              <w:jc w:val="both"/>
              <w:rPr>
                <w:rFonts w:ascii="Times New Roman" w:hAnsi="Times New Roman"/>
                <w:sz w:val="24"/>
                <w:szCs w:val="24"/>
                <w:lang w:val="en-GB" w:bidi="ar-SA"/>
              </w:rPr>
            </w:pPr>
          </w:p>
        </w:tc>
        <w:tc>
          <w:tcPr>
            <w:tcW w:w="1350" w:type="dxa"/>
          </w:tcPr>
          <w:p w14:paraId="28EBAF55" w14:textId="530F882E" w:rsidR="003A7003" w:rsidRPr="009A3ADA" w:rsidRDefault="005746CB" w:rsidP="00D80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8"/>
              </w:tabs>
              <w:spacing w:line="240" w:lineRule="auto"/>
              <w:ind w:left="-83" w:right="11" w:firstLine="4"/>
              <w:rPr>
                <w:rFonts w:ascii="Times New Roman" w:hAnsi="Times New Roman"/>
                <w:sz w:val="22"/>
                <w:szCs w:val="22"/>
                <w:lang w:val="en-GB" w:bidi="ar-SA"/>
              </w:rPr>
            </w:pPr>
            <w:r w:rsidRPr="005746CB">
              <w:rPr>
                <w:rFonts w:ascii="Times New Roman" w:hAnsi="Times New Roman"/>
                <w:sz w:val="22"/>
                <w:szCs w:val="22"/>
                <w:lang w:val="en-GB" w:bidi="ar-SA"/>
              </w:rPr>
              <w:t>(135)</w:t>
            </w:r>
          </w:p>
        </w:tc>
        <w:tc>
          <w:tcPr>
            <w:tcW w:w="236" w:type="dxa"/>
            <w:vAlign w:val="center"/>
          </w:tcPr>
          <w:p w14:paraId="74B20A2C" w14:textId="77777777" w:rsidR="003A7003" w:rsidRPr="009A3ADA" w:rsidRDefault="003A7003" w:rsidP="003A7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536"/>
                <w:tab w:val="right" w:pos="9072"/>
              </w:tabs>
              <w:spacing w:line="240" w:lineRule="exact"/>
              <w:ind w:left="-120"/>
              <w:jc w:val="center"/>
              <w:rPr>
                <w:rFonts w:ascii="Times New Roman" w:hAnsi="Times New Roman"/>
                <w:b/>
                <w:sz w:val="22"/>
                <w:szCs w:val="22"/>
                <w:lang w:val="en-GB" w:bidi="ar-SA"/>
              </w:rPr>
            </w:pPr>
          </w:p>
        </w:tc>
        <w:tc>
          <w:tcPr>
            <w:tcW w:w="1294" w:type="dxa"/>
          </w:tcPr>
          <w:p w14:paraId="6D3D1FF6" w14:textId="6D9721EA" w:rsidR="003A7003" w:rsidRPr="009A3ADA" w:rsidRDefault="00622570" w:rsidP="00D8019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11"/>
              </w:tabs>
              <w:spacing w:line="240" w:lineRule="auto"/>
              <w:ind w:left="-83" w:right="11" w:firstLine="4"/>
              <w:rPr>
                <w:rFonts w:ascii="Times New Roman" w:hAnsi="Times New Roman"/>
                <w:sz w:val="22"/>
                <w:szCs w:val="22"/>
                <w:lang w:val="en-GB" w:bidi="ar-SA"/>
              </w:rPr>
            </w:pPr>
            <w:r w:rsidRPr="00622570">
              <w:rPr>
                <w:rFonts w:ascii="Times New Roman" w:hAnsi="Times New Roman"/>
                <w:sz w:val="22"/>
                <w:szCs w:val="22"/>
                <w:lang w:val="en-GB" w:bidi="ar-SA"/>
              </w:rPr>
              <w:t>(135)</w:t>
            </w:r>
          </w:p>
        </w:tc>
      </w:tr>
    </w:tbl>
    <w:p w14:paraId="02A63C2D" w14:textId="1C15DA9D" w:rsidR="00FD010E" w:rsidRPr="009A3ADA" w:rsidRDefault="00FD01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60C2ED0D" w14:textId="43CA77B5" w:rsidR="00EF0374" w:rsidRPr="00670836" w:rsidRDefault="00EF0374" w:rsidP="00EF037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left="540"/>
        <w:jc w:val="both"/>
        <w:rPr>
          <w:rFonts w:ascii="Times New Roman" w:hAnsi="Times New Roman"/>
          <w:spacing w:val="-2"/>
          <w:sz w:val="22"/>
          <w:szCs w:val="22"/>
        </w:rPr>
      </w:pPr>
      <w:r w:rsidRPr="00670836">
        <w:rPr>
          <w:rFonts w:ascii="Times New Roman" w:hAnsi="Times New Roman"/>
          <w:spacing w:val="-2"/>
          <w:sz w:val="22"/>
          <w:szCs w:val="22"/>
        </w:rPr>
        <w:t xml:space="preserve">In 2024, the Group and the Company entered into new lease agreements for machinery and equipment for </w:t>
      </w:r>
      <w:r w:rsidR="003C0497">
        <w:rPr>
          <w:rFonts w:ascii="Times New Roman" w:hAnsi="Times New Roman"/>
          <w:spacing w:val="-2"/>
          <w:sz w:val="22"/>
          <w:szCs w:val="22"/>
        </w:rPr>
        <w:t>3</w:t>
      </w:r>
      <w:r w:rsidRPr="00670836">
        <w:rPr>
          <w:rFonts w:ascii="Times New Roman" w:hAnsi="Times New Roman"/>
          <w:spacing w:val="-2"/>
          <w:sz w:val="22"/>
          <w:szCs w:val="22"/>
        </w:rPr>
        <w:t xml:space="preserve"> - 1</w:t>
      </w:r>
      <w:r w:rsidR="003C0497">
        <w:rPr>
          <w:rFonts w:ascii="Times New Roman" w:hAnsi="Times New Roman"/>
          <w:spacing w:val="-2"/>
          <w:sz w:val="22"/>
          <w:szCs w:val="22"/>
        </w:rPr>
        <w:t>0</w:t>
      </w:r>
      <w:r w:rsidRPr="00670836">
        <w:rPr>
          <w:rFonts w:ascii="Times New Roman" w:hAnsi="Times New Roman"/>
          <w:spacing w:val="-2"/>
          <w:sz w:val="22"/>
          <w:szCs w:val="22"/>
        </w:rPr>
        <w:t xml:space="preserve"> years. The Group and the Company ha</w:t>
      </w:r>
      <w:r>
        <w:rPr>
          <w:rFonts w:ascii="Times New Roman" w:hAnsi="Times New Roman"/>
          <w:spacing w:val="-2"/>
          <w:sz w:val="22"/>
          <w:szCs w:val="22"/>
        </w:rPr>
        <w:t>ve</w:t>
      </w:r>
      <w:r w:rsidRPr="00670836">
        <w:rPr>
          <w:rFonts w:ascii="Times New Roman" w:hAnsi="Times New Roman"/>
          <w:spacing w:val="-2"/>
          <w:sz w:val="22"/>
          <w:szCs w:val="22"/>
        </w:rPr>
        <w:t xml:space="preserve"> lease payments </w:t>
      </w:r>
      <w:r>
        <w:rPr>
          <w:rFonts w:ascii="Times New Roman" w:hAnsi="Times New Roman"/>
          <w:spacing w:val="-2"/>
          <w:sz w:val="22"/>
          <w:szCs w:val="22"/>
        </w:rPr>
        <w:t xml:space="preserve">for lease liabilities </w:t>
      </w:r>
      <w:r w:rsidRPr="00670836">
        <w:rPr>
          <w:rFonts w:ascii="Times New Roman" w:hAnsi="Times New Roman"/>
          <w:spacing w:val="-2"/>
          <w:sz w:val="22"/>
          <w:szCs w:val="22"/>
        </w:rPr>
        <w:t xml:space="preserve">amounting to Baht </w:t>
      </w:r>
      <w:r w:rsidR="004915FB">
        <w:rPr>
          <w:rFonts w:ascii="Times New Roman" w:hAnsi="Times New Roman" w:cstheme="minorBidi"/>
          <w:spacing w:val="-2"/>
          <w:sz w:val="22"/>
          <w:szCs w:val="22"/>
        </w:rPr>
        <w:t>15.3</w:t>
      </w:r>
      <w:r w:rsidRPr="00670836">
        <w:rPr>
          <w:rFonts w:ascii="Times New Roman" w:hAnsi="Times New Roman"/>
          <w:spacing w:val="-2"/>
          <w:sz w:val="22"/>
          <w:szCs w:val="22"/>
        </w:rPr>
        <w:t xml:space="preserve"> million and Baht </w:t>
      </w:r>
      <w:r w:rsidR="004915FB">
        <w:rPr>
          <w:rFonts w:ascii="Times New Roman" w:hAnsi="Times New Roman"/>
          <w:spacing w:val="-2"/>
          <w:sz w:val="22"/>
          <w:szCs w:val="22"/>
        </w:rPr>
        <w:t>10.3</w:t>
      </w:r>
      <w:r w:rsidRPr="00670836">
        <w:rPr>
          <w:rFonts w:ascii="Times New Roman" w:hAnsi="Times New Roman"/>
          <w:spacing w:val="-2"/>
          <w:sz w:val="22"/>
          <w:szCs w:val="22"/>
        </w:rPr>
        <w:t xml:space="preserve"> million, respectively.</w:t>
      </w:r>
    </w:p>
    <w:p w14:paraId="2D86812C" w14:textId="2A809904" w:rsidR="00AF1E0A" w:rsidRPr="00B71603" w:rsidRDefault="00AF1E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2A0F50AA" w14:textId="77777777" w:rsidR="009B1939" w:rsidRDefault="009B19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7A80D937" w14:textId="72AE76C5" w:rsidR="0051382F" w:rsidRPr="009A3ADA" w:rsidRDefault="0051382F" w:rsidP="0051382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lastRenderedPageBreak/>
        <w:t>Interest-bearing liabilities</w:t>
      </w:r>
    </w:p>
    <w:p w14:paraId="3C19F9A2" w14:textId="41FC4A65" w:rsidR="0051382F" w:rsidRDefault="0051382F" w:rsidP="0051382F">
      <w:pPr>
        <w:pStyle w:val="block"/>
        <w:tabs>
          <w:tab w:val="clear" w:pos="227"/>
          <w:tab w:val="clear" w:pos="454"/>
          <w:tab w:val="clear" w:pos="680"/>
          <w:tab w:val="left" w:pos="540"/>
        </w:tabs>
        <w:spacing w:after="0"/>
        <w:ind w:left="0"/>
        <w:jc w:val="both"/>
        <w:rPr>
          <w:rFonts w:ascii="Times New Roman" w:hAnsi="Times New Roman"/>
          <w:b/>
          <w:bCs/>
          <w:sz w:val="22"/>
          <w:szCs w:val="22"/>
        </w:rPr>
      </w:pPr>
    </w:p>
    <w:tbl>
      <w:tblPr>
        <w:tblW w:w="9260" w:type="dxa"/>
        <w:tblInd w:w="450" w:type="dxa"/>
        <w:tblLayout w:type="fixed"/>
        <w:tblCellMar>
          <w:left w:w="79" w:type="dxa"/>
          <w:right w:w="79" w:type="dxa"/>
        </w:tblCellMar>
        <w:tblLook w:val="0000" w:firstRow="0" w:lastRow="0" w:firstColumn="0" w:lastColumn="0" w:noHBand="0" w:noVBand="0"/>
      </w:tblPr>
      <w:tblGrid>
        <w:gridCol w:w="2779"/>
        <w:gridCol w:w="900"/>
        <w:gridCol w:w="182"/>
        <w:gridCol w:w="989"/>
        <w:gridCol w:w="182"/>
        <w:gridCol w:w="987"/>
        <w:gridCol w:w="178"/>
        <w:gridCol w:w="886"/>
        <w:gridCol w:w="178"/>
        <w:gridCol w:w="918"/>
        <w:gridCol w:w="178"/>
        <w:gridCol w:w="903"/>
      </w:tblGrid>
      <w:tr w:rsidR="00782D70" w:rsidRPr="00F62482" w14:paraId="391A32B7" w14:textId="77777777" w:rsidTr="00782D70">
        <w:trPr>
          <w:cantSplit/>
          <w:trHeight w:val="128"/>
          <w:tblHeader/>
        </w:trPr>
        <w:tc>
          <w:tcPr>
            <w:tcW w:w="2779" w:type="dxa"/>
            <w:shd w:val="clear" w:color="auto" w:fill="auto"/>
            <w:vAlign w:val="bottom"/>
          </w:tcPr>
          <w:p w14:paraId="6B33721E"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6481" w:type="dxa"/>
            <w:gridSpan w:val="11"/>
          </w:tcPr>
          <w:p w14:paraId="2FADC98F"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bidi="ar-SA"/>
              </w:rPr>
            </w:pPr>
            <w:r w:rsidRPr="00F62482">
              <w:rPr>
                <w:rFonts w:ascii="Times New Roman" w:hAnsi="Times New Roman"/>
                <w:b/>
                <w:bCs/>
                <w:sz w:val="20"/>
                <w:szCs w:val="20"/>
                <w:lang w:val="en-GB" w:bidi="ar-SA"/>
              </w:rPr>
              <w:t>Consolidated financial statements</w:t>
            </w:r>
          </w:p>
        </w:tc>
      </w:tr>
      <w:tr w:rsidR="00782D70" w:rsidRPr="00F62482" w14:paraId="1B627093" w14:textId="77777777" w:rsidTr="00782D70">
        <w:trPr>
          <w:cantSplit/>
          <w:trHeight w:val="128"/>
          <w:tblHeader/>
        </w:trPr>
        <w:tc>
          <w:tcPr>
            <w:tcW w:w="2779" w:type="dxa"/>
            <w:shd w:val="clear" w:color="auto" w:fill="auto"/>
            <w:vAlign w:val="bottom"/>
          </w:tcPr>
          <w:p w14:paraId="3D186010"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highlight w:val="green"/>
                <w:lang w:val="en-GB" w:bidi="ar-SA"/>
              </w:rPr>
            </w:pPr>
          </w:p>
        </w:tc>
        <w:tc>
          <w:tcPr>
            <w:tcW w:w="3240" w:type="dxa"/>
            <w:gridSpan w:val="5"/>
          </w:tcPr>
          <w:p w14:paraId="6B2A0786"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30 June 2024</w:t>
            </w:r>
          </w:p>
        </w:tc>
        <w:tc>
          <w:tcPr>
            <w:tcW w:w="178" w:type="dxa"/>
          </w:tcPr>
          <w:p w14:paraId="466F84FC"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3F4D8134"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64" w:right="-79"/>
              <w:jc w:val="center"/>
              <w:rPr>
                <w:rFonts w:ascii="Times New Roman" w:hAnsi="Times New Roman"/>
                <w:sz w:val="20"/>
                <w:szCs w:val="20"/>
                <w:lang w:val="en-GB" w:bidi="ar-SA"/>
              </w:rPr>
            </w:pPr>
            <w:r>
              <w:rPr>
                <w:rFonts w:ascii="Times New Roman" w:hAnsi="Times New Roman"/>
                <w:sz w:val="20"/>
                <w:szCs w:val="20"/>
                <w:lang w:val="en-GB" w:bidi="ar-SA"/>
              </w:rPr>
              <w:t>31 December 2023</w:t>
            </w:r>
          </w:p>
        </w:tc>
      </w:tr>
      <w:tr w:rsidR="00782D70" w:rsidRPr="00F62482" w14:paraId="2B848BA5" w14:textId="77777777" w:rsidTr="00782D70">
        <w:trPr>
          <w:cantSplit/>
          <w:tblHeader/>
        </w:trPr>
        <w:tc>
          <w:tcPr>
            <w:tcW w:w="2779" w:type="dxa"/>
          </w:tcPr>
          <w:p w14:paraId="2A857239"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5C7BBEBC"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12511DD2"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4CF1CDDE"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7373898C"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3270C023"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2A87D75B"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385D9354"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78E9CC1D"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3C486321"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400FC6B9"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384789F7"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782D70" w:rsidRPr="00F62482" w14:paraId="33E49A68" w14:textId="77777777" w:rsidTr="00782D70">
        <w:trPr>
          <w:cantSplit/>
          <w:trHeight w:val="63"/>
          <w:tblHeader/>
        </w:trPr>
        <w:tc>
          <w:tcPr>
            <w:tcW w:w="2779" w:type="dxa"/>
          </w:tcPr>
          <w:p w14:paraId="16EDF44A"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highlight w:val="green"/>
                <w:lang w:val="en-GB"/>
              </w:rPr>
            </w:pPr>
          </w:p>
        </w:tc>
        <w:tc>
          <w:tcPr>
            <w:tcW w:w="6481" w:type="dxa"/>
            <w:gridSpan w:val="11"/>
          </w:tcPr>
          <w:p w14:paraId="41C168F7"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w:t>
            </w:r>
            <w:proofErr w:type="gramStart"/>
            <w:r w:rsidRPr="00F62482">
              <w:rPr>
                <w:rFonts w:ascii="Times New Roman" w:hAnsi="Times New Roman"/>
                <w:i/>
                <w:iCs/>
                <w:sz w:val="20"/>
                <w:szCs w:val="20"/>
                <w:lang w:val="en-GB"/>
              </w:rPr>
              <w:t>in</w:t>
            </w:r>
            <w:proofErr w:type="gramEnd"/>
            <w:r w:rsidRPr="00F62482">
              <w:rPr>
                <w:rFonts w:ascii="Times New Roman" w:hAnsi="Times New Roman"/>
                <w:i/>
                <w:iCs/>
                <w:sz w:val="20"/>
                <w:szCs w:val="20"/>
                <w:lang w:val="en-GB"/>
              </w:rPr>
              <w:t xml:space="preserve"> thousand Baht)</w:t>
            </w:r>
          </w:p>
        </w:tc>
      </w:tr>
      <w:tr w:rsidR="00782D70" w:rsidRPr="00F62482" w14:paraId="65145B6A" w14:textId="77777777" w:rsidTr="00782D70">
        <w:trPr>
          <w:cantSplit/>
        </w:trPr>
        <w:tc>
          <w:tcPr>
            <w:tcW w:w="2779" w:type="dxa"/>
          </w:tcPr>
          <w:p w14:paraId="640456FB"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rPr>
            </w:pPr>
            <w:r w:rsidRPr="00F62482">
              <w:rPr>
                <w:rFonts w:ascii="Times New Roman" w:hAnsi="Times New Roman"/>
                <w:sz w:val="20"/>
                <w:szCs w:val="20"/>
                <w:lang w:val="en-GB"/>
              </w:rPr>
              <w:t>Bank overdrafts</w:t>
            </w:r>
          </w:p>
        </w:tc>
        <w:tc>
          <w:tcPr>
            <w:tcW w:w="900" w:type="dxa"/>
          </w:tcPr>
          <w:p w14:paraId="1589B4CD" w14:textId="75AAD5AF" w:rsidR="00782D70" w:rsidRPr="00F62482" w:rsidRDefault="00D43329"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D43329">
              <w:rPr>
                <w:rFonts w:ascii="Times New Roman" w:hAnsi="Times New Roman"/>
                <w:sz w:val="20"/>
                <w:szCs w:val="20"/>
                <w:lang w:val="en-GB" w:bidi="ar-SA"/>
              </w:rPr>
              <w:t>1,163</w:t>
            </w:r>
          </w:p>
        </w:tc>
        <w:tc>
          <w:tcPr>
            <w:tcW w:w="182" w:type="dxa"/>
            <w:vAlign w:val="bottom"/>
          </w:tcPr>
          <w:p w14:paraId="5EE9D93D"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4C3FDEEA" w14:textId="35D49C6D" w:rsidR="00782D70" w:rsidRPr="00F62482" w:rsidRDefault="00D43329"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4957841C"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3D73FC7D" w14:textId="4C1A1DFD" w:rsidR="00782D70" w:rsidRPr="00F62482" w:rsidRDefault="0093734F" w:rsidP="00BB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93734F">
              <w:rPr>
                <w:rFonts w:ascii="Times New Roman" w:hAnsi="Times New Roman"/>
                <w:sz w:val="20"/>
                <w:szCs w:val="20"/>
                <w:lang w:val="en-GB" w:bidi="ar-SA"/>
              </w:rPr>
              <w:t>1,163</w:t>
            </w:r>
          </w:p>
        </w:tc>
        <w:tc>
          <w:tcPr>
            <w:tcW w:w="178" w:type="dxa"/>
          </w:tcPr>
          <w:p w14:paraId="25AA2AD8"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0C3A555F"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93,082</w:t>
            </w:r>
          </w:p>
        </w:tc>
        <w:tc>
          <w:tcPr>
            <w:tcW w:w="178" w:type="dxa"/>
            <w:vAlign w:val="bottom"/>
          </w:tcPr>
          <w:p w14:paraId="34E9DA21"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0A61FBCF"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vAlign w:val="bottom"/>
          </w:tcPr>
          <w:p w14:paraId="6C05E32D"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38E93148"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Pr>
                <w:rFonts w:ascii="Times New Roman" w:hAnsi="Times New Roman"/>
                <w:sz w:val="20"/>
                <w:szCs w:val="20"/>
                <w:lang w:val="en-GB" w:bidi="ar-SA"/>
              </w:rPr>
              <w:t>93,082</w:t>
            </w:r>
          </w:p>
        </w:tc>
      </w:tr>
      <w:tr w:rsidR="00782D70" w:rsidRPr="00F62482" w14:paraId="1A10DC48" w14:textId="77777777" w:rsidTr="00782D70">
        <w:trPr>
          <w:cantSplit/>
        </w:trPr>
        <w:tc>
          <w:tcPr>
            <w:tcW w:w="2779" w:type="dxa"/>
          </w:tcPr>
          <w:p w14:paraId="5903DD8E"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6063F91B"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4576795" w14:textId="42DA5E71" w:rsidR="00D12054" w:rsidRPr="00F62482" w:rsidRDefault="00924C35"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924C35">
              <w:rPr>
                <w:rFonts w:ascii="Times New Roman" w:hAnsi="Times New Roman"/>
                <w:sz w:val="20"/>
                <w:szCs w:val="20"/>
                <w:lang w:val="en-GB" w:bidi="ar-SA"/>
              </w:rPr>
              <w:t>96,01</w:t>
            </w:r>
            <w:r w:rsidR="004E7C70">
              <w:rPr>
                <w:rFonts w:ascii="Times New Roman" w:hAnsi="Times New Roman"/>
                <w:sz w:val="20"/>
                <w:szCs w:val="20"/>
                <w:lang w:val="en-GB" w:bidi="ar-SA"/>
              </w:rPr>
              <w:t>6</w:t>
            </w:r>
          </w:p>
        </w:tc>
        <w:tc>
          <w:tcPr>
            <w:tcW w:w="182" w:type="dxa"/>
            <w:vAlign w:val="bottom"/>
          </w:tcPr>
          <w:p w14:paraId="282D6E30"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39F01D91"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1E8DD9C" w14:textId="464E1AA2" w:rsidR="00D12054" w:rsidRPr="00F62482" w:rsidRDefault="00822839"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822839">
              <w:rPr>
                <w:rFonts w:ascii="Times New Roman" w:hAnsi="Times New Roman"/>
                <w:sz w:val="20"/>
                <w:szCs w:val="20"/>
                <w:lang w:val="en-GB" w:bidi="ar-SA"/>
              </w:rPr>
              <w:t>1,930</w:t>
            </w:r>
          </w:p>
        </w:tc>
        <w:tc>
          <w:tcPr>
            <w:tcW w:w="182" w:type="dxa"/>
            <w:vAlign w:val="bottom"/>
          </w:tcPr>
          <w:p w14:paraId="0D8A9007"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7F169CEE"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7C414D1" w14:textId="71D15BEA" w:rsidR="00D12054" w:rsidRPr="00F62482" w:rsidRDefault="00AE19F6" w:rsidP="00BB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AE19F6">
              <w:rPr>
                <w:rFonts w:ascii="Times New Roman" w:hAnsi="Times New Roman"/>
                <w:sz w:val="20"/>
                <w:szCs w:val="20"/>
                <w:lang w:val="en-GB" w:bidi="ar-SA"/>
              </w:rPr>
              <w:t>97,94</w:t>
            </w:r>
            <w:r w:rsidR="004E7C70">
              <w:rPr>
                <w:rFonts w:ascii="Times New Roman" w:hAnsi="Times New Roman"/>
                <w:sz w:val="20"/>
                <w:szCs w:val="20"/>
                <w:lang w:val="en-GB" w:bidi="ar-SA"/>
              </w:rPr>
              <w:t>6</w:t>
            </w:r>
          </w:p>
        </w:tc>
        <w:tc>
          <w:tcPr>
            <w:tcW w:w="178" w:type="dxa"/>
          </w:tcPr>
          <w:p w14:paraId="585F5936"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CEE4ACD"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CB880AD"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105,053</w:t>
            </w:r>
          </w:p>
        </w:tc>
        <w:tc>
          <w:tcPr>
            <w:tcW w:w="178" w:type="dxa"/>
            <w:vAlign w:val="bottom"/>
          </w:tcPr>
          <w:p w14:paraId="0D2D3D66"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1B992FA6"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EC5B29E"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2,336</w:t>
            </w:r>
          </w:p>
        </w:tc>
        <w:tc>
          <w:tcPr>
            <w:tcW w:w="178" w:type="dxa"/>
            <w:vAlign w:val="bottom"/>
          </w:tcPr>
          <w:p w14:paraId="616243E5"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11D382A2"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A473D8A"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Pr>
                <w:rFonts w:ascii="Times New Roman" w:hAnsi="Times New Roman"/>
                <w:sz w:val="20"/>
                <w:szCs w:val="20"/>
                <w:lang w:val="en-GB" w:bidi="ar-SA"/>
              </w:rPr>
              <w:t>107,389</w:t>
            </w:r>
          </w:p>
        </w:tc>
      </w:tr>
      <w:tr w:rsidR="00782D70" w:rsidRPr="00F62482" w14:paraId="6F0E5E5B" w14:textId="77777777" w:rsidTr="00782D70">
        <w:trPr>
          <w:cantSplit/>
        </w:trPr>
        <w:tc>
          <w:tcPr>
            <w:tcW w:w="2779" w:type="dxa"/>
          </w:tcPr>
          <w:p w14:paraId="13DF8775"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5BFCD1B9"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015C4A0E" w14:textId="5C96EE16" w:rsidR="00AE19F6" w:rsidRPr="00F62482" w:rsidRDefault="00AD662F"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AD662F">
              <w:rPr>
                <w:rFonts w:ascii="Times New Roman" w:hAnsi="Times New Roman"/>
                <w:sz w:val="20"/>
                <w:szCs w:val="20"/>
                <w:lang w:val="en-GB" w:bidi="ar-SA"/>
              </w:rPr>
              <w:t>45,379</w:t>
            </w:r>
          </w:p>
        </w:tc>
        <w:tc>
          <w:tcPr>
            <w:tcW w:w="182" w:type="dxa"/>
            <w:vAlign w:val="bottom"/>
          </w:tcPr>
          <w:p w14:paraId="4C91B78D"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4E739222"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0D3B8C78" w14:textId="69751271" w:rsidR="00AE19F6" w:rsidRPr="00F62482" w:rsidRDefault="00AE19F6"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vAlign w:val="bottom"/>
          </w:tcPr>
          <w:p w14:paraId="40889A48"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74A7EE7C"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39388F5" w14:textId="28A92478" w:rsidR="00AE19F6" w:rsidRPr="00F62482" w:rsidRDefault="003306F9" w:rsidP="00BB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3306F9">
              <w:rPr>
                <w:rFonts w:ascii="Times New Roman" w:hAnsi="Times New Roman"/>
                <w:sz w:val="20"/>
                <w:szCs w:val="20"/>
                <w:lang w:val="en-GB" w:bidi="ar-SA"/>
              </w:rPr>
              <w:t>45,379</w:t>
            </w:r>
          </w:p>
        </w:tc>
        <w:tc>
          <w:tcPr>
            <w:tcW w:w="178" w:type="dxa"/>
          </w:tcPr>
          <w:p w14:paraId="5DF9FFCF"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5AD79C1D"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C8CDE4D"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79,757</w:t>
            </w:r>
          </w:p>
        </w:tc>
        <w:tc>
          <w:tcPr>
            <w:tcW w:w="178" w:type="dxa"/>
            <w:vAlign w:val="bottom"/>
          </w:tcPr>
          <w:p w14:paraId="6338FAAD"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1BF59C5C"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387C4346"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vAlign w:val="bottom"/>
          </w:tcPr>
          <w:p w14:paraId="122DA3B5"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7BEE10F8"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70DFF77"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Pr>
                <w:rFonts w:ascii="Times New Roman" w:hAnsi="Times New Roman"/>
                <w:sz w:val="20"/>
                <w:szCs w:val="20"/>
                <w:lang w:val="en-GB" w:bidi="ar-SA"/>
              </w:rPr>
              <w:t>79,757</w:t>
            </w:r>
          </w:p>
        </w:tc>
      </w:tr>
      <w:tr w:rsidR="00782D70" w:rsidRPr="00F62482" w14:paraId="4F6BD246" w14:textId="77777777" w:rsidTr="00782D70">
        <w:trPr>
          <w:cantSplit/>
        </w:trPr>
        <w:tc>
          <w:tcPr>
            <w:tcW w:w="2779" w:type="dxa"/>
          </w:tcPr>
          <w:p w14:paraId="1546B914" w14:textId="77777777" w:rsidR="00782D70" w:rsidRPr="00B3221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tcPr>
          <w:p w14:paraId="5536FD05" w14:textId="3BFCCA45" w:rsidR="00782D70" w:rsidRPr="00F62482" w:rsidRDefault="007D211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7D2110">
              <w:rPr>
                <w:rFonts w:ascii="Times New Roman" w:hAnsi="Times New Roman"/>
                <w:sz w:val="20"/>
                <w:szCs w:val="20"/>
                <w:lang w:val="en-GB" w:bidi="ar-SA"/>
              </w:rPr>
              <w:t>27,0</w:t>
            </w:r>
            <w:r w:rsidR="00EF73DC">
              <w:rPr>
                <w:rFonts w:ascii="Times New Roman" w:hAnsi="Times New Roman"/>
                <w:sz w:val="20"/>
                <w:szCs w:val="20"/>
                <w:lang w:val="en-GB" w:bidi="ar-SA"/>
              </w:rPr>
              <w:t>82</w:t>
            </w:r>
          </w:p>
        </w:tc>
        <w:tc>
          <w:tcPr>
            <w:tcW w:w="182" w:type="dxa"/>
            <w:vAlign w:val="bottom"/>
          </w:tcPr>
          <w:p w14:paraId="399590F8"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39E74001" w14:textId="14D2AA82" w:rsidR="00782D70" w:rsidRPr="00F62482" w:rsidRDefault="00E55C53"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E55C53">
              <w:rPr>
                <w:rFonts w:ascii="Times New Roman" w:hAnsi="Times New Roman"/>
                <w:sz w:val="20"/>
                <w:szCs w:val="20"/>
                <w:lang w:val="en-GB" w:bidi="ar-SA"/>
              </w:rPr>
              <w:t>24,8</w:t>
            </w:r>
            <w:r w:rsidR="00EF73DC">
              <w:rPr>
                <w:rFonts w:ascii="Times New Roman" w:hAnsi="Times New Roman"/>
                <w:sz w:val="20"/>
                <w:szCs w:val="20"/>
                <w:lang w:val="en-GB" w:bidi="ar-SA"/>
              </w:rPr>
              <w:t>93</w:t>
            </w:r>
          </w:p>
        </w:tc>
        <w:tc>
          <w:tcPr>
            <w:tcW w:w="182" w:type="dxa"/>
            <w:vAlign w:val="bottom"/>
          </w:tcPr>
          <w:p w14:paraId="778F2BE5"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4A93DF9C" w14:textId="48FFD475" w:rsidR="00782D70" w:rsidRPr="00F62482" w:rsidRDefault="006E0EAC" w:rsidP="00BB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6E0EAC">
              <w:rPr>
                <w:rFonts w:ascii="Times New Roman" w:hAnsi="Times New Roman"/>
                <w:sz w:val="20"/>
                <w:szCs w:val="20"/>
                <w:lang w:val="en-GB" w:bidi="ar-SA"/>
              </w:rPr>
              <w:t>51,975</w:t>
            </w:r>
          </w:p>
        </w:tc>
        <w:tc>
          <w:tcPr>
            <w:tcW w:w="178" w:type="dxa"/>
          </w:tcPr>
          <w:p w14:paraId="25F64169"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73381589"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23,423</w:t>
            </w:r>
          </w:p>
        </w:tc>
        <w:tc>
          <w:tcPr>
            <w:tcW w:w="178" w:type="dxa"/>
            <w:vAlign w:val="bottom"/>
          </w:tcPr>
          <w:p w14:paraId="499F120B"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768411C6"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30,642</w:t>
            </w:r>
          </w:p>
        </w:tc>
        <w:tc>
          <w:tcPr>
            <w:tcW w:w="178" w:type="dxa"/>
            <w:vAlign w:val="bottom"/>
          </w:tcPr>
          <w:p w14:paraId="43AADAB5"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0C951C50"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sz w:val="20"/>
                <w:szCs w:val="20"/>
                <w:lang w:val="en-GB" w:bidi="ar-SA"/>
              </w:rPr>
            </w:pPr>
            <w:r>
              <w:rPr>
                <w:rFonts w:ascii="Times New Roman" w:hAnsi="Times New Roman"/>
                <w:sz w:val="20"/>
                <w:szCs w:val="20"/>
                <w:lang w:val="en-GB" w:bidi="ar-SA"/>
              </w:rPr>
              <w:t>54,065</w:t>
            </w:r>
          </w:p>
        </w:tc>
      </w:tr>
      <w:tr w:rsidR="00782D70" w:rsidRPr="00F62482" w14:paraId="23B0CA35" w14:textId="77777777" w:rsidTr="00782D70">
        <w:trPr>
          <w:cantSplit/>
          <w:trHeight w:val="50"/>
        </w:trPr>
        <w:tc>
          <w:tcPr>
            <w:tcW w:w="2779" w:type="dxa"/>
          </w:tcPr>
          <w:p w14:paraId="766E9D85"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3B056F55"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0C9DEC35" w14:textId="36FAB8F8" w:rsidR="00D3145A" w:rsidRPr="00536906" w:rsidRDefault="00D3145A"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D3145A">
              <w:rPr>
                <w:rFonts w:ascii="Times New Roman" w:hAnsi="Times New Roman"/>
                <w:b/>
                <w:bCs/>
                <w:sz w:val="20"/>
                <w:szCs w:val="20"/>
                <w:lang w:val="en-GB" w:bidi="ar-SA"/>
              </w:rPr>
              <w:t>169,6</w:t>
            </w:r>
            <w:r w:rsidR="00EF73DC">
              <w:rPr>
                <w:rFonts w:ascii="Times New Roman" w:hAnsi="Times New Roman"/>
                <w:b/>
                <w:bCs/>
                <w:sz w:val="20"/>
                <w:szCs w:val="20"/>
                <w:lang w:val="en-GB" w:bidi="ar-SA"/>
              </w:rPr>
              <w:t>4</w:t>
            </w:r>
            <w:r w:rsidR="004E7C70">
              <w:rPr>
                <w:rFonts w:ascii="Times New Roman" w:hAnsi="Times New Roman"/>
                <w:b/>
                <w:bCs/>
                <w:sz w:val="20"/>
                <w:szCs w:val="20"/>
                <w:lang w:val="en-GB" w:bidi="ar-SA"/>
              </w:rPr>
              <w:t>0</w:t>
            </w:r>
          </w:p>
        </w:tc>
        <w:tc>
          <w:tcPr>
            <w:tcW w:w="182" w:type="dxa"/>
            <w:vAlign w:val="bottom"/>
          </w:tcPr>
          <w:p w14:paraId="217B6E85" w14:textId="77777777" w:rsidR="00782D70" w:rsidRPr="00536906"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989" w:type="dxa"/>
            <w:tcBorders>
              <w:top w:val="single" w:sz="4" w:space="0" w:color="auto"/>
              <w:bottom w:val="double" w:sz="4" w:space="0" w:color="auto"/>
            </w:tcBorders>
          </w:tcPr>
          <w:p w14:paraId="3670CF5C"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74B9FD0" w14:textId="0954500B" w:rsidR="00D3145A" w:rsidRPr="00536906" w:rsidRDefault="00547DE5"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547DE5">
              <w:rPr>
                <w:rFonts w:ascii="Times New Roman" w:hAnsi="Times New Roman"/>
                <w:b/>
                <w:bCs/>
                <w:sz w:val="20"/>
                <w:szCs w:val="20"/>
                <w:lang w:val="en-GB" w:bidi="ar-SA"/>
              </w:rPr>
              <w:t>26,8</w:t>
            </w:r>
            <w:r w:rsidR="00EF73DC">
              <w:rPr>
                <w:rFonts w:ascii="Times New Roman" w:hAnsi="Times New Roman"/>
                <w:b/>
                <w:bCs/>
                <w:sz w:val="20"/>
                <w:szCs w:val="20"/>
                <w:lang w:val="en-GB" w:bidi="ar-SA"/>
              </w:rPr>
              <w:t>23</w:t>
            </w:r>
          </w:p>
        </w:tc>
        <w:tc>
          <w:tcPr>
            <w:tcW w:w="182" w:type="dxa"/>
            <w:vAlign w:val="bottom"/>
          </w:tcPr>
          <w:p w14:paraId="4B3EAA94" w14:textId="77777777" w:rsidR="00782D70" w:rsidRPr="00536906"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2CF9A919"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3E22DC90" w14:textId="6C287CD5" w:rsidR="00547DE5" w:rsidRPr="00536906" w:rsidRDefault="002B68E6" w:rsidP="00BB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sidRPr="002B68E6">
              <w:rPr>
                <w:rFonts w:ascii="Times New Roman" w:hAnsi="Times New Roman"/>
                <w:b/>
                <w:bCs/>
                <w:sz w:val="20"/>
                <w:szCs w:val="20"/>
                <w:lang w:val="en-GB" w:bidi="ar-SA"/>
              </w:rPr>
              <w:t>196,46</w:t>
            </w:r>
            <w:r w:rsidR="004E7C70">
              <w:rPr>
                <w:rFonts w:ascii="Times New Roman" w:hAnsi="Times New Roman"/>
                <w:b/>
                <w:bCs/>
                <w:sz w:val="20"/>
                <w:szCs w:val="20"/>
                <w:lang w:val="en-GB" w:bidi="ar-SA"/>
              </w:rPr>
              <w:t>3</w:t>
            </w:r>
          </w:p>
        </w:tc>
        <w:tc>
          <w:tcPr>
            <w:tcW w:w="178" w:type="dxa"/>
          </w:tcPr>
          <w:p w14:paraId="5A745042"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3B37ECE9"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6B8886ED"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2"/>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301,315</w:t>
            </w:r>
          </w:p>
        </w:tc>
        <w:tc>
          <w:tcPr>
            <w:tcW w:w="178" w:type="dxa"/>
            <w:vAlign w:val="bottom"/>
          </w:tcPr>
          <w:p w14:paraId="6FAD1B98"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5F088CD4"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660F8F88"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32,978</w:t>
            </w:r>
          </w:p>
        </w:tc>
        <w:tc>
          <w:tcPr>
            <w:tcW w:w="178" w:type="dxa"/>
            <w:vAlign w:val="bottom"/>
          </w:tcPr>
          <w:p w14:paraId="7E025188"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39FEDBA6"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013D31EC"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8"/>
              </w:tabs>
              <w:spacing w:line="220" w:lineRule="exact"/>
              <w:rPr>
                <w:rFonts w:ascii="Times New Roman" w:hAnsi="Times New Roman"/>
                <w:b/>
                <w:bCs/>
                <w:sz w:val="20"/>
                <w:szCs w:val="20"/>
                <w:lang w:val="en-GB" w:bidi="ar-SA"/>
              </w:rPr>
            </w:pPr>
            <w:r>
              <w:rPr>
                <w:rFonts w:ascii="Times New Roman" w:hAnsi="Times New Roman"/>
                <w:b/>
                <w:bCs/>
                <w:sz w:val="20"/>
                <w:szCs w:val="20"/>
                <w:lang w:val="en-GB" w:bidi="ar-SA"/>
              </w:rPr>
              <w:t>334,293</w:t>
            </w:r>
          </w:p>
        </w:tc>
      </w:tr>
    </w:tbl>
    <w:p w14:paraId="504A11D2" w14:textId="77777777" w:rsidR="00782D70" w:rsidRPr="00502045" w:rsidRDefault="00782D70" w:rsidP="00782D70">
      <w:pPr>
        <w:rPr>
          <w:rFonts w:ascii="Times New Roman" w:hAnsi="Times New Roman"/>
          <w:sz w:val="22"/>
          <w:szCs w:val="22"/>
        </w:rPr>
      </w:pPr>
    </w:p>
    <w:tbl>
      <w:tblPr>
        <w:tblW w:w="9260" w:type="dxa"/>
        <w:tblInd w:w="450" w:type="dxa"/>
        <w:tblLayout w:type="fixed"/>
        <w:tblCellMar>
          <w:left w:w="79" w:type="dxa"/>
          <w:right w:w="79" w:type="dxa"/>
        </w:tblCellMar>
        <w:tblLook w:val="0000" w:firstRow="0" w:lastRow="0" w:firstColumn="0" w:lastColumn="0" w:noHBand="0" w:noVBand="0"/>
      </w:tblPr>
      <w:tblGrid>
        <w:gridCol w:w="2779"/>
        <w:gridCol w:w="900"/>
        <w:gridCol w:w="182"/>
        <w:gridCol w:w="989"/>
        <w:gridCol w:w="182"/>
        <w:gridCol w:w="987"/>
        <w:gridCol w:w="178"/>
        <w:gridCol w:w="886"/>
        <w:gridCol w:w="178"/>
        <w:gridCol w:w="918"/>
        <w:gridCol w:w="178"/>
        <w:gridCol w:w="903"/>
      </w:tblGrid>
      <w:tr w:rsidR="00782D70" w:rsidRPr="00F62482" w14:paraId="1457E18C" w14:textId="77777777" w:rsidTr="00782D70">
        <w:trPr>
          <w:cantSplit/>
          <w:trHeight w:val="128"/>
        </w:trPr>
        <w:tc>
          <w:tcPr>
            <w:tcW w:w="2779" w:type="dxa"/>
            <w:vMerge w:val="restart"/>
            <w:shd w:val="clear" w:color="auto" w:fill="auto"/>
            <w:vAlign w:val="bottom"/>
          </w:tcPr>
          <w:p w14:paraId="449A7DF7"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Times New Roman" w:hAnsi="Times New Roman"/>
                <w:i/>
                <w:iCs/>
                <w:color w:val="0000FF"/>
                <w:sz w:val="20"/>
                <w:szCs w:val="20"/>
                <w:lang w:val="en-GB"/>
              </w:rPr>
            </w:pPr>
            <w:r w:rsidRPr="00F62482">
              <w:rPr>
                <w:rFonts w:ascii="Times New Roman" w:hAnsi="Times New Roman"/>
              </w:rPr>
              <w:br w:type="page"/>
            </w:r>
            <w:r w:rsidRPr="00F62482">
              <w:rPr>
                <w:rFonts w:ascii="Times New Roman" w:hAnsi="Times New Roman"/>
              </w:rPr>
              <w:br w:type="page"/>
            </w:r>
          </w:p>
        </w:tc>
        <w:tc>
          <w:tcPr>
            <w:tcW w:w="6481" w:type="dxa"/>
            <w:gridSpan w:val="11"/>
          </w:tcPr>
          <w:p w14:paraId="75DF58A0"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2" w:right="-72"/>
              <w:jc w:val="center"/>
              <w:rPr>
                <w:rFonts w:ascii="Times New Roman" w:hAnsi="Times New Roman"/>
                <w:b/>
                <w:bCs/>
                <w:sz w:val="20"/>
                <w:szCs w:val="20"/>
                <w:lang w:val="en-GB" w:bidi="ar-SA"/>
              </w:rPr>
            </w:pPr>
            <w:r w:rsidRPr="00F62482">
              <w:rPr>
                <w:rFonts w:ascii="Times New Roman" w:hAnsi="Times New Roman"/>
                <w:b/>
                <w:bCs/>
                <w:sz w:val="20"/>
                <w:szCs w:val="20"/>
                <w:lang w:val="en-GB" w:bidi="ar-SA"/>
              </w:rPr>
              <w:t>Separate financial statements</w:t>
            </w:r>
          </w:p>
        </w:tc>
      </w:tr>
      <w:tr w:rsidR="00782D70" w:rsidRPr="00F62482" w14:paraId="7EFB4918" w14:textId="77777777" w:rsidTr="00782D70">
        <w:trPr>
          <w:cantSplit/>
          <w:trHeight w:val="128"/>
        </w:trPr>
        <w:tc>
          <w:tcPr>
            <w:tcW w:w="2779" w:type="dxa"/>
            <w:vMerge/>
            <w:shd w:val="clear" w:color="auto" w:fill="auto"/>
            <w:vAlign w:val="bottom"/>
          </w:tcPr>
          <w:p w14:paraId="0A746F3C"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i/>
                <w:iCs/>
                <w:sz w:val="20"/>
                <w:szCs w:val="20"/>
                <w:lang w:val="en-GB" w:bidi="ar-SA"/>
              </w:rPr>
            </w:pPr>
          </w:p>
        </w:tc>
        <w:tc>
          <w:tcPr>
            <w:tcW w:w="3240" w:type="dxa"/>
            <w:gridSpan w:val="5"/>
          </w:tcPr>
          <w:p w14:paraId="2FDC0D31"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rPr>
            </w:pPr>
            <w:r>
              <w:rPr>
                <w:rFonts w:ascii="Times New Roman" w:hAnsi="Times New Roman"/>
                <w:sz w:val="20"/>
                <w:szCs w:val="20"/>
                <w:lang w:val="en-GB"/>
              </w:rPr>
              <w:t>30 June 2024</w:t>
            </w:r>
          </w:p>
        </w:tc>
        <w:tc>
          <w:tcPr>
            <w:tcW w:w="178" w:type="dxa"/>
          </w:tcPr>
          <w:p w14:paraId="27F2D3B7"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0" w:right="-79"/>
              <w:jc w:val="center"/>
              <w:rPr>
                <w:rFonts w:ascii="Times New Roman" w:hAnsi="Times New Roman"/>
                <w:sz w:val="20"/>
                <w:szCs w:val="20"/>
                <w:lang w:val="en-GB"/>
              </w:rPr>
            </w:pPr>
          </w:p>
        </w:tc>
        <w:tc>
          <w:tcPr>
            <w:tcW w:w="3063" w:type="dxa"/>
            <w:gridSpan w:val="5"/>
            <w:vAlign w:val="bottom"/>
          </w:tcPr>
          <w:p w14:paraId="29B0CED3"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Pr>
                <w:rFonts w:ascii="Times New Roman" w:hAnsi="Times New Roman"/>
                <w:sz w:val="20"/>
                <w:szCs w:val="20"/>
                <w:lang w:val="en-GB" w:bidi="ar-SA"/>
              </w:rPr>
              <w:t>31 December 2023</w:t>
            </w:r>
          </w:p>
        </w:tc>
      </w:tr>
      <w:tr w:rsidR="00782D70" w:rsidRPr="00F62482" w14:paraId="13727800" w14:textId="77777777" w:rsidTr="00782D70">
        <w:trPr>
          <w:cantSplit/>
        </w:trPr>
        <w:tc>
          <w:tcPr>
            <w:tcW w:w="2779" w:type="dxa"/>
          </w:tcPr>
          <w:p w14:paraId="093012C3"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b/>
                <w:bCs/>
                <w:color w:val="0000FF"/>
                <w:sz w:val="20"/>
                <w:szCs w:val="20"/>
                <w:lang w:val="en-GB"/>
              </w:rPr>
            </w:pPr>
          </w:p>
        </w:tc>
        <w:tc>
          <w:tcPr>
            <w:tcW w:w="900" w:type="dxa"/>
          </w:tcPr>
          <w:p w14:paraId="144C6BD4"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82" w:type="dxa"/>
          </w:tcPr>
          <w:p w14:paraId="52D16534"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vAlign w:val="bottom"/>
          </w:tcPr>
          <w:p w14:paraId="462456C7"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82" w:type="dxa"/>
            <w:vAlign w:val="bottom"/>
          </w:tcPr>
          <w:p w14:paraId="7B21F6CB"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87" w:type="dxa"/>
            <w:vAlign w:val="bottom"/>
          </w:tcPr>
          <w:p w14:paraId="6105B62A"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4" w:right="-79"/>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c>
          <w:tcPr>
            <w:tcW w:w="178" w:type="dxa"/>
          </w:tcPr>
          <w:p w14:paraId="332A632B"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7C2B3066"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9"/>
              </w:tabs>
              <w:spacing w:line="220" w:lineRule="exact"/>
              <w:ind w:left="-91" w:right="-79"/>
              <w:jc w:val="center"/>
              <w:rPr>
                <w:rFonts w:ascii="Times New Roman" w:hAnsi="Times New Roman"/>
                <w:sz w:val="20"/>
                <w:szCs w:val="20"/>
                <w:lang w:val="en-GB" w:bidi="ar-SA"/>
              </w:rPr>
            </w:pPr>
            <w:r w:rsidRPr="00F62482">
              <w:rPr>
                <w:rFonts w:ascii="Times New Roman" w:hAnsi="Times New Roman"/>
                <w:sz w:val="20"/>
                <w:szCs w:val="20"/>
                <w:lang w:val="en-GB" w:bidi="ar-SA"/>
              </w:rPr>
              <w:t>Secured</w:t>
            </w:r>
          </w:p>
        </w:tc>
        <w:tc>
          <w:tcPr>
            <w:tcW w:w="178" w:type="dxa"/>
          </w:tcPr>
          <w:p w14:paraId="1FECB9B5"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18" w:type="dxa"/>
            <w:vAlign w:val="bottom"/>
          </w:tcPr>
          <w:p w14:paraId="579D29F2"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jc w:val="center"/>
              <w:rPr>
                <w:rFonts w:ascii="Times New Roman" w:hAnsi="Times New Roman"/>
                <w:sz w:val="20"/>
                <w:szCs w:val="20"/>
                <w:lang w:val="en-GB" w:bidi="ar-SA"/>
              </w:rPr>
            </w:pPr>
            <w:r w:rsidRPr="00F62482">
              <w:rPr>
                <w:rFonts w:ascii="Times New Roman" w:hAnsi="Times New Roman"/>
                <w:sz w:val="20"/>
                <w:szCs w:val="20"/>
                <w:lang w:val="en-GB" w:bidi="ar-SA"/>
              </w:rPr>
              <w:t>Unsecured</w:t>
            </w:r>
          </w:p>
        </w:tc>
        <w:tc>
          <w:tcPr>
            <w:tcW w:w="178" w:type="dxa"/>
            <w:vAlign w:val="bottom"/>
          </w:tcPr>
          <w:p w14:paraId="435F16E9"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jc w:val="center"/>
              <w:rPr>
                <w:rFonts w:ascii="Times New Roman" w:hAnsi="Times New Roman"/>
                <w:sz w:val="20"/>
                <w:szCs w:val="20"/>
                <w:lang w:val="en-GB" w:bidi="ar-SA"/>
              </w:rPr>
            </w:pPr>
          </w:p>
        </w:tc>
        <w:tc>
          <w:tcPr>
            <w:tcW w:w="903" w:type="dxa"/>
            <w:vAlign w:val="bottom"/>
          </w:tcPr>
          <w:p w14:paraId="31FEB4FF"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sz w:val="20"/>
                <w:szCs w:val="20"/>
                <w:lang w:val="en-GB" w:bidi="ar-SA"/>
              </w:rPr>
            </w:pPr>
            <w:r w:rsidRPr="00F62482">
              <w:rPr>
                <w:rFonts w:ascii="Times New Roman" w:hAnsi="Times New Roman"/>
                <w:sz w:val="20"/>
                <w:szCs w:val="20"/>
                <w:lang w:val="en-GB" w:bidi="ar-SA"/>
              </w:rPr>
              <w:t>Total</w:t>
            </w:r>
          </w:p>
        </w:tc>
      </w:tr>
      <w:tr w:rsidR="00782D70" w:rsidRPr="00F62482" w14:paraId="75F98B83" w14:textId="77777777" w:rsidTr="00782D70">
        <w:trPr>
          <w:cantSplit/>
          <w:trHeight w:val="63"/>
        </w:trPr>
        <w:tc>
          <w:tcPr>
            <w:tcW w:w="2779" w:type="dxa"/>
          </w:tcPr>
          <w:p w14:paraId="297257EA"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368" w:right="-68" w:hanging="191"/>
              <w:rPr>
                <w:rFonts w:ascii="Times New Roman" w:hAnsi="Times New Roman"/>
                <w:b/>
                <w:bCs/>
                <w:color w:val="0000FF"/>
                <w:sz w:val="20"/>
                <w:szCs w:val="20"/>
                <w:lang w:val="en-GB"/>
              </w:rPr>
            </w:pPr>
          </w:p>
        </w:tc>
        <w:tc>
          <w:tcPr>
            <w:tcW w:w="6481" w:type="dxa"/>
            <w:gridSpan w:val="11"/>
          </w:tcPr>
          <w:p w14:paraId="22A38387"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center"/>
              <w:rPr>
                <w:rFonts w:ascii="Times New Roman" w:hAnsi="Times New Roman"/>
                <w:i/>
                <w:iCs/>
                <w:sz w:val="20"/>
                <w:szCs w:val="20"/>
                <w:lang w:val="en-GB"/>
              </w:rPr>
            </w:pPr>
            <w:r w:rsidRPr="00F62482">
              <w:rPr>
                <w:rFonts w:ascii="Times New Roman" w:hAnsi="Times New Roman"/>
                <w:i/>
                <w:iCs/>
                <w:sz w:val="20"/>
                <w:szCs w:val="20"/>
                <w:lang w:val="en-GB"/>
              </w:rPr>
              <w:t>(</w:t>
            </w:r>
            <w:proofErr w:type="gramStart"/>
            <w:r w:rsidRPr="00F62482">
              <w:rPr>
                <w:rFonts w:ascii="Times New Roman" w:hAnsi="Times New Roman"/>
                <w:i/>
                <w:iCs/>
                <w:sz w:val="20"/>
                <w:szCs w:val="20"/>
                <w:lang w:val="en-GB"/>
              </w:rPr>
              <w:t>in</w:t>
            </w:r>
            <w:proofErr w:type="gramEnd"/>
            <w:r w:rsidRPr="00F62482">
              <w:rPr>
                <w:rFonts w:ascii="Times New Roman" w:hAnsi="Times New Roman"/>
                <w:i/>
                <w:iCs/>
                <w:sz w:val="20"/>
                <w:szCs w:val="20"/>
                <w:lang w:val="en-GB"/>
              </w:rPr>
              <w:t xml:space="preserve"> thousand Baht)</w:t>
            </w:r>
          </w:p>
        </w:tc>
      </w:tr>
      <w:tr w:rsidR="00782D70" w:rsidRPr="00F62482" w14:paraId="666A16CB" w14:textId="77777777" w:rsidTr="00782D70">
        <w:trPr>
          <w:cantSplit/>
        </w:trPr>
        <w:tc>
          <w:tcPr>
            <w:tcW w:w="2779" w:type="dxa"/>
          </w:tcPr>
          <w:p w14:paraId="4A4790EB"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lang w:val="en-GB"/>
              </w:rPr>
            </w:pPr>
            <w:r w:rsidRPr="00F62482">
              <w:rPr>
                <w:rFonts w:ascii="Times New Roman" w:hAnsi="Times New Roman"/>
                <w:sz w:val="20"/>
                <w:szCs w:val="20"/>
                <w:lang w:val="en-GB"/>
              </w:rPr>
              <w:t>Short-term borrowings from financial institutions</w:t>
            </w:r>
          </w:p>
        </w:tc>
        <w:tc>
          <w:tcPr>
            <w:tcW w:w="900" w:type="dxa"/>
          </w:tcPr>
          <w:p w14:paraId="10BA2856"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368F6302" w14:textId="36939D96" w:rsidR="00B30AA6" w:rsidRPr="00F62482" w:rsidRDefault="00363865"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363865">
              <w:rPr>
                <w:rFonts w:ascii="Times New Roman" w:hAnsi="Times New Roman"/>
                <w:sz w:val="20"/>
                <w:szCs w:val="20"/>
                <w:lang w:val="en-GB" w:bidi="ar-SA"/>
              </w:rPr>
              <w:t>81,02</w:t>
            </w:r>
            <w:r w:rsidR="00E454CE">
              <w:rPr>
                <w:rFonts w:ascii="Times New Roman" w:hAnsi="Times New Roman"/>
                <w:sz w:val="20"/>
                <w:szCs w:val="20"/>
                <w:lang w:val="en-GB" w:bidi="ar-SA"/>
              </w:rPr>
              <w:t>4</w:t>
            </w:r>
          </w:p>
        </w:tc>
        <w:tc>
          <w:tcPr>
            <w:tcW w:w="182" w:type="dxa"/>
          </w:tcPr>
          <w:p w14:paraId="35D62330"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29AB678B"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7310ABA5" w14:textId="59001C7D" w:rsidR="00B30AA6" w:rsidRPr="00F62482" w:rsidRDefault="00D512C0" w:rsidP="00BB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D512C0">
              <w:rPr>
                <w:rFonts w:ascii="Times New Roman" w:hAnsi="Times New Roman"/>
                <w:sz w:val="20"/>
                <w:szCs w:val="20"/>
                <w:lang w:val="en-GB" w:bidi="ar-SA"/>
              </w:rPr>
              <w:t>1,930</w:t>
            </w:r>
          </w:p>
        </w:tc>
        <w:tc>
          <w:tcPr>
            <w:tcW w:w="182" w:type="dxa"/>
          </w:tcPr>
          <w:p w14:paraId="6195D685"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0F02C9DC"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4C5396A4" w14:textId="2DCBD0D4" w:rsidR="00B30AA6" w:rsidRPr="00F62482" w:rsidRDefault="00883CD8"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883CD8">
              <w:rPr>
                <w:rFonts w:ascii="Times New Roman" w:hAnsi="Times New Roman"/>
                <w:sz w:val="20"/>
                <w:szCs w:val="20"/>
                <w:lang w:val="en-GB" w:bidi="ar-SA"/>
              </w:rPr>
              <w:t>82,95</w:t>
            </w:r>
            <w:r w:rsidR="00E454CE">
              <w:rPr>
                <w:rFonts w:ascii="Times New Roman" w:hAnsi="Times New Roman"/>
                <w:sz w:val="20"/>
                <w:szCs w:val="20"/>
                <w:lang w:val="en-GB" w:bidi="ar-SA"/>
              </w:rPr>
              <w:t>4</w:t>
            </w:r>
          </w:p>
        </w:tc>
        <w:tc>
          <w:tcPr>
            <w:tcW w:w="178" w:type="dxa"/>
          </w:tcPr>
          <w:p w14:paraId="3DC6E1C0"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11CF6A3B"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5D2B06FD"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90,070</w:t>
            </w:r>
          </w:p>
        </w:tc>
        <w:tc>
          <w:tcPr>
            <w:tcW w:w="178" w:type="dxa"/>
          </w:tcPr>
          <w:p w14:paraId="56B80288"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6C460773"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20" w:lineRule="exact"/>
              <w:ind w:left="-79" w:right="-79"/>
              <w:rPr>
                <w:rFonts w:ascii="Times New Roman" w:hAnsi="Times New Roman"/>
                <w:sz w:val="20"/>
                <w:szCs w:val="20"/>
                <w:lang w:val="en-GB" w:bidi="ar-SA"/>
              </w:rPr>
            </w:pPr>
          </w:p>
          <w:p w14:paraId="5598C422"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2,336</w:t>
            </w:r>
          </w:p>
        </w:tc>
        <w:tc>
          <w:tcPr>
            <w:tcW w:w="178" w:type="dxa"/>
          </w:tcPr>
          <w:p w14:paraId="60A921D8"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53843EF9"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1370B8B1"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Pr>
                <w:rFonts w:ascii="Times New Roman" w:hAnsi="Times New Roman"/>
                <w:sz w:val="20"/>
                <w:szCs w:val="20"/>
                <w:lang w:val="en-GB" w:bidi="ar-SA"/>
              </w:rPr>
              <w:t>92,406</w:t>
            </w:r>
          </w:p>
        </w:tc>
      </w:tr>
      <w:tr w:rsidR="00782D70" w:rsidRPr="00F62482" w14:paraId="19EC1737" w14:textId="77777777" w:rsidTr="00782D70">
        <w:trPr>
          <w:cantSplit/>
        </w:trPr>
        <w:tc>
          <w:tcPr>
            <w:tcW w:w="2779" w:type="dxa"/>
          </w:tcPr>
          <w:p w14:paraId="0EF9684E"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hanging="191"/>
              <w:rPr>
                <w:rFonts w:ascii="Times New Roman" w:hAnsi="Times New Roman"/>
                <w:sz w:val="20"/>
                <w:szCs w:val="20"/>
              </w:rPr>
            </w:pPr>
            <w:r w:rsidRPr="00F62482">
              <w:rPr>
                <w:rFonts w:ascii="Times New Roman" w:hAnsi="Times New Roman"/>
                <w:sz w:val="20"/>
                <w:szCs w:val="20"/>
                <w:lang w:val="en-GB"/>
              </w:rPr>
              <w:t>Long-term borrowings</w:t>
            </w:r>
            <w:r w:rsidRPr="00F62482">
              <w:rPr>
                <w:rFonts w:ascii="Times New Roman" w:hAnsi="Times New Roman"/>
                <w:sz w:val="20"/>
                <w:szCs w:val="20"/>
                <w:cs/>
              </w:rPr>
              <w:t xml:space="preserve"> </w:t>
            </w:r>
            <w:r w:rsidRPr="00F62482">
              <w:rPr>
                <w:rFonts w:ascii="Times New Roman" w:hAnsi="Times New Roman"/>
                <w:sz w:val="20"/>
                <w:szCs w:val="20"/>
              </w:rPr>
              <w:t>from financial institutions</w:t>
            </w:r>
          </w:p>
        </w:tc>
        <w:tc>
          <w:tcPr>
            <w:tcW w:w="900" w:type="dxa"/>
          </w:tcPr>
          <w:p w14:paraId="63937AE3"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112323CC" w14:textId="022D0F0C" w:rsidR="00892CA0" w:rsidRPr="00F62482" w:rsidRDefault="00892CA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892CA0">
              <w:rPr>
                <w:rFonts w:ascii="Times New Roman" w:hAnsi="Times New Roman"/>
                <w:sz w:val="20"/>
                <w:szCs w:val="20"/>
                <w:lang w:val="en-GB" w:bidi="ar-SA"/>
              </w:rPr>
              <w:t>19,268</w:t>
            </w:r>
          </w:p>
        </w:tc>
        <w:tc>
          <w:tcPr>
            <w:tcW w:w="182" w:type="dxa"/>
          </w:tcPr>
          <w:p w14:paraId="0C210A13"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Pr>
          <w:p w14:paraId="43179263"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6A8C40E2" w14:textId="7A57BF0C" w:rsidR="00892CA0" w:rsidRPr="00F62482" w:rsidRDefault="00892CA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82" w:type="dxa"/>
          </w:tcPr>
          <w:p w14:paraId="21A210F8"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87" w:type="dxa"/>
          </w:tcPr>
          <w:p w14:paraId="506B0755"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6171BF07" w14:textId="33BE3C93" w:rsidR="00F7563A" w:rsidRPr="00F62482" w:rsidRDefault="00F7563A"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r w:rsidRPr="00F7563A">
              <w:rPr>
                <w:rFonts w:ascii="Times New Roman" w:hAnsi="Times New Roman"/>
                <w:sz w:val="20"/>
                <w:szCs w:val="20"/>
                <w:lang w:val="en-GB" w:bidi="ar-SA"/>
              </w:rPr>
              <w:t>19,268</w:t>
            </w:r>
          </w:p>
        </w:tc>
        <w:tc>
          <w:tcPr>
            <w:tcW w:w="178" w:type="dxa"/>
          </w:tcPr>
          <w:p w14:paraId="63BA4D93"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7D3EFF07"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p>
          <w:p w14:paraId="74CAAEB2"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30,628</w:t>
            </w:r>
          </w:p>
        </w:tc>
        <w:tc>
          <w:tcPr>
            <w:tcW w:w="178" w:type="dxa"/>
          </w:tcPr>
          <w:p w14:paraId="1E9CC5F2"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7F62A250"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p>
          <w:p w14:paraId="05F9C942"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6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w:t>
            </w:r>
          </w:p>
        </w:tc>
        <w:tc>
          <w:tcPr>
            <w:tcW w:w="178" w:type="dxa"/>
          </w:tcPr>
          <w:p w14:paraId="5AAA958F"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5D386BB6"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sz w:val="20"/>
                <w:szCs w:val="20"/>
                <w:lang w:val="en-GB" w:bidi="ar-SA"/>
              </w:rPr>
            </w:pPr>
          </w:p>
          <w:p w14:paraId="5888FA03"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Pr>
                <w:rFonts w:ascii="Times New Roman" w:hAnsi="Times New Roman"/>
                <w:sz w:val="20"/>
                <w:szCs w:val="20"/>
                <w:lang w:val="en-GB" w:bidi="ar-SA"/>
              </w:rPr>
              <w:t>30,628</w:t>
            </w:r>
          </w:p>
        </w:tc>
      </w:tr>
      <w:tr w:rsidR="00782D70" w:rsidRPr="00F62482" w14:paraId="7C25A231" w14:textId="77777777" w:rsidTr="00782D70">
        <w:trPr>
          <w:cantSplit/>
        </w:trPr>
        <w:tc>
          <w:tcPr>
            <w:tcW w:w="2779" w:type="dxa"/>
          </w:tcPr>
          <w:p w14:paraId="11434F75" w14:textId="77777777" w:rsidR="00782D70" w:rsidRPr="00B3221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0"/>
              </w:tabs>
              <w:spacing w:line="220" w:lineRule="exact"/>
              <w:ind w:left="100" w:right="-68" w:hanging="100"/>
              <w:rPr>
                <w:rFonts w:ascii="Times New Roman" w:hAnsi="Times New Roman"/>
                <w:i/>
                <w:iCs/>
                <w:sz w:val="20"/>
                <w:szCs w:val="20"/>
                <w:lang w:val="en-GB" w:bidi="ar-SA"/>
              </w:rPr>
            </w:pPr>
            <w:r w:rsidRPr="00F62482">
              <w:rPr>
                <w:rFonts w:ascii="Times New Roman" w:hAnsi="Times New Roman"/>
                <w:sz w:val="20"/>
                <w:szCs w:val="20"/>
                <w:lang w:val="en-GB" w:bidi="ar-SA"/>
              </w:rPr>
              <w:t>Lease liabilities</w:t>
            </w:r>
            <w:r w:rsidRPr="00F62482">
              <w:rPr>
                <w:rFonts w:ascii="Times New Roman" w:hAnsi="Times New Roman"/>
                <w:i/>
                <w:iCs/>
                <w:sz w:val="20"/>
                <w:szCs w:val="20"/>
                <w:lang w:val="en-GB" w:bidi="ar-SA"/>
              </w:rPr>
              <w:t xml:space="preserve"> </w:t>
            </w:r>
          </w:p>
        </w:tc>
        <w:tc>
          <w:tcPr>
            <w:tcW w:w="900" w:type="dxa"/>
          </w:tcPr>
          <w:p w14:paraId="5E4BF100" w14:textId="2876D417" w:rsidR="00782D70" w:rsidRPr="00F62482" w:rsidRDefault="00E158BA"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E158BA">
              <w:rPr>
                <w:rFonts w:ascii="Times New Roman" w:hAnsi="Times New Roman"/>
                <w:sz w:val="20"/>
                <w:szCs w:val="20"/>
                <w:lang w:val="en-GB" w:bidi="ar-SA"/>
              </w:rPr>
              <w:t>26,9</w:t>
            </w:r>
            <w:r w:rsidR="00EF73DC">
              <w:rPr>
                <w:rFonts w:ascii="Times New Roman" w:hAnsi="Times New Roman"/>
                <w:sz w:val="20"/>
                <w:szCs w:val="20"/>
                <w:lang w:val="en-GB" w:bidi="ar-SA"/>
              </w:rPr>
              <w:t>31</w:t>
            </w:r>
          </w:p>
        </w:tc>
        <w:tc>
          <w:tcPr>
            <w:tcW w:w="182" w:type="dxa"/>
          </w:tcPr>
          <w:p w14:paraId="2269815E"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79" w:right="-79"/>
              <w:jc w:val="center"/>
              <w:rPr>
                <w:rFonts w:ascii="Times New Roman" w:hAnsi="Times New Roman"/>
                <w:sz w:val="20"/>
                <w:szCs w:val="20"/>
                <w:lang w:val="en-GB" w:bidi="ar-SA"/>
              </w:rPr>
            </w:pPr>
          </w:p>
        </w:tc>
        <w:tc>
          <w:tcPr>
            <w:tcW w:w="989" w:type="dxa"/>
          </w:tcPr>
          <w:p w14:paraId="4494A9FF" w14:textId="60DBDAD8" w:rsidR="00782D70" w:rsidRPr="00F62482" w:rsidRDefault="00BB1626" w:rsidP="00BB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sidRPr="00BB1626">
              <w:rPr>
                <w:rFonts w:ascii="Times New Roman" w:hAnsi="Times New Roman"/>
                <w:sz w:val="20"/>
                <w:szCs w:val="20"/>
                <w:lang w:val="en-GB" w:bidi="ar-SA"/>
              </w:rPr>
              <w:t>9,5</w:t>
            </w:r>
            <w:r w:rsidR="00EF73DC">
              <w:rPr>
                <w:rFonts w:ascii="Times New Roman" w:hAnsi="Times New Roman"/>
                <w:sz w:val="20"/>
                <w:szCs w:val="20"/>
                <w:lang w:val="en-GB" w:bidi="ar-SA"/>
              </w:rPr>
              <w:t>92</w:t>
            </w:r>
          </w:p>
        </w:tc>
        <w:tc>
          <w:tcPr>
            <w:tcW w:w="182" w:type="dxa"/>
          </w:tcPr>
          <w:p w14:paraId="164A73FB"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rPr>
                <w:rFonts w:ascii="Times New Roman" w:hAnsi="Times New Roman"/>
                <w:sz w:val="20"/>
                <w:szCs w:val="20"/>
                <w:lang w:val="en-GB" w:bidi="ar-SA"/>
              </w:rPr>
            </w:pPr>
          </w:p>
        </w:tc>
        <w:tc>
          <w:tcPr>
            <w:tcW w:w="987" w:type="dxa"/>
          </w:tcPr>
          <w:p w14:paraId="41501D94" w14:textId="5A0F5C44" w:rsidR="00782D70" w:rsidRPr="00F62482" w:rsidRDefault="00BF35C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9"/>
              </w:tabs>
              <w:spacing w:line="220" w:lineRule="exact"/>
              <w:ind w:left="-79" w:right="-79"/>
              <w:rPr>
                <w:rFonts w:ascii="Times New Roman" w:hAnsi="Times New Roman"/>
                <w:sz w:val="20"/>
                <w:szCs w:val="20"/>
                <w:lang w:val="en-GB" w:bidi="ar-SA"/>
              </w:rPr>
            </w:pPr>
            <w:r w:rsidRPr="00BF35C0">
              <w:rPr>
                <w:rFonts w:ascii="Times New Roman" w:hAnsi="Times New Roman"/>
                <w:sz w:val="20"/>
                <w:szCs w:val="20"/>
                <w:lang w:val="en-GB" w:bidi="ar-SA"/>
              </w:rPr>
              <w:t>36,523</w:t>
            </w:r>
          </w:p>
        </w:tc>
        <w:tc>
          <w:tcPr>
            <w:tcW w:w="178" w:type="dxa"/>
          </w:tcPr>
          <w:p w14:paraId="398B95DA"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886" w:type="dxa"/>
          </w:tcPr>
          <w:p w14:paraId="3B0092EE"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sz w:val="20"/>
                <w:szCs w:val="20"/>
                <w:lang w:val="en-GB" w:bidi="ar-SA"/>
              </w:rPr>
            </w:pPr>
            <w:r>
              <w:rPr>
                <w:rFonts w:ascii="Times New Roman" w:hAnsi="Times New Roman"/>
                <w:sz w:val="20"/>
                <w:szCs w:val="20"/>
                <w:lang w:val="en-GB" w:bidi="ar-SA"/>
              </w:rPr>
              <w:t>23,002</w:t>
            </w:r>
          </w:p>
        </w:tc>
        <w:tc>
          <w:tcPr>
            <w:tcW w:w="178" w:type="dxa"/>
          </w:tcPr>
          <w:p w14:paraId="201179EC"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18" w:type="dxa"/>
          </w:tcPr>
          <w:p w14:paraId="597F14D2"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sz w:val="20"/>
                <w:szCs w:val="20"/>
                <w:lang w:val="en-GB" w:bidi="ar-SA"/>
              </w:rPr>
            </w:pPr>
            <w:r>
              <w:rPr>
                <w:rFonts w:ascii="Times New Roman" w:hAnsi="Times New Roman"/>
                <w:sz w:val="20"/>
                <w:szCs w:val="20"/>
                <w:lang w:val="en-GB" w:bidi="ar-SA"/>
              </w:rPr>
              <w:t>10,669</w:t>
            </w:r>
          </w:p>
        </w:tc>
        <w:tc>
          <w:tcPr>
            <w:tcW w:w="178" w:type="dxa"/>
          </w:tcPr>
          <w:p w14:paraId="7B4E9E11"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sz w:val="20"/>
                <w:szCs w:val="20"/>
                <w:lang w:val="en-GB" w:bidi="ar-SA"/>
              </w:rPr>
            </w:pPr>
          </w:p>
        </w:tc>
        <w:tc>
          <w:tcPr>
            <w:tcW w:w="903" w:type="dxa"/>
          </w:tcPr>
          <w:p w14:paraId="1212F3F4"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sz w:val="20"/>
                <w:szCs w:val="20"/>
                <w:lang w:val="en-GB" w:bidi="ar-SA"/>
              </w:rPr>
            </w:pPr>
            <w:r>
              <w:rPr>
                <w:rFonts w:ascii="Times New Roman" w:hAnsi="Times New Roman"/>
                <w:sz w:val="20"/>
                <w:szCs w:val="20"/>
                <w:lang w:val="en-GB" w:bidi="ar-SA"/>
              </w:rPr>
              <w:t>33,671</w:t>
            </w:r>
          </w:p>
        </w:tc>
      </w:tr>
      <w:tr w:rsidR="00782D70" w:rsidRPr="00F62482" w14:paraId="618A37BA" w14:textId="77777777" w:rsidTr="00782D70">
        <w:trPr>
          <w:cantSplit/>
          <w:trHeight w:val="50"/>
        </w:trPr>
        <w:tc>
          <w:tcPr>
            <w:tcW w:w="2779" w:type="dxa"/>
          </w:tcPr>
          <w:p w14:paraId="4ACC27BD"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s>
              <w:spacing w:line="220" w:lineRule="exact"/>
              <w:ind w:left="191" w:right="-68" w:hanging="191"/>
              <w:rPr>
                <w:rFonts w:ascii="Times New Roman" w:hAnsi="Times New Roman"/>
                <w:sz w:val="20"/>
                <w:szCs w:val="20"/>
                <w:lang w:val="en-GB" w:bidi="ar-SA"/>
              </w:rPr>
            </w:pPr>
            <w:r w:rsidRPr="00F62482">
              <w:rPr>
                <w:rFonts w:ascii="Times New Roman" w:hAnsi="Times New Roman"/>
                <w:b/>
                <w:bCs/>
                <w:sz w:val="20"/>
                <w:szCs w:val="20"/>
                <w:lang w:val="en-GB"/>
              </w:rPr>
              <w:t>Total interest-bearing liabilities</w:t>
            </w:r>
          </w:p>
        </w:tc>
        <w:tc>
          <w:tcPr>
            <w:tcW w:w="900" w:type="dxa"/>
            <w:tcBorders>
              <w:top w:val="single" w:sz="4" w:space="0" w:color="auto"/>
              <w:bottom w:val="double" w:sz="4" w:space="0" w:color="auto"/>
            </w:tcBorders>
          </w:tcPr>
          <w:p w14:paraId="7BDCB05B"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151D53E8" w14:textId="3F68A8B1" w:rsidR="00591F7B" w:rsidRPr="003E24A9" w:rsidRDefault="00591F7B"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591F7B">
              <w:rPr>
                <w:rFonts w:ascii="Times New Roman" w:hAnsi="Times New Roman"/>
                <w:b/>
                <w:bCs/>
                <w:sz w:val="20"/>
                <w:szCs w:val="20"/>
                <w:lang w:val="en-GB" w:bidi="ar-SA"/>
              </w:rPr>
              <w:t>127,2</w:t>
            </w:r>
            <w:r w:rsidR="00EF73DC">
              <w:rPr>
                <w:rFonts w:ascii="Times New Roman" w:hAnsi="Times New Roman"/>
                <w:b/>
                <w:bCs/>
                <w:sz w:val="20"/>
                <w:szCs w:val="20"/>
                <w:lang w:val="en-GB" w:bidi="ar-SA"/>
              </w:rPr>
              <w:t>23</w:t>
            </w:r>
          </w:p>
        </w:tc>
        <w:tc>
          <w:tcPr>
            <w:tcW w:w="182" w:type="dxa"/>
          </w:tcPr>
          <w:p w14:paraId="2128A162" w14:textId="77777777" w:rsidR="00782D70" w:rsidRPr="00B3221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sz w:val="20"/>
                <w:szCs w:val="20"/>
                <w:lang w:val="en-GB" w:bidi="ar-SA"/>
              </w:rPr>
            </w:pPr>
          </w:p>
        </w:tc>
        <w:tc>
          <w:tcPr>
            <w:tcW w:w="989" w:type="dxa"/>
            <w:tcBorders>
              <w:top w:val="single" w:sz="4" w:space="0" w:color="auto"/>
              <w:bottom w:val="double" w:sz="4" w:space="0" w:color="auto"/>
            </w:tcBorders>
          </w:tcPr>
          <w:p w14:paraId="4D6C2D62"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2EC3E5A0" w14:textId="30B9A85C" w:rsidR="00020C26" w:rsidRPr="00ED4453" w:rsidRDefault="00020C26" w:rsidP="00BB21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sidRPr="00020C26">
              <w:rPr>
                <w:rFonts w:ascii="Times New Roman" w:hAnsi="Times New Roman"/>
                <w:b/>
                <w:bCs/>
                <w:sz w:val="20"/>
                <w:szCs w:val="20"/>
                <w:lang w:val="en-GB" w:bidi="ar-SA"/>
              </w:rPr>
              <w:t>11,5</w:t>
            </w:r>
            <w:r w:rsidR="00EF73DC">
              <w:rPr>
                <w:rFonts w:ascii="Times New Roman" w:hAnsi="Times New Roman"/>
                <w:b/>
                <w:bCs/>
                <w:sz w:val="20"/>
                <w:szCs w:val="20"/>
                <w:lang w:val="en-GB" w:bidi="ar-SA"/>
              </w:rPr>
              <w:t>22</w:t>
            </w:r>
          </w:p>
        </w:tc>
        <w:tc>
          <w:tcPr>
            <w:tcW w:w="182" w:type="dxa"/>
          </w:tcPr>
          <w:p w14:paraId="2C4CE75E" w14:textId="77777777" w:rsidR="00782D70" w:rsidRPr="003E24A9"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 w:val="decimal" w:pos="765"/>
              </w:tabs>
              <w:spacing w:line="220" w:lineRule="exact"/>
              <w:ind w:left="-91"/>
              <w:rPr>
                <w:rFonts w:ascii="Times New Roman" w:hAnsi="Times New Roman"/>
                <w:b/>
                <w:bCs/>
                <w:sz w:val="20"/>
                <w:szCs w:val="20"/>
                <w:lang w:val="en-GB" w:bidi="ar-SA"/>
              </w:rPr>
            </w:pPr>
          </w:p>
        </w:tc>
        <w:tc>
          <w:tcPr>
            <w:tcW w:w="987" w:type="dxa"/>
            <w:tcBorders>
              <w:top w:val="single" w:sz="4" w:space="0" w:color="auto"/>
              <w:bottom w:val="double" w:sz="4" w:space="0" w:color="auto"/>
            </w:tcBorders>
          </w:tcPr>
          <w:p w14:paraId="475A95AA"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1D54DC7D" w14:textId="33FDC0CE" w:rsidR="00020C26" w:rsidRPr="00ED4453" w:rsidRDefault="008072A9"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r w:rsidRPr="008072A9">
              <w:rPr>
                <w:rFonts w:ascii="Times New Roman" w:hAnsi="Times New Roman"/>
                <w:b/>
                <w:bCs/>
                <w:sz w:val="20"/>
                <w:szCs w:val="20"/>
                <w:lang w:val="en-GB" w:bidi="ar-SA"/>
              </w:rPr>
              <w:t>138,74</w:t>
            </w:r>
            <w:r w:rsidR="00E454CE">
              <w:rPr>
                <w:rFonts w:ascii="Times New Roman" w:hAnsi="Times New Roman"/>
                <w:b/>
                <w:bCs/>
                <w:sz w:val="20"/>
                <w:szCs w:val="20"/>
                <w:lang w:val="en-GB" w:bidi="ar-SA"/>
              </w:rPr>
              <w:t>5</w:t>
            </w:r>
          </w:p>
        </w:tc>
        <w:tc>
          <w:tcPr>
            <w:tcW w:w="178" w:type="dxa"/>
          </w:tcPr>
          <w:p w14:paraId="5B9B6AFE"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79" w:right="-79"/>
              <w:jc w:val="center"/>
              <w:rPr>
                <w:rFonts w:ascii="Times New Roman" w:hAnsi="Times New Roman"/>
                <w:b/>
                <w:bCs/>
                <w:sz w:val="20"/>
                <w:szCs w:val="20"/>
                <w:lang w:val="en-GB" w:bidi="ar-SA"/>
              </w:rPr>
            </w:pPr>
          </w:p>
        </w:tc>
        <w:tc>
          <w:tcPr>
            <w:tcW w:w="886" w:type="dxa"/>
            <w:tcBorders>
              <w:top w:val="single" w:sz="4" w:space="0" w:color="auto"/>
              <w:bottom w:val="double" w:sz="4" w:space="0" w:color="auto"/>
            </w:tcBorders>
          </w:tcPr>
          <w:p w14:paraId="74648C54"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p>
          <w:p w14:paraId="50686E99"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ind w:left="-91" w:right="-79"/>
              <w:rPr>
                <w:rFonts w:ascii="Times New Roman" w:hAnsi="Times New Roman"/>
                <w:b/>
                <w:bCs/>
                <w:sz w:val="20"/>
                <w:szCs w:val="20"/>
                <w:lang w:val="en-GB" w:bidi="ar-SA"/>
              </w:rPr>
            </w:pPr>
            <w:r>
              <w:rPr>
                <w:rFonts w:ascii="Times New Roman" w:hAnsi="Times New Roman"/>
                <w:b/>
                <w:bCs/>
                <w:sz w:val="20"/>
                <w:szCs w:val="20"/>
                <w:lang w:val="en-GB" w:bidi="ar-SA"/>
              </w:rPr>
              <w:t>143,700</w:t>
            </w:r>
          </w:p>
        </w:tc>
        <w:tc>
          <w:tcPr>
            <w:tcW w:w="178" w:type="dxa"/>
          </w:tcPr>
          <w:p w14:paraId="5167B5A1"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18" w:type="dxa"/>
            <w:tcBorders>
              <w:top w:val="single" w:sz="4" w:space="0" w:color="auto"/>
              <w:bottom w:val="double" w:sz="4" w:space="0" w:color="auto"/>
            </w:tcBorders>
          </w:tcPr>
          <w:p w14:paraId="12AFB75C"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20" w:lineRule="exact"/>
              <w:ind w:left="-79" w:right="-79"/>
              <w:rPr>
                <w:rFonts w:ascii="Times New Roman" w:hAnsi="Times New Roman"/>
                <w:b/>
                <w:bCs/>
                <w:sz w:val="20"/>
                <w:szCs w:val="20"/>
                <w:lang w:val="en-GB" w:bidi="ar-SA"/>
              </w:rPr>
            </w:pPr>
          </w:p>
          <w:p w14:paraId="7A19FE0A"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52"/>
              </w:tabs>
              <w:spacing w:line="220" w:lineRule="exact"/>
              <w:ind w:left="-79" w:right="-79"/>
              <w:rPr>
                <w:rFonts w:ascii="Times New Roman" w:hAnsi="Times New Roman"/>
                <w:b/>
                <w:bCs/>
                <w:sz w:val="20"/>
                <w:szCs w:val="20"/>
                <w:lang w:val="en-GB" w:bidi="ar-SA"/>
              </w:rPr>
            </w:pPr>
            <w:r>
              <w:rPr>
                <w:rFonts w:ascii="Times New Roman" w:hAnsi="Times New Roman"/>
                <w:b/>
                <w:bCs/>
                <w:sz w:val="20"/>
                <w:szCs w:val="20"/>
                <w:lang w:val="en-GB" w:bidi="ar-SA"/>
              </w:rPr>
              <w:t>13,005</w:t>
            </w:r>
          </w:p>
        </w:tc>
        <w:tc>
          <w:tcPr>
            <w:tcW w:w="178" w:type="dxa"/>
          </w:tcPr>
          <w:p w14:paraId="5233B99F"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20" w:lineRule="exact"/>
              <w:rPr>
                <w:rFonts w:ascii="Times New Roman" w:hAnsi="Times New Roman"/>
                <w:b/>
                <w:bCs/>
                <w:sz w:val="20"/>
                <w:szCs w:val="20"/>
                <w:lang w:val="en-GB" w:bidi="ar-SA"/>
              </w:rPr>
            </w:pPr>
          </w:p>
        </w:tc>
        <w:tc>
          <w:tcPr>
            <w:tcW w:w="903" w:type="dxa"/>
            <w:tcBorders>
              <w:top w:val="single" w:sz="4" w:space="0" w:color="auto"/>
              <w:bottom w:val="double" w:sz="4" w:space="0" w:color="auto"/>
            </w:tcBorders>
          </w:tcPr>
          <w:p w14:paraId="2564E97F" w14:textId="77777777" w:rsidR="00782D70"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spacing w:line="220" w:lineRule="exact"/>
              <w:ind w:left="-79" w:right="-79"/>
              <w:rPr>
                <w:rFonts w:ascii="Times New Roman" w:hAnsi="Times New Roman"/>
                <w:b/>
                <w:bCs/>
                <w:sz w:val="20"/>
                <w:szCs w:val="20"/>
                <w:lang w:val="en-GB" w:bidi="ar-SA"/>
              </w:rPr>
            </w:pPr>
          </w:p>
          <w:p w14:paraId="2B5E73B9" w14:textId="77777777" w:rsidR="00782D70" w:rsidRPr="00F62482" w:rsidRDefault="00782D70" w:rsidP="00B93F9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0"/>
              </w:tabs>
              <w:spacing w:line="220" w:lineRule="exact"/>
              <w:rPr>
                <w:rFonts w:ascii="Times New Roman" w:hAnsi="Times New Roman"/>
                <w:b/>
                <w:bCs/>
                <w:sz w:val="20"/>
                <w:szCs w:val="20"/>
                <w:lang w:val="en-GB" w:bidi="ar-SA"/>
              </w:rPr>
            </w:pPr>
            <w:r>
              <w:rPr>
                <w:rFonts w:ascii="Times New Roman" w:hAnsi="Times New Roman"/>
                <w:b/>
                <w:bCs/>
                <w:sz w:val="20"/>
                <w:szCs w:val="20"/>
                <w:lang w:val="en-GB" w:bidi="ar-SA"/>
              </w:rPr>
              <w:t>156,705</w:t>
            </w:r>
          </w:p>
        </w:tc>
      </w:tr>
    </w:tbl>
    <w:p w14:paraId="4E3D46E1" w14:textId="17361A95" w:rsidR="00113DAA" w:rsidRPr="00A50559" w:rsidRDefault="00113DAA" w:rsidP="002A125A">
      <w:pPr>
        <w:pStyle w:val="block"/>
        <w:tabs>
          <w:tab w:val="clear" w:pos="227"/>
          <w:tab w:val="clear" w:pos="454"/>
          <w:tab w:val="clear" w:pos="680"/>
          <w:tab w:val="left" w:pos="540"/>
        </w:tabs>
        <w:spacing w:after="0"/>
        <w:ind w:left="0"/>
        <w:jc w:val="both"/>
        <w:rPr>
          <w:rFonts w:ascii="Times New Roman" w:hAnsi="Times New Roman"/>
          <w:b/>
          <w:bCs/>
          <w:sz w:val="20"/>
          <w:szCs w:val="20"/>
        </w:rPr>
      </w:pPr>
    </w:p>
    <w:tbl>
      <w:tblPr>
        <w:tblW w:w="9270" w:type="dxa"/>
        <w:tblInd w:w="450" w:type="dxa"/>
        <w:tblLayout w:type="fixed"/>
        <w:tblCellMar>
          <w:left w:w="79" w:type="dxa"/>
          <w:right w:w="79" w:type="dxa"/>
        </w:tblCellMar>
        <w:tblLook w:val="0000" w:firstRow="0" w:lastRow="0" w:firstColumn="0" w:lastColumn="0" w:noHBand="0" w:noVBand="0"/>
      </w:tblPr>
      <w:tblGrid>
        <w:gridCol w:w="4230"/>
        <w:gridCol w:w="1260"/>
        <w:gridCol w:w="180"/>
        <w:gridCol w:w="1170"/>
        <w:gridCol w:w="180"/>
        <w:gridCol w:w="1080"/>
        <w:gridCol w:w="180"/>
        <w:gridCol w:w="990"/>
      </w:tblGrid>
      <w:tr w:rsidR="00705483" w:rsidRPr="009A3ADA" w14:paraId="3BB20ACC" w14:textId="77777777" w:rsidTr="00782D70">
        <w:trPr>
          <w:cantSplit/>
          <w:trHeight w:val="20"/>
          <w:tblHeader/>
        </w:trPr>
        <w:tc>
          <w:tcPr>
            <w:tcW w:w="4230" w:type="dxa"/>
          </w:tcPr>
          <w:p w14:paraId="741E34B1"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p>
          <w:p w14:paraId="45D85D04"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lang w:val="en-GB" w:bidi="ar-SA"/>
              </w:rPr>
            </w:pPr>
            <w:r w:rsidRPr="009A3ADA">
              <w:rPr>
                <w:rFonts w:ascii="Times New Roman" w:hAnsi="Times New Roman"/>
                <w:b/>
                <w:bCs/>
                <w:i/>
                <w:iCs/>
                <w:sz w:val="22"/>
                <w:szCs w:val="22"/>
                <w:lang w:val="en-GB" w:bidi="ar-SA"/>
              </w:rPr>
              <w:t>Assets pledged as security for liabilities</w:t>
            </w:r>
            <w:r w:rsidRPr="009A3ADA">
              <w:rPr>
                <w:rFonts w:ascii="Times New Roman" w:hAnsi="Times New Roman"/>
                <w:b/>
                <w:bCs/>
                <w:i/>
                <w:iCs/>
                <w:color w:val="0000FF"/>
                <w:sz w:val="22"/>
                <w:szCs w:val="22"/>
                <w:lang w:val="en-GB" w:bidi="ar-SA"/>
              </w:rPr>
              <w:t xml:space="preserve"> </w:t>
            </w:r>
          </w:p>
        </w:tc>
        <w:tc>
          <w:tcPr>
            <w:tcW w:w="2610" w:type="dxa"/>
            <w:gridSpan w:val="3"/>
          </w:tcPr>
          <w:p w14:paraId="18753FE4"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9A3ADA">
              <w:rPr>
                <w:rFonts w:ascii="Times New Roman" w:hAnsi="Times New Roman"/>
                <w:b/>
                <w:sz w:val="22"/>
                <w:szCs w:val="22"/>
                <w:lang w:val="en-GB" w:bidi="ar-SA"/>
              </w:rPr>
              <w:t>Consolidated financial statements</w:t>
            </w:r>
          </w:p>
        </w:tc>
        <w:tc>
          <w:tcPr>
            <w:tcW w:w="180" w:type="dxa"/>
          </w:tcPr>
          <w:p w14:paraId="6520D4B5"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
                <w:sz w:val="22"/>
                <w:szCs w:val="22"/>
                <w:lang w:val="en-GB" w:bidi="ar-SA"/>
              </w:rPr>
            </w:pPr>
          </w:p>
        </w:tc>
        <w:tc>
          <w:tcPr>
            <w:tcW w:w="2250" w:type="dxa"/>
            <w:gridSpan w:val="3"/>
          </w:tcPr>
          <w:p w14:paraId="378D1D83"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
                <w:sz w:val="22"/>
                <w:szCs w:val="22"/>
                <w:lang w:val="en-GB" w:bidi="ar-SA"/>
              </w:rPr>
            </w:pPr>
            <w:r w:rsidRPr="009A3ADA">
              <w:rPr>
                <w:rFonts w:ascii="Times New Roman" w:hAnsi="Times New Roman"/>
                <w:b/>
                <w:sz w:val="22"/>
                <w:szCs w:val="22"/>
                <w:lang w:val="en-GB" w:bidi="ar-SA"/>
              </w:rPr>
              <w:t>Separate financial statements</w:t>
            </w:r>
          </w:p>
        </w:tc>
      </w:tr>
      <w:tr w:rsidR="00705483" w:rsidRPr="009A3ADA" w14:paraId="6FE392BD" w14:textId="77777777" w:rsidTr="00782D70">
        <w:trPr>
          <w:cantSplit/>
          <w:trHeight w:val="20"/>
          <w:tblHeader/>
        </w:trPr>
        <w:tc>
          <w:tcPr>
            <w:tcW w:w="4230" w:type="dxa"/>
          </w:tcPr>
          <w:p w14:paraId="385516A4"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rPr>
            </w:pPr>
            <w:r w:rsidRPr="009A3ADA">
              <w:rPr>
                <w:rFonts w:ascii="Times New Roman" w:hAnsi="Times New Roman"/>
                <w:b/>
                <w:bCs/>
                <w:i/>
                <w:iCs/>
                <w:sz w:val="22"/>
                <w:szCs w:val="22"/>
                <w:lang w:val="en-GB" w:bidi="ar-SA"/>
              </w:rPr>
              <w:t xml:space="preserve">   as </w:t>
            </w:r>
            <w:proofErr w:type="gramStart"/>
            <w:r w:rsidRPr="009A3ADA">
              <w:rPr>
                <w:rFonts w:ascii="Times New Roman" w:hAnsi="Times New Roman"/>
                <w:b/>
                <w:bCs/>
                <w:i/>
                <w:iCs/>
                <w:sz w:val="22"/>
                <w:szCs w:val="22"/>
                <w:lang w:val="en-GB" w:bidi="ar-SA"/>
              </w:rPr>
              <w:t>at</w:t>
            </w:r>
            <w:proofErr w:type="gramEnd"/>
            <w:r w:rsidRPr="009A3ADA">
              <w:rPr>
                <w:rFonts w:ascii="Times New Roman" w:hAnsi="Times New Roman"/>
                <w:b/>
                <w:bCs/>
                <w:i/>
                <w:iCs/>
                <w:sz w:val="22"/>
                <w:szCs w:val="22"/>
                <w:lang w:val="en-GB" w:bidi="ar-SA"/>
              </w:rPr>
              <w:t xml:space="preserve"> 30 June and 31 December</w:t>
            </w:r>
            <w:r w:rsidRPr="009A3ADA">
              <w:rPr>
                <w:rFonts w:ascii="Times New Roman" w:hAnsi="Times New Roman"/>
                <w:b/>
                <w:bCs/>
                <w:color w:val="0000FF"/>
                <w:sz w:val="22"/>
                <w:szCs w:val="22"/>
              </w:rPr>
              <w:t xml:space="preserve"> </w:t>
            </w:r>
          </w:p>
        </w:tc>
        <w:tc>
          <w:tcPr>
            <w:tcW w:w="1260" w:type="dxa"/>
          </w:tcPr>
          <w:p w14:paraId="335265F3" w14:textId="0F14BB98"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9A3ADA">
              <w:rPr>
                <w:rFonts w:ascii="Times New Roman" w:hAnsi="Times New Roman"/>
                <w:bCs/>
                <w:sz w:val="22"/>
                <w:szCs w:val="22"/>
                <w:lang w:val="en-GB" w:bidi="ar-SA"/>
              </w:rPr>
              <w:t>202</w:t>
            </w:r>
            <w:r w:rsidR="00782D70">
              <w:rPr>
                <w:rFonts w:ascii="Times New Roman" w:hAnsi="Times New Roman"/>
                <w:bCs/>
                <w:sz w:val="22"/>
                <w:szCs w:val="22"/>
                <w:lang w:val="en-GB" w:bidi="ar-SA"/>
              </w:rPr>
              <w:t>4</w:t>
            </w:r>
          </w:p>
        </w:tc>
        <w:tc>
          <w:tcPr>
            <w:tcW w:w="180" w:type="dxa"/>
          </w:tcPr>
          <w:p w14:paraId="7B1DE2FB"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170" w:type="dxa"/>
          </w:tcPr>
          <w:p w14:paraId="4499B0DE" w14:textId="66CCF434"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9A3ADA">
              <w:rPr>
                <w:rFonts w:ascii="Times New Roman" w:hAnsi="Times New Roman"/>
                <w:bCs/>
                <w:sz w:val="22"/>
                <w:szCs w:val="22"/>
                <w:lang w:val="en-GB" w:bidi="ar-SA"/>
              </w:rPr>
              <w:t>202</w:t>
            </w:r>
            <w:r w:rsidR="00782D70">
              <w:rPr>
                <w:rFonts w:ascii="Times New Roman" w:hAnsi="Times New Roman"/>
                <w:bCs/>
                <w:sz w:val="22"/>
                <w:szCs w:val="22"/>
                <w:lang w:val="en-GB" w:bidi="ar-SA"/>
              </w:rPr>
              <w:t>3</w:t>
            </w:r>
          </w:p>
        </w:tc>
        <w:tc>
          <w:tcPr>
            <w:tcW w:w="180" w:type="dxa"/>
          </w:tcPr>
          <w:p w14:paraId="57230DE3"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1080" w:type="dxa"/>
          </w:tcPr>
          <w:p w14:paraId="76D8A41D" w14:textId="177A03CE"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9A3ADA">
              <w:rPr>
                <w:rFonts w:ascii="Times New Roman" w:hAnsi="Times New Roman"/>
                <w:bCs/>
                <w:sz w:val="22"/>
                <w:szCs w:val="22"/>
                <w:lang w:val="en-GB" w:bidi="ar-SA"/>
              </w:rPr>
              <w:t>202</w:t>
            </w:r>
            <w:r w:rsidR="00782D70">
              <w:rPr>
                <w:rFonts w:ascii="Times New Roman" w:hAnsi="Times New Roman"/>
                <w:bCs/>
                <w:sz w:val="22"/>
                <w:szCs w:val="22"/>
                <w:lang w:val="en-GB" w:bidi="ar-SA"/>
              </w:rPr>
              <w:t>4</w:t>
            </w:r>
          </w:p>
        </w:tc>
        <w:tc>
          <w:tcPr>
            <w:tcW w:w="180" w:type="dxa"/>
          </w:tcPr>
          <w:p w14:paraId="701CE6E4"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360"/>
              <w:jc w:val="center"/>
              <w:rPr>
                <w:rFonts w:ascii="Times New Roman" w:hAnsi="Times New Roman"/>
                <w:bCs/>
                <w:sz w:val="22"/>
                <w:szCs w:val="22"/>
                <w:lang w:val="en-GB" w:bidi="ar-SA"/>
              </w:rPr>
            </w:pPr>
          </w:p>
        </w:tc>
        <w:tc>
          <w:tcPr>
            <w:tcW w:w="990" w:type="dxa"/>
          </w:tcPr>
          <w:p w14:paraId="1FD2AA7F" w14:textId="30FE1AD9"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Times New Roman" w:hAnsi="Times New Roman"/>
                <w:bCs/>
                <w:sz w:val="22"/>
                <w:szCs w:val="22"/>
                <w:lang w:val="en-GB" w:bidi="ar-SA"/>
              </w:rPr>
            </w:pPr>
            <w:r w:rsidRPr="009A3ADA">
              <w:rPr>
                <w:rFonts w:ascii="Times New Roman" w:hAnsi="Times New Roman"/>
                <w:bCs/>
                <w:sz w:val="22"/>
                <w:szCs w:val="22"/>
                <w:lang w:val="en-GB" w:bidi="ar-SA"/>
              </w:rPr>
              <w:t>202</w:t>
            </w:r>
            <w:r w:rsidR="00782D70">
              <w:rPr>
                <w:rFonts w:ascii="Times New Roman" w:hAnsi="Times New Roman"/>
                <w:bCs/>
                <w:sz w:val="22"/>
                <w:szCs w:val="22"/>
                <w:lang w:val="en-GB" w:bidi="ar-SA"/>
              </w:rPr>
              <w:t>3</w:t>
            </w:r>
          </w:p>
        </w:tc>
      </w:tr>
      <w:tr w:rsidR="00705483" w:rsidRPr="009A3ADA" w14:paraId="4638B0D9" w14:textId="77777777" w:rsidTr="00782D70">
        <w:trPr>
          <w:cantSplit/>
          <w:trHeight w:val="20"/>
          <w:tblHeader/>
        </w:trPr>
        <w:tc>
          <w:tcPr>
            <w:tcW w:w="4230" w:type="dxa"/>
          </w:tcPr>
          <w:p w14:paraId="08815D3E"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2"/>
                <w:szCs w:val="22"/>
                <w:highlight w:val="green"/>
                <w:lang w:val="en-GB" w:bidi="ar-SA"/>
              </w:rPr>
            </w:pPr>
          </w:p>
        </w:tc>
        <w:tc>
          <w:tcPr>
            <w:tcW w:w="5040" w:type="dxa"/>
            <w:gridSpan w:val="7"/>
          </w:tcPr>
          <w:p w14:paraId="65E2BB4F" w14:textId="77777777" w:rsidR="00705483" w:rsidRPr="009A3ADA" w:rsidRDefault="0070548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jc w:val="center"/>
              <w:rPr>
                <w:rFonts w:ascii="Times New Roman" w:hAnsi="Times New Roman"/>
                <w:i/>
                <w:iCs/>
                <w:sz w:val="22"/>
                <w:szCs w:val="22"/>
                <w:lang w:val="en-GB" w:bidi="ar-SA"/>
              </w:rPr>
            </w:pPr>
            <w:r w:rsidRPr="009A3ADA">
              <w:rPr>
                <w:rFonts w:ascii="Times New Roman" w:hAnsi="Times New Roman"/>
                <w:i/>
                <w:iCs/>
                <w:sz w:val="22"/>
                <w:szCs w:val="22"/>
                <w:lang w:val="en-GB" w:bidi="ar-SA"/>
              </w:rPr>
              <w:t>(</w:t>
            </w:r>
            <w:proofErr w:type="gramStart"/>
            <w:r w:rsidRPr="009A3ADA">
              <w:rPr>
                <w:rFonts w:ascii="Times New Roman" w:hAnsi="Times New Roman"/>
                <w:i/>
                <w:iCs/>
                <w:sz w:val="22"/>
                <w:szCs w:val="22"/>
                <w:lang w:val="en-GB" w:bidi="ar-SA"/>
              </w:rPr>
              <w:t>in</w:t>
            </w:r>
            <w:proofErr w:type="gramEnd"/>
            <w:r w:rsidRPr="009A3ADA">
              <w:rPr>
                <w:rFonts w:ascii="Times New Roman" w:hAnsi="Times New Roman"/>
                <w:i/>
                <w:iCs/>
                <w:sz w:val="22"/>
                <w:szCs w:val="22"/>
                <w:lang w:val="en-GB" w:bidi="ar-SA"/>
              </w:rPr>
              <w:t xml:space="preserve"> thousand Baht)</w:t>
            </w:r>
          </w:p>
        </w:tc>
      </w:tr>
      <w:tr w:rsidR="00782D70" w:rsidRPr="009A3ADA" w14:paraId="24626456" w14:textId="77777777" w:rsidTr="00782D70">
        <w:trPr>
          <w:cantSplit/>
          <w:trHeight w:val="20"/>
        </w:trPr>
        <w:tc>
          <w:tcPr>
            <w:tcW w:w="4230" w:type="dxa"/>
          </w:tcPr>
          <w:p w14:paraId="07E544EF"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A3ADA">
              <w:rPr>
                <w:rFonts w:ascii="Times New Roman" w:hAnsi="Times New Roman"/>
                <w:sz w:val="22"/>
                <w:szCs w:val="22"/>
                <w:lang w:val="en-GB" w:bidi="ar-SA"/>
              </w:rPr>
              <w:t>Restricted deposit at financial institutions</w:t>
            </w:r>
          </w:p>
        </w:tc>
        <w:tc>
          <w:tcPr>
            <w:tcW w:w="1260" w:type="dxa"/>
          </w:tcPr>
          <w:p w14:paraId="01923EF9" w14:textId="2BA2CE70" w:rsidR="00782D70" w:rsidRPr="009A3ADA" w:rsidRDefault="00DA5D2A"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DA5D2A">
              <w:rPr>
                <w:rFonts w:ascii="Times New Roman" w:hAnsi="Times New Roman"/>
                <w:sz w:val="22"/>
                <w:szCs w:val="22"/>
                <w:lang w:val="en-GB" w:bidi="ar-SA"/>
              </w:rPr>
              <w:t>21,695</w:t>
            </w:r>
          </w:p>
        </w:tc>
        <w:tc>
          <w:tcPr>
            <w:tcW w:w="180" w:type="dxa"/>
          </w:tcPr>
          <w:p w14:paraId="62868822"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5E216A99" w14:textId="403B3528" w:rsidR="00782D70" w:rsidRPr="009A3ADA" w:rsidRDefault="00AF58F5"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AF58F5">
              <w:rPr>
                <w:rFonts w:ascii="Times New Roman" w:hAnsi="Times New Roman"/>
                <w:sz w:val="22"/>
                <w:szCs w:val="22"/>
                <w:lang w:val="en-GB" w:bidi="ar-SA"/>
              </w:rPr>
              <w:t>32,270</w:t>
            </w:r>
          </w:p>
        </w:tc>
        <w:tc>
          <w:tcPr>
            <w:tcW w:w="180" w:type="dxa"/>
          </w:tcPr>
          <w:p w14:paraId="43036A9D"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751DEC9D" w14:textId="507DEE5C" w:rsidR="00782D70" w:rsidRPr="009A3ADA" w:rsidRDefault="00EE4AC9"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sidRPr="00EE4AC9">
              <w:rPr>
                <w:rFonts w:ascii="Times New Roman" w:hAnsi="Times New Roman"/>
                <w:sz w:val="22"/>
                <w:szCs w:val="22"/>
                <w:lang w:val="en-GB" w:bidi="ar-SA"/>
              </w:rPr>
              <w:t>20,901</w:t>
            </w:r>
          </w:p>
        </w:tc>
        <w:tc>
          <w:tcPr>
            <w:tcW w:w="180" w:type="dxa"/>
          </w:tcPr>
          <w:p w14:paraId="180B2C3D"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7FACD488" w14:textId="4917DBFD" w:rsidR="00782D70" w:rsidRPr="009A3ADA" w:rsidRDefault="006E0A44"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6E0A44">
              <w:rPr>
                <w:rFonts w:ascii="Times New Roman" w:hAnsi="Times New Roman"/>
                <w:sz w:val="22"/>
                <w:szCs w:val="22"/>
                <w:lang w:val="en-GB" w:bidi="ar-SA"/>
              </w:rPr>
              <w:t>20,839</w:t>
            </w:r>
          </w:p>
        </w:tc>
      </w:tr>
      <w:tr w:rsidR="00782D70" w:rsidRPr="009A3ADA" w14:paraId="727D49AB" w14:textId="77777777" w:rsidTr="00782D70">
        <w:trPr>
          <w:cantSplit/>
          <w:trHeight w:val="20"/>
        </w:trPr>
        <w:tc>
          <w:tcPr>
            <w:tcW w:w="4230" w:type="dxa"/>
          </w:tcPr>
          <w:p w14:paraId="6DB005B1"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lang w:val="en-GB" w:bidi="ar-SA"/>
              </w:rPr>
            </w:pPr>
            <w:r w:rsidRPr="009A3ADA">
              <w:rPr>
                <w:rFonts w:ascii="Times New Roman" w:hAnsi="Times New Roman"/>
                <w:sz w:val="22"/>
                <w:szCs w:val="22"/>
                <w:lang w:val="en-GB" w:bidi="ar-SA"/>
              </w:rPr>
              <w:t xml:space="preserve">Property, </w:t>
            </w:r>
            <w:proofErr w:type="gramStart"/>
            <w:r w:rsidRPr="009A3ADA">
              <w:rPr>
                <w:rFonts w:ascii="Times New Roman" w:hAnsi="Times New Roman"/>
                <w:sz w:val="22"/>
                <w:szCs w:val="22"/>
                <w:lang w:val="en-GB" w:bidi="ar-SA"/>
              </w:rPr>
              <w:t>plant</w:t>
            </w:r>
            <w:proofErr w:type="gramEnd"/>
            <w:r w:rsidRPr="009A3ADA">
              <w:rPr>
                <w:rFonts w:ascii="Times New Roman" w:hAnsi="Times New Roman"/>
                <w:sz w:val="22"/>
                <w:szCs w:val="22"/>
                <w:lang w:val="en-GB" w:bidi="ar-SA"/>
              </w:rPr>
              <w:t xml:space="preserve"> and equipment</w:t>
            </w:r>
          </w:p>
        </w:tc>
        <w:tc>
          <w:tcPr>
            <w:tcW w:w="1260" w:type="dxa"/>
          </w:tcPr>
          <w:p w14:paraId="14D737F6" w14:textId="4AC3CF55" w:rsidR="00782D70" w:rsidRPr="009A3ADA" w:rsidRDefault="00DD77CF"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DD77CF">
              <w:rPr>
                <w:rFonts w:ascii="Times New Roman" w:hAnsi="Times New Roman"/>
                <w:sz w:val="22"/>
                <w:szCs w:val="22"/>
                <w:lang w:val="en-GB" w:bidi="ar-SA"/>
              </w:rPr>
              <w:t>97,627</w:t>
            </w:r>
          </w:p>
        </w:tc>
        <w:tc>
          <w:tcPr>
            <w:tcW w:w="180" w:type="dxa"/>
          </w:tcPr>
          <w:p w14:paraId="1F8A9822"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170" w:type="dxa"/>
          </w:tcPr>
          <w:p w14:paraId="22FB19EF" w14:textId="525CD075" w:rsidR="00782D70" w:rsidRPr="009A3ADA" w:rsidRDefault="004C437E"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sz w:val="22"/>
                <w:szCs w:val="22"/>
                <w:lang w:val="en-GB" w:bidi="ar-SA"/>
              </w:rPr>
            </w:pPr>
            <w:r w:rsidRPr="004C437E">
              <w:rPr>
                <w:rFonts w:ascii="Times New Roman" w:hAnsi="Times New Roman"/>
                <w:sz w:val="22"/>
                <w:szCs w:val="22"/>
                <w:lang w:val="en-GB" w:bidi="ar-SA"/>
              </w:rPr>
              <w:t>98,425</w:t>
            </w:r>
          </w:p>
        </w:tc>
        <w:tc>
          <w:tcPr>
            <w:tcW w:w="180" w:type="dxa"/>
          </w:tcPr>
          <w:p w14:paraId="161EA78A"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1080" w:type="dxa"/>
          </w:tcPr>
          <w:p w14:paraId="310E1813" w14:textId="0E660EB0" w:rsidR="00782D70" w:rsidRPr="009A3ADA" w:rsidRDefault="00F03115"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sz w:val="22"/>
                <w:szCs w:val="22"/>
                <w:lang w:val="en-GB" w:bidi="ar-SA"/>
              </w:rPr>
            </w:pPr>
            <w:r w:rsidRPr="00F03115">
              <w:rPr>
                <w:rFonts w:ascii="Times New Roman" w:hAnsi="Times New Roman"/>
                <w:sz w:val="22"/>
                <w:szCs w:val="22"/>
                <w:lang w:val="en-GB" w:bidi="ar-SA"/>
              </w:rPr>
              <w:t>97,627</w:t>
            </w:r>
          </w:p>
        </w:tc>
        <w:tc>
          <w:tcPr>
            <w:tcW w:w="180" w:type="dxa"/>
          </w:tcPr>
          <w:p w14:paraId="04BE5A90"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sz w:val="22"/>
                <w:szCs w:val="22"/>
                <w:lang w:val="en-GB" w:bidi="ar-SA"/>
              </w:rPr>
            </w:pPr>
          </w:p>
        </w:tc>
        <w:tc>
          <w:tcPr>
            <w:tcW w:w="990" w:type="dxa"/>
          </w:tcPr>
          <w:p w14:paraId="15A4E8A2" w14:textId="652D707A" w:rsidR="00782D70" w:rsidRPr="009A3ADA" w:rsidRDefault="003D75AB"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sz w:val="22"/>
                <w:szCs w:val="22"/>
                <w:lang w:val="en-GB" w:bidi="ar-SA"/>
              </w:rPr>
            </w:pPr>
            <w:r w:rsidRPr="003D75AB">
              <w:rPr>
                <w:rFonts w:ascii="Times New Roman" w:hAnsi="Times New Roman"/>
                <w:sz w:val="22"/>
                <w:szCs w:val="22"/>
                <w:lang w:val="en-GB" w:bidi="ar-SA"/>
              </w:rPr>
              <w:t>98,425</w:t>
            </w:r>
          </w:p>
        </w:tc>
      </w:tr>
      <w:tr w:rsidR="00782D70" w:rsidRPr="009A3ADA" w14:paraId="69B0482C" w14:textId="77777777" w:rsidTr="00782D70">
        <w:trPr>
          <w:cantSplit/>
          <w:trHeight w:val="20"/>
        </w:trPr>
        <w:tc>
          <w:tcPr>
            <w:tcW w:w="4230" w:type="dxa"/>
          </w:tcPr>
          <w:p w14:paraId="4B801583"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lang w:val="en-GB" w:bidi="ar-SA"/>
              </w:rPr>
            </w:pPr>
            <w:r w:rsidRPr="009A3ADA">
              <w:rPr>
                <w:rFonts w:ascii="Times New Roman" w:hAnsi="Times New Roman"/>
                <w:b/>
                <w:bCs/>
                <w:sz w:val="22"/>
                <w:szCs w:val="22"/>
                <w:lang w:val="en-GB" w:bidi="ar-SA"/>
              </w:rPr>
              <w:t>Total</w:t>
            </w:r>
          </w:p>
        </w:tc>
        <w:tc>
          <w:tcPr>
            <w:tcW w:w="1260" w:type="dxa"/>
            <w:tcBorders>
              <w:top w:val="single" w:sz="4" w:space="0" w:color="auto"/>
              <w:bottom w:val="double" w:sz="4" w:space="0" w:color="auto"/>
            </w:tcBorders>
          </w:tcPr>
          <w:p w14:paraId="0BC62E1E" w14:textId="1497E779" w:rsidR="00782D70" w:rsidRPr="009A3ADA" w:rsidRDefault="005204AA"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5204AA">
              <w:rPr>
                <w:rFonts w:ascii="Times New Roman" w:hAnsi="Times New Roman"/>
                <w:b/>
                <w:bCs/>
                <w:sz w:val="22"/>
                <w:szCs w:val="22"/>
                <w:lang w:val="en-GB" w:bidi="ar-SA"/>
              </w:rPr>
              <w:t>119,322</w:t>
            </w:r>
          </w:p>
        </w:tc>
        <w:tc>
          <w:tcPr>
            <w:tcW w:w="180" w:type="dxa"/>
          </w:tcPr>
          <w:p w14:paraId="4CE3DB1D"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170" w:type="dxa"/>
            <w:tcBorders>
              <w:top w:val="single" w:sz="4" w:space="0" w:color="auto"/>
              <w:bottom w:val="double" w:sz="4" w:space="0" w:color="auto"/>
            </w:tcBorders>
          </w:tcPr>
          <w:p w14:paraId="5C59B370" w14:textId="305C6802" w:rsidR="00782D70" w:rsidRPr="009A3ADA" w:rsidRDefault="001E55EB"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4"/>
              </w:tabs>
              <w:ind w:right="11"/>
              <w:rPr>
                <w:rFonts w:ascii="Times New Roman" w:hAnsi="Times New Roman"/>
                <w:b/>
                <w:bCs/>
                <w:sz w:val="22"/>
                <w:szCs w:val="22"/>
                <w:lang w:val="en-GB" w:bidi="ar-SA"/>
              </w:rPr>
            </w:pPr>
            <w:r w:rsidRPr="001E55EB">
              <w:rPr>
                <w:rFonts w:ascii="Times New Roman" w:hAnsi="Times New Roman"/>
                <w:b/>
                <w:bCs/>
                <w:sz w:val="22"/>
                <w:szCs w:val="22"/>
                <w:lang w:val="en-GB" w:bidi="ar-SA"/>
              </w:rPr>
              <w:t>130,695</w:t>
            </w:r>
          </w:p>
        </w:tc>
        <w:tc>
          <w:tcPr>
            <w:tcW w:w="180" w:type="dxa"/>
          </w:tcPr>
          <w:p w14:paraId="7845A999"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1080" w:type="dxa"/>
            <w:tcBorders>
              <w:top w:val="single" w:sz="4" w:space="0" w:color="auto"/>
              <w:bottom w:val="double" w:sz="4" w:space="0" w:color="auto"/>
            </w:tcBorders>
          </w:tcPr>
          <w:p w14:paraId="23885196" w14:textId="6F269842" w:rsidR="00782D70" w:rsidRPr="009A3ADA" w:rsidRDefault="009D0827"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2"/>
              </w:tabs>
              <w:ind w:right="11"/>
              <w:rPr>
                <w:rFonts w:ascii="Times New Roman" w:hAnsi="Times New Roman"/>
                <w:b/>
                <w:bCs/>
                <w:sz w:val="22"/>
                <w:szCs w:val="22"/>
                <w:lang w:val="en-GB" w:bidi="ar-SA"/>
              </w:rPr>
            </w:pPr>
            <w:r w:rsidRPr="009D0827">
              <w:rPr>
                <w:rFonts w:ascii="Times New Roman" w:hAnsi="Times New Roman"/>
                <w:b/>
                <w:bCs/>
                <w:sz w:val="22"/>
                <w:szCs w:val="22"/>
                <w:lang w:val="en-GB" w:bidi="ar-SA"/>
              </w:rPr>
              <w:t>118,528</w:t>
            </w:r>
          </w:p>
        </w:tc>
        <w:tc>
          <w:tcPr>
            <w:tcW w:w="180" w:type="dxa"/>
          </w:tcPr>
          <w:p w14:paraId="3FAEBCD6" w14:textId="77777777" w:rsidR="00782D70" w:rsidRPr="009A3ADA" w:rsidRDefault="00782D70"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rPr>
                <w:rFonts w:ascii="Times New Roman" w:hAnsi="Times New Roman"/>
                <w:b/>
                <w:bCs/>
                <w:sz w:val="22"/>
                <w:szCs w:val="22"/>
                <w:lang w:val="en-GB" w:bidi="ar-SA"/>
              </w:rPr>
            </w:pPr>
          </w:p>
        </w:tc>
        <w:tc>
          <w:tcPr>
            <w:tcW w:w="990" w:type="dxa"/>
            <w:tcBorders>
              <w:top w:val="single" w:sz="4" w:space="0" w:color="auto"/>
              <w:bottom w:val="double" w:sz="4" w:space="0" w:color="auto"/>
            </w:tcBorders>
          </w:tcPr>
          <w:p w14:paraId="2D8F3350" w14:textId="3814A310" w:rsidR="00782D70" w:rsidRPr="009A3ADA" w:rsidRDefault="004A22C4" w:rsidP="00782D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1"/>
              </w:tabs>
              <w:ind w:right="11"/>
              <w:rPr>
                <w:rFonts w:ascii="Times New Roman" w:hAnsi="Times New Roman"/>
                <w:b/>
                <w:bCs/>
                <w:sz w:val="22"/>
                <w:szCs w:val="22"/>
                <w:lang w:val="en-GB" w:bidi="ar-SA"/>
              </w:rPr>
            </w:pPr>
            <w:r w:rsidRPr="004A22C4">
              <w:rPr>
                <w:rFonts w:ascii="Times New Roman" w:hAnsi="Times New Roman"/>
                <w:b/>
                <w:bCs/>
                <w:sz w:val="22"/>
                <w:szCs w:val="22"/>
                <w:lang w:val="en-GB" w:bidi="ar-SA"/>
              </w:rPr>
              <w:t>119,264</w:t>
            </w:r>
          </w:p>
        </w:tc>
      </w:tr>
    </w:tbl>
    <w:p w14:paraId="59783971" w14:textId="77777777" w:rsidR="00B71603" w:rsidRPr="00F33808" w:rsidRDefault="00B71603" w:rsidP="00B71603">
      <w:pPr>
        <w:pStyle w:val="block"/>
        <w:tabs>
          <w:tab w:val="clear" w:pos="227"/>
          <w:tab w:val="clear" w:pos="454"/>
          <w:tab w:val="clear" w:pos="680"/>
          <w:tab w:val="left" w:pos="540"/>
        </w:tabs>
        <w:spacing w:after="0"/>
        <w:ind w:left="0"/>
        <w:jc w:val="both"/>
        <w:rPr>
          <w:rFonts w:ascii="Times New Roman" w:hAnsi="Times New Roman"/>
          <w:sz w:val="22"/>
          <w:szCs w:val="22"/>
        </w:rPr>
      </w:pPr>
    </w:p>
    <w:p w14:paraId="74407D36" w14:textId="77777777" w:rsidR="00B71603" w:rsidRPr="009A3ADA" w:rsidRDefault="00B71603" w:rsidP="00B71603">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Bank overdrafts</w:t>
      </w:r>
    </w:p>
    <w:p w14:paraId="691086A9" w14:textId="77777777" w:rsidR="00B71603" w:rsidRPr="008C07B5" w:rsidRDefault="00B71603" w:rsidP="00B71603">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3A0AFFF3" w14:textId="18280A99" w:rsidR="00B71603" w:rsidRPr="009A3ADA" w:rsidRDefault="00B71603" w:rsidP="00B71603">
      <w:pPr>
        <w:pStyle w:val="block"/>
        <w:tabs>
          <w:tab w:val="clear" w:pos="227"/>
          <w:tab w:val="clear" w:pos="454"/>
          <w:tab w:val="clear" w:pos="680"/>
        </w:tabs>
        <w:spacing w:after="0"/>
        <w:ind w:left="540"/>
        <w:jc w:val="both"/>
        <w:rPr>
          <w:rFonts w:ascii="Times New Roman" w:hAnsi="Times New Roman"/>
          <w:i/>
          <w:iCs/>
          <w:sz w:val="22"/>
          <w:szCs w:val="22"/>
        </w:rPr>
      </w:pPr>
      <w:r w:rsidRPr="00617426">
        <w:rPr>
          <w:rFonts w:ascii="Times New Roman" w:hAnsi="Times New Roman"/>
          <w:sz w:val="22"/>
          <w:szCs w:val="22"/>
        </w:rPr>
        <w:t xml:space="preserve">As at </w:t>
      </w:r>
      <w:r>
        <w:rPr>
          <w:rFonts w:ascii="Times New Roman" w:hAnsi="Times New Roman"/>
          <w:sz w:val="22"/>
          <w:szCs w:val="22"/>
        </w:rPr>
        <w:t>30 June</w:t>
      </w:r>
      <w:r w:rsidRPr="00617426">
        <w:rPr>
          <w:rFonts w:ascii="Times New Roman" w:hAnsi="Times New Roman"/>
          <w:sz w:val="22"/>
          <w:szCs w:val="22"/>
        </w:rPr>
        <w:t xml:space="preserve"> 202</w:t>
      </w:r>
      <w:r>
        <w:rPr>
          <w:rFonts w:ascii="Times New Roman" w:hAnsi="Times New Roman"/>
          <w:sz w:val="22"/>
          <w:szCs w:val="22"/>
        </w:rPr>
        <w:t>4</w:t>
      </w:r>
      <w:r w:rsidRPr="00617426">
        <w:rPr>
          <w:rFonts w:ascii="Times New Roman" w:hAnsi="Times New Roman"/>
          <w:sz w:val="22"/>
          <w:szCs w:val="22"/>
        </w:rPr>
        <w:t>, the Group has</w:t>
      </w:r>
      <w:r w:rsidRPr="00617426">
        <w:rPr>
          <w:rFonts w:ascii="Times New Roman" w:hAnsi="Times New Roman"/>
          <w:sz w:val="22"/>
          <w:szCs w:val="22"/>
          <w:cs/>
        </w:rPr>
        <w:t xml:space="preserve"> </w:t>
      </w:r>
      <w:r w:rsidRPr="00617426">
        <w:rPr>
          <w:rFonts w:ascii="Times New Roman" w:hAnsi="Times New Roman"/>
          <w:sz w:val="22"/>
          <w:szCs w:val="22"/>
          <w:lang w:val="en-US"/>
        </w:rPr>
        <w:t>bank overdrafts amount of Baht</w:t>
      </w:r>
      <w:r w:rsidRPr="00617426">
        <w:rPr>
          <w:rFonts w:ascii="Times New Roman" w:hAnsi="Times New Roman"/>
          <w:sz w:val="22"/>
          <w:szCs w:val="22"/>
          <w:cs/>
          <w:lang w:val="en-US"/>
        </w:rPr>
        <w:t xml:space="preserve"> </w:t>
      </w:r>
      <w:r w:rsidR="00583511">
        <w:rPr>
          <w:rFonts w:ascii="Times New Roman" w:hAnsi="Times New Roman"/>
          <w:sz w:val="22"/>
          <w:szCs w:val="22"/>
          <w:lang w:val="en-US"/>
        </w:rPr>
        <w:t xml:space="preserve">1.2 </w:t>
      </w:r>
      <w:r w:rsidRPr="00617426">
        <w:rPr>
          <w:rFonts w:ascii="Times New Roman" w:hAnsi="Times New Roman"/>
          <w:sz w:val="22"/>
          <w:szCs w:val="22"/>
          <w:lang w:val="en-US"/>
        </w:rPr>
        <w:t>million</w:t>
      </w:r>
      <w:r w:rsidRPr="009A3ADA">
        <w:rPr>
          <w:rFonts w:ascii="Times New Roman" w:hAnsi="Times New Roman"/>
          <w:spacing w:val="-4"/>
          <w:sz w:val="22"/>
          <w:szCs w:val="22"/>
          <w:lang w:val="en-US"/>
        </w:rPr>
        <w:t xml:space="preserve"> </w:t>
      </w:r>
      <w:r w:rsidRPr="009A3ADA">
        <w:rPr>
          <w:rFonts w:ascii="Times New Roman" w:hAnsi="Times New Roman"/>
          <w:i/>
          <w:iCs/>
          <w:spacing w:val="-4"/>
          <w:sz w:val="22"/>
          <w:szCs w:val="22"/>
          <w:lang w:val="en-US"/>
        </w:rPr>
        <w:t>(31 December 202</w:t>
      </w:r>
      <w:r>
        <w:rPr>
          <w:rFonts w:ascii="Times New Roman" w:hAnsi="Times New Roman"/>
          <w:i/>
          <w:iCs/>
          <w:spacing w:val="-4"/>
          <w:sz w:val="22"/>
          <w:szCs w:val="22"/>
          <w:lang w:val="en-US"/>
        </w:rPr>
        <w:t>3</w:t>
      </w:r>
      <w:r w:rsidRPr="009A3ADA">
        <w:rPr>
          <w:rFonts w:ascii="Times New Roman" w:hAnsi="Times New Roman"/>
          <w:i/>
          <w:iCs/>
          <w:spacing w:val="-4"/>
          <w:sz w:val="22"/>
          <w:szCs w:val="22"/>
          <w:lang w:val="en-US"/>
        </w:rPr>
        <w:t xml:space="preserve">: Baht </w:t>
      </w:r>
      <w:r>
        <w:rPr>
          <w:rFonts w:ascii="Times New Roman" w:hAnsi="Times New Roman"/>
          <w:i/>
          <w:iCs/>
          <w:spacing w:val="-4"/>
          <w:sz w:val="22"/>
          <w:szCs w:val="22"/>
          <w:lang w:val="en-US"/>
        </w:rPr>
        <w:t xml:space="preserve">93.1 </w:t>
      </w:r>
      <w:r w:rsidRPr="009A3ADA">
        <w:rPr>
          <w:rFonts w:ascii="Times New Roman" w:hAnsi="Times New Roman"/>
          <w:i/>
          <w:iCs/>
          <w:spacing w:val="-4"/>
          <w:sz w:val="22"/>
          <w:szCs w:val="22"/>
          <w:lang w:val="en-US"/>
        </w:rPr>
        <w:t>million)</w:t>
      </w:r>
      <w:r w:rsidRPr="009A3ADA">
        <w:rPr>
          <w:rFonts w:ascii="Times New Roman" w:hAnsi="Times New Roman"/>
          <w:sz w:val="22"/>
          <w:szCs w:val="22"/>
          <w:lang w:val="en-US"/>
        </w:rPr>
        <w:t xml:space="preserve"> which bank overdrafts of certain financial institutions</w:t>
      </w:r>
      <w:r w:rsidRPr="009A3ADA">
        <w:rPr>
          <w:rFonts w:ascii="Times New Roman" w:hAnsi="Times New Roman"/>
          <w:sz w:val="22"/>
          <w:szCs w:val="22"/>
          <w:cs/>
          <w:lang w:val="en-US"/>
        </w:rPr>
        <w:t xml:space="preserve"> </w:t>
      </w:r>
      <w:r w:rsidRPr="009A3ADA">
        <w:rPr>
          <w:rFonts w:ascii="Times New Roman" w:hAnsi="Times New Roman"/>
          <w:sz w:val="22"/>
          <w:szCs w:val="22"/>
          <w:lang w:val="en-US"/>
        </w:rPr>
        <w:t xml:space="preserve">are </w:t>
      </w:r>
      <w:r w:rsidRPr="009A3ADA">
        <w:rPr>
          <w:rFonts w:ascii="Times New Roman" w:hAnsi="Times New Roman"/>
          <w:sz w:val="22"/>
          <w:szCs w:val="22"/>
        </w:rPr>
        <w:t>guaranteed by</w:t>
      </w:r>
      <w:r w:rsidRPr="009A3ADA">
        <w:rPr>
          <w:rFonts w:ascii="Times New Roman" w:hAnsi="Times New Roman"/>
          <w:sz w:val="22"/>
          <w:szCs w:val="22"/>
          <w:lang w:val="en-US"/>
        </w:rPr>
        <w:t xml:space="preserve"> some of </w:t>
      </w:r>
      <w:r>
        <w:rPr>
          <w:rFonts w:ascii="Times New Roman" w:hAnsi="Times New Roman"/>
          <w:sz w:val="22"/>
          <w:szCs w:val="22"/>
          <w:lang w:val="en-US"/>
        </w:rPr>
        <w:br/>
      </w:r>
      <w:r w:rsidRPr="009A3ADA">
        <w:rPr>
          <w:rFonts w:ascii="Times New Roman" w:hAnsi="Times New Roman"/>
          <w:sz w:val="22"/>
          <w:szCs w:val="22"/>
          <w:lang w:val="en-US"/>
        </w:rPr>
        <w:t>the Group’s land, machinery and equipment,</w:t>
      </w:r>
      <w:r>
        <w:rPr>
          <w:rFonts w:ascii="Times New Roman" w:hAnsi="Times New Roman"/>
          <w:sz w:val="22"/>
          <w:szCs w:val="22"/>
          <w:lang w:val="en-US"/>
        </w:rPr>
        <w:t xml:space="preserve"> </w:t>
      </w:r>
      <w:r w:rsidRPr="009A3ADA">
        <w:rPr>
          <w:rFonts w:ascii="Times New Roman" w:hAnsi="Times New Roman"/>
          <w:sz w:val="22"/>
          <w:szCs w:val="22"/>
          <w:lang w:val="en-US"/>
        </w:rPr>
        <w:t>a fixed deposit accounts maturity for 3 months and more, Bangkok Drug Co., Ltd., Bangkok Medica Co., Ltd.</w:t>
      </w:r>
      <w:r>
        <w:rPr>
          <w:rFonts w:ascii="Times New Roman" w:hAnsi="Times New Roman" w:cstheme="minorBidi" w:hint="cs"/>
          <w:sz w:val="22"/>
          <w:szCs w:val="22"/>
          <w:cs/>
          <w:lang w:val="en-US"/>
        </w:rPr>
        <w:t xml:space="preserve"> </w:t>
      </w:r>
      <w:r>
        <w:rPr>
          <w:rFonts w:ascii="Times New Roman" w:hAnsi="Times New Roman" w:cstheme="minorBidi"/>
          <w:sz w:val="22"/>
          <w:szCs w:val="22"/>
          <w:lang w:val="en-US"/>
        </w:rPr>
        <w:t>and</w:t>
      </w:r>
      <w:r w:rsidRPr="009A3ADA">
        <w:rPr>
          <w:rFonts w:ascii="Times New Roman" w:hAnsi="Times New Roman"/>
          <w:sz w:val="22"/>
          <w:szCs w:val="22"/>
          <w:lang w:val="en-US"/>
        </w:rPr>
        <w:t xml:space="preserve"> Pharma Alliance Co., Ltd.</w:t>
      </w:r>
      <w:r w:rsidRPr="009A3ADA">
        <w:rPr>
          <w:rFonts w:ascii="Times New Roman" w:hAnsi="Times New Roman"/>
          <w:sz w:val="22"/>
          <w:szCs w:val="22"/>
        </w:rPr>
        <w:t xml:space="preserve"> </w:t>
      </w:r>
      <w:r w:rsidRPr="009A3ADA">
        <w:rPr>
          <w:rFonts w:ascii="Times New Roman" w:hAnsi="Times New Roman"/>
          <w:sz w:val="22"/>
          <w:szCs w:val="22"/>
          <w:lang w:val="en-US"/>
        </w:rPr>
        <w:t>Bank overdrafts</w:t>
      </w:r>
      <w:r w:rsidRPr="009A3ADA">
        <w:rPr>
          <w:rFonts w:ascii="Times New Roman" w:hAnsi="Times New Roman"/>
          <w:sz w:val="22"/>
          <w:szCs w:val="22"/>
        </w:rPr>
        <w:t xml:space="preserve"> bear interest at rates ranging </w:t>
      </w:r>
      <w:r w:rsidRPr="005E4F28">
        <w:rPr>
          <w:rFonts w:ascii="Times New Roman" w:hAnsi="Times New Roman"/>
          <w:sz w:val="22"/>
          <w:szCs w:val="22"/>
        </w:rPr>
        <w:t xml:space="preserve">from </w:t>
      </w:r>
      <w:r w:rsidR="002E3CF6" w:rsidRPr="005E4F28">
        <w:rPr>
          <w:rFonts w:ascii="Times New Roman" w:hAnsi="Times New Roman"/>
          <w:sz w:val="22"/>
          <w:szCs w:val="22"/>
        </w:rPr>
        <w:t>6.3</w:t>
      </w:r>
      <w:r w:rsidRPr="005E4F28">
        <w:rPr>
          <w:rFonts w:ascii="Times New Roman" w:hAnsi="Times New Roman"/>
          <w:sz w:val="22"/>
          <w:szCs w:val="22"/>
        </w:rPr>
        <w:t xml:space="preserve">% to </w:t>
      </w:r>
      <w:r w:rsidR="005D3EC6" w:rsidRPr="005E4F28">
        <w:rPr>
          <w:rFonts w:ascii="Times New Roman" w:hAnsi="Times New Roman"/>
          <w:sz w:val="22"/>
          <w:szCs w:val="22"/>
        </w:rPr>
        <w:t>7.</w:t>
      </w:r>
      <w:r w:rsidR="00930AA1">
        <w:rPr>
          <w:rFonts w:ascii="Times New Roman" w:hAnsi="Times New Roman"/>
          <w:sz w:val="22"/>
          <w:szCs w:val="22"/>
        </w:rPr>
        <w:t>6</w:t>
      </w:r>
      <w:r w:rsidRPr="005E4F28">
        <w:rPr>
          <w:rFonts w:ascii="Times New Roman" w:hAnsi="Times New Roman"/>
          <w:sz w:val="22"/>
          <w:szCs w:val="22"/>
        </w:rPr>
        <w:t>% per annum</w:t>
      </w:r>
      <w:r w:rsidRPr="009A3ADA">
        <w:rPr>
          <w:rFonts w:ascii="Times New Roman" w:hAnsi="Times New Roman"/>
          <w:sz w:val="22"/>
          <w:szCs w:val="22"/>
        </w:rPr>
        <w:t xml:space="preserve"> </w:t>
      </w:r>
      <w:r w:rsidRPr="009A3ADA">
        <w:rPr>
          <w:rFonts w:ascii="Times New Roman" w:hAnsi="Times New Roman"/>
          <w:i/>
          <w:iCs/>
          <w:sz w:val="22"/>
          <w:szCs w:val="22"/>
        </w:rPr>
        <w:t>(31 December 202</w:t>
      </w:r>
      <w:r>
        <w:rPr>
          <w:rFonts w:ascii="Times New Roman" w:hAnsi="Times New Roman"/>
          <w:i/>
          <w:iCs/>
          <w:sz w:val="22"/>
          <w:szCs w:val="22"/>
        </w:rPr>
        <w:t>3</w:t>
      </w:r>
      <w:r w:rsidRPr="009A3ADA">
        <w:rPr>
          <w:rFonts w:ascii="Times New Roman" w:hAnsi="Times New Roman"/>
          <w:i/>
          <w:iCs/>
          <w:sz w:val="22"/>
          <w:szCs w:val="22"/>
        </w:rPr>
        <w:t xml:space="preserve">: from </w:t>
      </w:r>
      <w:r>
        <w:rPr>
          <w:rFonts w:ascii="Times New Roman" w:hAnsi="Times New Roman"/>
          <w:i/>
          <w:iCs/>
          <w:sz w:val="22"/>
          <w:szCs w:val="22"/>
        </w:rPr>
        <w:t>6</w:t>
      </w:r>
      <w:r w:rsidRPr="009A3ADA">
        <w:rPr>
          <w:rFonts w:ascii="Times New Roman" w:hAnsi="Times New Roman"/>
          <w:i/>
          <w:iCs/>
          <w:sz w:val="22"/>
          <w:szCs w:val="22"/>
        </w:rPr>
        <w:t>.</w:t>
      </w:r>
      <w:r>
        <w:rPr>
          <w:rFonts w:ascii="Times New Roman" w:hAnsi="Times New Roman"/>
          <w:i/>
          <w:iCs/>
          <w:sz w:val="22"/>
          <w:szCs w:val="22"/>
        </w:rPr>
        <w:t>3</w:t>
      </w:r>
      <w:r w:rsidRPr="009A3ADA">
        <w:rPr>
          <w:rFonts w:ascii="Times New Roman" w:hAnsi="Times New Roman"/>
          <w:i/>
          <w:iCs/>
          <w:sz w:val="22"/>
          <w:szCs w:val="22"/>
        </w:rPr>
        <w:t xml:space="preserve">% to </w:t>
      </w:r>
      <w:r>
        <w:rPr>
          <w:rFonts w:ascii="Times New Roman" w:hAnsi="Times New Roman"/>
          <w:i/>
          <w:iCs/>
          <w:sz w:val="22"/>
          <w:szCs w:val="22"/>
        </w:rPr>
        <w:t>7</w:t>
      </w:r>
      <w:r w:rsidRPr="009A3ADA">
        <w:rPr>
          <w:rFonts w:ascii="Times New Roman" w:hAnsi="Times New Roman"/>
          <w:i/>
          <w:iCs/>
          <w:sz w:val="22"/>
          <w:szCs w:val="22"/>
        </w:rPr>
        <w:t xml:space="preserve">.6% </w:t>
      </w:r>
      <w:r>
        <w:rPr>
          <w:rFonts w:ascii="Times New Roman" w:hAnsi="Times New Roman"/>
          <w:i/>
          <w:iCs/>
          <w:sz w:val="22"/>
          <w:szCs w:val="22"/>
        </w:rPr>
        <w:br/>
      </w:r>
      <w:r w:rsidRPr="009A3ADA">
        <w:rPr>
          <w:rFonts w:ascii="Times New Roman" w:hAnsi="Times New Roman"/>
          <w:i/>
          <w:iCs/>
          <w:sz w:val="22"/>
          <w:szCs w:val="22"/>
        </w:rPr>
        <w:t>per annum)</w:t>
      </w:r>
      <w:r w:rsidRPr="009A3ADA">
        <w:rPr>
          <w:rFonts w:ascii="Times New Roman" w:hAnsi="Times New Roman"/>
          <w:sz w:val="22"/>
          <w:szCs w:val="22"/>
        </w:rPr>
        <w:t>.</w:t>
      </w:r>
    </w:p>
    <w:p w14:paraId="5309DF19" w14:textId="77777777" w:rsidR="00B71603" w:rsidRPr="00BF263D" w:rsidRDefault="00B71603" w:rsidP="00B71603">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3CC0A969" w14:textId="77777777" w:rsidR="00B71603" w:rsidRPr="009A3ADA" w:rsidRDefault="00B71603" w:rsidP="00B71603">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Short-term borrowings from financial institutions</w:t>
      </w:r>
    </w:p>
    <w:p w14:paraId="462FE721" w14:textId="77777777" w:rsidR="00B71603" w:rsidRPr="00BF263D" w:rsidRDefault="00B71603" w:rsidP="00B71603">
      <w:pPr>
        <w:pStyle w:val="block"/>
        <w:tabs>
          <w:tab w:val="clear" w:pos="227"/>
          <w:tab w:val="clear" w:pos="454"/>
          <w:tab w:val="clear" w:pos="680"/>
          <w:tab w:val="left" w:pos="540"/>
        </w:tabs>
        <w:spacing w:after="0"/>
        <w:ind w:left="540"/>
        <w:jc w:val="both"/>
        <w:rPr>
          <w:rFonts w:ascii="Times New Roman" w:hAnsi="Times New Roman"/>
          <w:i/>
          <w:iCs/>
          <w:sz w:val="22"/>
          <w:szCs w:val="22"/>
        </w:rPr>
      </w:pPr>
    </w:p>
    <w:p w14:paraId="36C2A97E" w14:textId="7F704E49" w:rsidR="00B71603" w:rsidRDefault="00B71603" w:rsidP="00B71603">
      <w:pPr>
        <w:pStyle w:val="block"/>
        <w:tabs>
          <w:tab w:val="clear" w:pos="227"/>
          <w:tab w:val="clear" w:pos="454"/>
          <w:tab w:val="clear" w:pos="680"/>
          <w:tab w:val="left" w:pos="540"/>
        </w:tabs>
        <w:spacing w:after="0"/>
        <w:ind w:left="540"/>
        <w:jc w:val="both"/>
        <w:rPr>
          <w:rFonts w:ascii="Times New Roman" w:hAnsi="Times New Roman"/>
          <w:sz w:val="22"/>
          <w:szCs w:val="22"/>
        </w:rPr>
      </w:pPr>
      <w:r w:rsidRPr="009A3ADA">
        <w:rPr>
          <w:rFonts w:ascii="Times New Roman" w:hAnsi="Times New Roman"/>
          <w:sz w:val="22"/>
          <w:szCs w:val="22"/>
        </w:rPr>
        <w:t xml:space="preserve">As at </w:t>
      </w:r>
      <w:r>
        <w:rPr>
          <w:rFonts w:ascii="Times New Roman" w:hAnsi="Times New Roman"/>
          <w:sz w:val="22"/>
          <w:szCs w:val="22"/>
        </w:rPr>
        <w:t>30 June</w:t>
      </w:r>
      <w:r w:rsidRPr="00617426">
        <w:rPr>
          <w:rFonts w:ascii="Times New Roman" w:hAnsi="Times New Roman"/>
          <w:sz w:val="22"/>
          <w:szCs w:val="22"/>
        </w:rPr>
        <w:t xml:space="preserve"> </w:t>
      </w:r>
      <w:r w:rsidRPr="009A3ADA">
        <w:rPr>
          <w:rFonts w:ascii="Times New Roman" w:hAnsi="Times New Roman"/>
          <w:sz w:val="22"/>
          <w:szCs w:val="22"/>
        </w:rPr>
        <w:t>202</w:t>
      </w:r>
      <w:r>
        <w:rPr>
          <w:rFonts w:ascii="Times New Roman" w:hAnsi="Times New Roman"/>
          <w:sz w:val="22"/>
          <w:szCs w:val="22"/>
        </w:rPr>
        <w:t>4</w:t>
      </w:r>
      <w:r w:rsidRPr="009A3ADA">
        <w:rPr>
          <w:rFonts w:ascii="Times New Roman" w:hAnsi="Times New Roman"/>
          <w:sz w:val="22"/>
          <w:szCs w:val="22"/>
        </w:rPr>
        <w:t>, the Group and the Company has promissory notes and trust receipts for the import from financial institutions amount of Baht</w:t>
      </w:r>
      <w:r w:rsidR="00627BF3">
        <w:rPr>
          <w:rFonts w:ascii="Times New Roman" w:hAnsi="Times New Roman"/>
          <w:sz w:val="22"/>
          <w:szCs w:val="22"/>
        </w:rPr>
        <w:t xml:space="preserve"> 97.9 </w:t>
      </w:r>
      <w:r w:rsidRPr="009A3ADA">
        <w:rPr>
          <w:rFonts w:ascii="Times New Roman" w:hAnsi="Times New Roman"/>
          <w:sz w:val="22"/>
          <w:szCs w:val="22"/>
        </w:rPr>
        <w:t>million and Baht</w:t>
      </w:r>
      <w:r w:rsidR="00627BF3">
        <w:rPr>
          <w:rFonts w:ascii="Times New Roman" w:hAnsi="Times New Roman"/>
          <w:sz w:val="22"/>
          <w:szCs w:val="22"/>
        </w:rPr>
        <w:t xml:space="preserve"> </w:t>
      </w:r>
      <w:r w:rsidR="00CA071B">
        <w:rPr>
          <w:rFonts w:ascii="Times New Roman" w:hAnsi="Times New Roman"/>
          <w:sz w:val="22"/>
          <w:szCs w:val="22"/>
        </w:rPr>
        <w:t>83.0</w:t>
      </w:r>
      <w:r w:rsidRPr="009A3ADA">
        <w:rPr>
          <w:rFonts w:ascii="Times New Roman" w:hAnsi="Times New Roman"/>
          <w:sz w:val="22"/>
          <w:szCs w:val="22"/>
        </w:rPr>
        <w:t xml:space="preserve"> million, respectively, </w:t>
      </w:r>
      <w:r w:rsidRPr="009A3ADA">
        <w:rPr>
          <w:rFonts w:ascii="Times New Roman" w:hAnsi="Times New Roman"/>
          <w:sz w:val="22"/>
          <w:szCs w:val="22"/>
        </w:rPr>
        <w:br/>
      </w:r>
      <w:r w:rsidRPr="009A3ADA">
        <w:rPr>
          <w:rFonts w:ascii="Times New Roman" w:hAnsi="Times New Roman"/>
          <w:i/>
          <w:iCs/>
          <w:sz w:val="22"/>
          <w:szCs w:val="22"/>
        </w:rPr>
        <w:t>(31 December 202</w:t>
      </w:r>
      <w:r>
        <w:rPr>
          <w:rFonts w:ascii="Times New Roman" w:hAnsi="Times New Roman"/>
          <w:i/>
          <w:iCs/>
          <w:sz w:val="22"/>
          <w:szCs w:val="22"/>
        </w:rPr>
        <w:t>3</w:t>
      </w:r>
      <w:r w:rsidRPr="009A3ADA">
        <w:rPr>
          <w:rFonts w:ascii="Times New Roman" w:hAnsi="Times New Roman"/>
          <w:i/>
          <w:iCs/>
          <w:sz w:val="22"/>
          <w:szCs w:val="22"/>
        </w:rPr>
        <w:t xml:space="preserve">: Baht </w:t>
      </w:r>
      <w:r>
        <w:rPr>
          <w:rFonts w:ascii="Times New Roman" w:hAnsi="Times New Roman"/>
          <w:i/>
          <w:iCs/>
          <w:sz w:val="22"/>
          <w:szCs w:val="22"/>
        </w:rPr>
        <w:t>1</w:t>
      </w:r>
      <w:r w:rsidRPr="009A3ADA">
        <w:rPr>
          <w:rFonts w:ascii="Times New Roman" w:hAnsi="Times New Roman"/>
          <w:i/>
          <w:iCs/>
          <w:sz w:val="22"/>
          <w:szCs w:val="22"/>
        </w:rPr>
        <w:t>0</w:t>
      </w:r>
      <w:r>
        <w:rPr>
          <w:rFonts w:ascii="Times New Roman" w:hAnsi="Times New Roman"/>
          <w:i/>
          <w:iCs/>
          <w:sz w:val="22"/>
          <w:szCs w:val="22"/>
        </w:rPr>
        <w:t>7</w:t>
      </w:r>
      <w:r w:rsidRPr="009A3ADA">
        <w:rPr>
          <w:rFonts w:ascii="Times New Roman" w:hAnsi="Times New Roman"/>
          <w:i/>
          <w:iCs/>
          <w:sz w:val="22"/>
          <w:szCs w:val="22"/>
        </w:rPr>
        <w:t>.</w:t>
      </w:r>
      <w:r>
        <w:rPr>
          <w:rFonts w:ascii="Times New Roman" w:hAnsi="Times New Roman"/>
          <w:i/>
          <w:iCs/>
          <w:sz w:val="22"/>
          <w:szCs w:val="22"/>
        </w:rPr>
        <w:t>4</w:t>
      </w:r>
      <w:r w:rsidRPr="009A3ADA">
        <w:rPr>
          <w:rFonts w:ascii="Times New Roman" w:hAnsi="Times New Roman"/>
          <w:i/>
          <w:iCs/>
          <w:sz w:val="22"/>
          <w:szCs w:val="22"/>
        </w:rPr>
        <w:t xml:space="preserve"> million and Baht </w:t>
      </w:r>
      <w:r>
        <w:rPr>
          <w:rFonts w:ascii="Times New Roman" w:hAnsi="Times New Roman"/>
          <w:i/>
          <w:iCs/>
          <w:sz w:val="22"/>
          <w:szCs w:val="22"/>
        </w:rPr>
        <w:t>92</w:t>
      </w:r>
      <w:r w:rsidRPr="009A3ADA">
        <w:rPr>
          <w:rFonts w:ascii="Times New Roman" w:hAnsi="Times New Roman"/>
          <w:i/>
          <w:iCs/>
          <w:sz w:val="22"/>
          <w:szCs w:val="22"/>
        </w:rPr>
        <w:t>.</w:t>
      </w:r>
      <w:r>
        <w:rPr>
          <w:rFonts w:ascii="Times New Roman" w:hAnsi="Times New Roman"/>
          <w:i/>
          <w:iCs/>
          <w:sz w:val="22"/>
          <w:szCs w:val="22"/>
        </w:rPr>
        <w:t>4</w:t>
      </w:r>
      <w:r w:rsidRPr="009A3ADA">
        <w:rPr>
          <w:rFonts w:ascii="Times New Roman" w:hAnsi="Times New Roman"/>
          <w:i/>
          <w:iCs/>
          <w:sz w:val="22"/>
          <w:szCs w:val="22"/>
        </w:rPr>
        <w:t xml:space="preserve"> million, respectively)</w:t>
      </w:r>
      <w:r w:rsidRPr="009A3ADA">
        <w:rPr>
          <w:rFonts w:ascii="Times New Roman" w:hAnsi="Times New Roman"/>
          <w:b/>
          <w:bCs/>
          <w:i/>
          <w:iCs/>
          <w:sz w:val="22"/>
          <w:szCs w:val="22"/>
        </w:rPr>
        <w:t xml:space="preserve"> </w:t>
      </w:r>
      <w:r w:rsidRPr="009A3ADA">
        <w:rPr>
          <w:rFonts w:ascii="Times New Roman" w:hAnsi="Times New Roman"/>
          <w:sz w:val="22"/>
          <w:szCs w:val="22"/>
        </w:rPr>
        <w:t xml:space="preserve">which certain short-term loans from financial institutions are guaranteed by some of </w:t>
      </w:r>
      <w:r w:rsidRPr="009A3ADA">
        <w:rPr>
          <w:rFonts w:ascii="Times New Roman" w:hAnsi="Times New Roman"/>
          <w:sz w:val="22"/>
          <w:szCs w:val="22"/>
          <w:lang w:val="en-US"/>
        </w:rPr>
        <w:t>the Group and the Company’s land, machinery and equipment, Bangkok Drug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Pharma Alliance Co., Ltd.</w:t>
      </w:r>
      <w:r>
        <w:rPr>
          <w:rFonts w:ascii="Times New Roman" w:hAnsi="Times New Roman"/>
          <w:sz w:val="22"/>
          <w:szCs w:val="22"/>
          <w:lang w:val="en-US"/>
        </w:rPr>
        <w:t xml:space="preserve"> </w:t>
      </w:r>
      <w:r w:rsidRPr="009A3ADA">
        <w:rPr>
          <w:rFonts w:ascii="Times New Roman" w:hAnsi="Times New Roman"/>
          <w:sz w:val="22"/>
          <w:szCs w:val="22"/>
        </w:rPr>
        <w:t xml:space="preserve">Short-term loans from financial institutions bear interest at rates ranging </w:t>
      </w:r>
      <w:r w:rsidRPr="00BC25D0">
        <w:rPr>
          <w:rFonts w:ascii="Times New Roman" w:hAnsi="Times New Roman"/>
          <w:sz w:val="22"/>
          <w:szCs w:val="22"/>
        </w:rPr>
        <w:t xml:space="preserve">from </w:t>
      </w:r>
      <w:r w:rsidR="00BA75D8">
        <w:rPr>
          <w:rFonts w:ascii="Times New Roman" w:hAnsi="Times New Roman"/>
          <w:sz w:val="22"/>
          <w:szCs w:val="22"/>
        </w:rPr>
        <w:t>4.0</w:t>
      </w:r>
      <w:r w:rsidRPr="00BC25D0">
        <w:rPr>
          <w:rFonts w:ascii="Times New Roman" w:hAnsi="Times New Roman"/>
          <w:sz w:val="22"/>
          <w:szCs w:val="22"/>
        </w:rPr>
        <w:t xml:space="preserve">% to </w:t>
      </w:r>
      <w:r w:rsidR="00BC25D0" w:rsidRPr="00BC25D0">
        <w:rPr>
          <w:rFonts w:ascii="Times New Roman" w:hAnsi="Times New Roman"/>
          <w:sz w:val="22"/>
          <w:szCs w:val="22"/>
        </w:rPr>
        <w:t>7.3</w:t>
      </w:r>
      <w:r w:rsidRPr="00BC25D0">
        <w:rPr>
          <w:rFonts w:ascii="Times New Roman" w:hAnsi="Times New Roman"/>
          <w:sz w:val="22"/>
          <w:szCs w:val="22"/>
        </w:rPr>
        <w:t>% per</w:t>
      </w:r>
      <w:r w:rsidRPr="009A3ADA">
        <w:rPr>
          <w:rFonts w:ascii="Times New Roman" w:hAnsi="Times New Roman"/>
          <w:sz w:val="22"/>
          <w:szCs w:val="22"/>
        </w:rPr>
        <w:t xml:space="preserve"> annum </w:t>
      </w:r>
      <w:r w:rsidRPr="009A3ADA">
        <w:rPr>
          <w:rFonts w:ascii="Times New Roman" w:hAnsi="Times New Roman"/>
          <w:i/>
          <w:iCs/>
          <w:sz w:val="22"/>
          <w:szCs w:val="22"/>
        </w:rPr>
        <w:t>(31 December 202</w:t>
      </w:r>
      <w:r>
        <w:rPr>
          <w:rFonts w:ascii="Times New Roman" w:hAnsi="Times New Roman"/>
          <w:i/>
          <w:iCs/>
          <w:sz w:val="22"/>
          <w:szCs w:val="22"/>
        </w:rPr>
        <w:t>3</w:t>
      </w:r>
      <w:r w:rsidRPr="009A3ADA">
        <w:rPr>
          <w:rFonts w:ascii="Times New Roman" w:hAnsi="Times New Roman"/>
          <w:i/>
          <w:iCs/>
          <w:sz w:val="22"/>
          <w:szCs w:val="22"/>
        </w:rPr>
        <w:t>: from 4.</w:t>
      </w:r>
      <w:r>
        <w:rPr>
          <w:rFonts w:ascii="Times New Roman" w:hAnsi="Times New Roman"/>
          <w:i/>
          <w:iCs/>
          <w:sz w:val="22"/>
          <w:szCs w:val="22"/>
        </w:rPr>
        <w:t>3</w:t>
      </w:r>
      <w:r w:rsidRPr="009A3ADA">
        <w:rPr>
          <w:rFonts w:ascii="Times New Roman" w:hAnsi="Times New Roman"/>
          <w:i/>
          <w:iCs/>
          <w:sz w:val="22"/>
          <w:szCs w:val="22"/>
        </w:rPr>
        <w:t xml:space="preserve">% to </w:t>
      </w:r>
      <w:r>
        <w:rPr>
          <w:rFonts w:ascii="Times New Roman" w:hAnsi="Times New Roman"/>
          <w:i/>
          <w:iCs/>
          <w:sz w:val="22"/>
          <w:szCs w:val="22"/>
        </w:rPr>
        <w:t>7</w:t>
      </w:r>
      <w:r w:rsidRPr="009A3ADA">
        <w:rPr>
          <w:rFonts w:ascii="Times New Roman" w:hAnsi="Times New Roman"/>
          <w:i/>
          <w:iCs/>
          <w:sz w:val="22"/>
          <w:szCs w:val="22"/>
        </w:rPr>
        <w:t>.</w:t>
      </w:r>
      <w:r>
        <w:rPr>
          <w:rFonts w:ascii="Times New Roman" w:hAnsi="Times New Roman"/>
          <w:i/>
          <w:iCs/>
          <w:sz w:val="22"/>
          <w:szCs w:val="22"/>
        </w:rPr>
        <w:t>3</w:t>
      </w:r>
      <w:r w:rsidRPr="009A3ADA">
        <w:rPr>
          <w:rFonts w:ascii="Times New Roman" w:hAnsi="Times New Roman"/>
          <w:i/>
          <w:iCs/>
          <w:sz w:val="22"/>
          <w:szCs w:val="22"/>
        </w:rPr>
        <w:t>% per annum)</w:t>
      </w:r>
      <w:r w:rsidRPr="009A3ADA">
        <w:rPr>
          <w:rFonts w:ascii="Times New Roman" w:hAnsi="Times New Roman"/>
          <w:sz w:val="22"/>
          <w:szCs w:val="22"/>
        </w:rPr>
        <w:t>.</w:t>
      </w:r>
    </w:p>
    <w:p w14:paraId="64ED0BB5" w14:textId="77777777" w:rsidR="00B71603" w:rsidRPr="00A50559" w:rsidRDefault="00B71603" w:rsidP="00B71603">
      <w:pPr>
        <w:pStyle w:val="block"/>
        <w:tabs>
          <w:tab w:val="clear" w:pos="227"/>
          <w:tab w:val="clear" w:pos="454"/>
          <w:tab w:val="clear" w:pos="680"/>
          <w:tab w:val="left" w:pos="540"/>
        </w:tabs>
        <w:spacing w:after="0"/>
        <w:ind w:left="540"/>
        <w:jc w:val="both"/>
        <w:rPr>
          <w:rFonts w:ascii="Times New Roman" w:hAnsi="Times New Roman"/>
          <w:sz w:val="22"/>
          <w:szCs w:val="22"/>
          <w:cs/>
        </w:rPr>
      </w:pPr>
    </w:p>
    <w:p w14:paraId="74E6FCC9" w14:textId="77777777" w:rsidR="00B71603" w:rsidRPr="009A3ADA" w:rsidRDefault="00B71603" w:rsidP="00B71603">
      <w:pPr>
        <w:pStyle w:val="block"/>
        <w:tabs>
          <w:tab w:val="clear" w:pos="227"/>
          <w:tab w:val="clear" w:pos="454"/>
          <w:tab w:val="clear" w:pos="680"/>
          <w:tab w:val="left" w:pos="540"/>
        </w:tabs>
        <w:spacing w:after="0"/>
        <w:ind w:left="540"/>
        <w:jc w:val="both"/>
        <w:rPr>
          <w:rFonts w:ascii="Times New Roman" w:hAnsi="Times New Roman"/>
          <w:sz w:val="22"/>
          <w:szCs w:val="28"/>
          <w:cs/>
          <w:lang w:val="en-US"/>
        </w:rPr>
      </w:pPr>
      <w:r w:rsidRPr="009A3ADA">
        <w:rPr>
          <w:rFonts w:ascii="Times New Roman" w:hAnsi="Times New Roman"/>
          <w:sz w:val="22"/>
          <w:szCs w:val="22"/>
          <w:lang w:val="en-US"/>
        </w:rPr>
        <w:lastRenderedPageBreak/>
        <w:t xml:space="preserve">Certain short-term loans from financial institutions specified that the Company </w:t>
      </w:r>
      <w:proofErr w:type="gramStart"/>
      <w:r w:rsidRPr="009A3ADA">
        <w:rPr>
          <w:rFonts w:ascii="Times New Roman" w:hAnsi="Times New Roman"/>
          <w:sz w:val="22"/>
          <w:szCs w:val="22"/>
          <w:lang w:val="en-US"/>
        </w:rPr>
        <w:t>has to</w:t>
      </w:r>
      <w:proofErr w:type="gramEnd"/>
      <w:r w:rsidRPr="009A3ADA">
        <w:rPr>
          <w:rFonts w:ascii="Times New Roman" w:hAnsi="Times New Roman"/>
          <w:sz w:val="22"/>
          <w:szCs w:val="22"/>
          <w:lang w:val="en-US"/>
        </w:rPr>
        <w:t xml:space="preserve"> follow</w:t>
      </w:r>
      <w:r>
        <w:rPr>
          <w:rFonts w:ascii="Times New Roman" w:hAnsi="Times New Roman"/>
          <w:sz w:val="22"/>
          <w:szCs w:val="22"/>
          <w:lang w:val="en-US"/>
        </w:rPr>
        <w:t xml:space="preserve"> </w:t>
      </w:r>
      <w:r w:rsidRPr="009A3ADA">
        <w:rPr>
          <w:rFonts w:ascii="Times New Roman" w:hAnsi="Times New Roman"/>
          <w:sz w:val="22"/>
          <w:szCs w:val="22"/>
          <w:lang w:val="en-US"/>
        </w:rPr>
        <w:t xml:space="preserve">the conditions in the agreement </w:t>
      </w:r>
      <w:r w:rsidRPr="00693605">
        <w:rPr>
          <w:rFonts w:ascii="Times New Roman" w:hAnsi="Times New Roman"/>
          <w:sz w:val="22"/>
          <w:szCs w:val="22"/>
          <w:lang w:val="en-US"/>
        </w:rPr>
        <w:t>such as maintaining financial ratio and complying with conditions for dividend payment etc</w:t>
      </w:r>
      <w:r w:rsidRPr="009A3ADA">
        <w:rPr>
          <w:rFonts w:ascii="Times New Roman" w:hAnsi="Times New Roman"/>
          <w:sz w:val="22"/>
          <w:szCs w:val="22"/>
          <w:lang w:val="en-US"/>
        </w:rPr>
        <w:t>.</w:t>
      </w:r>
    </w:p>
    <w:p w14:paraId="5C7CA9A6" w14:textId="28964F38" w:rsidR="003A7F37" w:rsidRDefault="003A7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i/>
          <w:iCs/>
          <w:sz w:val="22"/>
          <w:szCs w:val="22"/>
          <w:lang w:val="en-GB"/>
        </w:rPr>
      </w:pPr>
    </w:p>
    <w:p w14:paraId="35851E3F" w14:textId="77777777" w:rsidR="00B71603" w:rsidRPr="009A3ADA" w:rsidRDefault="00B71603" w:rsidP="00B71603">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i/>
          <w:iCs/>
          <w:sz w:val="22"/>
          <w:szCs w:val="22"/>
        </w:rPr>
        <w:t>Long-term borrowings from financial institutions</w:t>
      </w:r>
    </w:p>
    <w:p w14:paraId="4EE621AA" w14:textId="77777777" w:rsidR="00B71603" w:rsidRPr="009A3ADA" w:rsidRDefault="00B71603" w:rsidP="00B71603">
      <w:pPr>
        <w:pStyle w:val="block"/>
        <w:tabs>
          <w:tab w:val="clear" w:pos="227"/>
          <w:tab w:val="clear" w:pos="454"/>
          <w:tab w:val="clear" w:pos="680"/>
          <w:tab w:val="left" w:pos="540"/>
        </w:tabs>
        <w:spacing w:after="0"/>
        <w:ind w:left="0"/>
        <w:jc w:val="both"/>
        <w:rPr>
          <w:rFonts w:ascii="Times New Roman" w:hAnsi="Times New Roman"/>
          <w:sz w:val="22"/>
          <w:szCs w:val="22"/>
          <w:highlight w:val="cyan"/>
        </w:rPr>
      </w:pPr>
    </w:p>
    <w:p w14:paraId="6DA65B3C" w14:textId="4AA40E8E" w:rsidR="00B71603" w:rsidRDefault="00B71603" w:rsidP="00B71603">
      <w:pPr>
        <w:pStyle w:val="block"/>
        <w:tabs>
          <w:tab w:val="clear" w:pos="227"/>
          <w:tab w:val="clear" w:pos="454"/>
          <w:tab w:val="clear" w:pos="680"/>
          <w:tab w:val="left" w:pos="540"/>
        </w:tabs>
        <w:spacing w:after="0"/>
        <w:ind w:left="540"/>
        <w:jc w:val="both"/>
        <w:rPr>
          <w:rFonts w:ascii="Times New Roman" w:hAnsi="Times New Roman"/>
          <w:sz w:val="22"/>
          <w:szCs w:val="22"/>
          <w:lang w:val="en-US"/>
        </w:rPr>
      </w:pPr>
      <w:r w:rsidRPr="009A3ADA">
        <w:rPr>
          <w:rFonts w:ascii="Times New Roman" w:hAnsi="Times New Roman"/>
          <w:sz w:val="22"/>
          <w:szCs w:val="22"/>
          <w:lang w:val="en-US"/>
        </w:rPr>
        <w:t xml:space="preserve">As at </w:t>
      </w:r>
      <w:r>
        <w:rPr>
          <w:rFonts w:ascii="Times New Roman" w:hAnsi="Times New Roman"/>
          <w:sz w:val="22"/>
          <w:szCs w:val="22"/>
        </w:rPr>
        <w:t>30 June</w:t>
      </w:r>
      <w:r w:rsidRPr="00617426">
        <w:rPr>
          <w:rFonts w:ascii="Times New Roman" w:hAnsi="Times New Roman"/>
          <w:sz w:val="22"/>
          <w:szCs w:val="22"/>
        </w:rPr>
        <w:t xml:space="preserve"> </w:t>
      </w:r>
      <w:r w:rsidRPr="009A3ADA">
        <w:rPr>
          <w:rFonts w:ascii="Times New Roman" w:hAnsi="Times New Roman"/>
          <w:sz w:val="22"/>
          <w:szCs w:val="22"/>
          <w:lang w:val="en-US"/>
        </w:rPr>
        <w:t>202</w:t>
      </w:r>
      <w:r>
        <w:rPr>
          <w:rFonts w:ascii="Times New Roman" w:hAnsi="Times New Roman"/>
          <w:sz w:val="22"/>
          <w:szCs w:val="22"/>
          <w:lang w:val="en-US"/>
        </w:rPr>
        <w:t>4</w:t>
      </w:r>
      <w:r w:rsidRPr="009A3ADA">
        <w:rPr>
          <w:rFonts w:ascii="Times New Roman" w:hAnsi="Times New Roman"/>
          <w:sz w:val="22"/>
          <w:szCs w:val="22"/>
          <w:lang w:val="en-US"/>
        </w:rPr>
        <w:t xml:space="preserve">, the Group and the Company has long-term loans from financial institutions amount of Baht </w:t>
      </w:r>
      <w:r w:rsidR="00E47DAD">
        <w:rPr>
          <w:rFonts w:ascii="Times New Roman" w:hAnsi="Times New Roman"/>
          <w:sz w:val="22"/>
          <w:szCs w:val="22"/>
          <w:lang w:val="en-US"/>
        </w:rPr>
        <w:t>45.4</w:t>
      </w:r>
      <w:r w:rsidRPr="009A3ADA">
        <w:rPr>
          <w:rFonts w:ascii="Times New Roman" w:hAnsi="Times New Roman"/>
          <w:sz w:val="22"/>
          <w:szCs w:val="22"/>
          <w:lang w:val="en-US"/>
        </w:rPr>
        <w:t xml:space="preserve"> million and Baht </w:t>
      </w:r>
      <w:r w:rsidR="00013B6F">
        <w:rPr>
          <w:rFonts w:ascii="Times New Roman" w:hAnsi="Times New Roman"/>
          <w:sz w:val="22"/>
          <w:szCs w:val="22"/>
          <w:lang w:val="en-US"/>
        </w:rPr>
        <w:t>19.3</w:t>
      </w:r>
      <w:r w:rsidRPr="009A3ADA">
        <w:rPr>
          <w:rFonts w:ascii="Times New Roman" w:hAnsi="Times New Roman"/>
          <w:sz w:val="22"/>
          <w:szCs w:val="22"/>
          <w:lang w:val="en-US"/>
        </w:rPr>
        <w:t xml:space="preserve"> million, respectively, </w:t>
      </w:r>
      <w:r w:rsidRPr="009A3ADA">
        <w:rPr>
          <w:rFonts w:ascii="Times New Roman" w:hAnsi="Times New Roman"/>
          <w:i/>
          <w:iCs/>
          <w:sz w:val="22"/>
          <w:szCs w:val="22"/>
          <w:lang w:val="en-US"/>
        </w:rPr>
        <w:t>(31 December 202</w:t>
      </w:r>
      <w:r>
        <w:rPr>
          <w:rFonts w:ascii="Times New Roman" w:hAnsi="Times New Roman"/>
          <w:i/>
          <w:iCs/>
          <w:sz w:val="22"/>
          <w:szCs w:val="22"/>
          <w:lang w:val="en-US"/>
        </w:rPr>
        <w:t>3</w:t>
      </w:r>
      <w:r w:rsidRPr="009A3ADA">
        <w:rPr>
          <w:rFonts w:ascii="Times New Roman" w:hAnsi="Times New Roman"/>
          <w:i/>
          <w:iCs/>
          <w:sz w:val="22"/>
          <w:szCs w:val="22"/>
          <w:lang w:val="en-US"/>
        </w:rPr>
        <w:t xml:space="preserve">: Baht </w:t>
      </w:r>
      <w:r>
        <w:rPr>
          <w:rFonts w:ascii="Times New Roman" w:hAnsi="Times New Roman"/>
          <w:i/>
          <w:iCs/>
          <w:sz w:val="22"/>
          <w:szCs w:val="22"/>
          <w:lang w:val="en-US"/>
        </w:rPr>
        <w:t>79</w:t>
      </w:r>
      <w:r w:rsidRPr="009A3ADA">
        <w:rPr>
          <w:rFonts w:ascii="Times New Roman" w:hAnsi="Times New Roman"/>
          <w:i/>
          <w:iCs/>
          <w:sz w:val="22"/>
          <w:szCs w:val="22"/>
          <w:lang w:val="en-US"/>
        </w:rPr>
        <w:t>.</w:t>
      </w:r>
      <w:r>
        <w:rPr>
          <w:rFonts w:ascii="Times New Roman" w:hAnsi="Times New Roman"/>
          <w:i/>
          <w:iCs/>
          <w:sz w:val="22"/>
          <w:szCs w:val="22"/>
          <w:lang w:val="en-US"/>
        </w:rPr>
        <w:t xml:space="preserve">8 </w:t>
      </w:r>
      <w:r w:rsidRPr="009A3ADA">
        <w:rPr>
          <w:rFonts w:ascii="Times New Roman" w:hAnsi="Times New Roman"/>
          <w:i/>
          <w:iCs/>
          <w:sz w:val="22"/>
          <w:szCs w:val="22"/>
          <w:lang w:val="en-US"/>
        </w:rPr>
        <w:t xml:space="preserve">million and Baht </w:t>
      </w:r>
      <w:r>
        <w:rPr>
          <w:rFonts w:ascii="Times New Roman" w:hAnsi="Times New Roman"/>
          <w:i/>
          <w:iCs/>
          <w:sz w:val="22"/>
          <w:szCs w:val="22"/>
          <w:lang w:val="en-US"/>
        </w:rPr>
        <w:t>30</w:t>
      </w:r>
      <w:r w:rsidRPr="009A3ADA">
        <w:rPr>
          <w:rFonts w:ascii="Times New Roman" w:hAnsi="Times New Roman"/>
          <w:i/>
          <w:iCs/>
          <w:sz w:val="22"/>
          <w:szCs w:val="22"/>
          <w:lang w:val="en-US"/>
        </w:rPr>
        <w:t>.</w:t>
      </w:r>
      <w:r>
        <w:rPr>
          <w:rFonts w:ascii="Times New Roman" w:hAnsi="Times New Roman"/>
          <w:i/>
          <w:iCs/>
          <w:sz w:val="22"/>
          <w:szCs w:val="22"/>
          <w:lang w:val="en-US"/>
        </w:rPr>
        <w:t>6</w:t>
      </w:r>
      <w:r w:rsidRPr="009A3ADA">
        <w:rPr>
          <w:rFonts w:ascii="Times New Roman" w:hAnsi="Times New Roman"/>
          <w:i/>
          <w:iCs/>
          <w:sz w:val="22"/>
          <w:szCs w:val="22"/>
          <w:lang w:val="en-US"/>
        </w:rPr>
        <w:t xml:space="preserve"> million)</w:t>
      </w:r>
      <w:r w:rsidRPr="009A3ADA">
        <w:rPr>
          <w:rFonts w:ascii="Times New Roman" w:hAnsi="Times New Roman"/>
          <w:sz w:val="22"/>
          <w:szCs w:val="22"/>
          <w:lang w:val="en-US"/>
        </w:rPr>
        <w:t xml:space="preserve"> which long-term loan agreements with financial institutions</w:t>
      </w:r>
      <w:r w:rsidR="002837DD">
        <w:rPr>
          <w:rFonts w:ascii="Times New Roman" w:hAnsi="Times New Roman"/>
          <w:sz w:val="22"/>
          <w:szCs w:val="22"/>
          <w:lang w:val="en-US"/>
        </w:rPr>
        <w:t xml:space="preserve"> </w:t>
      </w:r>
      <w:r w:rsidRPr="009A3ADA">
        <w:rPr>
          <w:rFonts w:ascii="Times New Roman" w:hAnsi="Times New Roman"/>
          <w:sz w:val="22"/>
          <w:szCs w:val="22"/>
          <w:lang w:val="en-US"/>
        </w:rPr>
        <w:t>are guaranteed by some of the Group and the Company’s land, machinery and equipment, a fixed deposit accounts maturity for 3 months and more, Bangkok Drug Co., Ltd., Bangkok Medica Co., Ltd.</w:t>
      </w:r>
      <w:r>
        <w:rPr>
          <w:rFonts w:ascii="Times New Roman" w:hAnsi="Times New Roman"/>
          <w:sz w:val="22"/>
          <w:szCs w:val="22"/>
          <w:lang w:val="en-US"/>
        </w:rPr>
        <w:t xml:space="preserve"> and</w:t>
      </w:r>
      <w:r w:rsidRPr="009A3ADA">
        <w:rPr>
          <w:rFonts w:ascii="Times New Roman" w:hAnsi="Times New Roman"/>
          <w:sz w:val="22"/>
          <w:szCs w:val="22"/>
          <w:lang w:val="en-US"/>
        </w:rPr>
        <w:t xml:space="preserve"> </w:t>
      </w:r>
      <w:r w:rsidRPr="003D0AAF">
        <w:rPr>
          <w:rFonts w:ascii="Times New Roman" w:hAnsi="Times New Roman"/>
          <w:sz w:val="22"/>
          <w:szCs w:val="22"/>
          <w:lang w:val="en-US"/>
        </w:rPr>
        <w:t xml:space="preserve">Pharma Alliance Co., Ltd. </w:t>
      </w:r>
      <w:r w:rsidRPr="003D0AAF">
        <w:rPr>
          <w:rFonts w:ascii="Times New Roman" w:hAnsi="Times New Roman"/>
          <w:sz w:val="22"/>
          <w:szCs w:val="22"/>
        </w:rPr>
        <w:t xml:space="preserve">Long-term loans from financial institutions bear interest at rates ranging from </w:t>
      </w:r>
      <w:r w:rsidR="002A2264" w:rsidRPr="003D0AAF">
        <w:rPr>
          <w:rFonts w:ascii="Times New Roman" w:hAnsi="Times New Roman"/>
          <w:sz w:val="22"/>
          <w:szCs w:val="22"/>
        </w:rPr>
        <w:t>3.3</w:t>
      </w:r>
      <w:r w:rsidRPr="003D0AAF">
        <w:rPr>
          <w:rFonts w:ascii="Times New Roman" w:hAnsi="Times New Roman"/>
          <w:sz w:val="22"/>
          <w:szCs w:val="22"/>
        </w:rPr>
        <w:t xml:space="preserve">% to </w:t>
      </w:r>
      <w:r w:rsidR="008A2862">
        <w:rPr>
          <w:rFonts w:ascii="Times New Roman" w:hAnsi="Times New Roman"/>
          <w:sz w:val="22"/>
          <w:szCs w:val="22"/>
        </w:rPr>
        <w:t>8.2</w:t>
      </w:r>
      <w:r w:rsidRPr="003D0AAF">
        <w:rPr>
          <w:rFonts w:ascii="Times New Roman" w:hAnsi="Times New Roman"/>
          <w:sz w:val="22"/>
          <w:szCs w:val="22"/>
        </w:rPr>
        <w:t>% per</w:t>
      </w:r>
      <w:r w:rsidRPr="009A3ADA">
        <w:rPr>
          <w:rFonts w:ascii="Times New Roman" w:hAnsi="Times New Roman"/>
          <w:sz w:val="22"/>
          <w:szCs w:val="22"/>
        </w:rPr>
        <w:t xml:space="preserve"> annum </w:t>
      </w:r>
      <w:r w:rsidRPr="009A3ADA">
        <w:rPr>
          <w:rFonts w:ascii="Times New Roman" w:hAnsi="Times New Roman"/>
          <w:i/>
          <w:iCs/>
          <w:sz w:val="22"/>
          <w:szCs w:val="22"/>
        </w:rPr>
        <w:t>(31 December 202</w:t>
      </w:r>
      <w:r>
        <w:rPr>
          <w:rFonts w:ascii="Times New Roman" w:hAnsi="Times New Roman"/>
          <w:i/>
          <w:iCs/>
          <w:sz w:val="22"/>
          <w:szCs w:val="22"/>
        </w:rPr>
        <w:t>3</w:t>
      </w:r>
      <w:r w:rsidRPr="009A3ADA">
        <w:rPr>
          <w:rFonts w:ascii="Times New Roman" w:hAnsi="Times New Roman"/>
          <w:i/>
          <w:iCs/>
          <w:sz w:val="22"/>
          <w:szCs w:val="22"/>
        </w:rPr>
        <w:t xml:space="preserve">: from 3.3% to </w:t>
      </w:r>
      <w:r>
        <w:rPr>
          <w:rFonts w:ascii="Times New Roman" w:hAnsi="Times New Roman"/>
          <w:i/>
          <w:iCs/>
          <w:sz w:val="22"/>
          <w:szCs w:val="22"/>
        </w:rPr>
        <w:t>8</w:t>
      </w:r>
      <w:r w:rsidRPr="009A3ADA">
        <w:rPr>
          <w:rFonts w:ascii="Times New Roman" w:hAnsi="Times New Roman"/>
          <w:i/>
          <w:iCs/>
          <w:sz w:val="22"/>
          <w:szCs w:val="22"/>
        </w:rPr>
        <w:t>.</w:t>
      </w:r>
      <w:r>
        <w:rPr>
          <w:rFonts w:ascii="Times New Roman" w:hAnsi="Times New Roman"/>
          <w:i/>
          <w:iCs/>
          <w:sz w:val="22"/>
          <w:szCs w:val="22"/>
        </w:rPr>
        <w:t>3</w:t>
      </w:r>
      <w:r w:rsidRPr="009A3ADA">
        <w:rPr>
          <w:rFonts w:ascii="Times New Roman" w:hAnsi="Times New Roman"/>
          <w:i/>
          <w:iCs/>
          <w:sz w:val="22"/>
          <w:szCs w:val="22"/>
        </w:rPr>
        <w:t>% per annum)</w:t>
      </w:r>
      <w:r w:rsidRPr="009A3ADA">
        <w:rPr>
          <w:rFonts w:ascii="Times New Roman" w:hAnsi="Times New Roman"/>
          <w:sz w:val="22"/>
          <w:szCs w:val="22"/>
        </w:rPr>
        <w:t>.</w:t>
      </w:r>
    </w:p>
    <w:p w14:paraId="2206FCE4" w14:textId="77777777" w:rsidR="00B71603" w:rsidRDefault="00B71603" w:rsidP="00B71603">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0120867B" w14:textId="77777777" w:rsidR="00B71603" w:rsidRDefault="00B71603" w:rsidP="00B71603">
      <w:pPr>
        <w:pStyle w:val="block"/>
        <w:tabs>
          <w:tab w:val="clear" w:pos="227"/>
          <w:tab w:val="clear" w:pos="454"/>
          <w:tab w:val="clear" w:pos="680"/>
          <w:tab w:val="left" w:pos="540"/>
        </w:tabs>
        <w:spacing w:after="0"/>
        <w:ind w:left="540"/>
        <w:jc w:val="both"/>
        <w:rPr>
          <w:rFonts w:ascii="Times New Roman" w:hAnsi="Times New Roman"/>
          <w:sz w:val="22"/>
          <w:szCs w:val="22"/>
        </w:rPr>
      </w:pPr>
      <w:r w:rsidRPr="009A3ADA">
        <w:rPr>
          <w:rFonts w:ascii="Times New Roman" w:hAnsi="Times New Roman"/>
          <w:sz w:val="22"/>
          <w:szCs w:val="22"/>
          <w:lang w:val="en-US"/>
        </w:rPr>
        <w:t xml:space="preserve">Under the term of the loan agreements, the Company must comply with the conditions in the agreement such as </w:t>
      </w:r>
      <w:r w:rsidRPr="00693605">
        <w:rPr>
          <w:rFonts w:ascii="Times New Roman" w:hAnsi="Times New Roman"/>
          <w:sz w:val="22"/>
          <w:szCs w:val="22"/>
          <w:lang w:val="en-US"/>
        </w:rPr>
        <w:t>default payment, providing of financial information, and maintaining financial ratio etc</w:t>
      </w:r>
      <w:r w:rsidRPr="009A3ADA">
        <w:rPr>
          <w:rFonts w:ascii="Times New Roman" w:hAnsi="Times New Roman"/>
          <w:sz w:val="22"/>
          <w:szCs w:val="22"/>
          <w:lang w:val="en-US"/>
        </w:rPr>
        <w:t xml:space="preserve">. </w:t>
      </w:r>
    </w:p>
    <w:p w14:paraId="57D3D361" w14:textId="77777777" w:rsidR="00B71603" w:rsidRPr="009A3ADA" w:rsidRDefault="00B71603" w:rsidP="00B71603">
      <w:pPr>
        <w:pStyle w:val="block"/>
        <w:tabs>
          <w:tab w:val="clear" w:pos="227"/>
          <w:tab w:val="clear" w:pos="454"/>
          <w:tab w:val="clear" w:pos="680"/>
          <w:tab w:val="left" w:pos="540"/>
        </w:tabs>
        <w:spacing w:after="0"/>
        <w:ind w:left="540"/>
        <w:jc w:val="both"/>
        <w:rPr>
          <w:rFonts w:ascii="Times New Roman" w:hAnsi="Times New Roman"/>
          <w:sz w:val="22"/>
          <w:szCs w:val="22"/>
          <w:lang w:val="en-US"/>
        </w:rPr>
      </w:pPr>
    </w:p>
    <w:p w14:paraId="74612101" w14:textId="5376A099" w:rsidR="00B71603" w:rsidRPr="009A3ADA" w:rsidRDefault="00B71603" w:rsidP="00B71603">
      <w:pPr>
        <w:pStyle w:val="block"/>
        <w:tabs>
          <w:tab w:val="clear" w:pos="227"/>
          <w:tab w:val="clear" w:pos="454"/>
          <w:tab w:val="clear" w:pos="680"/>
          <w:tab w:val="left" w:pos="540"/>
        </w:tabs>
        <w:spacing w:after="0"/>
        <w:ind w:left="540"/>
        <w:jc w:val="both"/>
        <w:rPr>
          <w:rFonts w:ascii="Times New Roman" w:hAnsi="Times New Roman"/>
          <w:i/>
          <w:iCs/>
          <w:sz w:val="22"/>
          <w:szCs w:val="22"/>
        </w:rPr>
      </w:pPr>
      <w:r w:rsidRPr="009A3ADA">
        <w:rPr>
          <w:rFonts w:ascii="Times New Roman" w:hAnsi="Times New Roman"/>
          <w:sz w:val="22"/>
          <w:szCs w:val="22"/>
        </w:rPr>
        <w:t xml:space="preserve">As </w:t>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Pr>
          <w:rFonts w:ascii="Times New Roman" w:hAnsi="Times New Roman"/>
          <w:sz w:val="22"/>
          <w:szCs w:val="22"/>
        </w:rPr>
        <w:t>30 June</w:t>
      </w:r>
      <w:r w:rsidRPr="00617426">
        <w:rPr>
          <w:rFonts w:ascii="Times New Roman" w:hAnsi="Times New Roman"/>
          <w:sz w:val="22"/>
          <w:szCs w:val="22"/>
        </w:rPr>
        <w:t xml:space="preserve"> </w:t>
      </w:r>
      <w:r w:rsidRPr="009A3ADA">
        <w:rPr>
          <w:rFonts w:ascii="Times New Roman" w:hAnsi="Times New Roman"/>
          <w:sz w:val="22"/>
          <w:szCs w:val="22"/>
        </w:rPr>
        <w:t>202</w:t>
      </w:r>
      <w:r>
        <w:rPr>
          <w:rFonts w:ascii="Times New Roman" w:hAnsi="Times New Roman"/>
          <w:sz w:val="22"/>
          <w:szCs w:val="22"/>
        </w:rPr>
        <w:t>4</w:t>
      </w:r>
      <w:r w:rsidRPr="009A3ADA">
        <w:rPr>
          <w:rFonts w:ascii="Times New Roman" w:hAnsi="Times New Roman"/>
          <w:sz w:val="22"/>
          <w:szCs w:val="22"/>
        </w:rPr>
        <w:t xml:space="preserve">, the Group and the Company had unutilised credit facilities </w:t>
      </w:r>
      <w:proofErr w:type="spellStart"/>
      <w:r w:rsidRPr="00073402">
        <w:rPr>
          <w:rFonts w:ascii="Times New Roman" w:hAnsi="Times New Roman"/>
          <w:spacing w:val="-2"/>
          <w:sz w:val="22"/>
          <w:szCs w:val="22"/>
        </w:rPr>
        <w:t>totaling</w:t>
      </w:r>
      <w:proofErr w:type="spellEnd"/>
      <w:r w:rsidRPr="009A3ADA">
        <w:rPr>
          <w:rFonts w:ascii="Times New Roman" w:hAnsi="Times New Roman"/>
          <w:sz w:val="22"/>
          <w:szCs w:val="22"/>
        </w:rPr>
        <w:t xml:space="preserve"> </w:t>
      </w:r>
      <w:r w:rsidRPr="009A3ADA">
        <w:rPr>
          <w:rFonts w:ascii="Times New Roman" w:hAnsi="Times New Roman"/>
          <w:sz w:val="22"/>
          <w:szCs w:val="22"/>
        </w:rPr>
        <w:br/>
      </w:r>
      <w:r w:rsidRPr="000417AF">
        <w:rPr>
          <w:rFonts w:ascii="Times New Roman" w:hAnsi="Times New Roman"/>
          <w:sz w:val="22"/>
          <w:szCs w:val="22"/>
        </w:rPr>
        <w:t xml:space="preserve">Baht </w:t>
      </w:r>
      <w:r w:rsidR="00442533" w:rsidRPr="00442533">
        <w:rPr>
          <w:rFonts w:ascii="Times New Roman" w:hAnsi="Times New Roman"/>
          <w:sz w:val="22"/>
          <w:szCs w:val="22"/>
        </w:rPr>
        <w:t>349.</w:t>
      </w:r>
      <w:r w:rsidR="001611D3">
        <w:rPr>
          <w:rFonts w:ascii="Times New Roman" w:hAnsi="Times New Roman"/>
          <w:sz w:val="22"/>
          <w:szCs w:val="22"/>
        </w:rPr>
        <w:t>4</w:t>
      </w:r>
      <w:r w:rsidRPr="000417AF">
        <w:rPr>
          <w:rFonts w:ascii="Times New Roman" w:hAnsi="Times New Roman"/>
          <w:sz w:val="22"/>
          <w:szCs w:val="22"/>
        </w:rPr>
        <w:t xml:space="preserve"> million and Baht </w:t>
      </w:r>
      <w:r w:rsidR="00CE5298" w:rsidRPr="00CE5298">
        <w:rPr>
          <w:rFonts w:ascii="Times New Roman" w:hAnsi="Times New Roman"/>
          <w:sz w:val="22"/>
          <w:szCs w:val="22"/>
        </w:rPr>
        <w:t>210</w:t>
      </w:r>
      <w:r w:rsidR="0038753E" w:rsidRPr="000417AF">
        <w:rPr>
          <w:rFonts w:ascii="Times New Roman" w:hAnsi="Times New Roman"/>
          <w:sz w:val="22"/>
          <w:szCs w:val="22"/>
        </w:rPr>
        <w:t>.9</w:t>
      </w:r>
      <w:r w:rsidRPr="000417AF">
        <w:rPr>
          <w:rFonts w:ascii="Times New Roman" w:hAnsi="Times New Roman"/>
          <w:sz w:val="22"/>
          <w:szCs w:val="22"/>
        </w:rPr>
        <w:t xml:space="preserve"> million</w:t>
      </w:r>
      <w:r w:rsidRPr="009A3ADA">
        <w:rPr>
          <w:rFonts w:ascii="Times New Roman" w:hAnsi="Times New Roman"/>
          <w:sz w:val="22"/>
          <w:szCs w:val="22"/>
        </w:rPr>
        <w:t xml:space="preserve">, respectively </w:t>
      </w:r>
      <w:r w:rsidRPr="009A3ADA">
        <w:rPr>
          <w:rFonts w:ascii="Times New Roman" w:hAnsi="Times New Roman"/>
          <w:i/>
          <w:iCs/>
          <w:sz w:val="22"/>
          <w:szCs w:val="22"/>
        </w:rPr>
        <w:t>(31 December 202</w:t>
      </w:r>
      <w:r>
        <w:rPr>
          <w:rFonts w:ascii="Times New Roman" w:hAnsi="Times New Roman"/>
          <w:i/>
          <w:iCs/>
          <w:sz w:val="22"/>
          <w:szCs w:val="22"/>
        </w:rPr>
        <w:t>3</w:t>
      </w:r>
      <w:r w:rsidRPr="009A3ADA">
        <w:rPr>
          <w:rFonts w:ascii="Times New Roman" w:hAnsi="Times New Roman"/>
          <w:i/>
          <w:iCs/>
          <w:sz w:val="22"/>
          <w:szCs w:val="22"/>
        </w:rPr>
        <w:t xml:space="preserve">: Baht </w:t>
      </w:r>
      <w:r>
        <w:rPr>
          <w:rFonts w:ascii="Times New Roman" w:hAnsi="Times New Roman"/>
          <w:i/>
          <w:iCs/>
          <w:sz w:val="22"/>
          <w:szCs w:val="22"/>
        </w:rPr>
        <w:t>224</w:t>
      </w:r>
      <w:r w:rsidRPr="009A3ADA">
        <w:rPr>
          <w:rFonts w:ascii="Times New Roman" w:hAnsi="Times New Roman"/>
          <w:i/>
          <w:iCs/>
          <w:sz w:val="22"/>
          <w:szCs w:val="22"/>
        </w:rPr>
        <w:t>.</w:t>
      </w:r>
      <w:r>
        <w:rPr>
          <w:rFonts w:ascii="Times New Roman" w:hAnsi="Times New Roman"/>
          <w:i/>
          <w:iCs/>
          <w:sz w:val="22"/>
          <w:szCs w:val="22"/>
        </w:rPr>
        <w:t>0</w:t>
      </w:r>
      <w:r w:rsidRPr="009A3ADA">
        <w:rPr>
          <w:rFonts w:ascii="Times New Roman" w:hAnsi="Times New Roman"/>
          <w:i/>
          <w:iCs/>
          <w:sz w:val="22"/>
          <w:szCs w:val="22"/>
        </w:rPr>
        <w:t xml:space="preserve"> million and </w:t>
      </w:r>
      <w:r w:rsidRPr="009A3ADA">
        <w:rPr>
          <w:rFonts w:ascii="Times New Roman" w:hAnsi="Times New Roman"/>
          <w:i/>
          <w:iCs/>
          <w:sz w:val="22"/>
          <w:szCs w:val="22"/>
        </w:rPr>
        <w:br/>
        <w:t xml:space="preserve">Baht </w:t>
      </w:r>
      <w:r>
        <w:rPr>
          <w:rFonts w:ascii="Times New Roman" w:hAnsi="Times New Roman"/>
          <w:i/>
          <w:iCs/>
          <w:sz w:val="22"/>
          <w:szCs w:val="22"/>
        </w:rPr>
        <w:t>174</w:t>
      </w:r>
      <w:r w:rsidRPr="009A3ADA">
        <w:rPr>
          <w:rFonts w:ascii="Times New Roman" w:hAnsi="Times New Roman"/>
          <w:i/>
          <w:iCs/>
          <w:sz w:val="22"/>
          <w:szCs w:val="22"/>
        </w:rPr>
        <w:t>.</w:t>
      </w:r>
      <w:r>
        <w:rPr>
          <w:rFonts w:ascii="Times New Roman" w:hAnsi="Times New Roman"/>
          <w:i/>
          <w:iCs/>
          <w:sz w:val="22"/>
          <w:szCs w:val="22"/>
        </w:rPr>
        <w:t>9</w:t>
      </w:r>
      <w:r w:rsidRPr="009A3ADA">
        <w:rPr>
          <w:rFonts w:ascii="Times New Roman" w:hAnsi="Times New Roman"/>
          <w:i/>
          <w:iCs/>
          <w:sz w:val="22"/>
          <w:szCs w:val="22"/>
        </w:rPr>
        <w:t xml:space="preserve"> million, respectively).</w:t>
      </w:r>
    </w:p>
    <w:p w14:paraId="0532F0BE" w14:textId="6D869C2E" w:rsidR="00AF1E0A" w:rsidRPr="00C473A9" w:rsidRDefault="00AF1E0A" w:rsidP="00367B60">
      <w:pPr>
        <w:pStyle w:val="block"/>
        <w:tabs>
          <w:tab w:val="clear" w:pos="227"/>
          <w:tab w:val="clear" w:pos="454"/>
          <w:tab w:val="clear" w:pos="680"/>
          <w:tab w:val="left" w:pos="540"/>
        </w:tabs>
        <w:spacing w:after="0"/>
        <w:ind w:left="540"/>
        <w:jc w:val="both"/>
        <w:rPr>
          <w:rFonts w:ascii="Times New Roman" w:hAnsi="Times New Roman"/>
          <w:sz w:val="22"/>
          <w:szCs w:val="22"/>
        </w:rPr>
      </w:pPr>
    </w:p>
    <w:p w14:paraId="5A1AE8FA" w14:textId="562F67CA" w:rsidR="00271185" w:rsidRPr="009A3ADA" w:rsidRDefault="00271185"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Segment information and disaggregation of revenue</w:t>
      </w:r>
    </w:p>
    <w:p w14:paraId="5568ADF0" w14:textId="77777777" w:rsidR="00C85C30" w:rsidRPr="009A3ADA" w:rsidRDefault="00C85C30" w:rsidP="0068625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7B38C589" w14:textId="77777777" w:rsidR="005A331B" w:rsidRPr="009A3ADA" w:rsidRDefault="005A331B" w:rsidP="005A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Segment results that are reported to the Group’s the chief operating decision maker include item directly attributable to a segment as well as those that can be allocated on a reasonable basis.</w:t>
      </w:r>
    </w:p>
    <w:p w14:paraId="4BFF0CC2" w14:textId="77777777" w:rsidR="005A331B" w:rsidRPr="009A3ADA" w:rsidRDefault="005A331B" w:rsidP="005A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12994F36" w14:textId="77777777" w:rsidR="005A331B" w:rsidRPr="009A3ADA" w:rsidRDefault="005A331B" w:rsidP="005A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Management considers that the Group operates in a single line of business, namely pharmaceuticals and medicinal chemical products, and has, therefore, only one reportable segment.</w:t>
      </w:r>
    </w:p>
    <w:p w14:paraId="1E809134" w14:textId="77777777" w:rsidR="005A331B" w:rsidRPr="009A3ADA" w:rsidRDefault="005A331B" w:rsidP="005A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454F2F6A" w14:textId="77777777" w:rsidR="005A331B" w:rsidRPr="009A3ADA" w:rsidRDefault="005A331B" w:rsidP="005A33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pacing w:val="-2"/>
          <w:sz w:val="22"/>
          <w:szCs w:val="22"/>
        </w:rPr>
      </w:pPr>
      <w:r w:rsidRPr="009A3ADA">
        <w:rPr>
          <w:rFonts w:ascii="Times New Roman" w:hAnsi="Times New Roman"/>
          <w:spacing w:val="-2"/>
          <w:sz w:val="22"/>
          <w:szCs w:val="22"/>
        </w:rPr>
        <w:t xml:space="preserve">The Group’s operations and main revenue streams are revenue from sales of goods and rendering of services. The Group’s main revenue is derived from contracts with customers. </w:t>
      </w:r>
    </w:p>
    <w:p w14:paraId="0C33DC78" w14:textId="7D5569BC" w:rsidR="009D1C26" w:rsidRPr="009A3ADA" w:rsidRDefault="009D1C26"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695273" w:rsidRPr="009A3ADA" w14:paraId="0F027B28" w14:textId="77777777" w:rsidTr="00F8536E">
        <w:tc>
          <w:tcPr>
            <w:tcW w:w="6210" w:type="dxa"/>
          </w:tcPr>
          <w:p w14:paraId="5C5E18C6" w14:textId="77777777" w:rsidR="00695273" w:rsidRPr="009A3ADA" w:rsidRDefault="00695273" w:rsidP="00E07250">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20E9529A"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32129C49"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w:t>
            </w:r>
          </w:p>
        </w:tc>
      </w:tr>
      <w:tr w:rsidR="00695273" w:rsidRPr="009A3ADA" w14:paraId="67EE3C14" w14:textId="77777777" w:rsidTr="00F8536E">
        <w:tc>
          <w:tcPr>
            <w:tcW w:w="6210" w:type="dxa"/>
          </w:tcPr>
          <w:p w14:paraId="6D3B70D0" w14:textId="77777777" w:rsidR="00695273" w:rsidRPr="009A3ADA" w:rsidRDefault="00695273" w:rsidP="00E07250">
            <w:pPr>
              <w:pStyle w:val="TOC2"/>
              <w:tabs>
                <w:tab w:val="clear" w:pos="227"/>
                <w:tab w:val="clear" w:pos="454"/>
                <w:tab w:val="clear" w:pos="680"/>
                <w:tab w:val="clear" w:pos="907"/>
              </w:tabs>
              <w:spacing w:before="0"/>
              <w:rPr>
                <w:rFonts w:ascii="Times New Roman" w:hAnsi="Times New Roman"/>
                <w:sz w:val="22"/>
                <w:szCs w:val="22"/>
                <w:lang w:val="en-GB"/>
              </w:rPr>
            </w:pPr>
            <w:r w:rsidRPr="009A3ADA">
              <w:rPr>
                <w:rFonts w:ascii="Times New Roman" w:hAnsi="Times New Roman"/>
                <w:i/>
                <w:iCs/>
                <w:sz w:val="22"/>
                <w:szCs w:val="22"/>
              </w:rPr>
              <w:t>For the six-month period ended 30 June</w:t>
            </w:r>
          </w:p>
        </w:tc>
        <w:tc>
          <w:tcPr>
            <w:tcW w:w="1350" w:type="dxa"/>
          </w:tcPr>
          <w:p w14:paraId="1C63E01D" w14:textId="238E8C7A"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6D49AA">
              <w:rPr>
                <w:rFonts w:ascii="Times New Roman" w:hAnsi="Times New Roman"/>
                <w:sz w:val="22"/>
                <w:szCs w:val="22"/>
              </w:rPr>
              <w:t>4</w:t>
            </w:r>
          </w:p>
        </w:tc>
        <w:tc>
          <w:tcPr>
            <w:tcW w:w="270" w:type="dxa"/>
          </w:tcPr>
          <w:p w14:paraId="3E997873"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20AEAB4C" w14:textId="2CB12ADE"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6D49AA">
              <w:rPr>
                <w:rFonts w:ascii="Times New Roman" w:hAnsi="Times New Roman"/>
                <w:sz w:val="22"/>
                <w:szCs w:val="22"/>
              </w:rPr>
              <w:t>3</w:t>
            </w:r>
          </w:p>
        </w:tc>
      </w:tr>
      <w:tr w:rsidR="00695273" w:rsidRPr="009A3ADA" w14:paraId="1C108A41" w14:textId="77777777" w:rsidTr="00F8536E">
        <w:trPr>
          <w:trHeight w:val="80"/>
        </w:trPr>
        <w:tc>
          <w:tcPr>
            <w:tcW w:w="6210" w:type="dxa"/>
          </w:tcPr>
          <w:p w14:paraId="3983B152"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0C365967"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695273" w:rsidRPr="009A3ADA" w14:paraId="5D2E0808" w14:textId="77777777" w:rsidTr="00F8536E">
        <w:tc>
          <w:tcPr>
            <w:tcW w:w="6210" w:type="dxa"/>
          </w:tcPr>
          <w:p w14:paraId="41949E2E"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highlight w:val="yellow"/>
              </w:rPr>
            </w:pPr>
            <w:r w:rsidRPr="009A3ADA">
              <w:rPr>
                <w:rFonts w:ascii="Times New Roman" w:hAnsi="Times New Roman"/>
                <w:b/>
                <w:bCs/>
                <w:i/>
                <w:iCs/>
                <w:sz w:val="22"/>
                <w:szCs w:val="22"/>
              </w:rPr>
              <w:t>Information about reportable segments</w:t>
            </w:r>
          </w:p>
        </w:tc>
        <w:tc>
          <w:tcPr>
            <w:tcW w:w="1350" w:type="dxa"/>
          </w:tcPr>
          <w:p w14:paraId="7D8517E2"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70" w:type="dxa"/>
          </w:tcPr>
          <w:p w14:paraId="75F23CBF"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9117122"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r>
      <w:tr w:rsidR="00F73ECC" w:rsidRPr="009A3ADA" w14:paraId="2BCA0854" w14:textId="77777777" w:rsidTr="00F8536E">
        <w:tc>
          <w:tcPr>
            <w:tcW w:w="6210" w:type="dxa"/>
            <w:vAlign w:val="bottom"/>
          </w:tcPr>
          <w:p w14:paraId="49F6FD36"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External revenues</w:t>
            </w:r>
          </w:p>
        </w:tc>
        <w:tc>
          <w:tcPr>
            <w:tcW w:w="1350" w:type="dxa"/>
          </w:tcPr>
          <w:p w14:paraId="235CE672" w14:textId="35398793" w:rsidR="00F73ECC" w:rsidRPr="009A3ADA" w:rsidRDefault="00065FE3"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65FE3">
              <w:rPr>
                <w:rFonts w:ascii="Times New Roman" w:hAnsi="Times New Roman"/>
                <w:sz w:val="22"/>
                <w:szCs w:val="22"/>
              </w:rPr>
              <w:t>735,461</w:t>
            </w:r>
          </w:p>
        </w:tc>
        <w:tc>
          <w:tcPr>
            <w:tcW w:w="270" w:type="dxa"/>
          </w:tcPr>
          <w:p w14:paraId="3E01777C"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5951A23E" w14:textId="42E71E55"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664,004</w:t>
            </w:r>
          </w:p>
        </w:tc>
      </w:tr>
      <w:tr w:rsidR="00F73ECC" w:rsidRPr="009A3ADA" w14:paraId="5D374BDF" w14:textId="77777777" w:rsidTr="00F8536E">
        <w:tc>
          <w:tcPr>
            <w:tcW w:w="6210" w:type="dxa"/>
            <w:vAlign w:val="bottom"/>
          </w:tcPr>
          <w:p w14:paraId="00AE5643"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Inter-segment revenue</w:t>
            </w:r>
          </w:p>
        </w:tc>
        <w:tc>
          <w:tcPr>
            <w:tcW w:w="1350" w:type="dxa"/>
          </w:tcPr>
          <w:p w14:paraId="3B2FF05A" w14:textId="1EC781FE" w:rsidR="00F73ECC" w:rsidRPr="009A3ADA" w:rsidRDefault="005118C6"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5118C6">
              <w:rPr>
                <w:rFonts w:ascii="Times New Roman" w:hAnsi="Times New Roman"/>
                <w:sz w:val="22"/>
                <w:szCs w:val="22"/>
              </w:rPr>
              <w:t>445,531</w:t>
            </w:r>
          </w:p>
        </w:tc>
        <w:tc>
          <w:tcPr>
            <w:tcW w:w="270" w:type="dxa"/>
          </w:tcPr>
          <w:p w14:paraId="39248663"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4944532A" w14:textId="4BCFDF72"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389,733</w:t>
            </w:r>
          </w:p>
        </w:tc>
      </w:tr>
      <w:tr w:rsidR="00F73ECC" w:rsidRPr="009A3ADA" w14:paraId="7E3AFB6D" w14:textId="77777777" w:rsidTr="00F8536E">
        <w:tc>
          <w:tcPr>
            <w:tcW w:w="6210" w:type="dxa"/>
          </w:tcPr>
          <w:p w14:paraId="2D668D25"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 revenue</w:t>
            </w:r>
          </w:p>
        </w:tc>
        <w:tc>
          <w:tcPr>
            <w:tcW w:w="1350" w:type="dxa"/>
            <w:tcBorders>
              <w:top w:val="single" w:sz="4" w:space="0" w:color="auto"/>
            </w:tcBorders>
          </w:tcPr>
          <w:p w14:paraId="524183D4" w14:textId="72DA8F07" w:rsidR="00F73ECC" w:rsidRPr="009A3ADA" w:rsidRDefault="009A1A14"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1A14">
              <w:rPr>
                <w:rFonts w:ascii="Times New Roman" w:hAnsi="Times New Roman"/>
                <w:b/>
                <w:bCs/>
                <w:sz w:val="22"/>
                <w:szCs w:val="22"/>
              </w:rPr>
              <w:t>1,180,992</w:t>
            </w:r>
          </w:p>
        </w:tc>
        <w:tc>
          <w:tcPr>
            <w:tcW w:w="270" w:type="dxa"/>
          </w:tcPr>
          <w:p w14:paraId="366B4F7B"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4DD4F800" w14:textId="442FC5F6"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1,053,737</w:t>
            </w:r>
          </w:p>
        </w:tc>
      </w:tr>
      <w:tr w:rsidR="00F73ECC" w:rsidRPr="009A3ADA" w14:paraId="3463D17B" w14:textId="77777777" w:rsidTr="00F8536E">
        <w:tc>
          <w:tcPr>
            <w:tcW w:w="6210" w:type="dxa"/>
          </w:tcPr>
          <w:p w14:paraId="37CC8639"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 xml:space="preserve">Elimination of inter-segment revenue   </w:t>
            </w:r>
          </w:p>
        </w:tc>
        <w:tc>
          <w:tcPr>
            <w:tcW w:w="1350" w:type="dxa"/>
            <w:tcBorders>
              <w:bottom w:val="single" w:sz="4" w:space="0" w:color="auto"/>
            </w:tcBorders>
          </w:tcPr>
          <w:p w14:paraId="3C461BD6" w14:textId="7AC13C4B" w:rsidR="00F73ECC" w:rsidRPr="009A3ADA" w:rsidRDefault="00F30CAD"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30CAD">
              <w:rPr>
                <w:rFonts w:ascii="Times New Roman" w:hAnsi="Times New Roman"/>
                <w:sz w:val="22"/>
                <w:szCs w:val="22"/>
              </w:rPr>
              <w:t>(445,531)</w:t>
            </w:r>
          </w:p>
        </w:tc>
        <w:tc>
          <w:tcPr>
            <w:tcW w:w="270" w:type="dxa"/>
          </w:tcPr>
          <w:p w14:paraId="68A6C67E"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bottom w:val="single" w:sz="4" w:space="0" w:color="auto"/>
            </w:tcBorders>
          </w:tcPr>
          <w:p w14:paraId="6119C33C" w14:textId="237816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(389,733)</w:t>
            </w:r>
          </w:p>
        </w:tc>
      </w:tr>
      <w:tr w:rsidR="00F73ECC" w:rsidRPr="009A3ADA" w14:paraId="05FAB130" w14:textId="77777777" w:rsidTr="00F8536E">
        <w:tc>
          <w:tcPr>
            <w:tcW w:w="6210" w:type="dxa"/>
          </w:tcPr>
          <w:p w14:paraId="746818BF" w14:textId="2B7DDDFA"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 revenue</w:t>
            </w:r>
            <w:r>
              <w:rPr>
                <w:rFonts w:ascii="Times New Roman" w:hAnsi="Times New Roman"/>
                <w:b/>
                <w:bCs/>
                <w:sz w:val="22"/>
                <w:szCs w:val="22"/>
              </w:rPr>
              <w:t xml:space="preserve"> from sales and rendering of service</w:t>
            </w:r>
            <w:r w:rsidR="008A4676">
              <w:rPr>
                <w:rFonts w:ascii="Times New Roman" w:hAnsi="Times New Roman"/>
                <w:b/>
                <w:bCs/>
                <w:sz w:val="22"/>
                <w:szCs w:val="22"/>
              </w:rPr>
              <w:t>s</w:t>
            </w:r>
          </w:p>
        </w:tc>
        <w:tc>
          <w:tcPr>
            <w:tcW w:w="1350" w:type="dxa"/>
            <w:tcBorders>
              <w:top w:val="single" w:sz="4" w:space="0" w:color="auto"/>
            </w:tcBorders>
          </w:tcPr>
          <w:p w14:paraId="588A5903" w14:textId="1B5F6A37" w:rsidR="00F73ECC" w:rsidRPr="009A3ADA" w:rsidRDefault="001B6FB0"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1B6FB0">
              <w:rPr>
                <w:rFonts w:ascii="Times New Roman" w:hAnsi="Times New Roman"/>
                <w:b/>
                <w:bCs/>
                <w:sz w:val="22"/>
                <w:szCs w:val="22"/>
              </w:rPr>
              <w:t>735,461</w:t>
            </w:r>
          </w:p>
        </w:tc>
        <w:tc>
          <w:tcPr>
            <w:tcW w:w="270" w:type="dxa"/>
          </w:tcPr>
          <w:p w14:paraId="4E85AB38"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tcBorders>
          </w:tcPr>
          <w:p w14:paraId="79066918" w14:textId="6B63837D"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664,004</w:t>
            </w:r>
          </w:p>
        </w:tc>
      </w:tr>
      <w:tr w:rsidR="00F73ECC" w:rsidRPr="009A3ADA" w14:paraId="7F1781C2" w14:textId="77777777" w:rsidTr="00F8536E">
        <w:tc>
          <w:tcPr>
            <w:tcW w:w="6210" w:type="dxa"/>
            <w:shd w:val="clear" w:color="auto" w:fill="auto"/>
          </w:tcPr>
          <w:p w14:paraId="7D6C2E77" w14:textId="0384DBF3"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Cost of goods sold</w:t>
            </w:r>
          </w:p>
        </w:tc>
        <w:tc>
          <w:tcPr>
            <w:tcW w:w="1350" w:type="dxa"/>
            <w:tcBorders>
              <w:bottom w:val="single" w:sz="4" w:space="0" w:color="auto"/>
            </w:tcBorders>
          </w:tcPr>
          <w:p w14:paraId="3A3F75A1" w14:textId="6097D8F7" w:rsidR="00F73ECC" w:rsidRPr="009A3ADA" w:rsidRDefault="003E0960"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3E0960">
              <w:rPr>
                <w:rFonts w:ascii="Times New Roman" w:hAnsi="Times New Roman"/>
                <w:sz w:val="22"/>
                <w:szCs w:val="22"/>
              </w:rPr>
              <w:t>(322,682)</w:t>
            </w:r>
          </w:p>
        </w:tc>
        <w:tc>
          <w:tcPr>
            <w:tcW w:w="270" w:type="dxa"/>
          </w:tcPr>
          <w:p w14:paraId="2F9078A2"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p>
        </w:tc>
        <w:tc>
          <w:tcPr>
            <w:tcW w:w="1350" w:type="dxa"/>
            <w:tcBorders>
              <w:bottom w:val="single" w:sz="4" w:space="0" w:color="auto"/>
            </w:tcBorders>
          </w:tcPr>
          <w:p w14:paraId="54709BD8" w14:textId="3009F102"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(287,427)</w:t>
            </w:r>
          </w:p>
        </w:tc>
      </w:tr>
      <w:tr w:rsidR="00F73ECC" w:rsidRPr="009A3ADA" w14:paraId="66A4E623" w14:textId="77777777" w:rsidTr="00F8536E">
        <w:tc>
          <w:tcPr>
            <w:tcW w:w="6210" w:type="dxa"/>
          </w:tcPr>
          <w:p w14:paraId="43D9FCF1" w14:textId="770BF3E1"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Gross profit margin</w:t>
            </w:r>
          </w:p>
        </w:tc>
        <w:tc>
          <w:tcPr>
            <w:tcW w:w="1350" w:type="dxa"/>
            <w:tcBorders>
              <w:top w:val="single" w:sz="4" w:space="0" w:color="auto"/>
              <w:bottom w:val="double" w:sz="4" w:space="0" w:color="auto"/>
            </w:tcBorders>
          </w:tcPr>
          <w:p w14:paraId="1CC980FF" w14:textId="5F0C17B2" w:rsidR="00F73ECC" w:rsidRPr="009A3ADA" w:rsidRDefault="001F3915"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1F3915">
              <w:rPr>
                <w:rFonts w:ascii="Times New Roman" w:hAnsi="Times New Roman"/>
                <w:b/>
                <w:bCs/>
                <w:sz w:val="22"/>
                <w:szCs w:val="22"/>
              </w:rPr>
              <w:t>412,779</w:t>
            </w:r>
          </w:p>
        </w:tc>
        <w:tc>
          <w:tcPr>
            <w:tcW w:w="270" w:type="dxa"/>
          </w:tcPr>
          <w:p w14:paraId="79666923"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single" w:sz="4" w:space="0" w:color="auto"/>
              <w:bottom w:val="double" w:sz="4" w:space="0" w:color="auto"/>
            </w:tcBorders>
          </w:tcPr>
          <w:p w14:paraId="68DC4DE3" w14:textId="40347441"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8"/>
              </w:rPr>
            </w:pPr>
            <w:r w:rsidRPr="009A3ADA">
              <w:rPr>
                <w:rFonts w:ascii="Times New Roman" w:hAnsi="Times New Roman"/>
                <w:b/>
                <w:bCs/>
                <w:sz w:val="22"/>
                <w:szCs w:val="22"/>
              </w:rPr>
              <w:t>376,577</w:t>
            </w:r>
          </w:p>
        </w:tc>
      </w:tr>
    </w:tbl>
    <w:p w14:paraId="2FFC88E8" w14:textId="6423984C" w:rsidR="002B275C" w:rsidRDefault="002B27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p>
    <w:p w14:paraId="0F1D95ED" w14:textId="77777777" w:rsidR="000A0BC1" w:rsidRDefault="000A0BC1">
      <w:r>
        <w:rPr>
          <w:b/>
          <w:bCs/>
        </w:rPr>
        <w:br w:type="page"/>
      </w:r>
    </w:p>
    <w:tbl>
      <w:tblPr>
        <w:tblW w:w="9180" w:type="dxa"/>
        <w:tblInd w:w="450" w:type="dxa"/>
        <w:tblLayout w:type="fixed"/>
        <w:tblLook w:val="0000" w:firstRow="0" w:lastRow="0" w:firstColumn="0" w:lastColumn="0" w:noHBand="0" w:noVBand="0"/>
      </w:tblPr>
      <w:tblGrid>
        <w:gridCol w:w="6210"/>
        <w:gridCol w:w="1350"/>
        <w:gridCol w:w="270"/>
        <w:gridCol w:w="1350"/>
      </w:tblGrid>
      <w:tr w:rsidR="00695273" w:rsidRPr="009A3ADA" w14:paraId="16304FB2" w14:textId="77777777" w:rsidTr="00F8536E">
        <w:tc>
          <w:tcPr>
            <w:tcW w:w="6210" w:type="dxa"/>
          </w:tcPr>
          <w:p w14:paraId="13DE1578" w14:textId="7EF4C459" w:rsidR="00695273" w:rsidRPr="009A3ADA" w:rsidRDefault="00695273" w:rsidP="00E07250">
            <w:pPr>
              <w:pStyle w:val="TOC2"/>
              <w:tabs>
                <w:tab w:val="clear" w:pos="227"/>
                <w:tab w:val="clear" w:pos="454"/>
                <w:tab w:val="clear" w:pos="680"/>
                <w:tab w:val="clear" w:pos="907"/>
              </w:tabs>
              <w:spacing w:before="0"/>
              <w:rPr>
                <w:rFonts w:ascii="Times New Roman" w:hAnsi="Times New Roman"/>
                <w:i/>
                <w:iCs/>
                <w:sz w:val="22"/>
                <w:szCs w:val="22"/>
              </w:rPr>
            </w:pPr>
          </w:p>
        </w:tc>
        <w:tc>
          <w:tcPr>
            <w:tcW w:w="2970" w:type="dxa"/>
            <w:gridSpan w:val="3"/>
          </w:tcPr>
          <w:p w14:paraId="49EA6845"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40AF0A70"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w:t>
            </w:r>
          </w:p>
        </w:tc>
      </w:tr>
      <w:tr w:rsidR="00695273" w:rsidRPr="009A3ADA" w14:paraId="58A57B0B" w14:textId="77777777" w:rsidTr="00F8536E">
        <w:tc>
          <w:tcPr>
            <w:tcW w:w="6210" w:type="dxa"/>
          </w:tcPr>
          <w:p w14:paraId="566E0D72" w14:textId="77777777" w:rsidR="00695273" w:rsidRPr="009A3ADA" w:rsidRDefault="00695273" w:rsidP="00E07250">
            <w:pPr>
              <w:pStyle w:val="TOC2"/>
              <w:tabs>
                <w:tab w:val="clear" w:pos="227"/>
                <w:tab w:val="clear" w:pos="454"/>
                <w:tab w:val="clear" w:pos="680"/>
                <w:tab w:val="clear" w:pos="907"/>
              </w:tabs>
              <w:spacing w:before="0"/>
              <w:rPr>
                <w:rFonts w:ascii="Times New Roman" w:hAnsi="Times New Roman"/>
                <w:sz w:val="22"/>
                <w:szCs w:val="22"/>
                <w:lang w:val="en-GB"/>
              </w:rPr>
            </w:pPr>
            <w:r w:rsidRPr="009A3ADA">
              <w:rPr>
                <w:rFonts w:ascii="Times New Roman" w:hAnsi="Times New Roman"/>
                <w:i/>
                <w:iCs/>
                <w:sz w:val="22"/>
                <w:szCs w:val="22"/>
              </w:rPr>
              <w:t>For the six-month period ended 30 June</w:t>
            </w:r>
          </w:p>
        </w:tc>
        <w:tc>
          <w:tcPr>
            <w:tcW w:w="1350" w:type="dxa"/>
          </w:tcPr>
          <w:p w14:paraId="5706A794" w14:textId="7A11D402"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F73ECC">
              <w:rPr>
                <w:rFonts w:ascii="Times New Roman" w:hAnsi="Times New Roman"/>
                <w:sz w:val="22"/>
                <w:szCs w:val="22"/>
              </w:rPr>
              <w:t>4</w:t>
            </w:r>
          </w:p>
        </w:tc>
        <w:tc>
          <w:tcPr>
            <w:tcW w:w="270" w:type="dxa"/>
          </w:tcPr>
          <w:p w14:paraId="3557B873"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p>
        </w:tc>
        <w:tc>
          <w:tcPr>
            <w:tcW w:w="1350" w:type="dxa"/>
          </w:tcPr>
          <w:p w14:paraId="014BEBE6" w14:textId="1765D9E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sz w:val="22"/>
                <w:szCs w:val="22"/>
              </w:rPr>
            </w:pPr>
            <w:r w:rsidRPr="009A3ADA">
              <w:rPr>
                <w:rFonts w:ascii="Times New Roman" w:hAnsi="Times New Roman"/>
                <w:sz w:val="22"/>
                <w:szCs w:val="22"/>
              </w:rPr>
              <w:t>202</w:t>
            </w:r>
            <w:r w:rsidR="00F73ECC">
              <w:rPr>
                <w:rFonts w:ascii="Times New Roman" w:hAnsi="Times New Roman"/>
                <w:sz w:val="22"/>
                <w:szCs w:val="22"/>
              </w:rPr>
              <w:t>3</w:t>
            </w:r>
          </w:p>
        </w:tc>
      </w:tr>
      <w:tr w:rsidR="00695273" w:rsidRPr="009A3ADA" w14:paraId="77F0516A" w14:textId="77777777" w:rsidTr="00F8536E">
        <w:trPr>
          <w:trHeight w:val="80"/>
        </w:trPr>
        <w:tc>
          <w:tcPr>
            <w:tcW w:w="6210" w:type="dxa"/>
          </w:tcPr>
          <w:p w14:paraId="5F6E4071"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23AB267D"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695273" w:rsidRPr="009A3ADA" w14:paraId="5638A385" w14:textId="77777777" w:rsidTr="00F8536E">
        <w:tc>
          <w:tcPr>
            <w:tcW w:w="6210" w:type="dxa"/>
          </w:tcPr>
          <w:p w14:paraId="59703EB3" w14:textId="77777777" w:rsidR="00695273" w:rsidRPr="0022164B"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22164B">
              <w:rPr>
                <w:rFonts w:ascii="Times New Roman" w:hAnsi="Times New Roman"/>
                <w:b/>
                <w:bCs/>
                <w:sz w:val="22"/>
                <w:szCs w:val="22"/>
              </w:rPr>
              <w:t>Major products</w:t>
            </w:r>
          </w:p>
        </w:tc>
        <w:tc>
          <w:tcPr>
            <w:tcW w:w="1350" w:type="dxa"/>
          </w:tcPr>
          <w:p w14:paraId="42224825"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38369B98"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21FBDC21"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F73ECC" w:rsidRPr="009A3ADA" w14:paraId="78B7E07E" w14:textId="77777777" w:rsidTr="00F8536E">
        <w:tc>
          <w:tcPr>
            <w:tcW w:w="6210" w:type="dxa"/>
          </w:tcPr>
          <w:p w14:paraId="55E614BC" w14:textId="40BC2243" w:rsidR="00F73ECC" w:rsidRPr="00ED3F87"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Generic drugs and new generic drugs</w:t>
            </w:r>
          </w:p>
        </w:tc>
        <w:tc>
          <w:tcPr>
            <w:tcW w:w="1350" w:type="dxa"/>
          </w:tcPr>
          <w:p w14:paraId="76B64DF4" w14:textId="09FDED12" w:rsidR="00F73ECC" w:rsidRPr="009A3ADA" w:rsidRDefault="001E7A63"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1E7A63">
              <w:rPr>
                <w:rFonts w:ascii="Times New Roman" w:hAnsi="Times New Roman"/>
                <w:sz w:val="22"/>
                <w:szCs w:val="22"/>
              </w:rPr>
              <w:t>559,828</w:t>
            </w:r>
          </w:p>
        </w:tc>
        <w:tc>
          <w:tcPr>
            <w:tcW w:w="270" w:type="dxa"/>
          </w:tcPr>
          <w:p w14:paraId="4AD98BCA"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16D4B1DB" w14:textId="0942786A"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800DB">
              <w:rPr>
                <w:rFonts w:ascii="Times New Roman" w:hAnsi="Times New Roman"/>
                <w:sz w:val="22"/>
                <w:szCs w:val="22"/>
              </w:rPr>
              <w:t>509,759</w:t>
            </w:r>
          </w:p>
        </w:tc>
      </w:tr>
      <w:tr w:rsidR="00F73ECC" w:rsidRPr="009A3ADA" w14:paraId="414AC47C" w14:textId="77777777" w:rsidTr="00F8536E">
        <w:tc>
          <w:tcPr>
            <w:tcW w:w="6210" w:type="dxa"/>
          </w:tcPr>
          <w:p w14:paraId="412C3BFB" w14:textId="6E4CA50C"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Cosmetics</w:t>
            </w:r>
          </w:p>
        </w:tc>
        <w:tc>
          <w:tcPr>
            <w:tcW w:w="1350" w:type="dxa"/>
          </w:tcPr>
          <w:p w14:paraId="5905EFE9" w14:textId="14A4F916" w:rsidR="00F73ECC" w:rsidRPr="009A3ADA" w:rsidRDefault="00895A5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95A5C">
              <w:rPr>
                <w:rFonts w:ascii="Times New Roman" w:hAnsi="Times New Roman"/>
                <w:sz w:val="22"/>
                <w:szCs w:val="22"/>
              </w:rPr>
              <w:t>77,545</w:t>
            </w:r>
          </w:p>
        </w:tc>
        <w:tc>
          <w:tcPr>
            <w:tcW w:w="270" w:type="dxa"/>
          </w:tcPr>
          <w:p w14:paraId="53D1B4C8"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2F112F27" w14:textId="142CFAB2"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800DB">
              <w:rPr>
                <w:rFonts w:ascii="Times New Roman" w:hAnsi="Times New Roman"/>
                <w:sz w:val="22"/>
                <w:szCs w:val="22"/>
              </w:rPr>
              <w:t>74,436</w:t>
            </w:r>
          </w:p>
        </w:tc>
      </w:tr>
      <w:tr w:rsidR="00F73ECC" w:rsidRPr="009A3ADA" w14:paraId="035ECF4C" w14:textId="77777777" w:rsidTr="00F8536E">
        <w:tc>
          <w:tcPr>
            <w:tcW w:w="6210" w:type="dxa"/>
          </w:tcPr>
          <w:p w14:paraId="6C60904D" w14:textId="681A6510"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Herbal medicines</w:t>
            </w:r>
          </w:p>
        </w:tc>
        <w:tc>
          <w:tcPr>
            <w:tcW w:w="1350" w:type="dxa"/>
          </w:tcPr>
          <w:p w14:paraId="4F8CD035" w14:textId="0539E3AC" w:rsidR="00F73ECC" w:rsidRPr="009A3ADA" w:rsidRDefault="00825E4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825E4C">
              <w:rPr>
                <w:rFonts w:ascii="Times New Roman" w:hAnsi="Times New Roman"/>
                <w:sz w:val="22"/>
                <w:szCs w:val="22"/>
              </w:rPr>
              <w:t>59,781</w:t>
            </w:r>
          </w:p>
        </w:tc>
        <w:tc>
          <w:tcPr>
            <w:tcW w:w="270" w:type="dxa"/>
          </w:tcPr>
          <w:p w14:paraId="681C735E"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2682CF7E" w14:textId="612C5023"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800DB">
              <w:rPr>
                <w:rFonts w:ascii="Times New Roman" w:hAnsi="Times New Roman"/>
                <w:sz w:val="22"/>
                <w:szCs w:val="22"/>
              </w:rPr>
              <w:t>48,779</w:t>
            </w:r>
          </w:p>
        </w:tc>
      </w:tr>
      <w:tr w:rsidR="00F73ECC" w:rsidRPr="009A3ADA" w14:paraId="0836E977" w14:textId="77777777" w:rsidTr="00F8536E">
        <w:tc>
          <w:tcPr>
            <w:tcW w:w="6210" w:type="dxa"/>
          </w:tcPr>
          <w:p w14:paraId="674344C3" w14:textId="482B9EA4"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Food supplements</w:t>
            </w:r>
          </w:p>
        </w:tc>
        <w:tc>
          <w:tcPr>
            <w:tcW w:w="1350" w:type="dxa"/>
          </w:tcPr>
          <w:p w14:paraId="1AB1E8D9" w14:textId="3FEA23F6" w:rsidR="00F73ECC" w:rsidRPr="009A3ADA" w:rsidRDefault="006F105E"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F105E">
              <w:rPr>
                <w:rFonts w:ascii="Times New Roman" w:hAnsi="Times New Roman"/>
                <w:sz w:val="22"/>
                <w:szCs w:val="22"/>
              </w:rPr>
              <w:t>24,308</w:t>
            </w:r>
          </w:p>
        </w:tc>
        <w:tc>
          <w:tcPr>
            <w:tcW w:w="270" w:type="dxa"/>
          </w:tcPr>
          <w:p w14:paraId="363E97E9"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1A569FA3" w14:textId="578F0E2C"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19,767</w:t>
            </w:r>
          </w:p>
        </w:tc>
      </w:tr>
      <w:tr w:rsidR="00F73ECC" w:rsidRPr="009A3ADA" w14:paraId="4172DBAA" w14:textId="77777777" w:rsidTr="00F8536E">
        <w:tc>
          <w:tcPr>
            <w:tcW w:w="6210" w:type="dxa"/>
          </w:tcPr>
          <w:p w14:paraId="3DA72504" w14:textId="4563E612"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Animal medicines</w:t>
            </w:r>
          </w:p>
        </w:tc>
        <w:tc>
          <w:tcPr>
            <w:tcW w:w="1350" w:type="dxa"/>
          </w:tcPr>
          <w:p w14:paraId="5043D96D" w14:textId="4209A68D" w:rsidR="00F73ECC" w:rsidRPr="009A3ADA" w:rsidRDefault="006106B3"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6106B3">
              <w:rPr>
                <w:rFonts w:ascii="Times New Roman" w:hAnsi="Times New Roman"/>
                <w:sz w:val="22"/>
                <w:szCs w:val="22"/>
              </w:rPr>
              <w:t>4,663</w:t>
            </w:r>
          </w:p>
        </w:tc>
        <w:tc>
          <w:tcPr>
            <w:tcW w:w="270" w:type="dxa"/>
          </w:tcPr>
          <w:p w14:paraId="55F915AB"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Pr>
          <w:p w14:paraId="4FC1309D" w14:textId="25E0965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2,035</w:t>
            </w:r>
          </w:p>
        </w:tc>
      </w:tr>
      <w:tr w:rsidR="00F73ECC" w:rsidRPr="009A3ADA" w14:paraId="096D7AB7" w14:textId="77777777" w:rsidTr="00F8536E">
        <w:tc>
          <w:tcPr>
            <w:tcW w:w="6210" w:type="dxa"/>
          </w:tcPr>
          <w:p w14:paraId="0B83A4F3" w14:textId="1353FD99"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ED3F87">
              <w:rPr>
                <w:rFonts w:ascii="Times New Roman" w:hAnsi="Times New Roman"/>
                <w:sz w:val="22"/>
                <w:szCs w:val="22"/>
              </w:rPr>
              <w:t>Others</w:t>
            </w:r>
          </w:p>
        </w:tc>
        <w:tc>
          <w:tcPr>
            <w:tcW w:w="1350" w:type="dxa"/>
            <w:tcBorders>
              <w:bottom w:val="single" w:sz="4" w:space="0" w:color="auto"/>
            </w:tcBorders>
          </w:tcPr>
          <w:p w14:paraId="545BA550" w14:textId="4B68D44B" w:rsidR="00F73ECC" w:rsidRPr="009A3ADA" w:rsidRDefault="00DA1A07"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DA1A07">
              <w:rPr>
                <w:rFonts w:ascii="Times New Roman" w:hAnsi="Times New Roman"/>
                <w:sz w:val="22"/>
                <w:szCs w:val="22"/>
              </w:rPr>
              <w:t>9,336</w:t>
            </w:r>
          </w:p>
        </w:tc>
        <w:tc>
          <w:tcPr>
            <w:tcW w:w="270" w:type="dxa"/>
          </w:tcPr>
          <w:p w14:paraId="5AE1E040"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Borders>
              <w:bottom w:val="single" w:sz="4" w:space="0" w:color="auto"/>
            </w:tcBorders>
          </w:tcPr>
          <w:p w14:paraId="2664F090" w14:textId="3D1254B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7800DB">
              <w:rPr>
                <w:rFonts w:ascii="Times New Roman" w:hAnsi="Times New Roman"/>
                <w:sz w:val="22"/>
                <w:szCs w:val="22"/>
              </w:rPr>
              <w:t>9,228</w:t>
            </w:r>
          </w:p>
        </w:tc>
      </w:tr>
      <w:tr w:rsidR="00F73ECC" w:rsidRPr="009A3ADA" w14:paraId="4617E0CC" w14:textId="77777777" w:rsidTr="00F8536E">
        <w:tc>
          <w:tcPr>
            <w:tcW w:w="6210" w:type="dxa"/>
          </w:tcPr>
          <w:p w14:paraId="6E61E06C" w14:textId="16B985CE"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b/>
                <w:bCs/>
                <w:sz w:val="22"/>
                <w:szCs w:val="22"/>
              </w:rPr>
              <w:t xml:space="preserve">Total </w:t>
            </w:r>
            <w:r w:rsidRPr="006E7669">
              <w:rPr>
                <w:rFonts w:ascii="Times New Roman" w:hAnsi="Times New Roman"/>
                <w:b/>
                <w:bCs/>
                <w:sz w:val="22"/>
                <w:szCs w:val="22"/>
              </w:rPr>
              <w:t>revenue from sales and rendering of service</w:t>
            </w:r>
            <w:r w:rsidR="008A4676">
              <w:rPr>
                <w:rFonts w:ascii="Times New Roman" w:hAnsi="Times New Roman"/>
                <w:b/>
                <w:bCs/>
                <w:sz w:val="22"/>
                <w:szCs w:val="22"/>
              </w:rPr>
              <w:t>s</w:t>
            </w:r>
          </w:p>
        </w:tc>
        <w:tc>
          <w:tcPr>
            <w:tcW w:w="1350" w:type="dxa"/>
            <w:tcBorders>
              <w:top w:val="single" w:sz="4" w:space="0" w:color="auto"/>
              <w:bottom w:val="double" w:sz="4" w:space="0" w:color="auto"/>
            </w:tcBorders>
          </w:tcPr>
          <w:p w14:paraId="3BEB7D01" w14:textId="005C9DAE" w:rsidR="00F73ECC" w:rsidRPr="00487883" w:rsidRDefault="00487883"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487883">
              <w:rPr>
                <w:rFonts w:ascii="Times New Roman" w:hAnsi="Times New Roman"/>
                <w:b/>
                <w:bCs/>
                <w:sz w:val="22"/>
                <w:szCs w:val="22"/>
              </w:rPr>
              <w:t>735,461</w:t>
            </w:r>
          </w:p>
        </w:tc>
        <w:tc>
          <w:tcPr>
            <w:tcW w:w="270" w:type="dxa"/>
          </w:tcPr>
          <w:p w14:paraId="54276D3F"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350" w:type="dxa"/>
            <w:tcBorders>
              <w:top w:val="single" w:sz="4" w:space="0" w:color="auto"/>
              <w:bottom w:val="double" w:sz="4" w:space="0" w:color="auto"/>
            </w:tcBorders>
          </w:tcPr>
          <w:p w14:paraId="0796FA95" w14:textId="16F4669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b/>
                <w:bCs/>
                <w:sz w:val="22"/>
                <w:szCs w:val="22"/>
              </w:rPr>
              <w:t>664,004</w:t>
            </w:r>
          </w:p>
        </w:tc>
      </w:tr>
      <w:tr w:rsidR="00F73ECC" w:rsidRPr="009A3ADA" w14:paraId="2DF15485" w14:textId="77777777" w:rsidTr="00F8536E">
        <w:tc>
          <w:tcPr>
            <w:tcW w:w="6210" w:type="dxa"/>
          </w:tcPr>
          <w:p w14:paraId="1D17D491" w14:textId="080F3F83"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1350" w:type="dxa"/>
            <w:tcBorders>
              <w:top w:val="double" w:sz="4" w:space="0" w:color="auto"/>
            </w:tcBorders>
          </w:tcPr>
          <w:p w14:paraId="36428C14" w14:textId="4C043AD6"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3204A718"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double" w:sz="4" w:space="0" w:color="auto"/>
            </w:tcBorders>
          </w:tcPr>
          <w:p w14:paraId="778B16A9" w14:textId="59521110"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F73ECC" w:rsidRPr="009A3ADA" w14:paraId="0184BBBE" w14:textId="77777777" w:rsidTr="00F8536E">
        <w:tc>
          <w:tcPr>
            <w:tcW w:w="6210" w:type="dxa"/>
          </w:tcPr>
          <w:p w14:paraId="1E44475D" w14:textId="3C656D2D"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shd w:val="clear" w:color="auto" w:fill="FFFFFF"/>
              </w:rPr>
              <w:t xml:space="preserve">Timing of revenue recognition </w:t>
            </w:r>
          </w:p>
        </w:tc>
        <w:tc>
          <w:tcPr>
            <w:tcW w:w="1350" w:type="dxa"/>
          </w:tcPr>
          <w:p w14:paraId="3C72747B"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270" w:type="dxa"/>
          </w:tcPr>
          <w:p w14:paraId="0DEB6748"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1AE5EB68"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r>
      <w:tr w:rsidR="00F73ECC" w:rsidRPr="009A3ADA" w14:paraId="3F896F0D" w14:textId="77777777" w:rsidTr="00F8536E">
        <w:tc>
          <w:tcPr>
            <w:tcW w:w="6210" w:type="dxa"/>
            <w:vAlign w:val="bottom"/>
          </w:tcPr>
          <w:p w14:paraId="5C231C06" w14:textId="7A340C3A" w:rsidR="00F73ECC" w:rsidRPr="009A3ADA" w:rsidRDefault="00F73ECC" w:rsidP="00F73ECC">
            <w:pPr>
              <w:pStyle w:val="acctfourfigures"/>
              <w:spacing w:line="240" w:lineRule="exact"/>
              <w:rPr>
                <w:b/>
                <w:bCs/>
                <w:szCs w:val="22"/>
                <w:shd w:val="clear" w:color="auto" w:fill="FFFFFF"/>
              </w:rPr>
            </w:pPr>
            <w:r w:rsidRPr="009A3ADA">
              <w:rPr>
                <w:bCs/>
                <w:szCs w:val="22"/>
              </w:rPr>
              <w:t xml:space="preserve">At a point in time </w:t>
            </w:r>
          </w:p>
        </w:tc>
        <w:tc>
          <w:tcPr>
            <w:tcW w:w="1350" w:type="dxa"/>
          </w:tcPr>
          <w:p w14:paraId="49F6EE44" w14:textId="741714FB" w:rsidR="00F73ECC" w:rsidRPr="00446D51" w:rsidRDefault="00884BC9"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446D51">
              <w:rPr>
                <w:rFonts w:ascii="Times New Roman" w:hAnsi="Times New Roman"/>
                <w:sz w:val="22"/>
                <w:szCs w:val="22"/>
              </w:rPr>
              <w:t>735,356</w:t>
            </w:r>
          </w:p>
        </w:tc>
        <w:tc>
          <w:tcPr>
            <w:tcW w:w="270" w:type="dxa"/>
          </w:tcPr>
          <w:p w14:paraId="211F9513"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Pr>
          <w:p w14:paraId="53A6C2BB" w14:textId="4573B5BA" w:rsidR="00F73ECC" w:rsidRPr="009A2076"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663,</w:t>
            </w:r>
            <w:r>
              <w:rPr>
                <w:rFonts w:ascii="Times New Roman" w:hAnsi="Times New Roman"/>
                <w:sz w:val="22"/>
                <w:szCs w:val="22"/>
              </w:rPr>
              <w:t>999</w:t>
            </w:r>
          </w:p>
        </w:tc>
      </w:tr>
      <w:tr w:rsidR="00F73ECC" w:rsidRPr="009A3ADA" w14:paraId="2977B2BD" w14:textId="77777777" w:rsidTr="00AD6FAA">
        <w:tc>
          <w:tcPr>
            <w:tcW w:w="6210" w:type="dxa"/>
            <w:vAlign w:val="bottom"/>
          </w:tcPr>
          <w:p w14:paraId="16762DE0" w14:textId="4C9CFFAD" w:rsidR="00F73ECC" w:rsidRPr="009A3ADA" w:rsidRDefault="00F73ECC" w:rsidP="00F73ECC">
            <w:pPr>
              <w:pStyle w:val="acctfourfigures"/>
              <w:tabs>
                <w:tab w:val="left" w:pos="720"/>
              </w:tabs>
              <w:spacing w:line="240" w:lineRule="exact"/>
              <w:rPr>
                <w:bCs/>
                <w:szCs w:val="22"/>
              </w:rPr>
            </w:pPr>
            <w:r w:rsidRPr="009A3ADA">
              <w:rPr>
                <w:bCs/>
                <w:szCs w:val="22"/>
              </w:rPr>
              <w:t>Over time</w:t>
            </w:r>
          </w:p>
        </w:tc>
        <w:tc>
          <w:tcPr>
            <w:tcW w:w="1350" w:type="dxa"/>
            <w:tcBorders>
              <w:bottom w:val="single" w:sz="4" w:space="0" w:color="auto"/>
            </w:tcBorders>
          </w:tcPr>
          <w:p w14:paraId="4ECAB048" w14:textId="520BDBFB" w:rsidR="00F73ECC" w:rsidRPr="009A3ADA" w:rsidRDefault="005025F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5025FC">
              <w:rPr>
                <w:rFonts w:ascii="Times New Roman" w:hAnsi="Times New Roman"/>
                <w:sz w:val="22"/>
                <w:szCs w:val="22"/>
              </w:rPr>
              <w:t>105</w:t>
            </w:r>
          </w:p>
        </w:tc>
        <w:tc>
          <w:tcPr>
            <w:tcW w:w="270" w:type="dxa"/>
          </w:tcPr>
          <w:p w14:paraId="50D9A60D"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bottom w:val="single" w:sz="4" w:space="0" w:color="auto"/>
            </w:tcBorders>
          </w:tcPr>
          <w:p w14:paraId="48C43024" w14:textId="01795B1C" w:rsidR="00F73ECC" w:rsidRPr="009A2076"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84"/>
              </w:tabs>
              <w:ind w:left="-108" w:right="-108"/>
              <w:rPr>
                <w:rFonts w:ascii="Times New Roman" w:hAnsi="Times New Roman"/>
                <w:sz w:val="22"/>
                <w:szCs w:val="22"/>
              </w:rPr>
            </w:pPr>
            <w:r>
              <w:rPr>
                <w:rFonts w:ascii="Times New Roman" w:hAnsi="Times New Roman"/>
                <w:sz w:val="22"/>
                <w:szCs w:val="22"/>
              </w:rPr>
              <w:t>5</w:t>
            </w:r>
          </w:p>
        </w:tc>
      </w:tr>
      <w:tr w:rsidR="00F73ECC" w:rsidRPr="009A3ADA" w14:paraId="42E090BE" w14:textId="77777777" w:rsidTr="003558E3">
        <w:tc>
          <w:tcPr>
            <w:tcW w:w="6210" w:type="dxa"/>
          </w:tcPr>
          <w:p w14:paraId="2CED4D8C" w14:textId="664EFC56" w:rsidR="00F73ECC" w:rsidRPr="009A3ADA" w:rsidRDefault="00F73ECC" w:rsidP="00F73ECC">
            <w:pPr>
              <w:pStyle w:val="acctfourfigures"/>
              <w:tabs>
                <w:tab w:val="left" w:pos="720"/>
              </w:tabs>
              <w:spacing w:line="240" w:lineRule="exact"/>
              <w:rPr>
                <w:bCs/>
                <w:szCs w:val="22"/>
              </w:rPr>
            </w:pPr>
            <w:r w:rsidRPr="009A3ADA">
              <w:rPr>
                <w:b/>
                <w:bCs/>
                <w:szCs w:val="22"/>
              </w:rPr>
              <w:t>Total revenue</w:t>
            </w:r>
            <w:r>
              <w:rPr>
                <w:b/>
                <w:bCs/>
                <w:szCs w:val="22"/>
              </w:rPr>
              <w:t xml:space="preserve"> from sales and rendering of service</w:t>
            </w:r>
            <w:r w:rsidR="008A4676">
              <w:rPr>
                <w:b/>
                <w:bCs/>
                <w:szCs w:val="22"/>
              </w:rPr>
              <w:t>s</w:t>
            </w:r>
          </w:p>
        </w:tc>
        <w:tc>
          <w:tcPr>
            <w:tcW w:w="1350" w:type="dxa"/>
            <w:tcBorders>
              <w:top w:val="single" w:sz="4" w:space="0" w:color="auto"/>
              <w:bottom w:val="double" w:sz="4" w:space="0" w:color="auto"/>
            </w:tcBorders>
          </w:tcPr>
          <w:p w14:paraId="26C4B93F" w14:textId="67EA31C9" w:rsidR="00F73ECC" w:rsidRPr="00F17456" w:rsidRDefault="00F17456"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F17456">
              <w:rPr>
                <w:rFonts w:ascii="Times New Roman" w:hAnsi="Times New Roman"/>
                <w:b/>
                <w:bCs/>
                <w:sz w:val="22"/>
                <w:szCs w:val="22"/>
              </w:rPr>
              <w:t>735,461</w:t>
            </w:r>
          </w:p>
        </w:tc>
        <w:tc>
          <w:tcPr>
            <w:tcW w:w="270" w:type="dxa"/>
          </w:tcPr>
          <w:p w14:paraId="64036101"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70AD4943" w14:textId="15C1A3DE"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664,004</w:t>
            </w:r>
          </w:p>
        </w:tc>
      </w:tr>
    </w:tbl>
    <w:p w14:paraId="1B8BC700" w14:textId="77777777" w:rsidR="00695273" w:rsidRPr="009A3ADA" w:rsidRDefault="00695273" w:rsidP="009666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7E164D7F" w14:textId="55AA3E59" w:rsidR="009D1C26"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b/>
          <w:bCs/>
          <w:i/>
          <w:iCs/>
          <w:sz w:val="22"/>
          <w:szCs w:val="22"/>
        </w:rPr>
      </w:pPr>
      <w:r w:rsidRPr="009A3ADA">
        <w:rPr>
          <w:rFonts w:ascii="Times New Roman" w:hAnsi="Times New Roman"/>
          <w:b/>
          <w:bCs/>
          <w:i/>
          <w:iCs/>
          <w:sz w:val="22"/>
          <w:szCs w:val="22"/>
        </w:rPr>
        <w:t xml:space="preserve">Geographical segments </w:t>
      </w:r>
    </w:p>
    <w:p w14:paraId="38A8047D" w14:textId="77777777" w:rsidR="00FB3EF5" w:rsidRPr="009A3ADA" w:rsidRDefault="00FB3EF5" w:rsidP="00FB3E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b/>
          <w:bCs/>
          <w:i/>
          <w:iCs/>
          <w:sz w:val="22"/>
          <w:szCs w:val="22"/>
        </w:rPr>
      </w:pPr>
    </w:p>
    <w:p w14:paraId="20C0F2EC" w14:textId="41783A51" w:rsidR="00FB3EF5" w:rsidRPr="009A3ADA" w:rsidRDefault="00FB3EF5"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The </w:t>
      </w:r>
      <w:r w:rsidR="00EF17F4" w:rsidRPr="009A3ADA">
        <w:rPr>
          <w:rFonts w:ascii="Times New Roman" w:hAnsi="Times New Roman"/>
          <w:sz w:val="22"/>
          <w:szCs w:val="22"/>
        </w:rPr>
        <w:t>Group</w:t>
      </w:r>
      <w:r w:rsidRPr="009A3ADA">
        <w:rPr>
          <w:rFonts w:ascii="Times New Roman" w:hAnsi="Times New Roman"/>
          <w:sz w:val="22"/>
          <w:szCs w:val="22"/>
        </w:rPr>
        <w:t xml:space="preserve"> is managed and operates principally in Thailand. There are no material assets located in foreign countries.</w:t>
      </w:r>
    </w:p>
    <w:p w14:paraId="3C621EDA" w14:textId="1B465A7A"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p>
    <w:p w14:paraId="7509C685" w14:textId="71CF5E33" w:rsidR="00ED179D" w:rsidRPr="009A3ADA" w:rsidRDefault="00ED179D" w:rsidP="00ED179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thaiDistribute"/>
        <w:rPr>
          <w:rFonts w:ascii="Times New Roman" w:hAnsi="Times New Roman"/>
          <w:sz w:val="22"/>
          <w:szCs w:val="22"/>
        </w:rPr>
      </w:pPr>
      <w:r w:rsidRPr="009A3ADA">
        <w:rPr>
          <w:rFonts w:ascii="Times New Roman" w:hAnsi="Times New Roman"/>
          <w:sz w:val="22"/>
          <w:szCs w:val="22"/>
        </w:rPr>
        <w:t xml:space="preserve">In presenting information </w:t>
      </w:r>
      <w:proofErr w:type="gramStart"/>
      <w:r w:rsidRPr="009A3ADA">
        <w:rPr>
          <w:rFonts w:ascii="Times New Roman" w:hAnsi="Times New Roman"/>
          <w:sz w:val="22"/>
          <w:szCs w:val="22"/>
        </w:rPr>
        <w:t>on the basis of</w:t>
      </w:r>
      <w:proofErr w:type="gramEnd"/>
      <w:r w:rsidRPr="009A3ADA">
        <w:rPr>
          <w:rFonts w:ascii="Times New Roman" w:hAnsi="Times New Roman"/>
          <w:sz w:val="22"/>
          <w:szCs w:val="22"/>
        </w:rPr>
        <w:t xml:space="preserve"> geographical segments, segment revenue is based on the geographical location of customer.</w:t>
      </w:r>
    </w:p>
    <w:p w14:paraId="0FDB7E39" w14:textId="74AE66CA" w:rsidR="00202626" w:rsidRPr="009A3ADA" w:rsidRDefault="00202626" w:rsidP="007604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180" w:type="dxa"/>
        <w:tblInd w:w="450" w:type="dxa"/>
        <w:tblLayout w:type="fixed"/>
        <w:tblLook w:val="0000" w:firstRow="0" w:lastRow="0" w:firstColumn="0" w:lastColumn="0" w:noHBand="0" w:noVBand="0"/>
      </w:tblPr>
      <w:tblGrid>
        <w:gridCol w:w="6210"/>
        <w:gridCol w:w="1350"/>
        <w:gridCol w:w="270"/>
        <w:gridCol w:w="1350"/>
      </w:tblGrid>
      <w:tr w:rsidR="00695273" w:rsidRPr="009A3ADA" w14:paraId="0B832C8B" w14:textId="77777777" w:rsidTr="00E07250">
        <w:trPr>
          <w:tblHeader/>
        </w:trPr>
        <w:tc>
          <w:tcPr>
            <w:tcW w:w="6210" w:type="dxa"/>
          </w:tcPr>
          <w:p w14:paraId="2689260A" w14:textId="77777777" w:rsidR="00695273" w:rsidRPr="009A3ADA" w:rsidRDefault="00695273" w:rsidP="00E07250">
            <w:pPr>
              <w:pStyle w:val="TOC2"/>
              <w:tabs>
                <w:tab w:val="clear" w:pos="227"/>
                <w:tab w:val="clear" w:pos="454"/>
                <w:tab w:val="clear" w:pos="680"/>
                <w:tab w:val="clear" w:pos="907"/>
              </w:tabs>
              <w:spacing w:before="0"/>
              <w:rPr>
                <w:rFonts w:ascii="Times New Roman" w:hAnsi="Times New Roman"/>
                <w:i/>
                <w:iCs/>
                <w:sz w:val="22"/>
                <w:szCs w:val="22"/>
              </w:rPr>
            </w:pPr>
          </w:p>
          <w:p w14:paraId="76851124" w14:textId="77777777" w:rsidR="00695273" w:rsidRPr="009A3ADA" w:rsidRDefault="00695273" w:rsidP="00E07250">
            <w:pPr>
              <w:rPr>
                <w:rFonts w:ascii="Times New Roman" w:hAnsi="Times New Roman"/>
              </w:rPr>
            </w:pPr>
          </w:p>
        </w:tc>
        <w:tc>
          <w:tcPr>
            <w:tcW w:w="2970" w:type="dxa"/>
            <w:gridSpan w:val="3"/>
          </w:tcPr>
          <w:p w14:paraId="69EF852A"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 xml:space="preserve">Consolidated </w:t>
            </w:r>
          </w:p>
          <w:p w14:paraId="24D49C76"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financial statement</w:t>
            </w:r>
          </w:p>
        </w:tc>
      </w:tr>
      <w:tr w:rsidR="00695273" w:rsidRPr="009A3ADA" w14:paraId="169B8509" w14:textId="77777777" w:rsidTr="00E07250">
        <w:trPr>
          <w:tblHeader/>
        </w:trPr>
        <w:tc>
          <w:tcPr>
            <w:tcW w:w="6210" w:type="dxa"/>
          </w:tcPr>
          <w:p w14:paraId="42508386" w14:textId="77777777" w:rsidR="00695273" w:rsidRPr="009A3ADA" w:rsidRDefault="00695273" w:rsidP="00E07250">
            <w:pPr>
              <w:pStyle w:val="TOC2"/>
              <w:tabs>
                <w:tab w:val="clear" w:pos="227"/>
                <w:tab w:val="clear" w:pos="454"/>
                <w:tab w:val="clear" w:pos="680"/>
                <w:tab w:val="clear" w:pos="907"/>
              </w:tabs>
              <w:spacing w:before="0"/>
              <w:rPr>
                <w:rFonts w:ascii="Times New Roman" w:hAnsi="Times New Roman"/>
                <w:sz w:val="22"/>
                <w:szCs w:val="22"/>
                <w:lang w:val="en-GB"/>
              </w:rPr>
            </w:pPr>
            <w:r w:rsidRPr="009A3ADA">
              <w:rPr>
                <w:rFonts w:ascii="Times New Roman" w:hAnsi="Times New Roman"/>
                <w:i/>
                <w:iCs/>
                <w:sz w:val="22"/>
                <w:szCs w:val="22"/>
              </w:rPr>
              <w:t>Geographical information</w:t>
            </w:r>
          </w:p>
        </w:tc>
        <w:tc>
          <w:tcPr>
            <w:tcW w:w="2970" w:type="dxa"/>
            <w:gridSpan w:val="3"/>
          </w:tcPr>
          <w:p w14:paraId="25D279E8"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Revenues</w:t>
            </w:r>
          </w:p>
        </w:tc>
      </w:tr>
      <w:tr w:rsidR="00695273" w:rsidRPr="009A3ADA" w14:paraId="6C92B0ED" w14:textId="77777777" w:rsidTr="00E07250">
        <w:tc>
          <w:tcPr>
            <w:tcW w:w="6210" w:type="dxa"/>
          </w:tcPr>
          <w:p w14:paraId="2ACABAA3"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8"/>
                <w:highlight w:val="yellow"/>
              </w:rPr>
            </w:pPr>
            <w:r w:rsidRPr="009A3ADA">
              <w:rPr>
                <w:rFonts w:ascii="Times New Roman" w:hAnsi="Times New Roman"/>
                <w:b/>
                <w:bCs/>
                <w:i/>
                <w:iCs/>
                <w:sz w:val="22"/>
                <w:szCs w:val="22"/>
              </w:rPr>
              <w:t>For the six-month period ended 30 June</w:t>
            </w:r>
          </w:p>
        </w:tc>
        <w:tc>
          <w:tcPr>
            <w:tcW w:w="1350" w:type="dxa"/>
          </w:tcPr>
          <w:p w14:paraId="3E66CA4B" w14:textId="0E4362DC"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sz w:val="22"/>
                <w:szCs w:val="22"/>
              </w:rPr>
            </w:pPr>
            <w:r w:rsidRPr="009A3ADA">
              <w:rPr>
                <w:rFonts w:ascii="Times New Roman" w:hAnsi="Times New Roman"/>
                <w:sz w:val="22"/>
                <w:szCs w:val="22"/>
              </w:rPr>
              <w:t>202</w:t>
            </w:r>
            <w:r w:rsidR="00F73ECC">
              <w:rPr>
                <w:rFonts w:ascii="Times New Roman" w:hAnsi="Times New Roman"/>
                <w:sz w:val="22"/>
                <w:szCs w:val="22"/>
              </w:rPr>
              <w:t>4</w:t>
            </w:r>
          </w:p>
        </w:tc>
        <w:tc>
          <w:tcPr>
            <w:tcW w:w="270" w:type="dxa"/>
          </w:tcPr>
          <w:p w14:paraId="086B793D" w14:textId="77777777"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1E16D268" w14:textId="5BE18471" w:rsidR="00695273" w:rsidRPr="009A3ADA" w:rsidRDefault="00695273" w:rsidP="00E072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0"/>
              </w:tabs>
              <w:ind w:left="-108" w:right="-108"/>
              <w:rPr>
                <w:rFonts w:ascii="Times New Roman" w:hAnsi="Times New Roman"/>
                <w:sz w:val="22"/>
                <w:szCs w:val="22"/>
              </w:rPr>
            </w:pPr>
            <w:r w:rsidRPr="009A3ADA">
              <w:rPr>
                <w:rFonts w:ascii="Times New Roman" w:hAnsi="Times New Roman"/>
                <w:sz w:val="22"/>
                <w:szCs w:val="22"/>
              </w:rPr>
              <w:t>202</w:t>
            </w:r>
            <w:r w:rsidR="00F73ECC">
              <w:rPr>
                <w:rFonts w:ascii="Times New Roman" w:hAnsi="Times New Roman"/>
                <w:sz w:val="22"/>
                <w:szCs w:val="22"/>
              </w:rPr>
              <w:t>3</w:t>
            </w:r>
          </w:p>
        </w:tc>
      </w:tr>
      <w:tr w:rsidR="00053D29" w:rsidRPr="009A3ADA" w14:paraId="2CFFCD63" w14:textId="77777777" w:rsidTr="00DA4E1C">
        <w:trPr>
          <w:trHeight w:val="80"/>
          <w:tblHeader/>
        </w:trPr>
        <w:tc>
          <w:tcPr>
            <w:tcW w:w="6210" w:type="dxa"/>
          </w:tcPr>
          <w:p w14:paraId="05E387B4" w14:textId="77777777" w:rsidR="00053D29" w:rsidRPr="009A3ADA" w:rsidRDefault="00053D29" w:rsidP="00DA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highlight w:val="yellow"/>
              </w:rPr>
            </w:pPr>
          </w:p>
        </w:tc>
        <w:tc>
          <w:tcPr>
            <w:tcW w:w="2970" w:type="dxa"/>
            <w:gridSpan w:val="3"/>
          </w:tcPr>
          <w:p w14:paraId="04D9A79C" w14:textId="77777777" w:rsidR="00053D29" w:rsidRPr="009A3ADA" w:rsidRDefault="00053D29" w:rsidP="00DA4E1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F73ECC" w:rsidRPr="009A3ADA" w14:paraId="62D6E076" w14:textId="77777777" w:rsidTr="00E07250">
        <w:tc>
          <w:tcPr>
            <w:tcW w:w="6210" w:type="dxa"/>
            <w:vAlign w:val="bottom"/>
          </w:tcPr>
          <w:p w14:paraId="529A696F"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Thailand</w:t>
            </w:r>
          </w:p>
        </w:tc>
        <w:tc>
          <w:tcPr>
            <w:tcW w:w="1350" w:type="dxa"/>
          </w:tcPr>
          <w:p w14:paraId="08CBB28D" w14:textId="4B96314F" w:rsidR="00F73ECC" w:rsidRPr="009A3ADA" w:rsidRDefault="000544D0"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0544D0">
              <w:rPr>
                <w:rFonts w:ascii="Times New Roman" w:hAnsi="Times New Roman"/>
                <w:sz w:val="22"/>
                <w:szCs w:val="22"/>
              </w:rPr>
              <w:t>690,273</w:t>
            </w:r>
          </w:p>
        </w:tc>
        <w:tc>
          <w:tcPr>
            <w:tcW w:w="270" w:type="dxa"/>
          </w:tcPr>
          <w:p w14:paraId="098D7BEE"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13D80F7D" w14:textId="40EB118E"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626,043</w:t>
            </w:r>
          </w:p>
        </w:tc>
      </w:tr>
      <w:tr w:rsidR="00F73ECC" w:rsidRPr="009A3ADA" w14:paraId="77E0D0EE" w14:textId="77777777" w:rsidTr="00E07250">
        <w:tc>
          <w:tcPr>
            <w:tcW w:w="6210" w:type="dxa"/>
            <w:vAlign w:val="bottom"/>
          </w:tcPr>
          <w:p w14:paraId="686DF597"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Laos</w:t>
            </w:r>
          </w:p>
        </w:tc>
        <w:tc>
          <w:tcPr>
            <w:tcW w:w="1350" w:type="dxa"/>
          </w:tcPr>
          <w:p w14:paraId="5D73A32E" w14:textId="33BEB6CF" w:rsidR="00F73ECC" w:rsidRPr="009A3ADA" w:rsidRDefault="00EF42E9"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EF42E9">
              <w:rPr>
                <w:rFonts w:ascii="Times New Roman" w:hAnsi="Times New Roman"/>
                <w:sz w:val="22"/>
                <w:szCs w:val="22"/>
              </w:rPr>
              <w:t>17,622</w:t>
            </w:r>
          </w:p>
        </w:tc>
        <w:tc>
          <w:tcPr>
            <w:tcW w:w="270" w:type="dxa"/>
          </w:tcPr>
          <w:p w14:paraId="3848092F"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3E951203" w14:textId="3A332105"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11,904</w:t>
            </w:r>
          </w:p>
        </w:tc>
      </w:tr>
      <w:tr w:rsidR="00F73ECC" w:rsidRPr="009A3ADA" w14:paraId="60C72EF8" w14:textId="77777777" w:rsidTr="00E07250">
        <w:tc>
          <w:tcPr>
            <w:tcW w:w="6210" w:type="dxa"/>
            <w:vAlign w:val="bottom"/>
          </w:tcPr>
          <w:p w14:paraId="06BC447C"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Cambodia</w:t>
            </w:r>
          </w:p>
        </w:tc>
        <w:tc>
          <w:tcPr>
            <w:tcW w:w="1350" w:type="dxa"/>
          </w:tcPr>
          <w:p w14:paraId="7F9BECA2" w14:textId="12910813" w:rsidR="00F73ECC" w:rsidRPr="009A3ADA" w:rsidRDefault="00FF314A"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FF314A">
              <w:rPr>
                <w:rFonts w:ascii="Times New Roman" w:hAnsi="Times New Roman"/>
                <w:sz w:val="22"/>
                <w:szCs w:val="22"/>
              </w:rPr>
              <w:t>9,901</w:t>
            </w:r>
          </w:p>
        </w:tc>
        <w:tc>
          <w:tcPr>
            <w:tcW w:w="270" w:type="dxa"/>
          </w:tcPr>
          <w:p w14:paraId="1BD20DC5"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4670F6A" w14:textId="04E6D5DA"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10,119</w:t>
            </w:r>
          </w:p>
        </w:tc>
      </w:tr>
      <w:tr w:rsidR="00F73ECC" w:rsidRPr="009A3ADA" w14:paraId="1A06D805" w14:textId="77777777" w:rsidTr="00E07250">
        <w:tc>
          <w:tcPr>
            <w:tcW w:w="6210" w:type="dxa"/>
            <w:vAlign w:val="bottom"/>
          </w:tcPr>
          <w:p w14:paraId="5461DBA6"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Hong Kong</w:t>
            </w:r>
          </w:p>
        </w:tc>
        <w:tc>
          <w:tcPr>
            <w:tcW w:w="1350" w:type="dxa"/>
          </w:tcPr>
          <w:p w14:paraId="49345D4D" w14:textId="457C7D21" w:rsidR="00F73ECC" w:rsidRPr="009A3ADA" w:rsidRDefault="005A7856"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5A7856">
              <w:rPr>
                <w:rFonts w:ascii="Times New Roman" w:hAnsi="Times New Roman"/>
                <w:sz w:val="22"/>
                <w:szCs w:val="22"/>
              </w:rPr>
              <w:t>8,139</w:t>
            </w:r>
          </w:p>
        </w:tc>
        <w:tc>
          <w:tcPr>
            <w:tcW w:w="270" w:type="dxa"/>
          </w:tcPr>
          <w:p w14:paraId="78EC1F52"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157A9084" w14:textId="67C607A0"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6,657</w:t>
            </w:r>
          </w:p>
        </w:tc>
      </w:tr>
      <w:tr w:rsidR="00F73ECC" w:rsidRPr="009A3ADA" w14:paraId="28EAFA20" w14:textId="77777777" w:rsidTr="00E07250">
        <w:tc>
          <w:tcPr>
            <w:tcW w:w="6210" w:type="dxa"/>
            <w:vAlign w:val="bottom"/>
          </w:tcPr>
          <w:p w14:paraId="1399F6E9"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Vietnam</w:t>
            </w:r>
          </w:p>
        </w:tc>
        <w:tc>
          <w:tcPr>
            <w:tcW w:w="1350" w:type="dxa"/>
          </w:tcPr>
          <w:p w14:paraId="14A1F9E0" w14:textId="2C720950" w:rsidR="00F73ECC" w:rsidRPr="009A3ADA" w:rsidRDefault="004F6F6A"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4F6F6A">
              <w:rPr>
                <w:rFonts w:ascii="Times New Roman" w:hAnsi="Times New Roman"/>
                <w:sz w:val="22"/>
                <w:szCs w:val="22"/>
              </w:rPr>
              <w:t>3,898</w:t>
            </w:r>
          </w:p>
        </w:tc>
        <w:tc>
          <w:tcPr>
            <w:tcW w:w="270" w:type="dxa"/>
          </w:tcPr>
          <w:p w14:paraId="24FBC6D1"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Pr>
          <w:p w14:paraId="6A06FB7E" w14:textId="59F4A893"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3,721</w:t>
            </w:r>
          </w:p>
        </w:tc>
      </w:tr>
      <w:tr w:rsidR="00F73ECC" w:rsidRPr="009A3ADA" w14:paraId="21888DFD" w14:textId="77777777" w:rsidTr="00E07250">
        <w:tc>
          <w:tcPr>
            <w:tcW w:w="6210" w:type="dxa"/>
          </w:tcPr>
          <w:p w14:paraId="598A5FEF"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9A3ADA">
              <w:rPr>
                <w:rFonts w:ascii="Times New Roman" w:hAnsi="Times New Roman"/>
                <w:sz w:val="22"/>
                <w:szCs w:val="22"/>
              </w:rPr>
              <w:t>Others</w:t>
            </w:r>
          </w:p>
        </w:tc>
        <w:tc>
          <w:tcPr>
            <w:tcW w:w="1350" w:type="dxa"/>
            <w:tcBorders>
              <w:bottom w:val="single" w:sz="4" w:space="0" w:color="auto"/>
            </w:tcBorders>
          </w:tcPr>
          <w:p w14:paraId="2C8F4A83" w14:textId="2C9EFC82" w:rsidR="00F73ECC" w:rsidRPr="009A3ADA" w:rsidRDefault="00910E78"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10E78">
              <w:rPr>
                <w:rFonts w:ascii="Times New Roman" w:hAnsi="Times New Roman"/>
                <w:sz w:val="22"/>
                <w:szCs w:val="22"/>
              </w:rPr>
              <w:t>5,628</w:t>
            </w:r>
          </w:p>
        </w:tc>
        <w:tc>
          <w:tcPr>
            <w:tcW w:w="270" w:type="dxa"/>
          </w:tcPr>
          <w:p w14:paraId="102A52A4"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350" w:type="dxa"/>
            <w:tcBorders>
              <w:bottom w:val="single" w:sz="4" w:space="0" w:color="auto"/>
            </w:tcBorders>
          </w:tcPr>
          <w:p w14:paraId="42B12942" w14:textId="41B72E1D"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r w:rsidRPr="009A3ADA">
              <w:rPr>
                <w:rFonts w:ascii="Times New Roman" w:hAnsi="Times New Roman"/>
                <w:sz w:val="22"/>
                <w:szCs w:val="22"/>
              </w:rPr>
              <w:t>5,560</w:t>
            </w:r>
          </w:p>
        </w:tc>
      </w:tr>
      <w:tr w:rsidR="00F73ECC" w:rsidRPr="009A3ADA" w14:paraId="5C6D8480" w14:textId="77777777" w:rsidTr="00E07250">
        <w:trPr>
          <w:trHeight w:val="253"/>
        </w:trPr>
        <w:tc>
          <w:tcPr>
            <w:tcW w:w="6210" w:type="dxa"/>
          </w:tcPr>
          <w:p w14:paraId="0EBBE18E" w14:textId="5FCECFF6"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 revenue</w:t>
            </w:r>
            <w:r>
              <w:rPr>
                <w:rFonts w:ascii="Times New Roman" w:hAnsi="Times New Roman"/>
                <w:b/>
                <w:bCs/>
                <w:sz w:val="22"/>
                <w:szCs w:val="22"/>
              </w:rPr>
              <w:t xml:space="preserve"> </w:t>
            </w:r>
            <w:r w:rsidRPr="00B546A9">
              <w:rPr>
                <w:rFonts w:ascii="Times New Roman" w:hAnsi="Times New Roman"/>
                <w:b/>
                <w:bCs/>
                <w:sz w:val="22"/>
                <w:szCs w:val="22"/>
              </w:rPr>
              <w:t>from sales and rendering of service</w:t>
            </w:r>
            <w:r w:rsidR="008A4676">
              <w:rPr>
                <w:rFonts w:ascii="Times New Roman" w:hAnsi="Times New Roman"/>
                <w:b/>
                <w:bCs/>
                <w:sz w:val="22"/>
                <w:szCs w:val="22"/>
              </w:rPr>
              <w:t>s</w:t>
            </w:r>
          </w:p>
        </w:tc>
        <w:tc>
          <w:tcPr>
            <w:tcW w:w="1350" w:type="dxa"/>
            <w:tcBorders>
              <w:top w:val="single" w:sz="4" w:space="0" w:color="auto"/>
              <w:bottom w:val="double" w:sz="4" w:space="0" w:color="auto"/>
            </w:tcBorders>
          </w:tcPr>
          <w:p w14:paraId="58C8B25E" w14:textId="44941A9F" w:rsidR="00F73ECC" w:rsidRPr="009A3ADA" w:rsidRDefault="00B641F0"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B641F0">
              <w:rPr>
                <w:rFonts w:ascii="Times New Roman" w:hAnsi="Times New Roman"/>
                <w:b/>
                <w:bCs/>
                <w:sz w:val="22"/>
                <w:szCs w:val="22"/>
              </w:rPr>
              <w:t>735,461</w:t>
            </w:r>
          </w:p>
        </w:tc>
        <w:tc>
          <w:tcPr>
            <w:tcW w:w="270" w:type="dxa"/>
          </w:tcPr>
          <w:p w14:paraId="266F9951" w14:textId="77777777"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350" w:type="dxa"/>
            <w:tcBorders>
              <w:top w:val="single" w:sz="4" w:space="0" w:color="auto"/>
              <w:bottom w:val="double" w:sz="4" w:space="0" w:color="auto"/>
            </w:tcBorders>
          </w:tcPr>
          <w:p w14:paraId="225971C0" w14:textId="2302F9E8" w:rsidR="00F73ECC" w:rsidRPr="009A3ADA" w:rsidRDefault="00F73ECC" w:rsidP="00F73E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r w:rsidRPr="009A3ADA">
              <w:rPr>
                <w:rFonts w:ascii="Times New Roman" w:hAnsi="Times New Roman"/>
                <w:b/>
                <w:bCs/>
                <w:sz w:val="22"/>
                <w:szCs w:val="22"/>
              </w:rPr>
              <w:t>664,004</w:t>
            </w:r>
          </w:p>
        </w:tc>
      </w:tr>
    </w:tbl>
    <w:p w14:paraId="2914C08B" w14:textId="77777777" w:rsidR="00E105F7" w:rsidRPr="009A3ADA" w:rsidRDefault="00E105F7" w:rsidP="0035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5"/>
        <w:jc w:val="both"/>
        <w:rPr>
          <w:rFonts w:ascii="Times New Roman" w:hAnsi="Times New Roman"/>
          <w:sz w:val="22"/>
          <w:szCs w:val="22"/>
        </w:rPr>
      </w:pPr>
    </w:p>
    <w:p w14:paraId="450D0A77" w14:textId="44E689B0" w:rsidR="00B71603" w:rsidRDefault="00B71603" w:rsidP="00B7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r w:rsidRPr="00DB4001">
        <w:rPr>
          <w:rFonts w:ascii="Times New Roman" w:hAnsi="Times New Roman"/>
          <w:spacing w:val="-2"/>
          <w:sz w:val="22"/>
          <w:szCs w:val="22"/>
        </w:rPr>
        <w:t xml:space="preserve">Revenues from one customer of the Group’s segment for pharmaceuticals and medicinal chemical products represents approximately Baht </w:t>
      </w:r>
      <w:r w:rsidR="00B641F0">
        <w:rPr>
          <w:rFonts w:ascii="Times New Roman" w:hAnsi="Times New Roman"/>
          <w:spacing w:val="-2"/>
          <w:sz w:val="22"/>
          <w:szCs w:val="22"/>
        </w:rPr>
        <w:t>275.7</w:t>
      </w:r>
      <w:r w:rsidRPr="00DB4001">
        <w:rPr>
          <w:rFonts w:ascii="Times New Roman" w:hAnsi="Times New Roman"/>
          <w:spacing w:val="-2"/>
          <w:sz w:val="22"/>
          <w:szCs w:val="22"/>
        </w:rPr>
        <w:t xml:space="preserve"> million </w:t>
      </w:r>
      <w:r w:rsidRPr="00DB4001">
        <w:rPr>
          <w:rFonts w:ascii="Times New Roman" w:hAnsi="Times New Roman"/>
          <w:i/>
          <w:iCs/>
          <w:spacing w:val="-2"/>
          <w:sz w:val="22"/>
          <w:szCs w:val="22"/>
        </w:rPr>
        <w:t>(202</w:t>
      </w:r>
      <w:r>
        <w:rPr>
          <w:rFonts w:ascii="Times New Roman" w:hAnsi="Times New Roman"/>
          <w:i/>
          <w:iCs/>
          <w:spacing w:val="-2"/>
          <w:sz w:val="22"/>
          <w:szCs w:val="22"/>
        </w:rPr>
        <w:t>3</w:t>
      </w:r>
      <w:r w:rsidRPr="00DB4001">
        <w:rPr>
          <w:rFonts w:ascii="Times New Roman" w:hAnsi="Times New Roman"/>
          <w:i/>
          <w:iCs/>
          <w:spacing w:val="-2"/>
          <w:sz w:val="22"/>
          <w:szCs w:val="22"/>
        </w:rPr>
        <w:t xml:space="preserve">: </w:t>
      </w:r>
      <w:r>
        <w:rPr>
          <w:rFonts w:ascii="Times New Roman" w:hAnsi="Times New Roman"/>
          <w:i/>
          <w:iCs/>
          <w:spacing w:val="-2"/>
          <w:sz w:val="22"/>
          <w:szCs w:val="22"/>
        </w:rPr>
        <w:t xml:space="preserve">Baht </w:t>
      </w:r>
      <w:r w:rsidR="00CA45B0">
        <w:rPr>
          <w:rFonts w:ascii="Times New Roman" w:hAnsi="Times New Roman"/>
          <w:i/>
          <w:iCs/>
          <w:spacing w:val="-2"/>
          <w:sz w:val="22"/>
          <w:szCs w:val="22"/>
        </w:rPr>
        <w:t>220.6</w:t>
      </w:r>
      <w:r>
        <w:rPr>
          <w:rFonts w:ascii="Times New Roman" w:hAnsi="Times New Roman"/>
          <w:i/>
          <w:iCs/>
          <w:spacing w:val="-2"/>
          <w:sz w:val="22"/>
          <w:szCs w:val="22"/>
        </w:rPr>
        <w:t xml:space="preserve"> million</w:t>
      </w:r>
      <w:r w:rsidRPr="00DB4001">
        <w:rPr>
          <w:rFonts w:ascii="Times New Roman" w:hAnsi="Times New Roman"/>
          <w:i/>
          <w:iCs/>
          <w:spacing w:val="-2"/>
          <w:sz w:val="22"/>
          <w:szCs w:val="22"/>
        </w:rPr>
        <w:t>)</w:t>
      </w:r>
      <w:r w:rsidRPr="00DB4001">
        <w:rPr>
          <w:rFonts w:ascii="Times New Roman" w:hAnsi="Times New Roman"/>
          <w:spacing w:val="-2"/>
          <w:sz w:val="22"/>
          <w:szCs w:val="22"/>
        </w:rPr>
        <w:t xml:space="preserve"> of the Group’s total revenue.</w:t>
      </w:r>
    </w:p>
    <w:p w14:paraId="2CFE5D0B" w14:textId="77777777" w:rsidR="00DB4001" w:rsidRPr="00440706" w:rsidRDefault="00DB4001" w:rsidP="004407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spacing w:val="-2"/>
          <w:sz w:val="22"/>
          <w:szCs w:val="22"/>
        </w:rPr>
      </w:pPr>
    </w:p>
    <w:p w14:paraId="023D2968" w14:textId="70E07E43" w:rsidR="00575B4D" w:rsidRPr="009A3ADA" w:rsidRDefault="00575B4D" w:rsidP="00575B4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Income tax expense</w:t>
      </w:r>
    </w:p>
    <w:p w14:paraId="7F6A1BE5" w14:textId="77777777" w:rsidR="00575B4D" w:rsidRPr="009A3AD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6BA55132" w14:textId="4B2C7BE7" w:rsidR="00575B4D" w:rsidRPr="009A3ADA" w:rsidRDefault="00575B4D" w:rsidP="00575B4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left="547" w:right="-29"/>
        <w:jc w:val="both"/>
        <w:rPr>
          <w:rFonts w:ascii="Times New Roman" w:hAnsi="Times New Roman"/>
          <w:i/>
          <w:iCs/>
          <w:sz w:val="22"/>
          <w:szCs w:val="22"/>
        </w:rPr>
      </w:pPr>
      <w:r w:rsidRPr="009A3ADA">
        <w:rPr>
          <w:rFonts w:ascii="Times New Roman" w:hAnsi="Times New Roman"/>
          <w:spacing w:val="-2"/>
          <w:sz w:val="22"/>
          <w:szCs w:val="22"/>
        </w:rPr>
        <w:t xml:space="preserve">The effective tax rate of the Group and the Company for the </w:t>
      </w:r>
      <w:r w:rsidR="00695273" w:rsidRPr="009A3ADA">
        <w:rPr>
          <w:rFonts w:ascii="Times New Roman" w:hAnsi="Times New Roman"/>
          <w:spacing w:val="-2"/>
          <w:sz w:val="22"/>
          <w:szCs w:val="22"/>
        </w:rPr>
        <w:t>six</w:t>
      </w:r>
      <w:r w:rsidRPr="009A3ADA">
        <w:rPr>
          <w:rFonts w:ascii="Times New Roman" w:hAnsi="Times New Roman"/>
          <w:spacing w:val="-2"/>
          <w:sz w:val="22"/>
          <w:szCs w:val="22"/>
        </w:rPr>
        <w:t xml:space="preserve">-month period ended </w:t>
      </w:r>
      <w:r w:rsidR="00941426" w:rsidRPr="009A3ADA">
        <w:rPr>
          <w:rFonts w:ascii="Times New Roman" w:hAnsi="Times New Roman"/>
          <w:spacing w:val="-2"/>
          <w:sz w:val="22"/>
          <w:szCs w:val="22"/>
        </w:rPr>
        <w:t>3</w:t>
      </w:r>
      <w:r w:rsidR="00695273" w:rsidRPr="009A3ADA">
        <w:rPr>
          <w:rFonts w:ascii="Times New Roman" w:hAnsi="Times New Roman"/>
          <w:spacing w:val="-2"/>
          <w:sz w:val="22"/>
          <w:szCs w:val="22"/>
        </w:rPr>
        <w:t xml:space="preserve">0 June </w:t>
      </w:r>
      <w:r w:rsidRPr="009A3ADA">
        <w:rPr>
          <w:rFonts w:ascii="Times New Roman" w:hAnsi="Times New Roman"/>
          <w:spacing w:val="-2"/>
          <w:sz w:val="22"/>
          <w:szCs w:val="22"/>
        </w:rPr>
        <w:t>202</w:t>
      </w:r>
      <w:r w:rsidR="00F73ECC">
        <w:rPr>
          <w:rFonts w:ascii="Times New Roman" w:hAnsi="Times New Roman"/>
          <w:spacing w:val="-2"/>
          <w:sz w:val="22"/>
          <w:szCs w:val="22"/>
        </w:rPr>
        <w:t>4</w:t>
      </w:r>
      <w:r w:rsidRPr="009A3ADA">
        <w:rPr>
          <w:rFonts w:ascii="Times New Roman" w:hAnsi="Times New Roman"/>
          <w:spacing w:val="-2"/>
          <w:sz w:val="22"/>
          <w:szCs w:val="22"/>
        </w:rPr>
        <w:t xml:space="preserve"> </w:t>
      </w:r>
      <w:r w:rsidR="0010017F" w:rsidRPr="009A3ADA">
        <w:rPr>
          <w:rFonts w:ascii="Times New Roman" w:hAnsi="Times New Roman"/>
          <w:sz w:val="22"/>
          <w:szCs w:val="22"/>
        </w:rPr>
        <w:t>were</w:t>
      </w:r>
      <w:r w:rsidR="00280EEE">
        <w:rPr>
          <w:rFonts w:ascii="Times New Roman" w:hAnsi="Times New Roman"/>
          <w:sz w:val="22"/>
          <w:szCs w:val="22"/>
        </w:rPr>
        <w:t xml:space="preserve"> 18.7</w:t>
      </w:r>
      <w:r w:rsidRPr="009A3ADA">
        <w:rPr>
          <w:rFonts w:ascii="Times New Roman" w:hAnsi="Times New Roman"/>
          <w:sz w:val="22"/>
          <w:szCs w:val="22"/>
          <w:cs/>
        </w:rPr>
        <w:t>%</w:t>
      </w:r>
      <w:r w:rsidRPr="009A3ADA">
        <w:rPr>
          <w:rFonts w:ascii="Times New Roman" w:hAnsi="Times New Roman"/>
          <w:sz w:val="22"/>
          <w:szCs w:val="22"/>
        </w:rPr>
        <w:t xml:space="preserve"> and</w:t>
      </w:r>
      <w:r w:rsidR="00214CCF" w:rsidRPr="009A3ADA">
        <w:rPr>
          <w:rFonts w:ascii="Times New Roman" w:hAnsi="Times New Roman"/>
          <w:sz w:val="22"/>
          <w:szCs w:val="22"/>
        </w:rPr>
        <w:t xml:space="preserve"> </w:t>
      </w:r>
      <w:r w:rsidR="00280EEE">
        <w:rPr>
          <w:rFonts w:ascii="Times New Roman" w:hAnsi="Times New Roman"/>
          <w:sz w:val="22"/>
          <w:szCs w:val="22"/>
        </w:rPr>
        <w:t>8.1</w:t>
      </w:r>
      <w:r w:rsidR="00214CCF" w:rsidRPr="009A3ADA">
        <w:rPr>
          <w:rFonts w:ascii="Times New Roman" w:hAnsi="Times New Roman"/>
          <w:sz w:val="22"/>
          <w:szCs w:val="22"/>
        </w:rPr>
        <w:t>%</w:t>
      </w:r>
      <w:r w:rsidRPr="009A3ADA">
        <w:rPr>
          <w:rFonts w:ascii="Times New Roman" w:hAnsi="Times New Roman"/>
          <w:sz w:val="22"/>
          <w:szCs w:val="22"/>
        </w:rPr>
        <w:t>, respectively</w:t>
      </w:r>
      <w:r w:rsidR="001C18F1" w:rsidRPr="009A3ADA">
        <w:rPr>
          <w:rFonts w:ascii="Times New Roman" w:hAnsi="Times New Roman"/>
          <w:sz w:val="22"/>
          <w:szCs w:val="22"/>
        </w:rPr>
        <w:t xml:space="preserve"> </w:t>
      </w:r>
      <w:r w:rsidR="001C18F1" w:rsidRPr="009A3ADA">
        <w:rPr>
          <w:rFonts w:ascii="Times New Roman" w:hAnsi="Times New Roman"/>
          <w:i/>
          <w:iCs/>
          <w:sz w:val="22"/>
          <w:szCs w:val="22"/>
        </w:rPr>
        <w:t>(202</w:t>
      </w:r>
      <w:r w:rsidR="006D1D8B">
        <w:rPr>
          <w:rFonts w:ascii="Times New Roman" w:hAnsi="Times New Roman"/>
          <w:i/>
          <w:iCs/>
          <w:sz w:val="22"/>
          <w:szCs w:val="22"/>
        </w:rPr>
        <w:t>3</w:t>
      </w:r>
      <w:r w:rsidR="001C18F1" w:rsidRPr="009A3ADA">
        <w:rPr>
          <w:rFonts w:ascii="Times New Roman" w:hAnsi="Times New Roman"/>
          <w:i/>
          <w:iCs/>
          <w:sz w:val="22"/>
          <w:szCs w:val="22"/>
        </w:rPr>
        <w:t xml:space="preserve">: </w:t>
      </w:r>
      <w:r w:rsidR="00CC5FEE">
        <w:rPr>
          <w:rFonts w:ascii="Times New Roman" w:hAnsi="Times New Roman"/>
          <w:i/>
          <w:iCs/>
          <w:sz w:val="22"/>
          <w:szCs w:val="22"/>
        </w:rPr>
        <w:t>4.3</w:t>
      </w:r>
      <w:r w:rsidR="001C18F1" w:rsidRPr="009A3ADA">
        <w:rPr>
          <w:rFonts w:ascii="Times New Roman" w:hAnsi="Times New Roman"/>
          <w:i/>
          <w:iCs/>
          <w:sz w:val="22"/>
          <w:szCs w:val="22"/>
        </w:rPr>
        <w:t xml:space="preserve">% and </w:t>
      </w:r>
      <w:r w:rsidR="00840ABE">
        <w:rPr>
          <w:rFonts w:ascii="Times New Roman" w:hAnsi="Times New Roman"/>
          <w:i/>
          <w:iCs/>
          <w:sz w:val="22"/>
          <w:szCs w:val="22"/>
        </w:rPr>
        <w:t>(</w:t>
      </w:r>
      <w:r w:rsidR="00996564">
        <w:rPr>
          <w:rFonts w:ascii="Times New Roman" w:hAnsi="Times New Roman"/>
          <w:i/>
          <w:iCs/>
          <w:sz w:val="22"/>
          <w:szCs w:val="22"/>
        </w:rPr>
        <w:t>22.1</w:t>
      </w:r>
      <w:r w:rsidR="001C18F1" w:rsidRPr="009A3ADA">
        <w:rPr>
          <w:rFonts w:ascii="Times New Roman" w:hAnsi="Times New Roman"/>
          <w:i/>
          <w:iCs/>
          <w:sz w:val="22"/>
          <w:szCs w:val="22"/>
        </w:rPr>
        <w:t>%</w:t>
      </w:r>
      <w:r w:rsidR="00840ABE">
        <w:rPr>
          <w:rFonts w:ascii="Times New Roman" w:hAnsi="Times New Roman"/>
          <w:i/>
          <w:iCs/>
          <w:sz w:val="22"/>
          <w:szCs w:val="22"/>
        </w:rPr>
        <w:t>)</w:t>
      </w:r>
      <w:r w:rsidR="001C18F1" w:rsidRPr="009A3ADA">
        <w:rPr>
          <w:rFonts w:ascii="Times New Roman" w:hAnsi="Times New Roman"/>
          <w:i/>
          <w:iCs/>
          <w:sz w:val="22"/>
          <w:szCs w:val="22"/>
        </w:rPr>
        <w:t>, respectively)</w:t>
      </w:r>
      <w:r w:rsidRPr="009A3ADA">
        <w:rPr>
          <w:rFonts w:ascii="Times New Roman" w:hAnsi="Times New Roman"/>
          <w:sz w:val="22"/>
          <w:szCs w:val="22"/>
          <w:cs/>
        </w:rPr>
        <w:t>.</w:t>
      </w:r>
      <w:r w:rsidRPr="009A3ADA">
        <w:rPr>
          <w:rFonts w:ascii="Times New Roman" w:hAnsi="Times New Roman"/>
          <w:sz w:val="22"/>
          <w:szCs w:val="22"/>
        </w:rPr>
        <w:t xml:space="preserve"> </w:t>
      </w:r>
      <w:r w:rsidR="008F2918" w:rsidRPr="008F2918">
        <w:rPr>
          <w:rFonts w:ascii="Times New Roman" w:hAnsi="Times New Roman"/>
          <w:sz w:val="22"/>
          <w:szCs w:val="22"/>
        </w:rPr>
        <w:t>This change in effective tax rate of the Group and the Company are derived from the difference of lease transaction for financial reporting purposes and taxation purposes</w:t>
      </w:r>
      <w:r w:rsidR="00214CCF" w:rsidRPr="00347107">
        <w:rPr>
          <w:rFonts w:ascii="Times New Roman" w:hAnsi="Times New Roman"/>
          <w:i/>
          <w:iCs/>
          <w:sz w:val="22"/>
          <w:szCs w:val="22"/>
        </w:rPr>
        <w:t xml:space="preserve"> (</w:t>
      </w:r>
      <w:r w:rsidR="00422C20" w:rsidRPr="009A3ADA">
        <w:rPr>
          <w:rFonts w:ascii="Times New Roman" w:hAnsi="Times New Roman"/>
          <w:i/>
          <w:iCs/>
          <w:sz w:val="22"/>
          <w:szCs w:val="22"/>
        </w:rPr>
        <w:t>202</w:t>
      </w:r>
      <w:r w:rsidR="006D1D8B">
        <w:rPr>
          <w:rFonts w:ascii="Times New Roman" w:hAnsi="Times New Roman"/>
          <w:i/>
          <w:iCs/>
          <w:sz w:val="22"/>
          <w:szCs w:val="22"/>
        </w:rPr>
        <w:t>3</w:t>
      </w:r>
      <w:r w:rsidR="00422C20" w:rsidRPr="009A3ADA">
        <w:rPr>
          <w:rFonts w:ascii="Times New Roman" w:hAnsi="Times New Roman"/>
          <w:i/>
          <w:iCs/>
          <w:sz w:val="22"/>
          <w:szCs w:val="22"/>
        </w:rPr>
        <w:t xml:space="preserve">: </w:t>
      </w:r>
      <w:r w:rsidR="00F2054C" w:rsidRPr="00F2054C">
        <w:rPr>
          <w:rFonts w:ascii="Times New Roman" w:hAnsi="Times New Roman"/>
          <w:i/>
          <w:iCs/>
          <w:sz w:val="22"/>
          <w:szCs w:val="22"/>
        </w:rPr>
        <w:t>dividends income not subject to tax received from subsidiaries and expenses (net of tax) related to share issuance that are additionally deductible for tax purpose</w:t>
      </w:r>
      <w:r w:rsidR="00422C20" w:rsidRPr="009A3ADA">
        <w:rPr>
          <w:rFonts w:ascii="Times New Roman" w:hAnsi="Times New Roman"/>
          <w:i/>
          <w:iCs/>
          <w:sz w:val="22"/>
          <w:szCs w:val="22"/>
        </w:rPr>
        <w:t>).</w:t>
      </w:r>
    </w:p>
    <w:p w14:paraId="7AA2F841" w14:textId="77777777" w:rsidR="007E5440" w:rsidRPr="009A3ADA" w:rsidRDefault="007E5440" w:rsidP="007E54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00" w:lineRule="atLeast"/>
        <w:ind w:right="-29"/>
        <w:jc w:val="both"/>
        <w:rPr>
          <w:rFonts w:ascii="Times New Roman" w:hAnsi="Times New Roman"/>
          <w:i/>
          <w:iCs/>
          <w:sz w:val="22"/>
          <w:szCs w:val="22"/>
        </w:rPr>
      </w:pPr>
    </w:p>
    <w:p w14:paraId="0C4A896A" w14:textId="77777777" w:rsidR="00C5366C" w:rsidRDefault="00C536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4"/>
          <w:szCs w:val="24"/>
        </w:rPr>
      </w:pPr>
      <w:r>
        <w:rPr>
          <w:rFonts w:ascii="Times New Roman" w:hAnsi="Times New Roman"/>
          <w:b/>
          <w:bCs/>
          <w:sz w:val="24"/>
          <w:szCs w:val="24"/>
        </w:rPr>
        <w:br w:type="page"/>
      </w:r>
    </w:p>
    <w:p w14:paraId="3E875D61" w14:textId="1E3C59B7" w:rsidR="00353408" w:rsidRPr="009A3ADA" w:rsidRDefault="00353408"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9A3ADA">
        <w:rPr>
          <w:rFonts w:ascii="Times New Roman" w:hAnsi="Times New Roman"/>
          <w:b/>
          <w:bCs/>
          <w:sz w:val="24"/>
          <w:szCs w:val="24"/>
        </w:rPr>
        <w:lastRenderedPageBreak/>
        <w:t>Ear</w:t>
      </w:r>
      <w:r w:rsidR="00EC1E3E" w:rsidRPr="009A3ADA">
        <w:rPr>
          <w:rFonts w:ascii="Times New Roman" w:hAnsi="Times New Roman"/>
          <w:b/>
          <w:bCs/>
          <w:sz w:val="24"/>
          <w:szCs w:val="24"/>
        </w:rPr>
        <w:t>n</w:t>
      </w:r>
      <w:r w:rsidRPr="009A3ADA">
        <w:rPr>
          <w:rFonts w:ascii="Times New Roman" w:hAnsi="Times New Roman"/>
          <w:b/>
          <w:bCs/>
          <w:sz w:val="24"/>
          <w:szCs w:val="24"/>
        </w:rPr>
        <w:t>ing</w:t>
      </w:r>
      <w:r w:rsidR="00EC1E3E" w:rsidRPr="009A3ADA">
        <w:rPr>
          <w:rFonts w:ascii="Times New Roman" w:hAnsi="Times New Roman"/>
          <w:b/>
          <w:bCs/>
          <w:sz w:val="24"/>
          <w:szCs w:val="24"/>
        </w:rPr>
        <w:t>s</w:t>
      </w:r>
      <w:r w:rsidRPr="009A3ADA">
        <w:rPr>
          <w:rFonts w:ascii="Times New Roman" w:hAnsi="Times New Roman"/>
          <w:b/>
          <w:bCs/>
          <w:sz w:val="24"/>
          <w:szCs w:val="24"/>
        </w:rPr>
        <w:t xml:space="preserve"> </w:t>
      </w:r>
      <w:r w:rsidR="00EC1E3E" w:rsidRPr="009A3ADA">
        <w:rPr>
          <w:rFonts w:ascii="Times New Roman" w:hAnsi="Times New Roman"/>
          <w:b/>
          <w:bCs/>
          <w:sz w:val="24"/>
          <w:szCs w:val="24"/>
        </w:rPr>
        <w:t>p</w:t>
      </w:r>
      <w:r w:rsidRPr="009A3ADA">
        <w:rPr>
          <w:rFonts w:ascii="Times New Roman" w:hAnsi="Times New Roman"/>
          <w:b/>
          <w:bCs/>
          <w:sz w:val="24"/>
          <w:szCs w:val="24"/>
        </w:rPr>
        <w:t>er share</w:t>
      </w:r>
    </w:p>
    <w:p w14:paraId="2900E15D" w14:textId="167FB7D6" w:rsidR="00816DF6" w:rsidRPr="00760439" w:rsidRDefault="00816DF6" w:rsidP="003534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b/>
          <w:bCs/>
          <w:sz w:val="22"/>
          <w:szCs w:val="22"/>
        </w:rPr>
      </w:pPr>
    </w:p>
    <w:tbl>
      <w:tblPr>
        <w:tblW w:w="9416" w:type="dxa"/>
        <w:tblInd w:w="450" w:type="dxa"/>
        <w:tblLayout w:type="fixed"/>
        <w:tblCellMar>
          <w:left w:w="79" w:type="dxa"/>
          <w:right w:w="79" w:type="dxa"/>
        </w:tblCellMar>
        <w:tblLook w:val="0000" w:firstRow="0" w:lastRow="0" w:firstColumn="0" w:lastColumn="0" w:noHBand="0" w:noVBand="0"/>
      </w:tblPr>
      <w:tblGrid>
        <w:gridCol w:w="3870"/>
        <w:gridCol w:w="1260"/>
        <w:gridCol w:w="178"/>
        <w:gridCol w:w="1226"/>
        <w:gridCol w:w="184"/>
        <w:gridCol w:w="1256"/>
        <w:gridCol w:w="180"/>
        <w:gridCol w:w="1262"/>
      </w:tblGrid>
      <w:tr w:rsidR="00AA6C2B" w:rsidRPr="009A3ADA" w14:paraId="43D20D68" w14:textId="77777777" w:rsidTr="00DC2BF4">
        <w:trPr>
          <w:cantSplit/>
          <w:tblHeader/>
        </w:trPr>
        <w:tc>
          <w:tcPr>
            <w:tcW w:w="3870" w:type="dxa"/>
          </w:tcPr>
          <w:p w14:paraId="501675BE" w14:textId="77777777" w:rsidR="00AA6C2B" w:rsidRPr="009A3ADA" w:rsidRDefault="00AA6C2B" w:rsidP="00DC2BF4">
            <w:pPr>
              <w:pStyle w:val="Heading2"/>
              <w:keepNext w:val="0"/>
              <w:keepLines w:val="0"/>
              <w:spacing w:before="0" w:line="240" w:lineRule="atLeast"/>
              <w:rPr>
                <w:rFonts w:ascii="Times New Roman" w:hAnsi="Times New Roman"/>
                <w:b w:val="0"/>
                <w:bCs/>
                <w:i w:val="0"/>
                <w:iCs/>
                <w:sz w:val="22"/>
                <w:szCs w:val="22"/>
              </w:rPr>
            </w:pPr>
          </w:p>
        </w:tc>
        <w:tc>
          <w:tcPr>
            <w:tcW w:w="2664" w:type="dxa"/>
            <w:gridSpan w:val="3"/>
          </w:tcPr>
          <w:p w14:paraId="08AFD644" w14:textId="77777777" w:rsidR="00AA6C2B" w:rsidRPr="009A3ADA" w:rsidRDefault="00AA6C2B" w:rsidP="00DC2BF4">
            <w:pPr>
              <w:pStyle w:val="Heading2"/>
              <w:keepNext w:val="0"/>
              <w:keepLines w:val="0"/>
              <w:spacing w:before="0" w:line="240" w:lineRule="atLeast"/>
              <w:jc w:val="center"/>
              <w:rPr>
                <w:rFonts w:ascii="Times New Roman" w:hAnsi="Times New Roman"/>
                <w:i w:val="0"/>
                <w:iCs/>
                <w:sz w:val="22"/>
                <w:szCs w:val="22"/>
              </w:rPr>
            </w:pPr>
            <w:r w:rsidRPr="009A3ADA">
              <w:rPr>
                <w:rFonts w:ascii="Times New Roman" w:hAnsi="Times New Roman"/>
                <w:i w:val="0"/>
                <w:iCs/>
                <w:sz w:val="22"/>
                <w:szCs w:val="22"/>
              </w:rPr>
              <w:t>Consolidated financial statements</w:t>
            </w:r>
          </w:p>
        </w:tc>
        <w:tc>
          <w:tcPr>
            <w:tcW w:w="184" w:type="dxa"/>
          </w:tcPr>
          <w:p w14:paraId="5CBB92D1"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p>
        </w:tc>
        <w:tc>
          <w:tcPr>
            <w:tcW w:w="2698" w:type="dxa"/>
            <w:gridSpan w:val="3"/>
          </w:tcPr>
          <w:p w14:paraId="22FC4AE6"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i w:val="0"/>
                <w:iCs/>
                <w:sz w:val="22"/>
                <w:szCs w:val="22"/>
              </w:rPr>
              <w:t>Separate financial statements</w:t>
            </w:r>
          </w:p>
        </w:tc>
      </w:tr>
      <w:tr w:rsidR="00AA6C2B" w:rsidRPr="009A3ADA" w14:paraId="57799F01" w14:textId="77777777" w:rsidTr="00DC2BF4">
        <w:trPr>
          <w:cantSplit/>
          <w:tblHeader/>
        </w:trPr>
        <w:tc>
          <w:tcPr>
            <w:tcW w:w="3870" w:type="dxa"/>
          </w:tcPr>
          <w:p w14:paraId="6C591CEE" w14:textId="77777777" w:rsidR="00AA6C2B" w:rsidRPr="009A3ADA" w:rsidRDefault="00AA6C2B" w:rsidP="00DC2BF4">
            <w:pPr>
              <w:pStyle w:val="Heading2"/>
              <w:keepNext w:val="0"/>
              <w:keepLines w:val="0"/>
              <w:spacing w:before="0" w:line="240" w:lineRule="atLeast"/>
              <w:rPr>
                <w:rFonts w:ascii="Times New Roman" w:hAnsi="Times New Roman"/>
                <w:b w:val="0"/>
                <w:bCs/>
                <w:i w:val="0"/>
                <w:iCs/>
                <w:sz w:val="22"/>
                <w:szCs w:val="22"/>
              </w:rPr>
            </w:pPr>
            <w:r w:rsidRPr="009A3ADA">
              <w:rPr>
                <w:rFonts w:ascii="Times New Roman" w:hAnsi="Times New Roman"/>
                <w:sz w:val="22"/>
                <w:szCs w:val="22"/>
              </w:rPr>
              <w:t>For the six-month ended 30 June</w:t>
            </w:r>
          </w:p>
        </w:tc>
        <w:tc>
          <w:tcPr>
            <w:tcW w:w="1260" w:type="dxa"/>
          </w:tcPr>
          <w:p w14:paraId="31B7C19C"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4</w:t>
            </w:r>
          </w:p>
        </w:tc>
        <w:tc>
          <w:tcPr>
            <w:tcW w:w="178" w:type="dxa"/>
          </w:tcPr>
          <w:p w14:paraId="718B4DEB"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p>
        </w:tc>
        <w:tc>
          <w:tcPr>
            <w:tcW w:w="1226" w:type="dxa"/>
          </w:tcPr>
          <w:p w14:paraId="08391ED2"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3</w:t>
            </w:r>
          </w:p>
        </w:tc>
        <w:tc>
          <w:tcPr>
            <w:tcW w:w="184" w:type="dxa"/>
          </w:tcPr>
          <w:p w14:paraId="126007E1"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p>
        </w:tc>
        <w:tc>
          <w:tcPr>
            <w:tcW w:w="1256" w:type="dxa"/>
          </w:tcPr>
          <w:p w14:paraId="091AEEF3"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4</w:t>
            </w:r>
          </w:p>
        </w:tc>
        <w:tc>
          <w:tcPr>
            <w:tcW w:w="180" w:type="dxa"/>
          </w:tcPr>
          <w:p w14:paraId="694D9A32"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p>
        </w:tc>
        <w:tc>
          <w:tcPr>
            <w:tcW w:w="1262" w:type="dxa"/>
          </w:tcPr>
          <w:p w14:paraId="612159A9"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3</w:t>
            </w:r>
          </w:p>
        </w:tc>
      </w:tr>
      <w:tr w:rsidR="00AA6C2B" w:rsidRPr="009A3ADA" w14:paraId="1337F4B6" w14:textId="77777777" w:rsidTr="00DC2BF4">
        <w:trPr>
          <w:cantSplit/>
        </w:trPr>
        <w:tc>
          <w:tcPr>
            <w:tcW w:w="3870" w:type="dxa"/>
          </w:tcPr>
          <w:p w14:paraId="6FD5D7CE" w14:textId="77777777" w:rsidR="00AA6C2B" w:rsidRPr="009A3ADA" w:rsidRDefault="00AA6C2B" w:rsidP="00DC2BF4">
            <w:pPr>
              <w:pStyle w:val="Heading2"/>
              <w:keepNext w:val="0"/>
              <w:keepLines w:val="0"/>
              <w:spacing w:before="0" w:line="240" w:lineRule="atLeast"/>
              <w:rPr>
                <w:rFonts w:ascii="Times New Roman" w:hAnsi="Times New Roman"/>
                <w:b w:val="0"/>
                <w:bCs/>
                <w:i w:val="0"/>
                <w:iCs/>
                <w:sz w:val="22"/>
                <w:szCs w:val="22"/>
              </w:rPr>
            </w:pPr>
          </w:p>
        </w:tc>
        <w:tc>
          <w:tcPr>
            <w:tcW w:w="5546" w:type="dxa"/>
            <w:gridSpan w:val="7"/>
          </w:tcPr>
          <w:p w14:paraId="79C4EFFF" w14:textId="77777777" w:rsidR="00AA6C2B" w:rsidRPr="009A3ADA" w:rsidRDefault="00AA6C2B" w:rsidP="00DC2BF4">
            <w:pPr>
              <w:pStyle w:val="Heading2"/>
              <w:keepNext w:val="0"/>
              <w:keepLines w:val="0"/>
              <w:spacing w:before="0" w:line="240" w:lineRule="atLeast"/>
              <w:jc w:val="center"/>
              <w:rPr>
                <w:rFonts w:ascii="Times New Roman" w:hAnsi="Times New Roman"/>
                <w:b w:val="0"/>
                <w:bCs/>
                <w:sz w:val="22"/>
                <w:szCs w:val="22"/>
              </w:rPr>
            </w:pPr>
            <w:r w:rsidRPr="009A3ADA">
              <w:rPr>
                <w:rFonts w:ascii="Times New Roman" w:hAnsi="Times New Roman"/>
                <w:b w:val="0"/>
                <w:bCs/>
                <w:sz w:val="22"/>
                <w:szCs w:val="22"/>
              </w:rPr>
              <w:t>(</w:t>
            </w:r>
            <w:proofErr w:type="gramStart"/>
            <w:r w:rsidRPr="009A3ADA">
              <w:rPr>
                <w:rFonts w:ascii="Times New Roman" w:hAnsi="Times New Roman"/>
                <w:b w:val="0"/>
                <w:bCs/>
                <w:sz w:val="22"/>
                <w:szCs w:val="22"/>
              </w:rPr>
              <w:t>in</w:t>
            </w:r>
            <w:proofErr w:type="gramEnd"/>
            <w:r w:rsidRPr="009A3ADA">
              <w:rPr>
                <w:rFonts w:ascii="Times New Roman" w:hAnsi="Times New Roman"/>
                <w:b w:val="0"/>
                <w:bCs/>
                <w:sz w:val="22"/>
                <w:szCs w:val="22"/>
              </w:rPr>
              <w:t xml:space="preserve"> thousand Baht/ thousand shares)</w:t>
            </w:r>
          </w:p>
        </w:tc>
      </w:tr>
      <w:tr w:rsidR="00AA6C2B" w:rsidRPr="009A3ADA" w14:paraId="7EB6AF93" w14:textId="77777777" w:rsidTr="00DC2BF4">
        <w:trPr>
          <w:cantSplit/>
        </w:trPr>
        <w:tc>
          <w:tcPr>
            <w:tcW w:w="3870" w:type="dxa"/>
          </w:tcPr>
          <w:p w14:paraId="64B3B352"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9A3ADA">
              <w:rPr>
                <w:rFonts w:ascii="Times New Roman" w:hAnsi="Times New Roman"/>
                <w:b/>
                <w:bCs/>
                <w:sz w:val="22"/>
                <w:szCs w:val="22"/>
              </w:rPr>
              <w:t>Profit attributable to ordinary shareholders of the Company</w:t>
            </w:r>
            <w:r>
              <w:rPr>
                <w:rFonts w:ascii="Times New Roman" w:hAnsi="Times New Roman"/>
                <w:b/>
                <w:bCs/>
                <w:sz w:val="22"/>
                <w:szCs w:val="22"/>
              </w:rPr>
              <w:t xml:space="preserve"> </w:t>
            </w:r>
            <w:r w:rsidRPr="009A3ADA">
              <w:rPr>
                <w:rFonts w:ascii="Times New Roman" w:hAnsi="Times New Roman"/>
                <w:b/>
                <w:bCs/>
                <w:sz w:val="22"/>
                <w:szCs w:val="22"/>
              </w:rPr>
              <w:t>(basic)</w:t>
            </w:r>
          </w:p>
        </w:tc>
        <w:tc>
          <w:tcPr>
            <w:tcW w:w="1260" w:type="dxa"/>
            <w:tcBorders>
              <w:bottom w:val="double" w:sz="4" w:space="0" w:color="auto"/>
            </w:tcBorders>
            <w:vAlign w:val="bottom"/>
          </w:tcPr>
          <w:p w14:paraId="5CF33C62" w14:textId="728F2D23" w:rsidR="00AA6C2B" w:rsidRPr="009A3ADA" w:rsidRDefault="00DE3616" w:rsidP="00DC2BF4">
            <w:pPr>
              <w:pStyle w:val="acctfourfigures"/>
              <w:tabs>
                <w:tab w:val="clear" w:pos="765"/>
                <w:tab w:val="decimal" w:pos="1002"/>
              </w:tabs>
              <w:spacing w:line="240" w:lineRule="atLeast"/>
              <w:ind w:right="-79"/>
              <w:rPr>
                <w:b/>
                <w:bCs/>
                <w:szCs w:val="22"/>
              </w:rPr>
            </w:pPr>
            <w:r w:rsidRPr="00DE3616">
              <w:rPr>
                <w:b/>
                <w:bCs/>
                <w:szCs w:val="22"/>
              </w:rPr>
              <w:t>75,853</w:t>
            </w:r>
          </w:p>
        </w:tc>
        <w:tc>
          <w:tcPr>
            <w:tcW w:w="178" w:type="dxa"/>
            <w:vAlign w:val="bottom"/>
          </w:tcPr>
          <w:p w14:paraId="7A607582" w14:textId="77777777" w:rsidR="00AA6C2B" w:rsidRPr="009A3ADA" w:rsidRDefault="00AA6C2B" w:rsidP="00DC2BF4">
            <w:pPr>
              <w:pStyle w:val="acctfourfigures"/>
              <w:tabs>
                <w:tab w:val="clear" w:pos="765"/>
                <w:tab w:val="decimal" w:pos="1002"/>
              </w:tabs>
              <w:spacing w:line="240" w:lineRule="atLeast"/>
              <w:ind w:right="-79"/>
              <w:rPr>
                <w:b/>
                <w:bCs/>
                <w:szCs w:val="22"/>
              </w:rPr>
            </w:pPr>
          </w:p>
        </w:tc>
        <w:tc>
          <w:tcPr>
            <w:tcW w:w="1226" w:type="dxa"/>
            <w:tcBorders>
              <w:bottom w:val="double" w:sz="4" w:space="0" w:color="auto"/>
            </w:tcBorders>
            <w:vAlign w:val="bottom"/>
          </w:tcPr>
          <w:p w14:paraId="6188EA5F" w14:textId="77777777" w:rsidR="00AA6C2B" w:rsidRPr="009A3ADA" w:rsidRDefault="00AA6C2B" w:rsidP="00DC2BF4">
            <w:pPr>
              <w:pStyle w:val="acctfourfigures"/>
              <w:tabs>
                <w:tab w:val="clear" w:pos="765"/>
                <w:tab w:val="decimal" w:pos="1002"/>
              </w:tabs>
              <w:spacing w:line="240" w:lineRule="atLeast"/>
              <w:ind w:right="-79"/>
              <w:rPr>
                <w:b/>
                <w:bCs/>
                <w:szCs w:val="22"/>
              </w:rPr>
            </w:pPr>
            <w:r w:rsidRPr="009A3ADA">
              <w:rPr>
                <w:b/>
                <w:bCs/>
                <w:szCs w:val="22"/>
              </w:rPr>
              <w:t>61,094</w:t>
            </w:r>
          </w:p>
        </w:tc>
        <w:tc>
          <w:tcPr>
            <w:tcW w:w="184" w:type="dxa"/>
          </w:tcPr>
          <w:p w14:paraId="5C9418F3" w14:textId="77777777" w:rsidR="00AA6C2B" w:rsidRPr="009A3ADA" w:rsidRDefault="00AA6C2B" w:rsidP="00DC2BF4">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right="-79"/>
              <w:rPr>
                <w:rFonts w:ascii="Times New Roman" w:hAnsi="Times New Roman"/>
                <w:bCs/>
                <w:i w:val="0"/>
                <w:iCs/>
                <w:sz w:val="22"/>
                <w:szCs w:val="22"/>
              </w:rPr>
            </w:pPr>
          </w:p>
        </w:tc>
        <w:tc>
          <w:tcPr>
            <w:tcW w:w="1256" w:type="dxa"/>
            <w:tcBorders>
              <w:bottom w:val="double" w:sz="4" w:space="0" w:color="auto"/>
            </w:tcBorders>
          </w:tcPr>
          <w:p w14:paraId="33DFDB9C" w14:textId="77777777" w:rsidR="00AA6C2B" w:rsidRDefault="00AA6C2B" w:rsidP="00DC2BF4">
            <w:pPr>
              <w:pStyle w:val="acctfourfigures"/>
              <w:tabs>
                <w:tab w:val="clear" w:pos="765"/>
                <w:tab w:val="decimal" w:pos="1002"/>
              </w:tabs>
              <w:spacing w:line="240" w:lineRule="atLeast"/>
              <w:ind w:right="-79"/>
              <w:rPr>
                <w:b/>
                <w:bCs/>
                <w:szCs w:val="28"/>
                <w:lang w:val="en-US" w:bidi="th-TH"/>
              </w:rPr>
            </w:pPr>
          </w:p>
          <w:p w14:paraId="388E0555" w14:textId="5C9EC49F" w:rsidR="00E277F1" w:rsidRPr="009A3ADA" w:rsidRDefault="00840511" w:rsidP="00DC2BF4">
            <w:pPr>
              <w:pStyle w:val="acctfourfigures"/>
              <w:tabs>
                <w:tab w:val="clear" w:pos="765"/>
                <w:tab w:val="decimal" w:pos="1002"/>
              </w:tabs>
              <w:spacing w:line="240" w:lineRule="atLeast"/>
              <w:ind w:right="-79"/>
              <w:rPr>
                <w:b/>
                <w:bCs/>
                <w:szCs w:val="28"/>
                <w:lang w:val="en-US" w:bidi="th-TH"/>
              </w:rPr>
            </w:pPr>
            <w:r w:rsidRPr="00840511">
              <w:rPr>
                <w:b/>
                <w:bCs/>
                <w:szCs w:val="28"/>
                <w:lang w:val="en-US" w:bidi="th-TH"/>
              </w:rPr>
              <w:t>63,098</w:t>
            </w:r>
          </w:p>
        </w:tc>
        <w:tc>
          <w:tcPr>
            <w:tcW w:w="180" w:type="dxa"/>
          </w:tcPr>
          <w:p w14:paraId="3B6F6CAA" w14:textId="77777777" w:rsidR="00AA6C2B" w:rsidRPr="009A3ADA" w:rsidRDefault="00AA6C2B" w:rsidP="00DC2BF4">
            <w:pPr>
              <w:pStyle w:val="acctfourfigures"/>
              <w:tabs>
                <w:tab w:val="clear" w:pos="765"/>
                <w:tab w:val="decimal" w:pos="1002"/>
              </w:tabs>
              <w:spacing w:line="240" w:lineRule="atLeast"/>
              <w:ind w:right="-79"/>
              <w:rPr>
                <w:b/>
                <w:bCs/>
                <w:szCs w:val="22"/>
              </w:rPr>
            </w:pPr>
          </w:p>
        </w:tc>
        <w:tc>
          <w:tcPr>
            <w:tcW w:w="1262" w:type="dxa"/>
            <w:tcBorders>
              <w:bottom w:val="double" w:sz="4" w:space="0" w:color="auto"/>
            </w:tcBorders>
          </w:tcPr>
          <w:p w14:paraId="3CA886FB" w14:textId="77777777" w:rsidR="00AA6C2B" w:rsidRPr="009A3ADA" w:rsidRDefault="00AA6C2B" w:rsidP="00DC2BF4">
            <w:pPr>
              <w:pStyle w:val="acctfourfigures"/>
              <w:tabs>
                <w:tab w:val="clear" w:pos="765"/>
                <w:tab w:val="decimal" w:pos="1002"/>
              </w:tabs>
              <w:spacing w:line="240" w:lineRule="atLeast"/>
              <w:ind w:right="-79"/>
              <w:rPr>
                <w:b/>
                <w:bCs/>
                <w:szCs w:val="22"/>
              </w:rPr>
            </w:pPr>
          </w:p>
          <w:p w14:paraId="284F2121" w14:textId="77777777" w:rsidR="00AA6C2B" w:rsidRPr="009A3ADA" w:rsidRDefault="00AA6C2B" w:rsidP="00DC2BF4">
            <w:pPr>
              <w:pStyle w:val="acctfourfigures"/>
              <w:tabs>
                <w:tab w:val="clear" w:pos="765"/>
                <w:tab w:val="decimal" w:pos="1002"/>
              </w:tabs>
              <w:spacing w:line="240" w:lineRule="atLeast"/>
              <w:ind w:right="-79"/>
              <w:rPr>
                <w:b/>
                <w:bCs/>
                <w:szCs w:val="22"/>
              </w:rPr>
            </w:pPr>
            <w:r w:rsidRPr="009A3ADA">
              <w:rPr>
                <w:b/>
                <w:bCs/>
                <w:szCs w:val="28"/>
                <w:lang w:val="en-US" w:bidi="th-TH"/>
              </w:rPr>
              <w:t>44,187</w:t>
            </w:r>
          </w:p>
        </w:tc>
      </w:tr>
      <w:tr w:rsidR="00AA6C2B" w:rsidRPr="009A3ADA" w14:paraId="0DB62ECC" w14:textId="77777777" w:rsidTr="00DC2BF4">
        <w:trPr>
          <w:cantSplit/>
        </w:trPr>
        <w:tc>
          <w:tcPr>
            <w:tcW w:w="3870" w:type="dxa"/>
          </w:tcPr>
          <w:p w14:paraId="417A8A45"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Borders>
              <w:top w:val="double" w:sz="4" w:space="0" w:color="auto"/>
            </w:tcBorders>
          </w:tcPr>
          <w:p w14:paraId="15175A40"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78" w:type="dxa"/>
          </w:tcPr>
          <w:p w14:paraId="3BEE1348"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226" w:type="dxa"/>
            <w:tcBorders>
              <w:top w:val="double" w:sz="4" w:space="0" w:color="auto"/>
            </w:tcBorders>
          </w:tcPr>
          <w:p w14:paraId="37667651"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84" w:type="dxa"/>
          </w:tcPr>
          <w:p w14:paraId="70D5CE00" w14:textId="77777777" w:rsidR="00AA6C2B" w:rsidRPr="009A3ADA" w:rsidRDefault="00AA6C2B" w:rsidP="00DC2BF4">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right="-79"/>
              <w:rPr>
                <w:rFonts w:ascii="Times New Roman" w:hAnsi="Times New Roman"/>
                <w:b w:val="0"/>
                <w:bCs/>
                <w:i w:val="0"/>
                <w:iCs/>
                <w:sz w:val="22"/>
                <w:szCs w:val="22"/>
              </w:rPr>
            </w:pPr>
          </w:p>
        </w:tc>
        <w:tc>
          <w:tcPr>
            <w:tcW w:w="1256" w:type="dxa"/>
            <w:tcBorders>
              <w:top w:val="double" w:sz="4" w:space="0" w:color="auto"/>
            </w:tcBorders>
          </w:tcPr>
          <w:p w14:paraId="554CC844"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80" w:type="dxa"/>
          </w:tcPr>
          <w:p w14:paraId="7DABB2B0"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262" w:type="dxa"/>
            <w:tcBorders>
              <w:top w:val="double" w:sz="4" w:space="0" w:color="auto"/>
            </w:tcBorders>
          </w:tcPr>
          <w:p w14:paraId="3EF30FE9" w14:textId="77777777" w:rsidR="00AA6C2B" w:rsidRPr="009A3ADA" w:rsidRDefault="00AA6C2B" w:rsidP="00DC2BF4">
            <w:pPr>
              <w:pStyle w:val="acctfourfigures"/>
              <w:tabs>
                <w:tab w:val="clear" w:pos="765"/>
                <w:tab w:val="decimal" w:pos="1002"/>
              </w:tabs>
              <w:spacing w:line="240" w:lineRule="atLeast"/>
              <w:ind w:right="-79"/>
              <w:rPr>
                <w:szCs w:val="22"/>
              </w:rPr>
            </w:pPr>
          </w:p>
        </w:tc>
      </w:tr>
      <w:tr w:rsidR="00AA6C2B" w:rsidRPr="009A3ADA" w14:paraId="6494E386" w14:textId="77777777" w:rsidTr="00DC2BF4">
        <w:trPr>
          <w:cantSplit/>
        </w:trPr>
        <w:tc>
          <w:tcPr>
            <w:tcW w:w="3870" w:type="dxa"/>
          </w:tcPr>
          <w:p w14:paraId="212DF0B9" w14:textId="77777777" w:rsidR="00AA6C2B" w:rsidRPr="009A3ADA" w:rsidRDefault="00AA6C2B" w:rsidP="00DC2BF4">
            <w:pPr>
              <w:spacing w:line="240" w:lineRule="auto"/>
              <w:ind w:left="195" w:right="-80" w:hanging="195"/>
              <w:rPr>
                <w:rFonts w:ascii="Times New Roman" w:hAnsi="Times New Roman"/>
                <w:b/>
                <w:bCs/>
                <w:sz w:val="22"/>
                <w:szCs w:val="22"/>
              </w:rPr>
            </w:pPr>
            <w:r w:rsidRPr="009A3ADA">
              <w:rPr>
                <w:rFonts w:ascii="Times New Roman" w:hAnsi="Times New Roman"/>
                <w:b/>
                <w:bCs/>
                <w:i/>
                <w:iCs/>
                <w:sz w:val="22"/>
                <w:szCs w:val="22"/>
              </w:rPr>
              <w:t>Ordinary shares outstanding</w:t>
            </w:r>
          </w:p>
        </w:tc>
        <w:tc>
          <w:tcPr>
            <w:tcW w:w="1260" w:type="dxa"/>
          </w:tcPr>
          <w:p w14:paraId="7A78ADEA"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78" w:type="dxa"/>
          </w:tcPr>
          <w:p w14:paraId="02B4D981"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226" w:type="dxa"/>
          </w:tcPr>
          <w:p w14:paraId="6F08E820"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84" w:type="dxa"/>
          </w:tcPr>
          <w:p w14:paraId="43BE11A8" w14:textId="77777777" w:rsidR="00AA6C2B" w:rsidRPr="009A3ADA" w:rsidRDefault="00AA6C2B" w:rsidP="00DC2BF4">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right="-79"/>
              <w:rPr>
                <w:rFonts w:ascii="Times New Roman" w:hAnsi="Times New Roman"/>
                <w:b w:val="0"/>
                <w:bCs/>
                <w:i w:val="0"/>
                <w:iCs/>
                <w:sz w:val="22"/>
                <w:szCs w:val="22"/>
              </w:rPr>
            </w:pPr>
          </w:p>
        </w:tc>
        <w:tc>
          <w:tcPr>
            <w:tcW w:w="1256" w:type="dxa"/>
          </w:tcPr>
          <w:p w14:paraId="6DB83883"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80" w:type="dxa"/>
          </w:tcPr>
          <w:p w14:paraId="4F5CFBAA"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262" w:type="dxa"/>
          </w:tcPr>
          <w:p w14:paraId="3D2F8F2F" w14:textId="77777777" w:rsidR="00AA6C2B" w:rsidRPr="009A3ADA" w:rsidRDefault="00AA6C2B" w:rsidP="00DC2BF4">
            <w:pPr>
              <w:pStyle w:val="acctfourfigures"/>
              <w:tabs>
                <w:tab w:val="clear" w:pos="765"/>
                <w:tab w:val="decimal" w:pos="1002"/>
              </w:tabs>
              <w:spacing w:line="240" w:lineRule="atLeast"/>
              <w:ind w:right="-79"/>
              <w:rPr>
                <w:szCs w:val="22"/>
              </w:rPr>
            </w:pPr>
          </w:p>
        </w:tc>
      </w:tr>
      <w:tr w:rsidR="00AA6C2B" w:rsidRPr="009A3ADA" w14:paraId="53C04F63" w14:textId="77777777" w:rsidTr="00DC2BF4">
        <w:trPr>
          <w:cantSplit/>
        </w:trPr>
        <w:tc>
          <w:tcPr>
            <w:tcW w:w="3870" w:type="dxa"/>
          </w:tcPr>
          <w:p w14:paraId="3EE989A2"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sz w:val="22"/>
                <w:szCs w:val="22"/>
              </w:rPr>
              <w:t xml:space="preserve">Number of ordinary shares outstanding </w:t>
            </w:r>
            <w:r>
              <w:rPr>
                <w:rFonts w:ascii="Times New Roman" w:hAnsi="Times New Roman"/>
                <w:sz w:val="22"/>
                <w:szCs w:val="22"/>
              </w:rPr>
              <w:br/>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sidRPr="009A3ADA">
              <w:rPr>
                <w:rFonts w:ascii="Times New Roman" w:hAnsi="Times New Roman"/>
                <w:sz w:val="22"/>
                <w:szCs w:val="22"/>
                <w:cs/>
              </w:rPr>
              <w:t xml:space="preserve">1 </w:t>
            </w:r>
            <w:r w:rsidRPr="009A3ADA">
              <w:rPr>
                <w:rFonts w:ascii="Times New Roman" w:hAnsi="Times New Roman"/>
                <w:sz w:val="22"/>
                <w:szCs w:val="22"/>
              </w:rPr>
              <w:t>January</w:t>
            </w:r>
          </w:p>
        </w:tc>
        <w:tc>
          <w:tcPr>
            <w:tcW w:w="1260" w:type="dxa"/>
          </w:tcPr>
          <w:p w14:paraId="61526A99" w14:textId="77777777" w:rsidR="00AA6C2B" w:rsidRDefault="00AA6C2B" w:rsidP="00DC2BF4">
            <w:pPr>
              <w:pStyle w:val="acctfourfigures"/>
              <w:tabs>
                <w:tab w:val="clear" w:pos="765"/>
                <w:tab w:val="decimal" w:pos="1002"/>
              </w:tabs>
              <w:spacing w:line="240" w:lineRule="atLeast"/>
              <w:ind w:right="138"/>
              <w:jc w:val="right"/>
              <w:rPr>
                <w:szCs w:val="22"/>
              </w:rPr>
            </w:pPr>
          </w:p>
          <w:p w14:paraId="2051F2A8" w14:textId="3EE33D6D" w:rsidR="00694E7B" w:rsidRPr="009A3ADA" w:rsidRDefault="00694E7B" w:rsidP="00DC2BF4">
            <w:pPr>
              <w:pStyle w:val="acctfourfigures"/>
              <w:tabs>
                <w:tab w:val="clear" w:pos="765"/>
                <w:tab w:val="decimal" w:pos="1002"/>
              </w:tabs>
              <w:spacing w:line="240" w:lineRule="atLeast"/>
              <w:ind w:right="138"/>
              <w:jc w:val="right"/>
              <w:rPr>
                <w:szCs w:val="22"/>
              </w:rPr>
            </w:pPr>
            <w:r w:rsidRPr="00694E7B">
              <w:rPr>
                <w:szCs w:val="22"/>
              </w:rPr>
              <w:t>600,000</w:t>
            </w:r>
          </w:p>
        </w:tc>
        <w:tc>
          <w:tcPr>
            <w:tcW w:w="178" w:type="dxa"/>
          </w:tcPr>
          <w:p w14:paraId="02D6D29A"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226" w:type="dxa"/>
          </w:tcPr>
          <w:p w14:paraId="065A20EF" w14:textId="77777777" w:rsidR="00AA6C2B" w:rsidRPr="009A3ADA" w:rsidRDefault="00AA6C2B" w:rsidP="00DC2BF4">
            <w:pPr>
              <w:pStyle w:val="acctfourfigures"/>
              <w:tabs>
                <w:tab w:val="clear" w:pos="765"/>
                <w:tab w:val="decimal" w:pos="1002"/>
              </w:tabs>
              <w:spacing w:line="240" w:lineRule="atLeast"/>
              <w:ind w:right="-79"/>
              <w:rPr>
                <w:szCs w:val="22"/>
              </w:rPr>
            </w:pPr>
          </w:p>
          <w:p w14:paraId="4AAE3323" w14:textId="77777777" w:rsidR="00AA6C2B" w:rsidRPr="009A3ADA" w:rsidRDefault="00AA6C2B" w:rsidP="00DC2BF4">
            <w:pPr>
              <w:pStyle w:val="acctfourfigures"/>
              <w:tabs>
                <w:tab w:val="clear" w:pos="765"/>
                <w:tab w:val="decimal" w:pos="1002"/>
              </w:tabs>
              <w:spacing w:line="240" w:lineRule="atLeast"/>
              <w:ind w:right="-79"/>
              <w:rPr>
                <w:szCs w:val="22"/>
              </w:rPr>
            </w:pPr>
            <w:r w:rsidRPr="009A3ADA">
              <w:rPr>
                <w:szCs w:val="22"/>
              </w:rPr>
              <w:t>480,000</w:t>
            </w:r>
          </w:p>
        </w:tc>
        <w:tc>
          <w:tcPr>
            <w:tcW w:w="184" w:type="dxa"/>
          </w:tcPr>
          <w:p w14:paraId="17ECAD09"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256" w:type="dxa"/>
          </w:tcPr>
          <w:p w14:paraId="1840B76D" w14:textId="77777777" w:rsidR="00AA6C2B" w:rsidRDefault="00AA6C2B" w:rsidP="00DC2BF4">
            <w:pPr>
              <w:pStyle w:val="acctfourfigures"/>
              <w:tabs>
                <w:tab w:val="clear" w:pos="765"/>
                <w:tab w:val="decimal" w:pos="1002"/>
              </w:tabs>
              <w:spacing w:line="240" w:lineRule="atLeast"/>
              <w:ind w:right="-79"/>
              <w:rPr>
                <w:szCs w:val="22"/>
              </w:rPr>
            </w:pPr>
          </w:p>
          <w:p w14:paraId="6DB6E8F7" w14:textId="544EB57E" w:rsidR="00840511" w:rsidRPr="009A3ADA" w:rsidRDefault="00F7366A" w:rsidP="00DC2BF4">
            <w:pPr>
              <w:pStyle w:val="acctfourfigures"/>
              <w:tabs>
                <w:tab w:val="clear" w:pos="765"/>
                <w:tab w:val="decimal" w:pos="1002"/>
              </w:tabs>
              <w:spacing w:line="240" w:lineRule="atLeast"/>
              <w:ind w:right="-79"/>
              <w:rPr>
                <w:szCs w:val="22"/>
              </w:rPr>
            </w:pPr>
            <w:r w:rsidRPr="00F7366A">
              <w:rPr>
                <w:szCs w:val="22"/>
              </w:rPr>
              <w:t>600,000</w:t>
            </w:r>
          </w:p>
        </w:tc>
        <w:tc>
          <w:tcPr>
            <w:tcW w:w="180" w:type="dxa"/>
          </w:tcPr>
          <w:p w14:paraId="1D143C80"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262" w:type="dxa"/>
          </w:tcPr>
          <w:p w14:paraId="2C61BC37" w14:textId="77777777" w:rsidR="00AA6C2B" w:rsidRPr="009A3ADA" w:rsidRDefault="00AA6C2B" w:rsidP="00DC2BF4">
            <w:pPr>
              <w:pStyle w:val="acctfourfigures"/>
              <w:tabs>
                <w:tab w:val="clear" w:pos="765"/>
                <w:tab w:val="decimal" w:pos="1002"/>
              </w:tabs>
              <w:spacing w:line="240" w:lineRule="atLeast"/>
              <w:ind w:right="-79"/>
              <w:rPr>
                <w:szCs w:val="22"/>
              </w:rPr>
            </w:pPr>
          </w:p>
          <w:p w14:paraId="3C7E48EC" w14:textId="77777777" w:rsidR="00AA6C2B" w:rsidRPr="009A3ADA" w:rsidRDefault="00AA6C2B" w:rsidP="00DC2BF4">
            <w:pPr>
              <w:pStyle w:val="acctfourfigures"/>
              <w:tabs>
                <w:tab w:val="clear" w:pos="765"/>
                <w:tab w:val="decimal" w:pos="1002"/>
              </w:tabs>
              <w:spacing w:line="240" w:lineRule="atLeast"/>
              <w:ind w:right="-79"/>
              <w:rPr>
                <w:szCs w:val="22"/>
              </w:rPr>
            </w:pPr>
            <w:r w:rsidRPr="009A3ADA">
              <w:rPr>
                <w:szCs w:val="22"/>
              </w:rPr>
              <w:t>480,000</w:t>
            </w:r>
          </w:p>
        </w:tc>
      </w:tr>
      <w:tr w:rsidR="00AA6C2B" w:rsidRPr="009A3ADA" w14:paraId="08475006" w14:textId="77777777" w:rsidTr="00DC2BF4">
        <w:trPr>
          <w:cantSplit/>
        </w:trPr>
        <w:tc>
          <w:tcPr>
            <w:tcW w:w="3870" w:type="dxa"/>
            <w:shd w:val="clear" w:color="auto" w:fill="auto"/>
          </w:tcPr>
          <w:p w14:paraId="2989F193" w14:textId="77777777" w:rsidR="00AA6C2B" w:rsidRPr="000C0F94"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30"/>
                <w:szCs w:val="30"/>
                <w:cs/>
              </w:rPr>
            </w:pPr>
            <w:r w:rsidRPr="000C0F94">
              <w:rPr>
                <w:rFonts w:ascii="Times New Roman" w:hAnsi="Times New Roman"/>
                <w:sz w:val="22"/>
                <w:szCs w:val="22"/>
              </w:rPr>
              <w:t xml:space="preserve">Effect of shares issued </w:t>
            </w:r>
            <w:r w:rsidRPr="000C0F94">
              <w:rPr>
                <w:rFonts w:ascii="Times New Roman" w:hAnsi="Times New Roman"/>
                <w:sz w:val="22"/>
                <w:szCs w:val="28"/>
              </w:rPr>
              <w:t>on</w:t>
            </w:r>
            <w:r w:rsidRPr="000C0F94">
              <w:rPr>
                <w:rFonts w:ascii="Times New Roman" w:hAnsi="Times New Roman"/>
                <w:sz w:val="22"/>
                <w:szCs w:val="22"/>
              </w:rPr>
              <w:t xml:space="preserve"> 19 June 2023</w:t>
            </w:r>
          </w:p>
        </w:tc>
        <w:tc>
          <w:tcPr>
            <w:tcW w:w="1260" w:type="dxa"/>
          </w:tcPr>
          <w:p w14:paraId="2C055465" w14:textId="42551265" w:rsidR="00AA6C2B" w:rsidRPr="009A3ADA" w:rsidRDefault="00472442" w:rsidP="007F2047">
            <w:pPr>
              <w:pStyle w:val="acctfourfigures"/>
              <w:tabs>
                <w:tab w:val="clear" w:pos="765"/>
                <w:tab w:val="decimal" w:pos="764"/>
              </w:tabs>
              <w:spacing w:line="240" w:lineRule="atLeast"/>
              <w:ind w:right="-79"/>
              <w:rPr>
                <w:szCs w:val="22"/>
              </w:rPr>
            </w:pPr>
            <w:r>
              <w:rPr>
                <w:szCs w:val="22"/>
              </w:rPr>
              <w:t>-</w:t>
            </w:r>
          </w:p>
        </w:tc>
        <w:tc>
          <w:tcPr>
            <w:tcW w:w="178" w:type="dxa"/>
          </w:tcPr>
          <w:p w14:paraId="63835ED0" w14:textId="77777777" w:rsidR="00AA6C2B" w:rsidRPr="009A3ADA" w:rsidRDefault="00AA6C2B" w:rsidP="00DC2BF4">
            <w:pPr>
              <w:pStyle w:val="acctfourfigures"/>
              <w:tabs>
                <w:tab w:val="clear" w:pos="765"/>
                <w:tab w:val="decimal" w:pos="1002"/>
              </w:tabs>
              <w:spacing w:line="240" w:lineRule="atLeast"/>
              <w:ind w:right="-79"/>
              <w:jc w:val="both"/>
              <w:rPr>
                <w:szCs w:val="22"/>
              </w:rPr>
            </w:pPr>
          </w:p>
        </w:tc>
        <w:tc>
          <w:tcPr>
            <w:tcW w:w="1226" w:type="dxa"/>
          </w:tcPr>
          <w:p w14:paraId="41D92D46" w14:textId="77777777" w:rsidR="00AA6C2B" w:rsidRPr="009A3ADA" w:rsidRDefault="00AA6C2B" w:rsidP="00AA6C2B">
            <w:pPr>
              <w:pStyle w:val="acctfourfigures"/>
              <w:tabs>
                <w:tab w:val="clear" w:pos="765"/>
                <w:tab w:val="decimal" w:pos="1002"/>
              </w:tabs>
              <w:spacing w:line="240" w:lineRule="atLeast"/>
              <w:ind w:right="-79"/>
              <w:rPr>
                <w:szCs w:val="22"/>
              </w:rPr>
            </w:pPr>
            <w:r w:rsidRPr="009A3ADA">
              <w:rPr>
                <w:szCs w:val="22"/>
              </w:rPr>
              <w:t>7,956</w:t>
            </w:r>
          </w:p>
        </w:tc>
        <w:tc>
          <w:tcPr>
            <w:tcW w:w="184" w:type="dxa"/>
          </w:tcPr>
          <w:p w14:paraId="43AABCDB"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256" w:type="dxa"/>
          </w:tcPr>
          <w:p w14:paraId="081C0304" w14:textId="6A958946" w:rsidR="00AA6C2B" w:rsidRPr="009A3ADA" w:rsidRDefault="00F7366A" w:rsidP="00F7366A">
            <w:pPr>
              <w:pStyle w:val="acctfourfigures"/>
              <w:tabs>
                <w:tab w:val="clear" w:pos="765"/>
                <w:tab w:val="decimal" w:pos="764"/>
              </w:tabs>
              <w:spacing w:line="240" w:lineRule="atLeast"/>
              <w:ind w:right="-79"/>
              <w:rPr>
                <w:szCs w:val="22"/>
              </w:rPr>
            </w:pPr>
            <w:r>
              <w:rPr>
                <w:szCs w:val="22"/>
              </w:rPr>
              <w:t>-</w:t>
            </w:r>
          </w:p>
        </w:tc>
        <w:tc>
          <w:tcPr>
            <w:tcW w:w="180" w:type="dxa"/>
          </w:tcPr>
          <w:p w14:paraId="35AC61AF" w14:textId="77777777" w:rsidR="00AA6C2B" w:rsidRPr="009A3ADA" w:rsidRDefault="00AA6C2B" w:rsidP="00DC2BF4">
            <w:pPr>
              <w:pStyle w:val="acctfourfigures"/>
              <w:tabs>
                <w:tab w:val="clear" w:pos="765"/>
                <w:tab w:val="decimal" w:pos="1002"/>
              </w:tabs>
              <w:spacing w:line="240" w:lineRule="atLeast"/>
              <w:ind w:right="-79"/>
              <w:rPr>
                <w:szCs w:val="22"/>
              </w:rPr>
            </w:pPr>
          </w:p>
        </w:tc>
        <w:tc>
          <w:tcPr>
            <w:tcW w:w="1262" w:type="dxa"/>
          </w:tcPr>
          <w:p w14:paraId="312C3704" w14:textId="77777777" w:rsidR="00AA6C2B" w:rsidRPr="009A3ADA" w:rsidRDefault="00AA6C2B" w:rsidP="00AA6C2B">
            <w:pPr>
              <w:pStyle w:val="acctfourfigures"/>
              <w:tabs>
                <w:tab w:val="clear" w:pos="765"/>
                <w:tab w:val="decimal" w:pos="1002"/>
              </w:tabs>
              <w:spacing w:line="240" w:lineRule="atLeast"/>
              <w:ind w:right="-79"/>
              <w:rPr>
                <w:szCs w:val="22"/>
              </w:rPr>
            </w:pPr>
            <w:r w:rsidRPr="009A3ADA">
              <w:rPr>
                <w:szCs w:val="22"/>
              </w:rPr>
              <w:t>7,956</w:t>
            </w:r>
          </w:p>
        </w:tc>
      </w:tr>
      <w:tr w:rsidR="00AA6C2B" w:rsidRPr="009A3ADA" w14:paraId="7FA74CA0" w14:textId="77777777" w:rsidTr="00DC2BF4">
        <w:trPr>
          <w:cantSplit/>
        </w:trPr>
        <w:tc>
          <w:tcPr>
            <w:tcW w:w="3870" w:type="dxa"/>
          </w:tcPr>
          <w:p w14:paraId="32D5B92B"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Pr>
                <w:rFonts w:ascii="Times New Roman" w:hAnsi="Times New Roman"/>
                <w:b/>
                <w:bCs/>
                <w:sz w:val="22"/>
                <w:szCs w:val="22"/>
              </w:rPr>
              <w:t>Weighted average number of o</w:t>
            </w:r>
            <w:r w:rsidRPr="009A3ADA">
              <w:rPr>
                <w:rFonts w:ascii="Times New Roman" w:hAnsi="Times New Roman"/>
                <w:b/>
                <w:bCs/>
                <w:sz w:val="22"/>
                <w:szCs w:val="22"/>
              </w:rPr>
              <w:t xml:space="preserve">rdinary shares outstanding (basic) </w:t>
            </w:r>
          </w:p>
          <w:p w14:paraId="4C2D68EF"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b/>
                <w:bCs/>
                <w:sz w:val="22"/>
                <w:szCs w:val="22"/>
              </w:rPr>
              <w:t xml:space="preserve">   </w:t>
            </w:r>
            <w:proofErr w:type="gramStart"/>
            <w:r w:rsidRPr="009A3ADA">
              <w:rPr>
                <w:rFonts w:ascii="Times New Roman" w:hAnsi="Times New Roman"/>
                <w:b/>
                <w:bCs/>
                <w:sz w:val="22"/>
                <w:szCs w:val="22"/>
              </w:rPr>
              <w:t>at</w:t>
            </w:r>
            <w:proofErr w:type="gramEnd"/>
            <w:r w:rsidRPr="009A3ADA">
              <w:rPr>
                <w:rFonts w:ascii="Times New Roman" w:hAnsi="Times New Roman"/>
                <w:b/>
                <w:bCs/>
                <w:sz w:val="22"/>
                <w:szCs w:val="22"/>
              </w:rPr>
              <w:t xml:space="preserve"> 30 June</w:t>
            </w:r>
          </w:p>
        </w:tc>
        <w:tc>
          <w:tcPr>
            <w:tcW w:w="1260" w:type="dxa"/>
            <w:tcBorders>
              <w:top w:val="single" w:sz="4" w:space="0" w:color="auto"/>
              <w:bottom w:val="double" w:sz="4" w:space="0" w:color="auto"/>
            </w:tcBorders>
          </w:tcPr>
          <w:p w14:paraId="6E21D18E" w14:textId="77777777" w:rsidR="00AA6C2B" w:rsidRDefault="00AA6C2B" w:rsidP="00DC2BF4">
            <w:pPr>
              <w:pStyle w:val="acctfourfigures"/>
              <w:tabs>
                <w:tab w:val="clear" w:pos="765"/>
                <w:tab w:val="decimal" w:pos="1002"/>
              </w:tabs>
              <w:spacing w:line="240" w:lineRule="atLeast"/>
              <w:ind w:right="138"/>
              <w:jc w:val="right"/>
              <w:rPr>
                <w:b/>
                <w:bCs/>
                <w:szCs w:val="22"/>
                <w:lang w:val="en-US"/>
              </w:rPr>
            </w:pPr>
          </w:p>
          <w:p w14:paraId="6C92B4A9" w14:textId="77777777" w:rsidR="00472442" w:rsidRDefault="00472442" w:rsidP="00DC2BF4">
            <w:pPr>
              <w:pStyle w:val="acctfourfigures"/>
              <w:tabs>
                <w:tab w:val="clear" w:pos="765"/>
                <w:tab w:val="decimal" w:pos="1002"/>
              </w:tabs>
              <w:spacing w:line="240" w:lineRule="atLeast"/>
              <w:ind w:right="138"/>
              <w:jc w:val="right"/>
              <w:rPr>
                <w:b/>
                <w:bCs/>
                <w:szCs w:val="22"/>
                <w:lang w:val="en-US"/>
              </w:rPr>
            </w:pPr>
          </w:p>
          <w:p w14:paraId="051F6927" w14:textId="6C544CCA" w:rsidR="00472442" w:rsidRPr="009A3ADA" w:rsidRDefault="008009BF" w:rsidP="00DC2BF4">
            <w:pPr>
              <w:pStyle w:val="acctfourfigures"/>
              <w:tabs>
                <w:tab w:val="clear" w:pos="765"/>
                <w:tab w:val="decimal" w:pos="1002"/>
              </w:tabs>
              <w:spacing w:line="240" w:lineRule="atLeast"/>
              <w:ind w:right="138"/>
              <w:jc w:val="right"/>
              <w:rPr>
                <w:b/>
                <w:bCs/>
                <w:szCs w:val="22"/>
                <w:lang w:val="en-US"/>
              </w:rPr>
            </w:pPr>
            <w:r w:rsidRPr="008009BF">
              <w:rPr>
                <w:b/>
                <w:bCs/>
                <w:szCs w:val="22"/>
                <w:lang w:val="en-US"/>
              </w:rPr>
              <w:t>600,000</w:t>
            </w:r>
          </w:p>
        </w:tc>
        <w:tc>
          <w:tcPr>
            <w:tcW w:w="178" w:type="dxa"/>
          </w:tcPr>
          <w:p w14:paraId="2111A5DB" w14:textId="77777777" w:rsidR="00AA6C2B" w:rsidRPr="009A3ADA" w:rsidRDefault="00AA6C2B" w:rsidP="00DC2BF4">
            <w:pPr>
              <w:pStyle w:val="acctfourfigures"/>
              <w:tabs>
                <w:tab w:val="clear" w:pos="765"/>
                <w:tab w:val="decimal" w:pos="1002"/>
              </w:tabs>
              <w:spacing w:line="240" w:lineRule="atLeast"/>
              <w:ind w:right="-79"/>
              <w:rPr>
                <w:b/>
                <w:bCs/>
                <w:szCs w:val="22"/>
              </w:rPr>
            </w:pPr>
          </w:p>
        </w:tc>
        <w:tc>
          <w:tcPr>
            <w:tcW w:w="1226" w:type="dxa"/>
            <w:tcBorders>
              <w:top w:val="single" w:sz="4" w:space="0" w:color="auto"/>
              <w:bottom w:val="double" w:sz="4" w:space="0" w:color="auto"/>
            </w:tcBorders>
          </w:tcPr>
          <w:p w14:paraId="3D148E3D" w14:textId="77777777" w:rsidR="00AA6C2B" w:rsidRDefault="00AA6C2B" w:rsidP="00DC2BF4">
            <w:pPr>
              <w:pStyle w:val="acctfourfigures"/>
              <w:tabs>
                <w:tab w:val="clear" w:pos="765"/>
                <w:tab w:val="decimal" w:pos="1002"/>
              </w:tabs>
              <w:spacing w:line="240" w:lineRule="atLeast"/>
              <w:ind w:right="-79"/>
              <w:rPr>
                <w:b/>
                <w:bCs/>
                <w:szCs w:val="22"/>
                <w:lang w:val="en-US"/>
              </w:rPr>
            </w:pPr>
          </w:p>
          <w:p w14:paraId="58A17F2B" w14:textId="77777777" w:rsidR="00AA6C2B" w:rsidRPr="009A3ADA" w:rsidRDefault="00AA6C2B" w:rsidP="00DC2BF4">
            <w:pPr>
              <w:pStyle w:val="acctfourfigures"/>
              <w:tabs>
                <w:tab w:val="clear" w:pos="765"/>
                <w:tab w:val="decimal" w:pos="1002"/>
              </w:tabs>
              <w:spacing w:line="240" w:lineRule="atLeast"/>
              <w:ind w:right="-79"/>
              <w:rPr>
                <w:b/>
                <w:bCs/>
                <w:szCs w:val="22"/>
                <w:lang w:val="en-US"/>
              </w:rPr>
            </w:pPr>
          </w:p>
          <w:p w14:paraId="469879A0" w14:textId="77777777" w:rsidR="00AA6C2B" w:rsidRPr="009A3ADA" w:rsidRDefault="00AA6C2B" w:rsidP="00DC2BF4">
            <w:pPr>
              <w:pStyle w:val="acctfourfigures"/>
              <w:tabs>
                <w:tab w:val="clear" w:pos="765"/>
                <w:tab w:val="decimal" w:pos="1002"/>
              </w:tabs>
              <w:spacing w:line="240" w:lineRule="atLeast"/>
              <w:ind w:right="-79"/>
              <w:rPr>
                <w:b/>
                <w:bCs/>
                <w:szCs w:val="22"/>
              </w:rPr>
            </w:pPr>
            <w:r w:rsidRPr="009A3ADA">
              <w:rPr>
                <w:b/>
                <w:bCs/>
                <w:szCs w:val="22"/>
                <w:lang w:val="en-US"/>
              </w:rPr>
              <w:t>487,956</w:t>
            </w:r>
          </w:p>
        </w:tc>
        <w:tc>
          <w:tcPr>
            <w:tcW w:w="184" w:type="dxa"/>
          </w:tcPr>
          <w:p w14:paraId="627EC345" w14:textId="77777777" w:rsidR="00AA6C2B" w:rsidRPr="009A3ADA" w:rsidRDefault="00AA6C2B" w:rsidP="00DC2BF4">
            <w:pPr>
              <w:pStyle w:val="acctfourfigures"/>
              <w:tabs>
                <w:tab w:val="clear" w:pos="765"/>
                <w:tab w:val="decimal" w:pos="1002"/>
              </w:tabs>
              <w:spacing w:line="240" w:lineRule="atLeast"/>
              <w:ind w:right="-79"/>
              <w:rPr>
                <w:b/>
                <w:bCs/>
                <w:szCs w:val="22"/>
              </w:rPr>
            </w:pPr>
          </w:p>
        </w:tc>
        <w:tc>
          <w:tcPr>
            <w:tcW w:w="1256" w:type="dxa"/>
            <w:tcBorders>
              <w:top w:val="single" w:sz="4" w:space="0" w:color="auto"/>
              <w:bottom w:val="double" w:sz="4" w:space="0" w:color="auto"/>
            </w:tcBorders>
          </w:tcPr>
          <w:p w14:paraId="7282FBA6" w14:textId="77777777" w:rsidR="00AA6C2B" w:rsidRDefault="00AA6C2B" w:rsidP="00DC2BF4">
            <w:pPr>
              <w:pStyle w:val="acctfourfigures"/>
              <w:tabs>
                <w:tab w:val="clear" w:pos="765"/>
                <w:tab w:val="decimal" w:pos="1002"/>
              </w:tabs>
              <w:spacing w:line="240" w:lineRule="atLeast"/>
              <w:ind w:right="-79"/>
              <w:rPr>
                <w:b/>
                <w:bCs/>
                <w:szCs w:val="22"/>
              </w:rPr>
            </w:pPr>
          </w:p>
          <w:p w14:paraId="782EE136" w14:textId="77777777" w:rsidR="00F7366A" w:rsidRDefault="00F7366A" w:rsidP="00DC2BF4">
            <w:pPr>
              <w:pStyle w:val="acctfourfigures"/>
              <w:tabs>
                <w:tab w:val="clear" w:pos="765"/>
                <w:tab w:val="decimal" w:pos="1002"/>
              </w:tabs>
              <w:spacing w:line="240" w:lineRule="atLeast"/>
              <w:ind w:right="-79"/>
              <w:rPr>
                <w:b/>
                <w:bCs/>
                <w:szCs w:val="22"/>
              </w:rPr>
            </w:pPr>
          </w:p>
          <w:p w14:paraId="3416073B" w14:textId="0F08D4BD" w:rsidR="00F7366A" w:rsidRPr="009A3ADA" w:rsidRDefault="00C44965" w:rsidP="00DC2BF4">
            <w:pPr>
              <w:pStyle w:val="acctfourfigures"/>
              <w:tabs>
                <w:tab w:val="clear" w:pos="765"/>
                <w:tab w:val="decimal" w:pos="1002"/>
              </w:tabs>
              <w:spacing w:line="240" w:lineRule="atLeast"/>
              <w:ind w:right="-79"/>
              <w:rPr>
                <w:b/>
                <w:bCs/>
                <w:szCs w:val="22"/>
              </w:rPr>
            </w:pPr>
            <w:r w:rsidRPr="00C44965">
              <w:rPr>
                <w:b/>
                <w:bCs/>
                <w:szCs w:val="22"/>
              </w:rPr>
              <w:t>600,000</w:t>
            </w:r>
          </w:p>
        </w:tc>
        <w:tc>
          <w:tcPr>
            <w:tcW w:w="180" w:type="dxa"/>
          </w:tcPr>
          <w:p w14:paraId="4C20421E" w14:textId="77777777" w:rsidR="00AA6C2B" w:rsidRPr="009A3ADA" w:rsidRDefault="00AA6C2B" w:rsidP="00DC2BF4">
            <w:pPr>
              <w:pStyle w:val="acctfourfigures"/>
              <w:tabs>
                <w:tab w:val="clear" w:pos="765"/>
                <w:tab w:val="decimal" w:pos="1002"/>
              </w:tabs>
              <w:spacing w:line="240" w:lineRule="atLeast"/>
              <w:ind w:right="-79"/>
              <w:rPr>
                <w:b/>
                <w:bCs/>
                <w:szCs w:val="22"/>
              </w:rPr>
            </w:pPr>
          </w:p>
        </w:tc>
        <w:tc>
          <w:tcPr>
            <w:tcW w:w="1262" w:type="dxa"/>
            <w:tcBorders>
              <w:top w:val="single" w:sz="4" w:space="0" w:color="auto"/>
              <w:bottom w:val="double" w:sz="4" w:space="0" w:color="auto"/>
            </w:tcBorders>
          </w:tcPr>
          <w:p w14:paraId="0C955104" w14:textId="77777777" w:rsidR="00AA6C2B" w:rsidRDefault="00AA6C2B" w:rsidP="00DC2BF4">
            <w:pPr>
              <w:pStyle w:val="acctfourfigures"/>
              <w:tabs>
                <w:tab w:val="clear" w:pos="765"/>
                <w:tab w:val="decimal" w:pos="1002"/>
              </w:tabs>
              <w:spacing w:line="240" w:lineRule="atLeast"/>
              <w:ind w:right="-79"/>
              <w:rPr>
                <w:b/>
                <w:bCs/>
                <w:szCs w:val="22"/>
              </w:rPr>
            </w:pPr>
          </w:p>
          <w:p w14:paraId="5751D14E" w14:textId="77777777" w:rsidR="00AA6C2B" w:rsidRPr="009A3ADA" w:rsidRDefault="00AA6C2B" w:rsidP="00DC2BF4">
            <w:pPr>
              <w:pStyle w:val="acctfourfigures"/>
              <w:tabs>
                <w:tab w:val="clear" w:pos="765"/>
                <w:tab w:val="decimal" w:pos="1002"/>
              </w:tabs>
              <w:spacing w:line="240" w:lineRule="atLeast"/>
              <w:ind w:right="-79"/>
              <w:rPr>
                <w:b/>
                <w:bCs/>
                <w:szCs w:val="22"/>
              </w:rPr>
            </w:pPr>
          </w:p>
          <w:p w14:paraId="78D788C8" w14:textId="77777777" w:rsidR="00AA6C2B" w:rsidRPr="009A3ADA" w:rsidRDefault="00AA6C2B" w:rsidP="00DC2BF4">
            <w:pPr>
              <w:pStyle w:val="acctfourfigures"/>
              <w:tabs>
                <w:tab w:val="clear" w:pos="765"/>
                <w:tab w:val="decimal" w:pos="1002"/>
              </w:tabs>
              <w:spacing w:line="240" w:lineRule="atLeast"/>
              <w:ind w:right="-79"/>
              <w:rPr>
                <w:b/>
                <w:bCs/>
                <w:szCs w:val="22"/>
              </w:rPr>
            </w:pPr>
            <w:r w:rsidRPr="009A3ADA">
              <w:rPr>
                <w:b/>
                <w:bCs/>
                <w:szCs w:val="22"/>
              </w:rPr>
              <w:t>487,956</w:t>
            </w:r>
          </w:p>
        </w:tc>
      </w:tr>
      <w:tr w:rsidR="00AA6C2B" w:rsidRPr="009A3ADA" w14:paraId="406A2A75" w14:textId="77777777" w:rsidTr="00DC2BF4">
        <w:trPr>
          <w:cantSplit/>
        </w:trPr>
        <w:tc>
          <w:tcPr>
            <w:tcW w:w="3870" w:type="dxa"/>
          </w:tcPr>
          <w:p w14:paraId="50338C96"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Borders>
              <w:top w:val="double" w:sz="4" w:space="0" w:color="auto"/>
            </w:tcBorders>
          </w:tcPr>
          <w:p w14:paraId="64A53713" w14:textId="77777777" w:rsidR="00AA6C2B" w:rsidRPr="009A3ADA" w:rsidRDefault="00AA6C2B" w:rsidP="00DC2BF4">
            <w:pPr>
              <w:pStyle w:val="acctfourfigures"/>
              <w:tabs>
                <w:tab w:val="clear" w:pos="765"/>
                <w:tab w:val="decimal" w:pos="998"/>
              </w:tabs>
              <w:spacing w:line="240" w:lineRule="atLeast"/>
              <w:ind w:right="-79"/>
              <w:rPr>
                <w:szCs w:val="22"/>
              </w:rPr>
            </w:pPr>
          </w:p>
        </w:tc>
        <w:tc>
          <w:tcPr>
            <w:tcW w:w="178" w:type="dxa"/>
          </w:tcPr>
          <w:p w14:paraId="313EB2EA" w14:textId="77777777" w:rsidR="00AA6C2B" w:rsidRPr="009A3ADA" w:rsidRDefault="00AA6C2B" w:rsidP="00DC2BF4">
            <w:pPr>
              <w:pStyle w:val="acctfourfigures"/>
              <w:tabs>
                <w:tab w:val="clear" w:pos="765"/>
                <w:tab w:val="decimal" w:pos="850"/>
              </w:tabs>
              <w:spacing w:line="240" w:lineRule="atLeast"/>
              <w:ind w:right="-79"/>
              <w:rPr>
                <w:szCs w:val="22"/>
              </w:rPr>
            </w:pPr>
          </w:p>
        </w:tc>
        <w:tc>
          <w:tcPr>
            <w:tcW w:w="1226" w:type="dxa"/>
            <w:tcBorders>
              <w:top w:val="double" w:sz="4" w:space="0" w:color="auto"/>
            </w:tcBorders>
          </w:tcPr>
          <w:p w14:paraId="4D627AC5" w14:textId="77777777" w:rsidR="00AA6C2B" w:rsidRPr="009A3ADA" w:rsidRDefault="00AA6C2B" w:rsidP="00DC2BF4">
            <w:pPr>
              <w:pStyle w:val="acctfourfigures"/>
              <w:tabs>
                <w:tab w:val="clear" w:pos="765"/>
                <w:tab w:val="decimal" w:pos="998"/>
              </w:tabs>
              <w:spacing w:line="240" w:lineRule="atLeast"/>
              <w:ind w:right="-79"/>
              <w:rPr>
                <w:szCs w:val="22"/>
              </w:rPr>
            </w:pPr>
          </w:p>
        </w:tc>
        <w:tc>
          <w:tcPr>
            <w:tcW w:w="184" w:type="dxa"/>
          </w:tcPr>
          <w:p w14:paraId="560CC782" w14:textId="77777777" w:rsidR="00AA6C2B" w:rsidRPr="009A3ADA" w:rsidRDefault="00AA6C2B" w:rsidP="00DC2BF4">
            <w:pPr>
              <w:pStyle w:val="Heading2"/>
              <w:keepNext w:val="0"/>
              <w:keepLines w:val="0"/>
              <w:spacing w:before="0" w:line="240" w:lineRule="atLeast"/>
              <w:ind w:right="-76"/>
              <w:jc w:val="right"/>
              <w:rPr>
                <w:rFonts w:ascii="Times New Roman" w:hAnsi="Times New Roman"/>
                <w:b w:val="0"/>
                <w:i w:val="0"/>
                <w:sz w:val="22"/>
                <w:szCs w:val="22"/>
                <w:lang w:val="en-GB" w:bidi="ar-SA"/>
              </w:rPr>
            </w:pPr>
          </w:p>
        </w:tc>
        <w:tc>
          <w:tcPr>
            <w:tcW w:w="1256" w:type="dxa"/>
            <w:tcBorders>
              <w:top w:val="double" w:sz="4" w:space="0" w:color="auto"/>
            </w:tcBorders>
          </w:tcPr>
          <w:p w14:paraId="434EAE4D" w14:textId="77777777" w:rsidR="00AA6C2B" w:rsidRPr="009A3ADA" w:rsidRDefault="00AA6C2B" w:rsidP="00DC2BF4">
            <w:pPr>
              <w:pStyle w:val="acctfourfigures"/>
              <w:tabs>
                <w:tab w:val="clear" w:pos="765"/>
                <w:tab w:val="decimal" w:pos="998"/>
              </w:tabs>
              <w:spacing w:line="240" w:lineRule="atLeast"/>
              <w:ind w:right="-79"/>
              <w:rPr>
                <w:szCs w:val="22"/>
              </w:rPr>
            </w:pPr>
          </w:p>
        </w:tc>
        <w:tc>
          <w:tcPr>
            <w:tcW w:w="180" w:type="dxa"/>
          </w:tcPr>
          <w:p w14:paraId="3C81A547" w14:textId="77777777" w:rsidR="00AA6C2B" w:rsidRPr="009A3ADA" w:rsidRDefault="00AA6C2B" w:rsidP="00DC2BF4">
            <w:pPr>
              <w:pStyle w:val="acctfourfigures"/>
              <w:tabs>
                <w:tab w:val="clear" w:pos="765"/>
                <w:tab w:val="decimal" w:pos="850"/>
              </w:tabs>
              <w:spacing w:line="240" w:lineRule="atLeast"/>
              <w:ind w:right="-79"/>
              <w:rPr>
                <w:szCs w:val="22"/>
              </w:rPr>
            </w:pPr>
          </w:p>
        </w:tc>
        <w:tc>
          <w:tcPr>
            <w:tcW w:w="1262" w:type="dxa"/>
            <w:tcBorders>
              <w:top w:val="double" w:sz="4" w:space="0" w:color="auto"/>
            </w:tcBorders>
          </w:tcPr>
          <w:p w14:paraId="54AE5E72" w14:textId="77777777" w:rsidR="00AA6C2B" w:rsidRPr="009A3ADA" w:rsidRDefault="00AA6C2B" w:rsidP="00DC2BF4">
            <w:pPr>
              <w:pStyle w:val="acctfourfigures"/>
              <w:tabs>
                <w:tab w:val="clear" w:pos="765"/>
                <w:tab w:val="decimal" w:pos="912"/>
              </w:tabs>
              <w:spacing w:line="240" w:lineRule="atLeast"/>
              <w:ind w:right="-79"/>
              <w:rPr>
                <w:szCs w:val="22"/>
              </w:rPr>
            </w:pPr>
          </w:p>
        </w:tc>
      </w:tr>
      <w:tr w:rsidR="00AA6C2B" w:rsidRPr="009A3ADA" w14:paraId="160F57F5" w14:textId="77777777" w:rsidTr="00DC2BF4">
        <w:trPr>
          <w:cantSplit/>
        </w:trPr>
        <w:tc>
          <w:tcPr>
            <w:tcW w:w="3870" w:type="dxa"/>
          </w:tcPr>
          <w:p w14:paraId="43EBABB0" w14:textId="77777777" w:rsidR="00AA6C2B" w:rsidRPr="009A3ADA" w:rsidRDefault="00AA6C2B" w:rsidP="00DC2BF4">
            <w:pPr>
              <w:pStyle w:val="Heading2"/>
              <w:keepNext w:val="0"/>
              <w:keepLines w:val="0"/>
              <w:spacing w:before="0" w:line="240" w:lineRule="atLeast"/>
              <w:rPr>
                <w:rFonts w:ascii="Times New Roman" w:hAnsi="Times New Roman"/>
                <w:i w:val="0"/>
                <w:iCs/>
                <w:sz w:val="22"/>
                <w:szCs w:val="22"/>
              </w:rPr>
            </w:pPr>
            <w:r w:rsidRPr="009A3ADA">
              <w:rPr>
                <w:rFonts w:ascii="Times New Roman" w:hAnsi="Times New Roman"/>
                <w:i w:val="0"/>
                <w:iCs/>
                <w:sz w:val="22"/>
                <w:szCs w:val="22"/>
              </w:rPr>
              <w:t xml:space="preserve">Earnings per share (basic) </w:t>
            </w:r>
            <w:r w:rsidRPr="009A3ADA">
              <w:rPr>
                <w:rFonts w:ascii="Times New Roman" w:hAnsi="Times New Roman"/>
                <w:sz w:val="22"/>
                <w:szCs w:val="22"/>
              </w:rPr>
              <w:t>(in Baht)</w:t>
            </w:r>
          </w:p>
        </w:tc>
        <w:tc>
          <w:tcPr>
            <w:tcW w:w="1260" w:type="dxa"/>
            <w:tcBorders>
              <w:bottom w:val="double" w:sz="4" w:space="0" w:color="auto"/>
            </w:tcBorders>
            <w:vAlign w:val="bottom"/>
          </w:tcPr>
          <w:p w14:paraId="432648F7" w14:textId="139C3A66" w:rsidR="00AA6C2B" w:rsidRPr="009A3ADA" w:rsidRDefault="00E277F1" w:rsidP="00190404">
            <w:pPr>
              <w:pStyle w:val="acctfourfigures"/>
              <w:tabs>
                <w:tab w:val="clear" w:pos="765"/>
              </w:tabs>
              <w:spacing w:line="240" w:lineRule="atLeast"/>
              <w:ind w:right="107"/>
              <w:jc w:val="right"/>
              <w:rPr>
                <w:b/>
                <w:bCs/>
                <w:szCs w:val="22"/>
              </w:rPr>
            </w:pPr>
            <w:r w:rsidRPr="00E277F1">
              <w:rPr>
                <w:b/>
                <w:bCs/>
                <w:szCs w:val="22"/>
              </w:rPr>
              <w:t>0.13</w:t>
            </w:r>
          </w:p>
        </w:tc>
        <w:tc>
          <w:tcPr>
            <w:tcW w:w="178" w:type="dxa"/>
            <w:vAlign w:val="bottom"/>
          </w:tcPr>
          <w:p w14:paraId="2ECA1741" w14:textId="77777777" w:rsidR="00AA6C2B" w:rsidRPr="009A3ADA" w:rsidRDefault="00AA6C2B" w:rsidP="00DC2BF4">
            <w:pPr>
              <w:pStyle w:val="acctfourfigures"/>
              <w:tabs>
                <w:tab w:val="clear" w:pos="765"/>
                <w:tab w:val="decimal" w:pos="998"/>
              </w:tabs>
              <w:spacing w:line="240" w:lineRule="atLeast"/>
              <w:ind w:right="-79"/>
              <w:rPr>
                <w:b/>
                <w:bCs/>
                <w:szCs w:val="22"/>
              </w:rPr>
            </w:pPr>
          </w:p>
        </w:tc>
        <w:tc>
          <w:tcPr>
            <w:tcW w:w="1226" w:type="dxa"/>
            <w:tcBorders>
              <w:bottom w:val="double" w:sz="4" w:space="0" w:color="auto"/>
            </w:tcBorders>
            <w:vAlign w:val="bottom"/>
          </w:tcPr>
          <w:p w14:paraId="19EAE531" w14:textId="77777777" w:rsidR="00AA6C2B" w:rsidRPr="009A3ADA" w:rsidRDefault="00AA6C2B" w:rsidP="00C91E79">
            <w:pPr>
              <w:pStyle w:val="acctfourfigures"/>
              <w:tabs>
                <w:tab w:val="clear" w:pos="765"/>
                <w:tab w:val="decimal" w:pos="735"/>
              </w:tabs>
              <w:spacing w:line="240" w:lineRule="atLeast"/>
              <w:ind w:right="-79"/>
              <w:rPr>
                <w:b/>
                <w:bCs/>
                <w:szCs w:val="22"/>
              </w:rPr>
            </w:pPr>
            <w:r w:rsidRPr="009A3ADA">
              <w:rPr>
                <w:b/>
                <w:bCs/>
                <w:szCs w:val="22"/>
              </w:rPr>
              <w:t>0.13</w:t>
            </w:r>
          </w:p>
        </w:tc>
        <w:tc>
          <w:tcPr>
            <w:tcW w:w="184" w:type="dxa"/>
            <w:vAlign w:val="bottom"/>
          </w:tcPr>
          <w:p w14:paraId="636754B4" w14:textId="77777777" w:rsidR="00AA6C2B" w:rsidRPr="009A3ADA" w:rsidRDefault="00AA6C2B" w:rsidP="00DC2BF4">
            <w:pPr>
              <w:pStyle w:val="acctfourfigures"/>
              <w:tabs>
                <w:tab w:val="clear" w:pos="765"/>
                <w:tab w:val="decimal" w:pos="998"/>
              </w:tabs>
              <w:spacing w:line="240" w:lineRule="atLeast"/>
              <w:ind w:right="-79"/>
              <w:rPr>
                <w:b/>
                <w:bCs/>
                <w:szCs w:val="22"/>
              </w:rPr>
            </w:pPr>
          </w:p>
        </w:tc>
        <w:tc>
          <w:tcPr>
            <w:tcW w:w="1256" w:type="dxa"/>
            <w:tcBorders>
              <w:bottom w:val="double" w:sz="4" w:space="0" w:color="auto"/>
            </w:tcBorders>
            <w:vAlign w:val="bottom"/>
          </w:tcPr>
          <w:p w14:paraId="0E29574F" w14:textId="1300987F" w:rsidR="00AA6C2B" w:rsidRPr="009A3ADA" w:rsidRDefault="00190404" w:rsidP="00190404">
            <w:pPr>
              <w:pStyle w:val="acctfourfigures"/>
              <w:tabs>
                <w:tab w:val="clear" w:pos="765"/>
                <w:tab w:val="decimal" w:pos="710"/>
              </w:tabs>
              <w:spacing w:line="240" w:lineRule="atLeast"/>
              <w:ind w:right="-79"/>
              <w:rPr>
                <w:b/>
                <w:bCs/>
                <w:szCs w:val="22"/>
              </w:rPr>
            </w:pPr>
            <w:r w:rsidRPr="00190404">
              <w:rPr>
                <w:b/>
                <w:bCs/>
                <w:szCs w:val="22"/>
              </w:rPr>
              <w:t>0.11</w:t>
            </w:r>
          </w:p>
        </w:tc>
        <w:tc>
          <w:tcPr>
            <w:tcW w:w="180" w:type="dxa"/>
            <w:vAlign w:val="bottom"/>
          </w:tcPr>
          <w:p w14:paraId="630723F9" w14:textId="77777777" w:rsidR="00AA6C2B" w:rsidRPr="009A3ADA" w:rsidRDefault="00AA6C2B" w:rsidP="00DC2BF4">
            <w:pPr>
              <w:pStyle w:val="acctfourfigures"/>
              <w:tabs>
                <w:tab w:val="clear" w:pos="765"/>
                <w:tab w:val="decimal" w:pos="998"/>
              </w:tabs>
              <w:spacing w:line="240" w:lineRule="atLeast"/>
              <w:ind w:right="-79"/>
              <w:rPr>
                <w:b/>
                <w:bCs/>
                <w:szCs w:val="22"/>
              </w:rPr>
            </w:pPr>
          </w:p>
        </w:tc>
        <w:tc>
          <w:tcPr>
            <w:tcW w:w="1262" w:type="dxa"/>
            <w:tcBorders>
              <w:bottom w:val="double" w:sz="4" w:space="0" w:color="auto"/>
            </w:tcBorders>
            <w:vAlign w:val="bottom"/>
          </w:tcPr>
          <w:p w14:paraId="23FC0317" w14:textId="77777777" w:rsidR="00AA6C2B" w:rsidRPr="009A3ADA" w:rsidRDefault="00AA6C2B" w:rsidP="00C91E79">
            <w:pPr>
              <w:pStyle w:val="acctfourfigures"/>
              <w:tabs>
                <w:tab w:val="clear" w:pos="765"/>
                <w:tab w:val="decimal" w:pos="696"/>
              </w:tabs>
              <w:spacing w:line="240" w:lineRule="atLeast"/>
              <w:ind w:right="-79"/>
              <w:rPr>
                <w:b/>
                <w:bCs/>
                <w:szCs w:val="22"/>
              </w:rPr>
            </w:pPr>
            <w:r>
              <w:rPr>
                <w:b/>
                <w:bCs/>
                <w:szCs w:val="22"/>
              </w:rPr>
              <w:t xml:space="preserve"> </w:t>
            </w:r>
            <w:r w:rsidRPr="009A3ADA">
              <w:rPr>
                <w:b/>
                <w:bCs/>
                <w:szCs w:val="22"/>
              </w:rPr>
              <w:t>0.09</w:t>
            </w:r>
          </w:p>
        </w:tc>
      </w:tr>
    </w:tbl>
    <w:p w14:paraId="60B90869" w14:textId="1DEBAFA6" w:rsidR="00AA6C2B" w:rsidRDefault="00AA6C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tbl>
      <w:tblPr>
        <w:tblW w:w="9452" w:type="dxa"/>
        <w:tblInd w:w="450" w:type="dxa"/>
        <w:tblLayout w:type="fixed"/>
        <w:tblCellMar>
          <w:left w:w="79" w:type="dxa"/>
          <w:right w:w="79" w:type="dxa"/>
        </w:tblCellMar>
        <w:tblLook w:val="0000" w:firstRow="0" w:lastRow="0" w:firstColumn="0" w:lastColumn="0" w:noHBand="0" w:noVBand="0"/>
      </w:tblPr>
      <w:tblGrid>
        <w:gridCol w:w="3870"/>
        <w:gridCol w:w="1260"/>
        <w:gridCol w:w="178"/>
        <w:gridCol w:w="1226"/>
        <w:gridCol w:w="38"/>
        <w:gridCol w:w="146"/>
        <w:gridCol w:w="38"/>
        <w:gridCol w:w="1218"/>
        <w:gridCol w:w="38"/>
        <w:gridCol w:w="142"/>
        <w:gridCol w:w="38"/>
        <w:gridCol w:w="1224"/>
        <w:gridCol w:w="36"/>
      </w:tblGrid>
      <w:tr w:rsidR="00AA6C2B" w:rsidRPr="009A3ADA" w14:paraId="13895810" w14:textId="77777777" w:rsidTr="00AD777A">
        <w:trPr>
          <w:cantSplit/>
          <w:tblHeader/>
        </w:trPr>
        <w:tc>
          <w:tcPr>
            <w:tcW w:w="3870" w:type="dxa"/>
          </w:tcPr>
          <w:p w14:paraId="30C7FBCB" w14:textId="77777777" w:rsidR="00AA6C2B" w:rsidRPr="009A3ADA" w:rsidRDefault="00AA6C2B" w:rsidP="00DC2BF4">
            <w:pPr>
              <w:pStyle w:val="Heading2"/>
              <w:keepNext w:val="0"/>
              <w:keepLines w:val="0"/>
              <w:spacing w:before="0" w:line="240" w:lineRule="atLeast"/>
              <w:rPr>
                <w:rFonts w:ascii="Times New Roman" w:hAnsi="Times New Roman"/>
                <w:b w:val="0"/>
                <w:bCs/>
                <w:i w:val="0"/>
                <w:iCs/>
                <w:sz w:val="22"/>
                <w:szCs w:val="22"/>
              </w:rPr>
            </w:pPr>
          </w:p>
        </w:tc>
        <w:tc>
          <w:tcPr>
            <w:tcW w:w="2702" w:type="dxa"/>
            <w:gridSpan w:val="4"/>
          </w:tcPr>
          <w:p w14:paraId="0313624F" w14:textId="77777777" w:rsidR="00AA6C2B" w:rsidRPr="009A3ADA" w:rsidRDefault="00AA6C2B" w:rsidP="00DC2BF4">
            <w:pPr>
              <w:pStyle w:val="Heading2"/>
              <w:keepNext w:val="0"/>
              <w:keepLines w:val="0"/>
              <w:spacing w:before="0" w:line="240" w:lineRule="atLeast"/>
              <w:jc w:val="center"/>
              <w:rPr>
                <w:rFonts w:ascii="Times New Roman" w:hAnsi="Times New Roman"/>
                <w:i w:val="0"/>
                <w:iCs/>
                <w:sz w:val="22"/>
                <w:szCs w:val="22"/>
              </w:rPr>
            </w:pPr>
            <w:r w:rsidRPr="009A3ADA">
              <w:rPr>
                <w:rFonts w:ascii="Times New Roman" w:hAnsi="Times New Roman"/>
                <w:i w:val="0"/>
                <w:iCs/>
                <w:sz w:val="22"/>
                <w:szCs w:val="22"/>
              </w:rPr>
              <w:t>Consolidated financial statements</w:t>
            </w:r>
          </w:p>
        </w:tc>
        <w:tc>
          <w:tcPr>
            <w:tcW w:w="184" w:type="dxa"/>
            <w:gridSpan w:val="2"/>
          </w:tcPr>
          <w:p w14:paraId="19AF0FB9"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p>
        </w:tc>
        <w:tc>
          <w:tcPr>
            <w:tcW w:w="2696" w:type="dxa"/>
            <w:gridSpan w:val="6"/>
          </w:tcPr>
          <w:p w14:paraId="6BFAE753"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i w:val="0"/>
                <w:iCs/>
                <w:sz w:val="22"/>
                <w:szCs w:val="22"/>
              </w:rPr>
              <w:t>Separate financial statements</w:t>
            </w:r>
          </w:p>
        </w:tc>
      </w:tr>
      <w:tr w:rsidR="00AA6C2B" w:rsidRPr="009A3ADA" w14:paraId="692CB8FD" w14:textId="77777777" w:rsidTr="00AD777A">
        <w:trPr>
          <w:cantSplit/>
          <w:tblHeader/>
        </w:trPr>
        <w:tc>
          <w:tcPr>
            <w:tcW w:w="3870" w:type="dxa"/>
          </w:tcPr>
          <w:p w14:paraId="17040980" w14:textId="77777777" w:rsidR="00AA6C2B" w:rsidRPr="009A3ADA" w:rsidRDefault="00AA6C2B" w:rsidP="00DC2BF4">
            <w:pPr>
              <w:pStyle w:val="Heading2"/>
              <w:keepNext w:val="0"/>
              <w:keepLines w:val="0"/>
              <w:spacing w:before="0" w:line="240" w:lineRule="atLeast"/>
              <w:rPr>
                <w:rFonts w:ascii="Times New Roman" w:hAnsi="Times New Roman"/>
                <w:b w:val="0"/>
                <w:bCs/>
                <w:i w:val="0"/>
                <w:iCs/>
                <w:sz w:val="22"/>
                <w:szCs w:val="22"/>
              </w:rPr>
            </w:pPr>
            <w:r w:rsidRPr="009A3ADA">
              <w:rPr>
                <w:rFonts w:ascii="Times New Roman" w:hAnsi="Times New Roman"/>
                <w:sz w:val="22"/>
                <w:szCs w:val="22"/>
              </w:rPr>
              <w:t>For the three-month ended 30 June</w:t>
            </w:r>
          </w:p>
        </w:tc>
        <w:tc>
          <w:tcPr>
            <w:tcW w:w="1260" w:type="dxa"/>
          </w:tcPr>
          <w:p w14:paraId="10ED2302"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4</w:t>
            </w:r>
          </w:p>
        </w:tc>
        <w:tc>
          <w:tcPr>
            <w:tcW w:w="178" w:type="dxa"/>
          </w:tcPr>
          <w:p w14:paraId="7464BD58"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p>
        </w:tc>
        <w:tc>
          <w:tcPr>
            <w:tcW w:w="1264" w:type="dxa"/>
            <w:gridSpan w:val="2"/>
          </w:tcPr>
          <w:p w14:paraId="57C0CCF5"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3</w:t>
            </w:r>
          </w:p>
        </w:tc>
        <w:tc>
          <w:tcPr>
            <w:tcW w:w="184" w:type="dxa"/>
            <w:gridSpan w:val="2"/>
          </w:tcPr>
          <w:p w14:paraId="1A83B3BD"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p>
        </w:tc>
        <w:tc>
          <w:tcPr>
            <w:tcW w:w="1256" w:type="dxa"/>
            <w:gridSpan w:val="2"/>
          </w:tcPr>
          <w:p w14:paraId="4993203E"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4</w:t>
            </w:r>
          </w:p>
        </w:tc>
        <w:tc>
          <w:tcPr>
            <w:tcW w:w="180" w:type="dxa"/>
            <w:gridSpan w:val="2"/>
          </w:tcPr>
          <w:p w14:paraId="2C48C869"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p>
        </w:tc>
        <w:tc>
          <w:tcPr>
            <w:tcW w:w="1260" w:type="dxa"/>
            <w:gridSpan w:val="2"/>
          </w:tcPr>
          <w:p w14:paraId="7F3D2E78" w14:textId="77777777" w:rsidR="00AA6C2B" w:rsidRPr="009A3ADA" w:rsidRDefault="00AA6C2B" w:rsidP="00DC2BF4">
            <w:pPr>
              <w:pStyle w:val="Heading2"/>
              <w:keepNext w:val="0"/>
              <w:keepLines w:val="0"/>
              <w:spacing w:before="0" w:line="240" w:lineRule="atLeast"/>
              <w:jc w:val="center"/>
              <w:rPr>
                <w:rFonts w:ascii="Times New Roman" w:hAnsi="Times New Roman"/>
                <w:b w:val="0"/>
                <w:bCs/>
                <w:i w:val="0"/>
                <w:iCs/>
                <w:sz w:val="22"/>
                <w:szCs w:val="22"/>
              </w:rPr>
            </w:pPr>
            <w:r w:rsidRPr="009A3ADA">
              <w:rPr>
                <w:rFonts w:ascii="Times New Roman" w:hAnsi="Times New Roman"/>
                <w:b w:val="0"/>
                <w:bCs/>
                <w:i w:val="0"/>
                <w:iCs/>
                <w:sz w:val="22"/>
                <w:szCs w:val="22"/>
              </w:rPr>
              <w:t>202</w:t>
            </w:r>
            <w:r>
              <w:rPr>
                <w:rFonts w:ascii="Times New Roman" w:hAnsi="Times New Roman"/>
                <w:b w:val="0"/>
                <w:bCs/>
                <w:i w:val="0"/>
                <w:iCs/>
                <w:sz w:val="22"/>
                <w:szCs w:val="22"/>
              </w:rPr>
              <w:t>3</w:t>
            </w:r>
          </w:p>
        </w:tc>
      </w:tr>
      <w:tr w:rsidR="00AA6C2B" w:rsidRPr="009A3ADA" w14:paraId="14FC9218" w14:textId="77777777" w:rsidTr="00AD777A">
        <w:trPr>
          <w:cantSplit/>
        </w:trPr>
        <w:tc>
          <w:tcPr>
            <w:tcW w:w="3870" w:type="dxa"/>
          </w:tcPr>
          <w:p w14:paraId="73C1A470" w14:textId="77777777" w:rsidR="00AA6C2B" w:rsidRPr="009A3ADA" w:rsidRDefault="00AA6C2B" w:rsidP="00DC2BF4">
            <w:pPr>
              <w:pStyle w:val="Heading2"/>
              <w:keepNext w:val="0"/>
              <w:keepLines w:val="0"/>
              <w:spacing w:before="0" w:line="240" w:lineRule="atLeast"/>
              <w:rPr>
                <w:rFonts w:ascii="Times New Roman" w:hAnsi="Times New Roman"/>
                <w:b w:val="0"/>
                <w:bCs/>
                <w:i w:val="0"/>
                <w:iCs/>
                <w:sz w:val="22"/>
                <w:szCs w:val="22"/>
              </w:rPr>
            </w:pPr>
          </w:p>
        </w:tc>
        <w:tc>
          <w:tcPr>
            <w:tcW w:w="5582" w:type="dxa"/>
            <w:gridSpan w:val="12"/>
          </w:tcPr>
          <w:p w14:paraId="66CE576B" w14:textId="77777777" w:rsidR="00AA6C2B" w:rsidRPr="009A3ADA" w:rsidRDefault="00AA6C2B" w:rsidP="00DC2BF4">
            <w:pPr>
              <w:pStyle w:val="Heading2"/>
              <w:keepNext w:val="0"/>
              <w:keepLines w:val="0"/>
              <w:spacing w:before="0" w:line="240" w:lineRule="atLeast"/>
              <w:jc w:val="center"/>
              <w:rPr>
                <w:rFonts w:ascii="Times New Roman" w:hAnsi="Times New Roman"/>
                <w:b w:val="0"/>
                <w:bCs/>
                <w:sz w:val="22"/>
                <w:szCs w:val="22"/>
              </w:rPr>
            </w:pPr>
            <w:r w:rsidRPr="009A3ADA">
              <w:rPr>
                <w:rFonts w:ascii="Times New Roman" w:hAnsi="Times New Roman"/>
                <w:b w:val="0"/>
                <w:bCs/>
                <w:sz w:val="22"/>
                <w:szCs w:val="22"/>
              </w:rPr>
              <w:t>(</w:t>
            </w:r>
            <w:proofErr w:type="gramStart"/>
            <w:r w:rsidRPr="009A3ADA">
              <w:rPr>
                <w:rFonts w:ascii="Times New Roman" w:hAnsi="Times New Roman"/>
                <w:b w:val="0"/>
                <w:bCs/>
                <w:sz w:val="22"/>
                <w:szCs w:val="22"/>
              </w:rPr>
              <w:t>in</w:t>
            </w:r>
            <w:proofErr w:type="gramEnd"/>
            <w:r w:rsidRPr="009A3ADA">
              <w:rPr>
                <w:rFonts w:ascii="Times New Roman" w:hAnsi="Times New Roman"/>
                <w:b w:val="0"/>
                <w:bCs/>
                <w:sz w:val="22"/>
                <w:szCs w:val="22"/>
              </w:rPr>
              <w:t xml:space="preserve"> thousand Baht/ thousand shares)</w:t>
            </w:r>
          </w:p>
        </w:tc>
      </w:tr>
      <w:tr w:rsidR="00AD777A" w:rsidRPr="009A3ADA" w14:paraId="3D408728" w14:textId="77777777" w:rsidTr="00AD777A">
        <w:trPr>
          <w:gridAfter w:val="1"/>
          <w:wAfter w:w="36" w:type="dxa"/>
          <w:cantSplit/>
        </w:trPr>
        <w:tc>
          <w:tcPr>
            <w:tcW w:w="3870" w:type="dxa"/>
          </w:tcPr>
          <w:p w14:paraId="61C8962D" w14:textId="77777777" w:rsidR="00AD777A" w:rsidRPr="009A3ADA" w:rsidRDefault="00AD777A" w:rsidP="002F0D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sidRPr="009A3ADA">
              <w:rPr>
                <w:rFonts w:ascii="Times New Roman" w:hAnsi="Times New Roman"/>
                <w:b/>
                <w:bCs/>
                <w:sz w:val="22"/>
                <w:szCs w:val="22"/>
              </w:rPr>
              <w:t>Profit attributable to ordinary shareholders of the Company</w:t>
            </w:r>
            <w:r>
              <w:rPr>
                <w:rFonts w:ascii="Times New Roman" w:hAnsi="Times New Roman"/>
                <w:b/>
                <w:bCs/>
                <w:sz w:val="22"/>
                <w:szCs w:val="22"/>
              </w:rPr>
              <w:t xml:space="preserve"> </w:t>
            </w:r>
            <w:r w:rsidRPr="009A3ADA">
              <w:rPr>
                <w:rFonts w:ascii="Times New Roman" w:hAnsi="Times New Roman"/>
                <w:b/>
                <w:bCs/>
                <w:sz w:val="22"/>
                <w:szCs w:val="22"/>
              </w:rPr>
              <w:t>(basic)</w:t>
            </w:r>
          </w:p>
        </w:tc>
        <w:tc>
          <w:tcPr>
            <w:tcW w:w="1260" w:type="dxa"/>
            <w:tcBorders>
              <w:bottom w:val="double" w:sz="4" w:space="0" w:color="auto"/>
            </w:tcBorders>
            <w:vAlign w:val="bottom"/>
          </w:tcPr>
          <w:p w14:paraId="67362C83" w14:textId="0ED7470D" w:rsidR="00AD777A" w:rsidRPr="009A3ADA" w:rsidRDefault="00AD777A" w:rsidP="002F0D39">
            <w:pPr>
              <w:pStyle w:val="acctfourfigures"/>
              <w:tabs>
                <w:tab w:val="clear" w:pos="765"/>
                <w:tab w:val="decimal" w:pos="1002"/>
              </w:tabs>
              <w:spacing w:line="240" w:lineRule="atLeast"/>
              <w:ind w:right="-79"/>
              <w:rPr>
                <w:b/>
                <w:bCs/>
                <w:szCs w:val="22"/>
              </w:rPr>
            </w:pPr>
            <w:r w:rsidRPr="00A83EBB">
              <w:rPr>
                <w:b/>
                <w:bCs/>
                <w:szCs w:val="22"/>
              </w:rPr>
              <w:t>36,070</w:t>
            </w:r>
          </w:p>
        </w:tc>
        <w:tc>
          <w:tcPr>
            <w:tcW w:w="178" w:type="dxa"/>
            <w:vAlign w:val="bottom"/>
          </w:tcPr>
          <w:p w14:paraId="24569A92" w14:textId="77777777" w:rsidR="00AD777A" w:rsidRPr="009A3ADA" w:rsidRDefault="00AD777A" w:rsidP="002F0D39">
            <w:pPr>
              <w:pStyle w:val="acctfourfigures"/>
              <w:tabs>
                <w:tab w:val="clear" w:pos="765"/>
                <w:tab w:val="decimal" w:pos="1002"/>
              </w:tabs>
              <w:spacing w:line="240" w:lineRule="atLeast"/>
              <w:ind w:right="-79"/>
              <w:rPr>
                <w:b/>
                <w:bCs/>
                <w:szCs w:val="22"/>
              </w:rPr>
            </w:pPr>
          </w:p>
        </w:tc>
        <w:tc>
          <w:tcPr>
            <w:tcW w:w="1226" w:type="dxa"/>
            <w:tcBorders>
              <w:bottom w:val="double" w:sz="4" w:space="0" w:color="auto"/>
            </w:tcBorders>
            <w:vAlign w:val="bottom"/>
          </w:tcPr>
          <w:p w14:paraId="2974ABFB" w14:textId="55FCC28E" w:rsidR="00AD777A" w:rsidRPr="009A3ADA" w:rsidRDefault="00AD777A" w:rsidP="002F0D39">
            <w:pPr>
              <w:pStyle w:val="acctfourfigures"/>
              <w:tabs>
                <w:tab w:val="clear" w:pos="765"/>
                <w:tab w:val="decimal" w:pos="1002"/>
              </w:tabs>
              <w:spacing w:line="240" w:lineRule="atLeast"/>
              <w:ind w:right="-79"/>
              <w:rPr>
                <w:b/>
                <w:bCs/>
                <w:szCs w:val="22"/>
              </w:rPr>
            </w:pPr>
            <w:r w:rsidRPr="009A3ADA">
              <w:rPr>
                <w:b/>
                <w:bCs/>
                <w:szCs w:val="22"/>
              </w:rPr>
              <w:t>32,212</w:t>
            </w:r>
          </w:p>
        </w:tc>
        <w:tc>
          <w:tcPr>
            <w:tcW w:w="184" w:type="dxa"/>
            <w:gridSpan w:val="2"/>
          </w:tcPr>
          <w:p w14:paraId="7BF686F5" w14:textId="77777777" w:rsidR="00AD777A" w:rsidRPr="009A3ADA" w:rsidRDefault="00AD777A" w:rsidP="002F0D39">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right="-79"/>
              <w:rPr>
                <w:rFonts w:ascii="Times New Roman" w:hAnsi="Times New Roman"/>
                <w:bCs/>
                <w:i w:val="0"/>
                <w:iCs/>
                <w:sz w:val="22"/>
                <w:szCs w:val="22"/>
              </w:rPr>
            </w:pPr>
          </w:p>
        </w:tc>
        <w:tc>
          <w:tcPr>
            <w:tcW w:w="1256" w:type="dxa"/>
            <w:gridSpan w:val="2"/>
            <w:tcBorders>
              <w:bottom w:val="double" w:sz="4" w:space="0" w:color="auto"/>
            </w:tcBorders>
          </w:tcPr>
          <w:p w14:paraId="3BA46FD9" w14:textId="77777777" w:rsidR="00AD777A" w:rsidRDefault="00AD777A" w:rsidP="002F0D39">
            <w:pPr>
              <w:pStyle w:val="acctfourfigures"/>
              <w:tabs>
                <w:tab w:val="clear" w:pos="765"/>
                <w:tab w:val="decimal" w:pos="1002"/>
              </w:tabs>
              <w:spacing w:line="240" w:lineRule="atLeast"/>
              <w:ind w:right="-79"/>
              <w:rPr>
                <w:b/>
                <w:bCs/>
                <w:szCs w:val="28"/>
                <w:lang w:val="en-US" w:bidi="th-TH"/>
              </w:rPr>
            </w:pPr>
          </w:p>
          <w:p w14:paraId="2E63A1A3" w14:textId="2AB42230" w:rsidR="00AD777A" w:rsidRPr="009A3ADA" w:rsidRDefault="00AD777A" w:rsidP="002F0D39">
            <w:pPr>
              <w:pStyle w:val="acctfourfigures"/>
              <w:tabs>
                <w:tab w:val="clear" w:pos="765"/>
                <w:tab w:val="decimal" w:pos="1002"/>
              </w:tabs>
              <w:spacing w:line="240" w:lineRule="atLeast"/>
              <w:ind w:right="-79"/>
              <w:rPr>
                <w:b/>
                <w:bCs/>
                <w:szCs w:val="28"/>
                <w:lang w:val="en-US" w:bidi="th-TH"/>
              </w:rPr>
            </w:pPr>
            <w:r w:rsidRPr="006B67F4">
              <w:rPr>
                <w:rFonts w:cstheme="minorBidi"/>
                <w:b/>
                <w:bCs/>
                <w:szCs w:val="28"/>
                <w:lang w:bidi="th-TH"/>
              </w:rPr>
              <w:t>46,063</w:t>
            </w:r>
          </w:p>
        </w:tc>
        <w:tc>
          <w:tcPr>
            <w:tcW w:w="180" w:type="dxa"/>
            <w:gridSpan w:val="2"/>
          </w:tcPr>
          <w:p w14:paraId="3F3CC0D5" w14:textId="77777777" w:rsidR="00AD777A" w:rsidRPr="009A3ADA" w:rsidRDefault="00AD777A" w:rsidP="002F0D39">
            <w:pPr>
              <w:pStyle w:val="acctfourfigures"/>
              <w:tabs>
                <w:tab w:val="clear" w:pos="765"/>
                <w:tab w:val="decimal" w:pos="1002"/>
              </w:tabs>
              <w:spacing w:line="240" w:lineRule="atLeast"/>
              <w:ind w:right="-79"/>
              <w:rPr>
                <w:b/>
                <w:bCs/>
                <w:szCs w:val="22"/>
              </w:rPr>
            </w:pPr>
          </w:p>
        </w:tc>
        <w:tc>
          <w:tcPr>
            <w:tcW w:w="1262" w:type="dxa"/>
            <w:gridSpan w:val="2"/>
            <w:tcBorders>
              <w:bottom w:val="double" w:sz="4" w:space="0" w:color="auto"/>
            </w:tcBorders>
          </w:tcPr>
          <w:p w14:paraId="18BE8452" w14:textId="77777777" w:rsidR="00AD777A" w:rsidRPr="009A3ADA" w:rsidRDefault="00AD777A" w:rsidP="002F0D39">
            <w:pPr>
              <w:pStyle w:val="acctfourfigures"/>
              <w:tabs>
                <w:tab w:val="clear" w:pos="765"/>
                <w:tab w:val="decimal" w:pos="1002"/>
              </w:tabs>
              <w:spacing w:line="240" w:lineRule="atLeast"/>
              <w:ind w:right="-79"/>
              <w:rPr>
                <w:b/>
                <w:bCs/>
                <w:szCs w:val="22"/>
              </w:rPr>
            </w:pPr>
          </w:p>
          <w:p w14:paraId="5FE70891" w14:textId="353E1E8A" w:rsidR="00AD777A" w:rsidRPr="009A3ADA" w:rsidRDefault="00AD777A" w:rsidP="002F0D39">
            <w:pPr>
              <w:pStyle w:val="acctfourfigures"/>
              <w:tabs>
                <w:tab w:val="clear" w:pos="765"/>
                <w:tab w:val="decimal" w:pos="1002"/>
              </w:tabs>
              <w:spacing w:line="240" w:lineRule="atLeast"/>
              <w:ind w:right="-79"/>
              <w:rPr>
                <w:b/>
                <w:bCs/>
                <w:szCs w:val="22"/>
              </w:rPr>
            </w:pPr>
            <w:r w:rsidRPr="009A3ADA">
              <w:rPr>
                <w:b/>
                <w:bCs/>
                <w:szCs w:val="28"/>
                <w:lang w:val="en-US" w:bidi="th-TH"/>
              </w:rPr>
              <w:t>1</w:t>
            </w:r>
            <w:r>
              <w:rPr>
                <w:b/>
                <w:bCs/>
                <w:szCs w:val="28"/>
                <w:lang w:val="en-US" w:bidi="th-TH"/>
              </w:rPr>
              <w:t>8,745</w:t>
            </w:r>
          </w:p>
        </w:tc>
      </w:tr>
      <w:tr w:rsidR="00AA6C2B" w:rsidRPr="009A3ADA" w14:paraId="1F4D0214" w14:textId="77777777" w:rsidTr="00AD777A">
        <w:trPr>
          <w:cantSplit/>
        </w:trPr>
        <w:tc>
          <w:tcPr>
            <w:tcW w:w="3870" w:type="dxa"/>
          </w:tcPr>
          <w:p w14:paraId="156886F5"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Borders>
              <w:top w:val="double" w:sz="4" w:space="0" w:color="auto"/>
            </w:tcBorders>
          </w:tcPr>
          <w:p w14:paraId="660E10FC"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78" w:type="dxa"/>
          </w:tcPr>
          <w:p w14:paraId="44AE854A"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64" w:type="dxa"/>
            <w:gridSpan w:val="2"/>
            <w:tcBorders>
              <w:top w:val="double" w:sz="4" w:space="0" w:color="auto"/>
            </w:tcBorders>
          </w:tcPr>
          <w:p w14:paraId="763C3761"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84" w:type="dxa"/>
            <w:gridSpan w:val="2"/>
          </w:tcPr>
          <w:p w14:paraId="7F2579B9" w14:textId="77777777" w:rsidR="00AA6C2B" w:rsidRPr="009A3ADA" w:rsidRDefault="00AA6C2B" w:rsidP="00DC2BF4">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left="12" w:right="-42" w:hanging="12"/>
              <w:rPr>
                <w:rFonts w:ascii="Times New Roman" w:hAnsi="Times New Roman"/>
                <w:b w:val="0"/>
                <w:bCs/>
                <w:i w:val="0"/>
                <w:iCs/>
                <w:sz w:val="22"/>
                <w:szCs w:val="22"/>
              </w:rPr>
            </w:pPr>
          </w:p>
        </w:tc>
        <w:tc>
          <w:tcPr>
            <w:tcW w:w="1256" w:type="dxa"/>
            <w:gridSpan w:val="2"/>
            <w:tcBorders>
              <w:top w:val="double" w:sz="4" w:space="0" w:color="auto"/>
            </w:tcBorders>
          </w:tcPr>
          <w:p w14:paraId="5BBBA737"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80" w:type="dxa"/>
            <w:gridSpan w:val="2"/>
          </w:tcPr>
          <w:p w14:paraId="490AD04E"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60" w:type="dxa"/>
            <w:gridSpan w:val="2"/>
            <w:tcBorders>
              <w:top w:val="double" w:sz="4" w:space="0" w:color="auto"/>
            </w:tcBorders>
          </w:tcPr>
          <w:p w14:paraId="3EE62CAF"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r>
      <w:tr w:rsidR="00AA6C2B" w:rsidRPr="009A3ADA" w14:paraId="0A6608B4" w14:textId="77777777" w:rsidTr="00AD777A">
        <w:trPr>
          <w:cantSplit/>
        </w:trPr>
        <w:tc>
          <w:tcPr>
            <w:tcW w:w="3870" w:type="dxa"/>
          </w:tcPr>
          <w:p w14:paraId="68557E33" w14:textId="77777777" w:rsidR="00AA6C2B" w:rsidRPr="009A3ADA" w:rsidRDefault="00AA6C2B" w:rsidP="00DC2BF4">
            <w:pPr>
              <w:spacing w:line="240" w:lineRule="auto"/>
              <w:ind w:left="195" w:right="-80" w:hanging="195"/>
              <w:rPr>
                <w:rFonts w:ascii="Times New Roman" w:hAnsi="Times New Roman"/>
                <w:b/>
                <w:bCs/>
                <w:sz w:val="22"/>
                <w:szCs w:val="22"/>
              </w:rPr>
            </w:pPr>
            <w:r w:rsidRPr="009A3ADA">
              <w:rPr>
                <w:rFonts w:ascii="Times New Roman" w:hAnsi="Times New Roman"/>
                <w:b/>
                <w:bCs/>
                <w:i/>
                <w:iCs/>
                <w:sz w:val="22"/>
                <w:szCs w:val="22"/>
              </w:rPr>
              <w:t>Ordinary shares outstanding</w:t>
            </w:r>
          </w:p>
        </w:tc>
        <w:tc>
          <w:tcPr>
            <w:tcW w:w="1260" w:type="dxa"/>
          </w:tcPr>
          <w:p w14:paraId="32D74890"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78" w:type="dxa"/>
          </w:tcPr>
          <w:p w14:paraId="08079495"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64" w:type="dxa"/>
            <w:gridSpan w:val="2"/>
          </w:tcPr>
          <w:p w14:paraId="25DBCA8F"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84" w:type="dxa"/>
            <w:gridSpan w:val="2"/>
          </w:tcPr>
          <w:p w14:paraId="7BF68CCA" w14:textId="77777777" w:rsidR="00AA6C2B" w:rsidRPr="009A3ADA" w:rsidRDefault="00AA6C2B" w:rsidP="00DC2BF4">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left="12" w:right="-42" w:hanging="12"/>
              <w:rPr>
                <w:rFonts w:ascii="Times New Roman" w:hAnsi="Times New Roman"/>
                <w:b w:val="0"/>
                <w:bCs/>
                <w:i w:val="0"/>
                <w:iCs/>
                <w:sz w:val="22"/>
                <w:szCs w:val="22"/>
              </w:rPr>
            </w:pPr>
          </w:p>
        </w:tc>
        <w:tc>
          <w:tcPr>
            <w:tcW w:w="1256" w:type="dxa"/>
            <w:gridSpan w:val="2"/>
          </w:tcPr>
          <w:p w14:paraId="3C840E1B"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80" w:type="dxa"/>
            <w:gridSpan w:val="2"/>
          </w:tcPr>
          <w:p w14:paraId="311DEADD"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60" w:type="dxa"/>
            <w:gridSpan w:val="2"/>
          </w:tcPr>
          <w:p w14:paraId="63C7FDF2"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r>
      <w:tr w:rsidR="00AA6C2B" w:rsidRPr="009A3ADA" w14:paraId="3900D27F" w14:textId="77777777" w:rsidTr="00AD777A">
        <w:trPr>
          <w:cantSplit/>
        </w:trPr>
        <w:tc>
          <w:tcPr>
            <w:tcW w:w="3870" w:type="dxa"/>
          </w:tcPr>
          <w:p w14:paraId="0768A86D"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sz w:val="22"/>
                <w:szCs w:val="22"/>
              </w:rPr>
              <w:t xml:space="preserve">Number of ordinary shares outstanding </w:t>
            </w:r>
            <w:r>
              <w:rPr>
                <w:rFonts w:ascii="Times New Roman" w:hAnsi="Times New Roman"/>
                <w:sz w:val="22"/>
                <w:szCs w:val="22"/>
              </w:rPr>
              <w:br/>
            </w:r>
            <w:proofErr w:type="gramStart"/>
            <w:r w:rsidRPr="009A3ADA">
              <w:rPr>
                <w:rFonts w:ascii="Times New Roman" w:hAnsi="Times New Roman"/>
                <w:sz w:val="22"/>
                <w:szCs w:val="22"/>
              </w:rPr>
              <w:t>at</w:t>
            </w:r>
            <w:proofErr w:type="gramEnd"/>
            <w:r w:rsidRPr="009A3ADA">
              <w:rPr>
                <w:rFonts w:ascii="Times New Roman" w:hAnsi="Times New Roman"/>
                <w:sz w:val="22"/>
                <w:szCs w:val="22"/>
              </w:rPr>
              <w:t xml:space="preserve"> </w:t>
            </w:r>
            <w:r w:rsidRPr="009A3ADA">
              <w:rPr>
                <w:rFonts w:ascii="Times New Roman" w:hAnsi="Times New Roman"/>
                <w:sz w:val="22"/>
                <w:szCs w:val="22"/>
                <w:cs/>
              </w:rPr>
              <w:t xml:space="preserve">1 </w:t>
            </w:r>
            <w:r w:rsidRPr="009A3ADA">
              <w:rPr>
                <w:rFonts w:ascii="Times New Roman" w:hAnsi="Times New Roman"/>
                <w:sz w:val="22"/>
                <w:szCs w:val="22"/>
              </w:rPr>
              <w:t>April</w:t>
            </w:r>
          </w:p>
        </w:tc>
        <w:tc>
          <w:tcPr>
            <w:tcW w:w="1260" w:type="dxa"/>
          </w:tcPr>
          <w:p w14:paraId="0441C204" w14:textId="77777777" w:rsidR="00AA6C2B" w:rsidRDefault="00AA6C2B" w:rsidP="00DC2BF4">
            <w:pPr>
              <w:pStyle w:val="acctfourfigures"/>
              <w:tabs>
                <w:tab w:val="clear" w:pos="765"/>
                <w:tab w:val="decimal" w:pos="1002"/>
              </w:tabs>
              <w:spacing w:line="240" w:lineRule="atLeast"/>
              <w:ind w:left="12" w:right="-42" w:hanging="12"/>
              <w:rPr>
                <w:szCs w:val="22"/>
              </w:rPr>
            </w:pPr>
          </w:p>
          <w:p w14:paraId="55121891" w14:textId="34E3A1BB" w:rsidR="00750FC4" w:rsidRPr="009A3ADA" w:rsidRDefault="0043718F" w:rsidP="00DC2BF4">
            <w:pPr>
              <w:pStyle w:val="acctfourfigures"/>
              <w:tabs>
                <w:tab w:val="clear" w:pos="765"/>
                <w:tab w:val="decimal" w:pos="1002"/>
              </w:tabs>
              <w:spacing w:line="240" w:lineRule="atLeast"/>
              <w:ind w:left="12" w:right="-42" w:hanging="12"/>
              <w:rPr>
                <w:szCs w:val="22"/>
              </w:rPr>
            </w:pPr>
            <w:r w:rsidRPr="0043718F">
              <w:rPr>
                <w:szCs w:val="22"/>
              </w:rPr>
              <w:t>600,000</w:t>
            </w:r>
          </w:p>
        </w:tc>
        <w:tc>
          <w:tcPr>
            <w:tcW w:w="178" w:type="dxa"/>
          </w:tcPr>
          <w:p w14:paraId="32454AA5"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64" w:type="dxa"/>
            <w:gridSpan w:val="2"/>
          </w:tcPr>
          <w:p w14:paraId="274D58DC"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p w14:paraId="5D56BD3F" w14:textId="77777777" w:rsidR="00AA6C2B" w:rsidRPr="009A3ADA" w:rsidRDefault="00AA6C2B" w:rsidP="00DC2BF4">
            <w:pPr>
              <w:pStyle w:val="acctfourfigures"/>
              <w:tabs>
                <w:tab w:val="clear" w:pos="765"/>
                <w:tab w:val="decimal" w:pos="1002"/>
              </w:tabs>
              <w:spacing w:line="240" w:lineRule="atLeast"/>
              <w:ind w:left="12" w:right="-42" w:hanging="12"/>
              <w:rPr>
                <w:szCs w:val="22"/>
              </w:rPr>
            </w:pPr>
            <w:r w:rsidRPr="009A3ADA">
              <w:rPr>
                <w:szCs w:val="22"/>
              </w:rPr>
              <w:t>480,000</w:t>
            </w:r>
          </w:p>
        </w:tc>
        <w:tc>
          <w:tcPr>
            <w:tcW w:w="184" w:type="dxa"/>
            <w:gridSpan w:val="2"/>
          </w:tcPr>
          <w:p w14:paraId="63A7051B"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56" w:type="dxa"/>
            <w:gridSpan w:val="2"/>
          </w:tcPr>
          <w:p w14:paraId="1C69CC08" w14:textId="77777777" w:rsidR="00AA6C2B" w:rsidRDefault="00AA6C2B" w:rsidP="00DC2BF4">
            <w:pPr>
              <w:pStyle w:val="acctfourfigures"/>
              <w:tabs>
                <w:tab w:val="clear" w:pos="765"/>
                <w:tab w:val="decimal" w:pos="1002"/>
              </w:tabs>
              <w:spacing w:line="240" w:lineRule="atLeast"/>
              <w:ind w:left="12" w:right="-42" w:hanging="12"/>
              <w:rPr>
                <w:szCs w:val="22"/>
              </w:rPr>
            </w:pPr>
          </w:p>
          <w:p w14:paraId="197BDA3E" w14:textId="16DF77A8" w:rsidR="009A03D4" w:rsidRPr="009A3ADA" w:rsidRDefault="00197A02" w:rsidP="00DC2BF4">
            <w:pPr>
              <w:pStyle w:val="acctfourfigures"/>
              <w:tabs>
                <w:tab w:val="clear" w:pos="765"/>
                <w:tab w:val="decimal" w:pos="1002"/>
              </w:tabs>
              <w:spacing w:line="240" w:lineRule="atLeast"/>
              <w:ind w:left="12" w:right="-42" w:hanging="12"/>
              <w:rPr>
                <w:szCs w:val="22"/>
              </w:rPr>
            </w:pPr>
            <w:r w:rsidRPr="00197A02">
              <w:rPr>
                <w:szCs w:val="22"/>
              </w:rPr>
              <w:t>600,000</w:t>
            </w:r>
          </w:p>
        </w:tc>
        <w:tc>
          <w:tcPr>
            <w:tcW w:w="180" w:type="dxa"/>
            <w:gridSpan w:val="2"/>
          </w:tcPr>
          <w:p w14:paraId="3F70328C"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60" w:type="dxa"/>
            <w:gridSpan w:val="2"/>
          </w:tcPr>
          <w:p w14:paraId="4E4FFD46"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p w14:paraId="6DB44D27" w14:textId="77777777" w:rsidR="00AA6C2B" w:rsidRPr="009A3ADA" w:rsidRDefault="00AA6C2B" w:rsidP="00DC2BF4">
            <w:pPr>
              <w:pStyle w:val="acctfourfigures"/>
              <w:tabs>
                <w:tab w:val="clear" w:pos="765"/>
                <w:tab w:val="decimal" w:pos="1002"/>
              </w:tabs>
              <w:spacing w:line="240" w:lineRule="atLeast"/>
              <w:ind w:left="12" w:right="-42" w:hanging="12"/>
              <w:rPr>
                <w:szCs w:val="22"/>
              </w:rPr>
            </w:pPr>
            <w:r w:rsidRPr="009A3ADA">
              <w:rPr>
                <w:szCs w:val="22"/>
              </w:rPr>
              <w:t>480,000</w:t>
            </w:r>
          </w:p>
        </w:tc>
      </w:tr>
      <w:tr w:rsidR="00AA6C2B" w:rsidRPr="009A3ADA" w14:paraId="4196B1AA" w14:textId="77777777" w:rsidTr="00AD777A">
        <w:trPr>
          <w:cantSplit/>
        </w:trPr>
        <w:tc>
          <w:tcPr>
            <w:tcW w:w="3870" w:type="dxa"/>
            <w:shd w:val="clear" w:color="auto" w:fill="auto"/>
          </w:tcPr>
          <w:p w14:paraId="7CCA7783"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sz w:val="22"/>
                <w:szCs w:val="22"/>
              </w:rPr>
              <w:t xml:space="preserve">Effect of shares issued </w:t>
            </w:r>
            <w:r w:rsidRPr="009A3ADA">
              <w:rPr>
                <w:rFonts w:ascii="Times New Roman" w:hAnsi="Times New Roman"/>
                <w:sz w:val="22"/>
                <w:szCs w:val="28"/>
              </w:rPr>
              <w:t>on</w:t>
            </w:r>
            <w:r w:rsidRPr="009A3ADA">
              <w:rPr>
                <w:rFonts w:ascii="Times New Roman" w:hAnsi="Times New Roman"/>
                <w:sz w:val="22"/>
                <w:szCs w:val="22"/>
              </w:rPr>
              <w:t xml:space="preserve"> 1</w:t>
            </w:r>
            <w:r>
              <w:rPr>
                <w:rFonts w:ascii="Times New Roman" w:hAnsi="Times New Roman"/>
                <w:sz w:val="22"/>
                <w:szCs w:val="28"/>
              </w:rPr>
              <w:t>9</w:t>
            </w:r>
            <w:r w:rsidRPr="009A3ADA">
              <w:rPr>
                <w:rFonts w:ascii="Times New Roman" w:hAnsi="Times New Roman"/>
                <w:sz w:val="22"/>
                <w:szCs w:val="22"/>
              </w:rPr>
              <w:t xml:space="preserve"> June 2023</w:t>
            </w:r>
          </w:p>
        </w:tc>
        <w:tc>
          <w:tcPr>
            <w:tcW w:w="1260" w:type="dxa"/>
          </w:tcPr>
          <w:p w14:paraId="7E57E81A" w14:textId="4878EB67" w:rsidR="00AA6C2B" w:rsidRPr="009A3ADA" w:rsidRDefault="00B4267D" w:rsidP="007F2047">
            <w:pPr>
              <w:pStyle w:val="acctfourfigures"/>
              <w:tabs>
                <w:tab w:val="clear" w:pos="765"/>
                <w:tab w:val="decimal" w:pos="774"/>
              </w:tabs>
              <w:spacing w:line="240" w:lineRule="atLeast"/>
              <w:ind w:right="-79"/>
              <w:rPr>
                <w:szCs w:val="22"/>
              </w:rPr>
            </w:pPr>
            <w:r>
              <w:rPr>
                <w:szCs w:val="22"/>
              </w:rPr>
              <w:t>-</w:t>
            </w:r>
          </w:p>
        </w:tc>
        <w:tc>
          <w:tcPr>
            <w:tcW w:w="178" w:type="dxa"/>
          </w:tcPr>
          <w:p w14:paraId="0D70360B"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64" w:type="dxa"/>
            <w:gridSpan w:val="2"/>
          </w:tcPr>
          <w:p w14:paraId="24D5FC92" w14:textId="77777777" w:rsidR="00AA6C2B" w:rsidRPr="009A3ADA" w:rsidRDefault="00AA6C2B" w:rsidP="00DC2BF4">
            <w:pPr>
              <w:pStyle w:val="acctfourfigures"/>
              <w:tabs>
                <w:tab w:val="clear" w:pos="765"/>
                <w:tab w:val="decimal" w:pos="1006"/>
              </w:tabs>
              <w:spacing w:line="240" w:lineRule="atLeast"/>
              <w:ind w:right="-79"/>
              <w:rPr>
                <w:szCs w:val="22"/>
              </w:rPr>
            </w:pPr>
            <w:r w:rsidRPr="009A3ADA">
              <w:rPr>
                <w:szCs w:val="22"/>
              </w:rPr>
              <w:t>15,824</w:t>
            </w:r>
          </w:p>
        </w:tc>
        <w:tc>
          <w:tcPr>
            <w:tcW w:w="184" w:type="dxa"/>
            <w:gridSpan w:val="2"/>
          </w:tcPr>
          <w:p w14:paraId="404725D6"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56" w:type="dxa"/>
            <w:gridSpan w:val="2"/>
          </w:tcPr>
          <w:p w14:paraId="04835072" w14:textId="15FE1BBC" w:rsidR="00AA6C2B" w:rsidRPr="009A3ADA" w:rsidRDefault="00197A02" w:rsidP="00197A02">
            <w:pPr>
              <w:pStyle w:val="acctfourfigures"/>
              <w:tabs>
                <w:tab w:val="clear" w:pos="765"/>
                <w:tab w:val="decimal" w:pos="774"/>
              </w:tabs>
              <w:spacing w:line="240" w:lineRule="atLeast"/>
              <w:ind w:left="12" w:right="-42" w:hanging="12"/>
              <w:rPr>
                <w:szCs w:val="22"/>
              </w:rPr>
            </w:pPr>
            <w:r>
              <w:rPr>
                <w:szCs w:val="22"/>
              </w:rPr>
              <w:t>-</w:t>
            </w:r>
          </w:p>
        </w:tc>
        <w:tc>
          <w:tcPr>
            <w:tcW w:w="180" w:type="dxa"/>
            <w:gridSpan w:val="2"/>
          </w:tcPr>
          <w:p w14:paraId="3CB1E6C1"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60" w:type="dxa"/>
            <w:gridSpan w:val="2"/>
          </w:tcPr>
          <w:p w14:paraId="0FEE3C94" w14:textId="77777777" w:rsidR="00AA6C2B" w:rsidRPr="009A3ADA" w:rsidRDefault="00AA6C2B" w:rsidP="00DC2BF4">
            <w:pPr>
              <w:pStyle w:val="acctfourfigures"/>
              <w:tabs>
                <w:tab w:val="clear" w:pos="765"/>
                <w:tab w:val="decimal" w:pos="1006"/>
              </w:tabs>
              <w:spacing w:line="240" w:lineRule="atLeast"/>
              <w:ind w:right="-79"/>
              <w:rPr>
                <w:szCs w:val="22"/>
              </w:rPr>
            </w:pPr>
            <w:r w:rsidRPr="009A3ADA">
              <w:rPr>
                <w:szCs w:val="22"/>
              </w:rPr>
              <w:t>15,824</w:t>
            </w:r>
          </w:p>
        </w:tc>
      </w:tr>
      <w:tr w:rsidR="00AA6C2B" w:rsidRPr="009A3ADA" w14:paraId="6E24FC23" w14:textId="77777777" w:rsidTr="00AD777A">
        <w:trPr>
          <w:cantSplit/>
        </w:trPr>
        <w:tc>
          <w:tcPr>
            <w:tcW w:w="3870" w:type="dxa"/>
          </w:tcPr>
          <w:p w14:paraId="4D2A8D91"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b/>
                <w:bCs/>
                <w:sz w:val="22"/>
                <w:szCs w:val="22"/>
              </w:rPr>
            </w:pPr>
            <w:r>
              <w:rPr>
                <w:rFonts w:ascii="Times New Roman" w:hAnsi="Times New Roman"/>
                <w:b/>
                <w:bCs/>
                <w:sz w:val="22"/>
                <w:szCs w:val="22"/>
              </w:rPr>
              <w:t>Weighted average number of o</w:t>
            </w:r>
            <w:r w:rsidRPr="009A3ADA">
              <w:rPr>
                <w:rFonts w:ascii="Times New Roman" w:hAnsi="Times New Roman"/>
                <w:b/>
                <w:bCs/>
                <w:sz w:val="22"/>
                <w:szCs w:val="22"/>
              </w:rPr>
              <w:t xml:space="preserve">rdinary shares outstanding (basic) </w:t>
            </w:r>
          </w:p>
          <w:p w14:paraId="7485C01A"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90" w:hanging="190"/>
              <w:rPr>
                <w:rFonts w:ascii="Times New Roman" w:hAnsi="Times New Roman"/>
                <w:sz w:val="22"/>
                <w:szCs w:val="22"/>
              </w:rPr>
            </w:pPr>
            <w:r w:rsidRPr="009A3ADA">
              <w:rPr>
                <w:rFonts w:ascii="Times New Roman" w:hAnsi="Times New Roman"/>
                <w:b/>
                <w:bCs/>
                <w:sz w:val="22"/>
                <w:szCs w:val="22"/>
              </w:rPr>
              <w:t xml:space="preserve">   </w:t>
            </w:r>
            <w:proofErr w:type="gramStart"/>
            <w:r w:rsidRPr="009A3ADA">
              <w:rPr>
                <w:rFonts w:ascii="Times New Roman" w:hAnsi="Times New Roman"/>
                <w:b/>
                <w:bCs/>
                <w:sz w:val="22"/>
                <w:szCs w:val="22"/>
              </w:rPr>
              <w:t>at</w:t>
            </w:r>
            <w:proofErr w:type="gramEnd"/>
            <w:r w:rsidRPr="009A3ADA">
              <w:rPr>
                <w:rFonts w:ascii="Times New Roman" w:hAnsi="Times New Roman"/>
                <w:b/>
                <w:bCs/>
                <w:sz w:val="22"/>
                <w:szCs w:val="22"/>
              </w:rPr>
              <w:t xml:space="preserve"> 30 June</w:t>
            </w:r>
          </w:p>
        </w:tc>
        <w:tc>
          <w:tcPr>
            <w:tcW w:w="1260" w:type="dxa"/>
            <w:tcBorders>
              <w:top w:val="single" w:sz="4" w:space="0" w:color="auto"/>
              <w:bottom w:val="double" w:sz="4" w:space="0" w:color="auto"/>
            </w:tcBorders>
          </w:tcPr>
          <w:p w14:paraId="61F9F4E2" w14:textId="77777777" w:rsidR="00AA6C2B" w:rsidRDefault="00AA6C2B" w:rsidP="00DC2BF4">
            <w:pPr>
              <w:pStyle w:val="acctfourfigures"/>
              <w:tabs>
                <w:tab w:val="clear" w:pos="765"/>
                <w:tab w:val="decimal" w:pos="1002"/>
              </w:tabs>
              <w:spacing w:line="240" w:lineRule="atLeast"/>
              <w:ind w:left="12" w:right="-42" w:hanging="12"/>
              <w:rPr>
                <w:b/>
                <w:bCs/>
                <w:szCs w:val="22"/>
                <w:lang w:val="en-US"/>
              </w:rPr>
            </w:pPr>
          </w:p>
          <w:p w14:paraId="717DA742" w14:textId="77777777" w:rsidR="00B4267D" w:rsidRDefault="00B4267D" w:rsidP="00DC2BF4">
            <w:pPr>
              <w:pStyle w:val="acctfourfigures"/>
              <w:tabs>
                <w:tab w:val="clear" w:pos="765"/>
                <w:tab w:val="decimal" w:pos="1002"/>
              </w:tabs>
              <w:spacing w:line="240" w:lineRule="atLeast"/>
              <w:ind w:left="12" w:right="-42" w:hanging="12"/>
              <w:rPr>
                <w:b/>
                <w:bCs/>
                <w:szCs w:val="22"/>
                <w:lang w:val="en-US"/>
              </w:rPr>
            </w:pPr>
          </w:p>
          <w:p w14:paraId="4A2789C6" w14:textId="6CA1B230" w:rsidR="00B4267D" w:rsidRPr="009A3ADA" w:rsidRDefault="00575E2F" w:rsidP="00DC2BF4">
            <w:pPr>
              <w:pStyle w:val="acctfourfigures"/>
              <w:tabs>
                <w:tab w:val="clear" w:pos="765"/>
                <w:tab w:val="decimal" w:pos="1002"/>
              </w:tabs>
              <w:spacing w:line="240" w:lineRule="atLeast"/>
              <w:ind w:left="12" w:right="-42" w:hanging="12"/>
              <w:rPr>
                <w:b/>
                <w:bCs/>
                <w:szCs w:val="22"/>
                <w:lang w:val="en-US"/>
              </w:rPr>
            </w:pPr>
            <w:r w:rsidRPr="00575E2F">
              <w:rPr>
                <w:b/>
                <w:bCs/>
                <w:szCs w:val="22"/>
                <w:lang w:val="en-US"/>
              </w:rPr>
              <w:t>600,000</w:t>
            </w:r>
          </w:p>
        </w:tc>
        <w:tc>
          <w:tcPr>
            <w:tcW w:w="178" w:type="dxa"/>
          </w:tcPr>
          <w:p w14:paraId="69DD5329" w14:textId="77777777" w:rsidR="00AA6C2B" w:rsidRPr="009A3ADA" w:rsidRDefault="00AA6C2B" w:rsidP="00DC2BF4">
            <w:pPr>
              <w:pStyle w:val="acctfourfigures"/>
              <w:tabs>
                <w:tab w:val="clear" w:pos="765"/>
                <w:tab w:val="decimal" w:pos="1002"/>
              </w:tabs>
              <w:spacing w:line="240" w:lineRule="atLeast"/>
              <w:ind w:left="12" w:right="-42" w:hanging="12"/>
              <w:rPr>
                <w:b/>
                <w:bCs/>
                <w:szCs w:val="22"/>
              </w:rPr>
            </w:pPr>
          </w:p>
        </w:tc>
        <w:tc>
          <w:tcPr>
            <w:tcW w:w="1264" w:type="dxa"/>
            <w:gridSpan w:val="2"/>
            <w:tcBorders>
              <w:top w:val="single" w:sz="4" w:space="0" w:color="auto"/>
              <w:bottom w:val="double" w:sz="4" w:space="0" w:color="auto"/>
            </w:tcBorders>
          </w:tcPr>
          <w:p w14:paraId="6ACC2AC0" w14:textId="77777777" w:rsidR="00AA6C2B" w:rsidRPr="009A3ADA" w:rsidRDefault="00AA6C2B" w:rsidP="00DC2BF4">
            <w:pPr>
              <w:pStyle w:val="acctfourfigures"/>
              <w:tabs>
                <w:tab w:val="clear" w:pos="765"/>
                <w:tab w:val="decimal" w:pos="1002"/>
              </w:tabs>
              <w:spacing w:line="240" w:lineRule="atLeast"/>
              <w:ind w:left="12" w:right="-42" w:hanging="12"/>
              <w:rPr>
                <w:b/>
                <w:bCs/>
                <w:szCs w:val="22"/>
                <w:lang w:val="en-US"/>
              </w:rPr>
            </w:pPr>
          </w:p>
          <w:p w14:paraId="3591064E" w14:textId="77777777" w:rsidR="00AA6C2B" w:rsidRDefault="00AA6C2B" w:rsidP="00DC2BF4">
            <w:pPr>
              <w:pStyle w:val="acctfourfigures"/>
              <w:tabs>
                <w:tab w:val="clear" w:pos="765"/>
                <w:tab w:val="decimal" w:pos="1002"/>
              </w:tabs>
              <w:spacing w:line="240" w:lineRule="atLeast"/>
              <w:ind w:left="12" w:right="-42" w:hanging="12"/>
              <w:rPr>
                <w:b/>
                <w:bCs/>
                <w:szCs w:val="22"/>
                <w:lang w:val="en-US"/>
              </w:rPr>
            </w:pPr>
          </w:p>
          <w:p w14:paraId="17ABB03C" w14:textId="77777777" w:rsidR="00AA6C2B" w:rsidRPr="009A3ADA" w:rsidRDefault="00AA6C2B" w:rsidP="00DC2BF4">
            <w:pPr>
              <w:pStyle w:val="acctfourfigures"/>
              <w:tabs>
                <w:tab w:val="clear" w:pos="765"/>
                <w:tab w:val="decimal" w:pos="1002"/>
              </w:tabs>
              <w:spacing w:line="240" w:lineRule="atLeast"/>
              <w:ind w:left="12" w:right="-42" w:hanging="12"/>
              <w:rPr>
                <w:b/>
                <w:bCs/>
                <w:szCs w:val="22"/>
              </w:rPr>
            </w:pPr>
            <w:r w:rsidRPr="009A3ADA">
              <w:rPr>
                <w:b/>
                <w:bCs/>
                <w:szCs w:val="22"/>
                <w:lang w:val="en-US"/>
              </w:rPr>
              <w:t>495,824</w:t>
            </w:r>
          </w:p>
        </w:tc>
        <w:tc>
          <w:tcPr>
            <w:tcW w:w="184" w:type="dxa"/>
            <w:gridSpan w:val="2"/>
          </w:tcPr>
          <w:p w14:paraId="3094B5BB" w14:textId="77777777" w:rsidR="00AA6C2B" w:rsidRPr="009A3ADA" w:rsidRDefault="00AA6C2B" w:rsidP="00DC2BF4">
            <w:pPr>
              <w:pStyle w:val="acctfourfigures"/>
              <w:tabs>
                <w:tab w:val="clear" w:pos="765"/>
                <w:tab w:val="decimal" w:pos="1002"/>
              </w:tabs>
              <w:spacing w:line="240" w:lineRule="atLeast"/>
              <w:ind w:left="12" w:right="-42" w:hanging="12"/>
              <w:rPr>
                <w:b/>
                <w:bCs/>
                <w:szCs w:val="22"/>
              </w:rPr>
            </w:pPr>
          </w:p>
        </w:tc>
        <w:tc>
          <w:tcPr>
            <w:tcW w:w="1256" w:type="dxa"/>
            <w:gridSpan w:val="2"/>
            <w:tcBorders>
              <w:top w:val="single" w:sz="4" w:space="0" w:color="auto"/>
              <w:bottom w:val="double" w:sz="4" w:space="0" w:color="auto"/>
            </w:tcBorders>
          </w:tcPr>
          <w:p w14:paraId="2FEE9ABB" w14:textId="77777777" w:rsidR="00AA6C2B" w:rsidRDefault="00AA6C2B" w:rsidP="00DC2BF4">
            <w:pPr>
              <w:pStyle w:val="acctfourfigures"/>
              <w:tabs>
                <w:tab w:val="clear" w:pos="765"/>
                <w:tab w:val="decimal" w:pos="1002"/>
              </w:tabs>
              <w:spacing w:line="240" w:lineRule="atLeast"/>
              <w:ind w:left="12" w:right="-42" w:hanging="12"/>
              <w:rPr>
                <w:b/>
                <w:bCs/>
                <w:szCs w:val="22"/>
              </w:rPr>
            </w:pPr>
          </w:p>
          <w:p w14:paraId="38887D3A" w14:textId="77777777" w:rsidR="00FC4C9A" w:rsidRDefault="00FC4C9A" w:rsidP="00DC2BF4">
            <w:pPr>
              <w:pStyle w:val="acctfourfigures"/>
              <w:tabs>
                <w:tab w:val="clear" w:pos="765"/>
                <w:tab w:val="decimal" w:pos="1002"/>
              </w:tabs>
              <w:spacing w:line="240" w:lineRule="atLeast"/>
              <w:ind w:left="12" w:right="-42" w:hanging="12"/>
              <w:rPr>
                <w:b/>
                <w:bCs/>
                <w:szCs w:val="22"/>
              </w:rPr>
            </w:pPr>
          </w:p>
          <w:p w14:paraId="540C88CB" w14:textId="3D80677C" w:rsidR="00FC4C9A" w:rsidRPr="009A3ADA" w:rsidRDefault="00FC4C9A" w:rsidP="00DC2BF4">
            <w:pPr>
              <w:pStyle w:val="acctfourfigures"/>
              <w:tabs>
                <w:tab w:val="clear" w:pos="765"/>
                <w:tab w:val="decimal" w:pos="1002"/>
              </w:tabs>
              <w:spacing w:line="240" w:lineRule="atLeast"/>
              <w:ind w:left="12" w:right="-42" w:hanging="12"/>
              <w:rPr>
                <w:b/>
                <w:bCs/>
                <w:szCs w:val="22"/>
              </w:rPr>
            </w:pPr>
            <w:r w:rsidRPr="00FC4C9A">
              <w:rPr>
                <w:b/>
                <w:bCs/>
                <w:szCs w:val="22"/>
              </w:rPr>
              <w:t>600,000</w:t>
            </w:r>
          </w:p>
        </w:tc>
        <w:tc>
          <w:tcPr>
            <w:tcW w:w="180" w:type="dxa"/>
            <w:gridSpan w:val="2"/>
          </w:tcPr>
          <w:p w14:paraId="7FE8C6FB" w14:textId="77777777" w:rsidR="00AA6C2B" w:rsidRPr="009A3ADA" w:rsidRDefault="00AA6C2B" w:rsidP="00DC2BF4">
            <w:pPr>
              <w:pStyle w:val="acctfourfigures"/>
              <w:tabs>
                <w:tab w:val="clear" w:pos="765"/>
                <w:tab w:val="decimal" w:pos="1002"/>
              </w:tabs>
              <w:spacing w:line="240" w:lineRule="atLeast"/>
              <w:ind w:left="12" w:right="-42" w:hanging="12"/>
              <w:rPr>
                <w:b/>
                <w:bCs/>
                <w:szCs w:val="22"/>
              </w:rPr>
            </w:pPr>
          </w:p>
        </w:tc>
        <w:tc>
          <w:tcPr>
            <w:tcW w:w="1260" w:type="dxa"/>
            <w:gridSpan w:val="2"/>
            <w:tcBorders>
              <w:top w:val="single" w:sz="4" w:space="0" w:color="auto"/>
              <w:bottom w:val="double" w:sz="4" w:space="0" w:color="auto"/>
            </w:tcBorders>
          </w:tcPr>
          <w:p w14:paraId="20269953" w14:textId="77777777" w:rsidR="00AA6C2B" w:rsidRPr="009A3ADA" w:rsidRDefault="00AA6C2B" w:rsidP="00DC2BF4">
            <w:pPr>
              <w:pStyle w:val="acctfourfigures"/>
              <w:tabs>
                <w:tab w:val="clear" w:pos="765"/>
                <w:tab w:val="decimal" w:pos="1002"/>
              </w:tabs>
              <w:spacing w:line="240" w:lineRule="atLeast"/>
              <w:ind w:left="12" w:right="-42" w:hanging="12"/>
              <w:rPr>
                <w:b/>
                <w:bCs/>
                <w:szCs w:val="22"/>
              </w:rPr>
            </w:pPr>
          </w:p>
          <w:p w14:paraId="03D4CEA9" w14:textId="77777777" w:rsidR="00AA6C2B" w:rsidRDefault="00AA6C2B" w:rsidP="00DC2BF4">
            <w:pPr>
              <w:pStyle w:val="acctfourfigures"/>
              <w:tabs>
                <w:tab w:val="clear" w:pos="765"/>
                <w:tab w:val="decimal" w:pos="1002"/>
              </w:tabs>
              <w:spacing w:line="240" w:lineRule="atLeast"/>
              <w:ind w:left="12" w:right="-42" w:hanging="12"/>
              <w:rPr>
                <w:b/>
                <w:bCs/>
                <w:szCs w:val="22"/>
              </w:rPr>
            </w:pPr>
          </w:p>
          <w:p w14:paraId="1608E424" w14:textId="77777777" w:rsidR="00AA6C2B" w:rsidRPr="009A3ADA" w:rsidRDefault="00AA6C2B" w:rsidP="00DC2BF4">
            <w:pPr>
              <w:pStyle w:val="acctfourfigures"/>
              <w:tabs>
                <w:tab w:val="clear" w:pos="765"/>
                <w:tab w:val="decimal" w:pos="1002"/>
              </w:tabs>
              <w:spacing w:line="240" w:lineRule="atLeast"/>
              <w:ind w:left="12" w:right="-42" w:hanging="12"/>
              <w:rPr>
                <w:b/>
                <w:bCs/>
                <w:szCs w:val="22"/>
              </w:rPr>
            </w:pPr>
            <w:r w:rsidRPr="009A3ADA">
              <w:rPr>
                <w:b/>
                <w:bCs/>
                <w:szCs w:val="22"/>
              </w:rPr>
              <w:t>495,824</w:t>
            </w:r>
          </w:p>
        </w:tc>
      </w:tr>
      <w:tr w:rsidR="00AA6C2B" w:rsidRPr="009A3ADA" w14:paraId="5EB6288E" w14:textId="77777777" w:rsidTr="00AD777A">
        <w:trPr>
          <w:cantSplit/>
        </w:trPr>
        <w:tc>
          <w:tcPr>
            <w:tcW w:w="3870" w:type="dxa"/>
          </w:tcPr>
          <w:p w14:paraId="1BE9BA5C" w14:textId="77777777" w:rsidR="00AA6C2B" w:rsidRPr="009A3ADA" w:rsidRDefault="00AA6C2B" w:rsidP="00DC2B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p>
        </w:tc>
        <w:tc>
          <w:tcPr>
            <w:tcW w:w="1260" w:type="dxa"/>
            <w:tcBorders>
              <w:top w:val="double" w:sz="4" w:space="0" w:color="auto"/>
            </w:tcBorders>
          </w:tcPr>
          <w:p w14:paraId="709F27C5"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78" w:type="dxa"/>
          </w:tcPr>
          <w:p w14:paraId="24C5B44B"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64" w:type="dxa"/>
            <w:gridSpan w:val="2"/>
            <w:tcBorders>
              <w:top w:val="double" w:sz="4" w:space="0" w:color="auto"/>
            </w:tcBorders>
          </w:tcPr>
          <w:p w14:paraId="4FA2614F"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84" w:type="dxa"/>
            <w:gridSpan w:val="2"/>
          </w:tcPr>
          <w:p w14:paraId="237BF927" w14:textId="77777777" w:rsidR="00AA6C2B" w:rsidRPr="009A3ADA" w:rsidRDefault="00AA6C2B" w:rsidP="00DC2BF4">
            <w:pPr>
              <w:pStyle w:val="Heading2"/>
              <w:keepNext w:val="0"/>
              <w:keepLines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02"/>
              </w:tabs>
              <w:spacing w:before="0" w:line="240" w:lineRule="atLeast"/>
              <w:ind w:left="12" w:right="-42" w:hanging="12"/>
              <w:rPr>
                <w:rFonts w:ascii="Times New Roman" w:hAnsi="Times New Roman"/>
                <w:b w:val="0"/>
                <w:i w:val="0"/>
                <w:sz w:val="22"/>
                <w:szCs w:val="22"/>
                <w:lang w:val="en-GB" w:bidi="ar-SA"/>
              </w:rPr>
            </w:pPr>
          </w:p>
        </w:tc>
        <w:tc>
          <w:tcPr>
            <w:tcW w:w="1256" w:type="dxa"/>
            <w:gridSpan w:val="2"/>
            <w:tcBorders>
              <w:top w:val="double" w:sz="4" w:space="0" w:color="auto"/>
            </w:tcBorders>
          </w:tcPr>
          <w:p w14:paraId="661224C2"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80" w:type="dxa"/>
            <w:gridSpan w:val="2"/>
          </w:tcPr>
          <w:p w14:paraId="61190D47"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c>
          <w:tcPr>
            <w:tcW w:w="1260" w:type="dxa"/>
            <w:gridSpan w:val="2"/>
            <w:tcBorders>
              <w:top w:val="double" w:sz="4" w:space="0" w:color="auto"/>
            </w:tcBorders>
          </w:tcPr>
          <w:p w14:paraId="191F3EBA" w14:textId="77777777" w:rsidR="00AA6C2B" w:rsidRPr="009A3ADA" w:rsidRDefault="00AA6C2B" w:rsidP="00DC2BF4">
            <w:pPr>
              <w:pStyle w:val="acctfourfigures"/>
              <w:tabs>
                <w:tab w:val="clear" w:pos="765"/>
                <w:tab w:val="decimal" w:pos="1002"/>
              </w:tabs>
              <w:spacing w:line="240" w:lineRule="atLeast"/>
              <w:ind w:left="12" w:right="-42" w:hanging="12"/>
              <w:rPr>
                <w:szCs w:val="22"/>
              </w:rPr>
            </w:pPr>
          </w:p>
        </w:tc>
      </w:tr>
      <w:tr w:rsidR="00AA6C2B" w:rsidRPr="009A3ADA" w14:paraId="1328E5E5" w14:textId="77777777" w:rsidTr="00AD777A">
        <w:trPr>
          <w:cantSplit/>
        </w:trPr>
        <w:tc>
          <w:tcPr>
            <w:tcW w:w="3870" w:type="dxa"/>
          </w:tcPr>
          <w:p w14:paraId="0D3EB844" w14:textId="77777777" w:rsidR="00AA6C2B" w:rsidRPr="009A3ADA" w:rsidRDefault="00AA6C2B" w:rsidP="00DC2BF4">
            <w:pPr>
              <w:pStyle w:val="Heading2"/>
              <w:keepNext w:val="0"/>
              <w:keepLines w:val="0"/>
              <w:spacing w:before="0" w:line="240" w:lineRule="atLeast"/>
              <w:rPr>
                <w:rFonts w:ascii="Times New Roman" w:hAnsi="Times New Roman"/>
                <w:i w:val="0"/>
                <w:iCs/>
                <w:sz w:val="22"/>
                <w:szCs w:val="22"/>
              </w:rPr>
            </w:pPr>
            <w:r w:rsidRPr="009A3ADA">
              <w:rPr>
                <w:rFonts w:ascii="Times New Roman" w:hAnsi="Times New Roman"/>
                <w:i w:val="0"/>
                <w:iCs/>
                <w:sz w:val="22"/>
                <w:szCs w:val="22"/>
              </w:rPr>
              <w:t xml:space="preserve">Earnings per share (basic) </w:t>
            </w:r>
            <w:r w:rsidRPr="009A3ADA">
              <w:rPr>
                <w:rFonts w:ascii="Times New Roman" w:hAnsi="Times New Roman"/>
                <w:sz w:val="22"/>
                <w:szCs w:val="22"/>
              </w:rPr>
              <w:t>(in Baht)</w:t>
            </w:r>
          </w:p>
        </w:tc>
        <w:tc>
          <w:tcPr>
            <w:tcW w:w="1260" w:type="dxa"/>
            <w:tcBorders>
              <w:bottom w:val="double" w:sz="4" w:space="0" w:color="auto"/>
            </w:tcBorders>
            <w:vAlign w:val="bottom"/>
          </w:tcPr>
          <w:p w14:paraId="3A2FB2AA" w14:textId="6BD6ADC7" w:rsidR="00AA6C2B" w:rsidRPr="009A3ADA" w:rsidRDefault="00BF2DAD" w:rsidP="00DC2BF4">
            <w:pPr>
              <w:pStyle w:val="acctfourfigures"/>
              <w:tabs>
                <w:tab w:val="clear" w:pos="765"/>
                <w:tab w:val="decimal" w:pos="732"/>
              </w:tabs>
              <w:spacing w:line="240" w:lineRule="atLeast"/>
              <w:ind w:right="-79"/>
              <w:rPr>
                <w:b/>
                <w:bCs/>
                <w:szCs w:val="22"/>
              </w:rPr>
            </w:pPr>
            <w:r w:rsidRPr="00BF2DAD">
              <w:rPr>
                <w:b/>
                <w:bCs/>
                <w:szCs w:val="22"/>
              </w:rPr>
              <w:t>0.06</w:t>
            </w:r>
          </w:p>
        </w:tc>
        <w:tc>
          <w:tcPr>
            <w:tcW w:w="178" w:type="dxa"/>
            <w:vAlign w:val="bottom"/>
          </w:tcPr>
          <w:p w14:paraId="52E5F2CE" w14:textId="77777777" w:rsidR="00AA6C2B" w:rsidRPr="009A3ADA" w:rsidRDefault="00AA6C2B" w:rsidP="00DC2BF4">
            <w:pPr>
              <w:pStyle w:val="acctfourfigures"/>
              <w:tabs>
                <w:tab w:val="clear" w:pos="765"/>
                <w:tab w:val="decimal" w:pos="998"/>
              </w:tabs>
              <w:spacing w:line="240" w:lineRule="atLeast"/>
              <w:ind w:right="-79"/>
              <w:rPr>
                <w:b/>
                <w:bCs/>
                <w:szCs w:val="22"/>
              </w:rPr>
            </w:pPr>
          </w:p>
        </w:tc>
        <w:tc>
          <w:tcPr>
            <w:tcW w:w="1264" w:type="dxa"/>
            <w:gridSpan w:val="2"/>
            <w:tcBorders>
              <w:bottom w:val="double" w:sz="4" w:space="0" w:color="auto"/>
            </w:tcBorders>
            <w:vAlign w:val="bottom"/>
          </w:tcPr>
          <w:p w14:paraId="5AA0BAE0" w14:textId="77777777" w:rsidR="00AA6C2B" w:rsidRPr="009A3ADA" w:rsidRDefault="00AA6C2B" w:rsidP="00DC2BF4">
            <w:pPr>
              <w:pStyle w:val="acctfourfigures"/>
              <w:tabs>
                <w:tab w:val="clear" w:pos="765"/>
                <w:tab w:val="decimal" w:pos="696"/>
              </w:tabs>
              <w:spacing w:line="240" w:lineRule="atLeast"/>
              <w:ind w:right="-79"/>
              <w:rPr>
                <w:b/>
                <w:bCs/>
                <w:szCs w:val="22"/>
              </w:rPr>
            </w:pPr>
            <w:r w:rsidRPr="009A3ADA">
              <w:rPr>
                <w:b/>
                <w:bCs/>
                <w:szCs w:val="22"/>
              </w:rPr>
              <w:t>0.06</w:t>
            </w:r>
          </w:p>
        </w:tc>
        <w:tc>
          <w:tcPr>
            <w:tcW w:w="184" w:type="dxa"/>
            <w:gridSpan w:val="2"/>
            <w:vAlign w:val="bottom"/>
          </w:tcPr>
          <w:p w14:paraId="632E0EBF" w14:textId="77777777" w:rsidR="00AA6C2B" w:rsidRPr="009A3ADA" w:rsidRDefault="00AA6C2B" w:rsidP="00DC2BF4">
            <w:pPr>
              <w:pStyle w:val="acctfourfigures"/>
              <w:tabs>
                <w:tab w:val="clear" w:pos="765"/>
                <w:tab w:val="decimal" w:pos="998"/>
              </w:tabs>
              <w:spacing w:line="240" w:lineRule="atLeast"/>
              <w:ind w:right="-79"/>
              <w:rPr>
                <w:b/>
                <w:bCs/>
                <w:szCs w:val="22"/>
              </w:rPr>
            </w:pPr>
          </w:p>
        </w:tc>
        <w:tc>
          <w:tcPr>
            <w:tcW w:w="1256" w:type="dxa"/>
            <w:gridSpan w:val="2"/>
            <w:tcBorders>
              <w:bottom w:val="double" w:sz="4" w:space="0" w:color="auto"/>
            </w:tcBorders>
            <w:vAlign w:val="bottom"/>
          </w:tcPr>
          <w:p w14:paraId="78F89A63" w14:textId="086A9428" w:rsidR="00AA6C2B" w:rsidRPr="009A3ADA" w:rsidRDefault="00F86D34" w:rsidP="00C91E79">
            <w:pPr>
              <w:pStyle w:val="acctfourfigures"/>
              <w:tabs>
                <w:tab w:val="clear" w:pos="765"/>
                <w:tab w:val="decimal" w:pos="722"/>
              </w:tabs>
              <w:spacing w:line="240" w:lineRule="atLeast"/>
              <w:ind w:right="-79"/>
              <w:rPr>
                <w:b/>
                <w:bCs/>
                <w:szCs w:val="22"/>
              </w:rPr>
            </w:pPr>
            <w:r w:rsidRPr="00F86D34">
              <w:rPr>
                <w:b/>
                <w:bCs/>
                <w:szCs w:val="22"/>
              </w:rPr>
              <w:t>0.08</w:t>
            </w:r>
          </w:p>
        </w:tc>
        <w:tc>
          <w:tcPr>
            <w:tcW w:w="180" w:type="dxa"/>
            <w:gridSpan w:val="2"/>
            <w:vAlign w:val="bottom"/>
          </w:tcPr>
          <w:p w14:paraId="7447C278" w14:textId="77777777" w:rsidR="00AA6C2B" w:rsidRPr="009A3ADA" w:rsidRDefault="00AA6C2B" w:rsidP="00DC2BF4">
            <w:pPr>
              <w:pStyle w:val="acctfourfigures"/>
              <w:tabs>
                <w:tab w:val="clear" w:pos="765"/>
                <w:tab w:val="decimal" w:pos="998"/>
              </w:tabs>
              <w:spacing w:line="240" w:lineRule="atLeast"/>
              <w:ind w:right="-79"/>
              <w:rPr>
                <w:b/>
                <w:bCs/>
                <w:szCs w:val="22"/>
              </w:rPr>
            </w:pPr>
          </w:p>
        </w:tc>
        <w:tc>
          <w:tcPr>
            <w:tcW w:w="1260" w:type="dxa"/>
            <w:gridSpan w:val="2"/>
            <w:tcBorders>
              <w:bottom w:val="double" w:sz="4" w:space="0" w:color="auto"/>
            </w:tcBorders>
            <w:vAlign w:val="bottom"/>
          </w:tcPr>
          <w:p w14:paraId="7FFC7531" w14:textId="77777777" w:rsidR="00AA6C2B" w:rsidRPr="009A3ADA" w:rsidRDefault="00AA6C2B" w:rsidP="00DC2BF4">
            <w:pPr>
              <w:pStyle w:val="acctfourfigures"/>
              <w:tabs>
                <w:tab w:val="clear" w:pos="765"/>
                <w:tab w:val="decimal" w:pos="696"/>
              </w:tabs>
              <w:spacing w:line="240" w:lineRule="atLeast"/>
              <w:ind w:right="-79"/>
              <w:rPr>
                <w:b/>
                <w:bCs/>
                <w:szCs w:val="22"/>
              </w:rPr>
            </w:pPr>
            <w:r w:rsidRPr="009A3ADA">
              <w:rPr>
                <w:b/>
                <w:bCs/>
                <w:szCs w:val="22"/>
              </w:rPr>
              <w:t>0.0</w:t>
            </w:r>
            <w:r>
              <w:rPr>
                <w:b/>
                <w:bCs/>
                <w:szCs w:val="22"/>
              </w:rPr>
              <w:t>4</w:t>
            </w:r>
          </w:p>
        </w:tc>
      </w:tr>
    </w:tbl>
    <w:p w14:paraId="7A69329F" w14:textId="77777777" w:rsidR="00AA6C2B" w:rsidRPr="009A3ADA" w:rsidRDefault="00AA6C2B" w:rsidP="00D228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sz w:val="22"/>
          <w:szCs w:val="22"/>
        </w:rPr>
      </w:pPr>
    </w:p>
    <w:p w14:paraId="71E27166" w14:textId="3C931015" w:rsidR="00096B93" w:rsidRPr="009A3ADA" w:rsidRDefault="00096B93" w:rsidP="00096B93">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Dividends</w:t>
      </w:r>
    </w:p>
    <w:p w14:paraId="17253823" w14:textId="77777777" w:rsidR="00096B93" w:rsidRPr="007F2047" w:rsidRDefault="00096B93" w:rsidP="00096B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09E767B7" w14:textId="744E7513" w:rsidR="00096B93" w:rsidRPr="009A3ADA" w:rsidRDefault="00096B93" w:rsidP="00096B93">
      <w:pPr>
        <w:spacing w:line="240" w:lineRule="auto"/>
        <w:ind w:left="540"/>
        <w:jc w:val="thaiDistribute"/>
        <w:rPr>
          <w:rFonts w:ascii="Times New Roman" w:hAnsi="Times New Roman"/>
          <w:sz w:val="22"/>
          <w:szCs w:val="22"/>
        </w:rPr>
      </w:pPr>
      <w:r w:rsidRPr="009A3ADA">
        <w:rPr>
          <w:rFonts w:ascii="Times New Roman" w:hAnsi="Times New Roman"/>
          <w:sz w:val="22"/>
          <w:szCs w:val="22"/>
        </w:rPr>
        <w:t>The shareholders</w:t>
      </w:r>
      <w:r w:rsidR="00D31D50">
        <w:rPr>
          <w:rFonts w:ascii="Times New Roman" w:hAnsi="Times New Roman"/>
          <w:sz w:val="22"/>
          <w:szCs w:val="22"/>
        </w:rPr>
        <w:t xml:space="preserve"> and the Board of Directors</w:t>
      </w:r>
      <w:r w:rsidRPr="009A3ADA">
        <w:rPr>
          <w:rFonts w:ascii="Times New Roman" w:hAnsi="Times New Roman"/>
          <w:sz w:val="22"/>
          <w:szCs w:val="22"/>
        </w:rPr>
        <w:t xml:space="preserve"> of the Group and the Company have approved dividends as follows:</w:t>
      </w:r>
    </w:p>
    <w:p w14:paraId="0D829886" w14:textId="640E14F4" w:rsidR="00096B93" w:rsidRPr="007F2047" w:rsidRDefault="00096B93" w:rsidP="00096B93">
      <w:pPr>
        <w:spacing w:line="240" w:lineRule="auto"/>
        <w:ind w:left="540"/>
        <w:rPr>
          <w:rFonts w:ascii="Times New Roman" w:hAnsi="Times New Roman"/>
          <w:sz w:val="22"/>
          <w:szCs w:val="22"/>
          <w:lang w:val="en-GB"/>
        </w:rPr>
      </w:pPr>
    </w:p>
    <w:tbl>
      <w:tblPr>
        <w:tblStyle w:val="TableGrid"/>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70"/>
        <w:gridCol w:w="1620"/>
        <w:gridCol w:w="1440"/>
        <w:gridCol w:w="1350"/>
        <w:gridCol w:w="1800"/>
      </w:tblGrid>
      <w:tr w:rsidR="000072B3" w:rsidRPr="009A3ADA" w14:paraId="1A9D0B00" w14:textId="77777777" w:rsidTr="000072B3">
        <w:trPr>
          <w:tblHeader/>
        </w:trPr>
        <w:tc>
          <w:tcPr>
            <w:tcW w:w="2970" w:type="dxa"/>
          </w:tcPr>
          <w:p w14:paraId="765EEA46" w14:textId="77777777" w:rsidR="000072B3" w:rsidRPr="009A3ADA" w:rsidRDefault="000072B3" w:rsidP="00E07250">
            <w:pPr>
              <w:pStyle w:val="block"/>
              <w:spacing w:after="0" w:line="240" w:lineRule="auto"/>
              <w:ind w:left="0"/>
              <w:jc w:val="center"/>
              <w:rPr>
                <w:rFonts w:ascii="Times New Roman" w:hAnsi="Times New Roman"/>
                <w:sz w:val="22"/>
                <w:szCs w:val="22"/>
              </w:rPr>
            </w:pPr>
          </w:p>
        </w:tc>
        <w:tc>
          <w:tcPr>
            <w:tcW w:w="1620" w:type="dxa"/>
            <w:vAlign w:val="bottom"/>
          </w:tcPr>
          <w:p w14:paraId="324E6FE6" w14:textId="77777777" w:rsidR="000072B3" w:rsidRPr="009A3ADA" w:rsidRDefault="000072B3" w:rsidP="00E07250">
            <w:pPr>
              <w:pStyle w:val="block"/>
              <w:tabs>
                <w:tab w:val="clear" w:pos="5613"/>
                <w:tab w:val="left" w:pos="1310"/>
              </w:tabs>
              <w:spacing w:after="0" w:line="240" w:lineRule="auto"/>
              <w:ind w:left="0"/>
              <w:jc w:val="center"/>
              <w:rPr>
                <w:rFonts w:ascii="Times New Roman" w:hAnsi="Times New Roman"/>
                <w:sz w:val="22"/>
                <w:szCs w:val="22"/>
              </w:rPr>
            </w:pPr>
            <w:r w:rsidRPr="009A3ADA">
              <w:rPr>
                <w:rFonts w:ascii="Times New Roman" w:hAnsi="Times New Roman"/>
                <w:sz w:val="22"/>
                <w:szCs w:val="22"/>
              </w:rPr>
              <w:t>Approval date</w:t>
            </w:r>
          </w:p>
        </w:tc>
        <w:tc>
          <w:tcPr>
            <w:tcW w:w="1440" w:type="dxa"/>
            <w:vAlign w:val="bottom"/>
          </w:tcPr>
          <w:p w14:paraId="062796C3" w14:textId="77777777" w:rsidR="000072B3" w:rsidRPr="009A3ADA" w:rsidRDefault="000072B3" w:rsidP="00E07250">
            <w:pPr>
              <w:pStyle w:val="block"/>
              <w:spacing w:after="0" w:line="240" w:lineRule="auto"/>
              <w:ind w:left="0"/>
              <w:jc w:val="center"/>
              <w:rPr>
                <w:rFonts w:ascii="Times New Roman" w:hAnsi="Times New Roman"/>
                <w:sz w:val="22"/>
                <w:szCs w:val="22"/>
              </w:rPr>
            </w:pPr>
            <w:r w:rsidRPr="009A3ADA">
              <w:rPr>
                <w:rFonts w:ascii="Times New Roman" w:hAnsi="Times New Roman"/>
                <w:sz w:val="22"/>
                <w:szCs w:val="22"/>
              </w:rPr>
              <w:t>Payment schedule</w:t>
            </w:r>
          </w:p>
        </w:tc>
        <w:tc>
          <w:tcPr>
            <w:tcW w:w="1350" w:type="dxa"/>
            <w:vAlign w:val="bottom"/>
          </w:tcPr>
          <w:p w14:paraId="37CF5FE7" w14:textId="77777777" w:rsidR="000072B3" w:rsidRPr="009A3ADA" w:rsidRDefault="000072B3" w:rsidP="00E07250">
            <w:pPr>
              <w:pStyle w:val="block"/>
              <w:spacing w:after="0" w:line="240" w:lineRule="auto"/>
              <w:ind w:left="-83" w:right="-108"/>
              <w:jc w:val="center"/>
              <w:rPr>
                <w:rFonts w:ascii="Times New Roman" w:hAnsi="Times New Roman"/>
                <w:i/>
                <w:iCs/>
                <w:sz w:val="22"/>
                <w:szCs w:val="22"/>
              </w:rPr>
            </w:pPr>
            <w:r w:rsidRPr="009A3ADA">
              <w:rPr>
                <w:rFonts w:ascii="Times New Roman" w:hAnsi="Times New Roman"/>
                <w:sz w:val="22"/>
                <w:szCs w:val="22"/>
              </w:rPr>
              <w:t>Dividend rate per share</w:t>
            </w:r>
            <w:r w:rsidRPr="009A3ADA">
              <w:rPr>
                <w:rFonts w:ascii="Times New Roman" w:hAnsi="Times New Roman"/>
                <w:i/>
                <w:iCs/>
                <w:sz w:val="22"/>
                <w:szCs w:val="22"/>
              </w:rPr>
              <w:t xml:space="preserve"> </w:t>
            </w:r>
          </w:p>
        </w:tc>
        <w:tc>
          <w:tcPr>
            <w:tcW w:w="1800" w:type="dxa"/>
            <w:vAlign w:val="bottom"/>
          </w:tcPr>
          <w:p w14:paraId="506054AB" w14:textId="77777777" w:rsidR="000072B3" w:rsidRPr="009A3ADA" w:rsidRDefault="000072B3" w:rsidP="00E07250">
            <w:pPr>
              <w:pStyle w:val="block"/>
              <w:spacing w:after="0" w:line="240" w:lineRule="auto"/>
              <w:ind w:left="-96" w:right="-83"/>
              <w:jc w:val="center"/>
              <w:rPr>
                <w:rFonts w:ascii="Times New Roman" w:hAnsi="Times New Roman"/>
                <w:i/>
                <w:iCs/>
                <w:sz w:val="22"/>
                <w:szCs w:val="22"/>
                <w:lang w:val="en-US"/>
              </w:rPr>
            </w:pPr>
            <w:r w:rsidRPr="009A3ADA">
              <w:rPr>
                <w:rFonts w:ascii="Times New Roman" w:hAnsi="Times New Roman"/>
                <w:sz w:val="22"/>
                <w:szCs w:val="22"/>
                <w:lang w:val="en-US"/>
              </w:rPr>
              <w:t>Amount</w:t>
            </w:r>
          </w:p>
        </w:tc>
      </w:tr>
      <w:tr w:rsidR="000072B3" w:rsidRPr="009A3ADA" w14:paraId="60D77534" w14:textId="77777777" w:rsidTr="000072B3">
        <w:trPr>
          <w:tblHeader/>
        </w:trPr>
        <w:tc>
          <w:tcPr>
            <w:tcW w:w="2970" w:type="dxa"/>
          </w:tcPr>
          <w:p w14:paraId="15BBC18A"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620" w:type="dxa"/>
            <w:vAlign w:val="bottom"/>
          </w:tcPr>
          <w:p w14:paraId="5EFC89FF"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440" w:type="dxa"/>
            <w:vAlign w:val="bottom"/>
          </w:tcPr>
          <w:p w14:paraId="1946E4B0" w14:textId="77777777" w:rsidR="000072B3" w:rsidRPr="009A3ADA" w:rsidRDefault="000072B3" w:rsidP="00E07250">
            <w:pPr>
              <w:pStyle w:val="block"/>
              <w:spacing w:after="0" w:line="240" w:lineRule="auto"/>
              <w:ind w:left="-70" w:right="-146"/>
              <w:jc w:val="center"/>
              <w:rPr>
                <w:rFonts w:ascii="Times New Roman" w:hAnsi="Times New Roman"/>
                <w:sz w:val="22"/>
                <w:szCs w:val="22"/>
              </w:rPr>
            </w:pPr>
          </w:p>
        </w:tc>
        <w:tc>
          <w:tcPr>
            <w:tcW w:w="1350" w:type="dxa"/>
            <w:vAlign w:val="bottom"/>
          </w:tcPr>
          <w:p w14:paraId="4FC000BD" w14:textId="77777777" w:rsidR="000072B3" w:rsidRPr="009A3ADA" w:rsidRDefault="000072B3" w:rsidP="00E07250">
            <w:pPr>
              <w:pStyle w:val="block"/>
              <w:spacing w:after="0" w:line="240" w:lineRule="auto"/>
              <w:ind w:left="0"/>
              <w:jc w:val="center"/>
              <w:rPr>
                <w:rFonts w:ascii="Times New Roman" w:hAnsi="Times New Roman"/>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Baht)</w:t>
            </w:r>
          </w:p>
        </w:tc>
        <w:tc>
          <w:tcPr>
            <w:tcW w:w="1800" w:type="dxa"/>
            <w:vAlign w:val="bottom"/>
          </w:tcPr>
          <w:p w14:paraId="74685024" w14:textId="77777777" w:rsidR="000072B3" w:rsidRPr="009A3ADA" w:rsidRDefault="000072B3" w:rsidP="00E07250">
            <w:pPr>
              <w:pStyle w:val="block"/>
              <w:spacing w:after="0" w:line="240" w:lineRule="auto"/>
              <w:ind w:left="-96" w:right="-83"/>
              <w:jc w:val="center"/>
              <w:rPr>
                <w:rFonts w:ascii="Times New Roman" w:hAnsi="Times New Roman"/>
                <w:sz w:val="22"/>
                <w:szCs w:val="22"/>
              </w:rPr>
            </w:pPr>
            <w:r w:rsidRPr="009A3ADA">
              <w:rPr>
                <w:rFonts w:ascii="Times New Roman" w:hAnsi="Times New Roman"/>
                <w:i/>
                <w:iCs/>
                <w:sz w:val="22"/>
                <w:szCs w:val="22"/>
              </w:rPr>
              <w:t>(</w:t>
            </w:r>
            <w:proofErr w:type="gramStart"/>
            <w:r w:rsidRPr="009A3ADA">
              <w:rPr>
                <w:rFonts w:ascii="Times New Roman" w:hAnsi="Times New Roman"/>
                <w:i/>
                <w:iCs/>
                <w:sz w:val="22"/>
                <w:szCs w:val="22"/>
              </w:rPr>
              <w:t>in</w:t>
            </w:r>
            <w:proofErr w:type="gramEnd"/>
            <w:r w:rsidRPr="009A3ADA">
              <w:rPr>
                <w:rFonts w:ascii="Times New Roman" w:hAnsi="Times New Roman"/>
                <w:i/>
                <w:iCs/>
                <w:sz w:val="22"/>
                <w:szCs w:val="22"/>
              </w:rPr>
              <w:t xml:space="preserve"> thousand Baht)</w:t>
            </w:r>
          </w:p>
        </w:tc>
      </w:tr>
      <w:tr w:rsidR="000072B3" w:rsidRPr="009A3ADA" w14:paraId="117D71AB" w14:textId="77777777" w:rsidTr="000072B3">
        <w:tc>
          <w:tcPr>
            <w:tcW w:w="2970" w:type="dxa"/>
          </w:tcPr>
          <w:p w14:paraId="44B83D1B" w14:textId="44B61046" w:rsidR="000072B3" w:rsidRPr="009A3ADA" w:rsidRDefault="000072B3" w:rsidP="00E07250">
            <w:pPr>
              <w:pStyle w:val="block"/>
              <w:spacing w:after="0" w:line="240" w:lineRule="auto"/>
              <w:ind w:left="-19" w:right="-146"/>
              <w:rPr>
                <w:rFonts w:ascii="Times New Roman" w:hAnsi="Times New Roman"/>
                <w:b/>
                <w:bCs/>
                <w:i/>
                <w:iCs/>
                <w:sz w:val="22"/>
                <w:szCs w:val="22"/>
              </w:rPr>
            </w:pPr>
            <w:r w:rsidRPr="009A3ADA">
              <w:rPr>
                <w:rFonts w:ascii="Times New Roman" w:hAnsi="Times New Roman"/>
                <w:b/>
                <w:bCs/>
                <w:i/>
                <w:iCs/>
                <w:sz w:val="22"/>
                <w:szCs w:val="22"/>
              </w:rPr>
              <w:t xml:space="preserve">Dividends of </w:t>
            </w:r>
            <w:r w:rsidR="00D31D50">
              <w:rPr>
                <w:rFonts w:ascii="Times New Roman" w:hAnsi="Times New Roman"/>
                <w:b/>
                <w:bCs/>
                <w:i/>
                <w:iCs/>
                <w:sz w:val="22"/>
                <w:szCs w:val="22"/>
              </w:rPr>
              <w:t>p</w:t>
            </w:r>
            <w:r w:rsidRPr="009A3ADA">
              <w:rPr>
                <w:rFonts w:ascii="Times New Roman" w:hAnsi="Times New Roman"/>
                <w:b/>
                <w:bCs/>
                <w:i/>
                <w:iCs/>
                <w:sz w:val="22"/>
                <w:szCs w:val="22"/>
              </w:rPr>
              <w:t xml:space="preserve">arent </w:t>
            </w:r>
            <w:r w:rsidR="00D31D50">
              <w:rPr>
                <w:rFonts w:ascii="Times New Roman" w:hAnsi="Times New Roman"/>
                <w:b/>
                <w:bCs/>
                <w:i/>
                <w:iCs/>
                <w:sz w:val="22"/>
                <w:szCs w:val="22"/>
              </w:rPr>
              <w:t>c</w:t>
            </w:r>
            <w:r w:rsidRPr="009A3ADA">
              <w:rPr>
                <w:rFonts w:ascii="Times New Roman" w:hAnsi="Times New Roman"/>
                <w:b/>
                <w:bCs/>
                <w:i/>
                <w:iCs/>
                <w:sz w:val="22"/>
                <w:szCs w:val="22"/>
              </w:rPr>
              <w:t>ompany</w:t>
            </w:r>
          </w:p>
        </w:tc>
        <w:tc>
          <w:tcPr>
            <w:tcW w:w="1620" w:type="dxa"/>
            <w:vAlign w:val="bottom"/>
          </w:tcPr>
          <w:p w14:paraId="6B0D2041"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440" w:type="dxa"/>
            <w:vAlign w:val="bottom"/>
          </w:tcPr>
          <w:p w14:paraId="719B4995" w14:textId="77777777" w:rsidR="000072B3" w:rsidRPr="009A3ADA" w:rsidRDefault="000072B3" w:rsidP="00E07250">
            <w:pPr>
              <w:pStyle w:val="block"/>
              <w:spacing w:after="0" w:line="240" w:lineRule="auto"/>
              <w:ind w:left="-70" w:right="-146"/>
              <w:jc w:val="center"/>
              <w:rPr>
                <w:rFonts w:ascii="Times New Roman" w:hAnsi="Times New Roman"/>
                <w:sz w:val="22"/>
                <w:szCs w:val="22"/>
              </w:rPr>
            </w:pPr>
          </w:p>
        </w:tc>
        <w:tc>
          <w:tcPr>
            <w:tcW w:w="1350" w:type="dxa"/>
            <w:vAlign w:val="bottom"/>
          </w:tcPr>
          <w:p w14:paraId="6D62CF97" w14:textId="77777777" w:rsidR="000072B3" w:rsidRPr="009A3ADA" w:rsidRDefault="000072B3" w:rsidP="00E07250">
            <w:pPr>
              <w:pStyle w:val="block"/>
              <w:spacing w:after="0" w:line="240" w:lineRule="auto"/>
              <w:ind w:left="0"/>
              <w:jc w:val="center"/>
              <w:rPr>
                <w:rFonts w:ascii="Times New Roman" w:hAnsi="Times New Roman"/>
                <w:i/>
                <w:iCs/>
                <w:sz w:val="22"/>
                <w:szCs w:val="22"/>
              </w:rPr>
            </w:pPr>
          </w:p>
        </w:tc>
        <w:tc>
          <w:tcPr>
            <w:tcW w:w="1800" w:type="dxa"/>
            <w:vAlign w:val="bottom"/>
          </w:tcPr>
          <w:p w14:paraId="02910BC7" w14:textId="77777777" w:rsidR="000072B3" w:rsidRPr="009A3ADA" w:rsidRDefault="000072B3" w:rsidP="00E07250">
            <w:pPr>
              <w:pStyle w:val="block"/>
              <w:spacing w:after="0" w:line="240" w:lineRule="auto"/>
              <w:ind w:left="-96" w:right="-83"/>
              <w:jc w:val="center"/>
              <w:rPr>
                <w:rFonts w:ascii="Times New Roman" w:hAnsi="Times New Roman"/>
                <w:i/>
                <w:iCs/>
                <w:sz w:val="22"/>
                <w:szCs w:val="22"/>
              </w:rPr>
            </w:pPr>
          </w:p>
        </w:tc>
      </w:tr>
      <w:tr w:rsidR="000072B3" w:rsidRPr="009A3ADA" w14:paraId="55FC10B7" w14:textId="77777777" w:rsidTr="000072B3">
        <w:tc>
          <w:tcPr>
            <w:tcW w:w="2970" w:type="dxa"/>
          </w:tcPr>
          <w:p w14:paraId="147E6338" w14:textId="11BA69B6" w:rsidR="000072B3" w:rsidRPr="00C91E79" w:rsidRDefault="000072B3" w:rsidP="00E07250">
            <w:pPr>
              <w:pStyle w:val="block"/>
              <w:spacing w:after="0" w:line="240" w:lineRule="auto"/>
              <w:ind w:left="-19" w:right="-146"/>
              <w:rPr>
                <w:rFonts w:ascii="Times New Roman" w:hAnsi="Times New Roman" w:cs="Angsana New"/>
                <w:i/>
                <w:iCs/>
                <w:sz w:val="22"/>
                <w:szCs w:val="28"/>
                <w:highlight w:val="cyan"/>
                <w:lang w:val="en-US"/>
              </w:rPr>
            </w:pPr>
            <w:r w:rsidRPr="00C91E79">
              <w:rPr>
                <w:rFonts w:ascii="Times New Roman" w:hAnsi="Times New Roman"/>
                <w:i/>
                <w:iCs/>
                <w:sz w:val="22"/>
                <w:szCs w:val="22"/>
              </w:rPr>
              <w:t>202</w:t>
            </w:r>
            <w:r w:rsidR="00742044" w:rsidRPr="00C91E79">
              <w:rPr>
                <w:rFonts w:ascii="Times New Roman" w:hAnsi="Times New Roman"/>
                <w:i/>
                <w:iCs/>
                <w:sz w:val="22"/>
                <w:szCs w:val="22"/>
                <w:lang w:val="en-US"/>
              </w:rPr>
              <w:t>4</w:t>
            </w:r>
          </w:p>
        </w:tc>
        <w:tc>
          <w:tcPr>
            <w:tcW w:w="1620" w:type="dxa"/>
            <w:vAlign w:val="bottom"/>
          </w:tcPr>
          <w:p w14:paraId="4FB10CBD" w14:textId="77777777" w:rsidR="000072B3" w:rsidRPr="009A3ADA" w:rsidRDefault="000072B3" w:rsidP="00E07250">
            <w:pPr>
              <w:pStyle w:val="block"/>
              <w:spacing w:after="0" w:line="240" w:lineRule="auto"/>
              <w:ind w:left="-135" w:right="-146"/>
              <w:jc w:val="center"/>
              <w:rPr>
                <w:rFonts w:ascii="Times New Roman" w:hAnsi="Times New Roman"/>
                <w:sz w:val="22"/>
                <w:szCs w:val="22"/>
              </w:rPr>
            </w:pPr>
          </w:p>
        </w:tc>
        <w:tc>
          <w:tcPr>
            <w:tcW w:w="1440" w:type="dxa"/>
            <w:vAlign w:val="bottom"/>
          </w:tcPr>
          <w:p w14:paraId="56429B8C" w14:textId="77777777" w:rsidR="000072B3" w:rsidRPr="009A3ADA" w:rsidRDefault="000072B3" w:rsidP="00E07250">
            <w:pPr>
              <w:pStyle w:val="block"/>
              <w:spacing w:after="0" w:line="240" w:lineRule="auto"/>
              <w:ind w:left="-70" w:right="-146"/>
              <w:jc w:val="center"/>
              <w:rPr>
                <w:rFonts w:ascii="Times New Roman" w:hAnsi="Times New Roman"/>
                <w:sz w:val="22"/>
                <w:szCs w:val="22"/>
              </w:rPr>
            </w:pPr>
          </w:p>
        </w:tc>
        <w:tc>
          <w:tcPr>
            <w:tcW w:w="1350" w:type="dxa"/>
            <w:vAlign w:val="bottom"/>
          </w:tcPr>
          <w:p w14:paraId="54563F45" w14:textId="77777777" w:rsidR="000072B3" w:rsidRPr="009A3ADA" w:rsidRDefault="000072B3" w:rsidP="00E07250">
            <w:pPr>
              <w:pStyle w:val="block"/>
              <w:spacing w:after="0" w:line="240" w:lineRule="auto"/>
              <w:ind w:left="0"/>
              <w:jc w:val="center"/>
              <w:rPr>
                <w:rFonts w:ascii="Times New Roman" w:hAnsi="Times New Roman"/>
                <w:i/>
                <w:iCs/>
                <w:sz w:val="22"/>
                <w:szCs w:val="22"/>
              </w:rPr>
            </w:pPr>
          </w:p>
        </w:tc>
        <w:tc>
          <w:tcPr>
            <w:tcW w:w="1800" w:type="dxa"/>
            <w:vAlign w:val="bottom"/>
          </w:tcPr>
          <w:p w14:paraId="4C96F32E" w14:textId="77777777" w:rsidR="000072B3" w:rsidRPr="009A3ADA" w:rsidRDefault="000072B3" w:rsidP="00E07250">
            <w:pPr>
              <w:pStyle w:val="block"/>
              <w:spacing w:after="0" w:line="240" w:lineRule="auto"/>
              <w:ind w:left="-96" w:right="-83"/>
              <w:jc w:val="center"/>
              <w:rPr>
                <w:rFonts w:ascii="Times New Roman" w:hAnsi="Times New Roman"/>
                <w:i/>
                <w:iCs/>
                <w:sz w:val="22"/>
                <w:szCs w:val="22"/>
              </w:rPr>
            </w:pPr>
          </w:p>
        </w:tc>
      </w:tr>
      <w:tr w:rsidR="000072B3" w:rsidRPr="009A3ADA" w14:paraId="3FB19304" w14:textId="77777777" w:rsidTr="000072B3">
        <w:tc>
          <w:tcPr>
            <w:tcW w:w="2970" w:type="dxa"/>
          </w:tcPr>
          <w:p w14:paraId="421A10A0" w14:textId="1AFEBBE6" w:rsidR="000072B3" w:rsidRPr="009A3ADA" w:rsidRDefault="000072B3" w:rsidP="00E07250">
            <w:pPr>
              <w:pStyle w:val="block"/>
              <w:spacing w:after="0" w:line="240" w:lineRule="auto"/>
              <w:ind w:left="-18" w:right="-146"/>
              <w:rPr>
                <w:rFonts w:ascii="Times New Roman" w:hAnsi="Times New Roman"/>
                <w:sz w:val="22"/>
                <w:szCs w:val="22"/>
                <w:lang w:val="en-US"/>
              </w:rPr>
            </w:pPr>
            <w:r w:rsidRPr="009A3ADA">
              <w:rPr>
                <w:rFonts w:ascii="Times New Roman" w:hAnsi="Times New Roman"/>
                <w:sz w:val="22"/>
                <w:szCs w:val="22"/>
              </w:rPr>
              <w:t>202</w:t>
            </w:r>
            <w:r w:rsidR="00AC3E49">
              <w:rPr>
                <w:rFonts w:ascii="Times New Roman" w:hAnsi="Times New Roman"/>
                <w:sz w:val="22"/>
                <w:szCs w:val="22"/>
              </w:rPr>
              <w:t>3</w:t>
            </w:r>
            <w:r w:rsidRPr="009A3ADA">
              <w:rPr>
                <w:rFonts w:ascii="Times New Roman" w:hAnsi="Times New Roman"/>
                <w:sz w:val="22"/>
                <w:szCs w:val="22"/>
              </w:rPr>
              <w:t xml:space="preserve"> Annual dividend</w:t>
            </w:r>
          </w:p>
        </w:tc>
        <w:tc>
          <w:tcPr>
            <w:tcW w:w="1620" w:type="dxa"/>
            <w:shd w:val="clear" w:color="auto" w:fill="auto"/>
            <w:vAlign w:val="bottom"/>
          </w:tcPr>
          <w:p w14:paraId="7CFCA349" w14:textId="050A56A6" w:rsidR="000072B3" w:rsidRPr="009A3ADA" w:rsidRDefault="00B32FAA" w:rsidP="00E07250">
            <w:pPr>
              <w:jc w:val="center"/>
              <w:rPr>
                <w:rFonts w:ascii="Times New Roman" w:hAnsi="Times New Roman"/>
                <w:sz w:val="22"/>
                <w:szCs w:val="22"/>
              </w:rPr>
            </w:pPr>
            <w:r>
              <w:rPr>
                <w:rFonts w:ascii="Times New Roman" w:hAnsi="Times New Roman"/>
                <w:sz w:val="22"/>
                <w:szCs w:val="22"/>
              </w:rPr>
              <w:t>1 April 2024</w:t>
            </w:r>
          </w:p>
        </w:tc>
        <w:tc>
          <w:tcPr>
            <w:tcW w:w="1440" w:type="dxa"/>
            <w:shd w:val="clear" w:color="auto" w:fill="auto"/>
          </w:tcPr>
          <w:p w14:paraId="03112D92" w14:textId="4A148B2D" w:rsidR="000072B3" w:rsidRPr="009A3ADA" w:rsidRDefault="00B32FAA" w:rsidP="00E07250">
            <w:pPr>
              <w:jc w:val="center"/>
              <w:rPr>
                <w:rFonts w:ascii="Times New Roman" w:hAnsi="Times New Roman"/>
                <w:sz w:val="22"/>
                <w:szCs w:val="22"/>
              </w:rPr>
            </w:pPr>
            <w:r>
              <w:rPr>
                <w:rFonts w:ascii="Times New Roman" w:hAnsi="Times New Roman"/>
                <w:sz w:val="22"/>
                <w:szCs w:val="22"/>
              </w:rPr>
              <w:t>April 2024</w:t>
            </w:r>
          </w:p>
        </w:tc>
        <w:tc>
          <w:tcPr>
            <w:tcW w:w="1350" w:type="dxa"/>
            <w:vAlign w:val="bottom"/>
          </w:tcPr>
          <w:p w14:paraId="450DEBDE" w14:textId="717276D6" w:rsidR="000072B3" w:rsidRPr="009A3ADA" w:rsidRDefault="00B32FAA" w:rsidP="00E07250">
            <w:pPr>
              <w:pStyle w:val="block"/>
              <w:spacing w:after="0" w:line="240" w:lineRule="auto"/>
              <w:ind w:left="0"/>
              <w:jc w:val="center"/>
              <w:rPr>
                <w:rFonts w:ascii="Times New Roman" w:hAnsi="Times New Roman"/>
                <w:sz w:val="22"/>
                <w:szCs w:val="22"/>
              </w:rPr>
            </w:pPr>
            <w:r>
              <w:rPr>
                <w:rFonts w:ascii="Times New Roman" w:hAnsi="Times New Roman"/>
                <w:sz w:val="22"/>
                <w:szCs w:val="22"/>
              </w:rPr>
              <w:t>0.07</w:t>
            </w:r>
          </w:p>
        </w:tc>
        <w:tc>
          <w:tcPr>
            <w:tcW w:w="1800" w:type="dxa"/>
            <w:vAlign w:val="bottom"/>
          </w:tcPr>
          <w:p w14:paraId="258D7AED" w14:textId="6303BF98" w:rsidR="000072B3" w:rsidRPr="009A3ADA" w:rsidRDefault="00B32FAA" w:rsidP="00E07250">
            <w:pPr>
              <w:pStyle w:val="acctfourfigures"/>
              <w:tabs>
                <w:tab w:val="clear" w:pos="765"/>
                <w:tab w:val="decimal" w:pos="1240"/>
              </w:tabs>
              <w:spacing w:line="240" w:lineRule="atLeast"/>
              <w:ind w:left="-43" w:right="-14"/>
              <w:rPr>
                <w:szCs w:val="22"/>
              </w:rPr>
            </w:pPr>
            <w:r>
              <w:rPr>
                <w:szCs w:val="22"/>
              </w:rPr>
              <w:t>42,000</w:t>
            </w:r>
          </w:p>
        </w:tc>
      </w:tr>
      <w:tr w:rsidR="000072B3" w:rsidRPr="000072B3" w14:paraId="439B6BF4" w14:textId="77777777" w:rsidTr="000072B3">
        <w:tc>
          <w:tcPr>
            <w:tcW w:w="2970" w:type="dxa"/>
          </w:tcPr>
          <w:p w14:paraId="679A6C66" w14:textId="77777777" w:rsidR="000072B3" w:rsidRPr="000072B3" w:rsidRDefault="000072B3" w:rsidP="00E07250">
            <w:pPr>
              <w:pStyle w:val="block"/>
              <w:spacing w:after="0" w:line="240" w:lineRule="auto"/>
              <w:ind w:left="-18" w:right="-146"/>
              <w:rPr>
                <w:rFonts w:ascii="Times New Roman" w:hAnsi="Times New Roman"/>
                <w:sz w:val="20"/>
                <w:szCs w:val="20"/>
              </w:rPr>
            </w:pPr>
          </w:p>
        </w:tc>
        <w:tc>
          <w:tcPr>
            <w:tcW w:w="1620" w:type="dxa"/>
            <w:vAlign w:val="bottom"/>
          </w:tcPr>
          <w:p w14:paraId="2A3D6D5B" w14:textId="77777777" w:rsidR="000072B3" w:rsidRPr="000072B3" w:rsidRDefault="000072B3" w:rsidP="00E07250">
            <w:pPr>
              <w:spacing w:line="240" w:lineRule="auto"/>
              <w:ind w:left="72" w:right="-108" w:hanging="191"/>
              <w:jc w:val="center"/>
              <w:rPr>
                <w:rFonts w:ascii="Times New Roman" w:hAnsi="Times New Roman"/>
                <w:sz w:val="20"/>
                <w:szCs w:val="20"/>
                <w:shd w:val="clear" w:color="auto" w:fill="D9D9D9" w:themeFill="background1" w:themeFillShade="D9"/>
              </w:rPr>
            </w:pPr>
          </w:p>
        </w:tc>
        <w:tc>
          <w:tcPr>
            <w:tcW w:w="1440" w:type="dxa"/>
          </w:tcPr>
          <w:p w14:paraId="11990FE8" w14:textId="77777777" w:rsidR="000072B3" w:rsidRPr="000072B3" w:rsidRDefault="000072B3" w:rsidP="00E07250">
            <w:pPr>
              <w:spacing w:line="240" w:lineRule="auto"/>
              <w:ind w:left="-20" w:right="-107"/>
              <w:jc w:val="center"/>
              <w:rPr>
                <w:rFonts w:ascii="Times New Roman" w:hAnsi="Times New Roman"/>
                <w:sz w:val="20"/>
                <w:szCs w:val="20"/>
                <w:shd w:val="clear" w:color="auto" w:fill="D9D9D9" w:themeFill="background1" w:themeFillShade="D9"/>
              </w:rPr>
            </w:pPr>
          </w:p>
        </w:tc>
        <w:tc>
          <w:tcPr>
            <w:tcW w:w="1350" w:type="dxa"/>
            <w:vAlign w:val="bottom"/>
          </w:tcPr>
          <w:p w14:paraId="3803F493" w14:textId="77777777" w:rsidR="000072B3" w:rsidRPr="000072B3" w:rsidRDefault="000072B3" w:rsidP="00E07250">
            <w:pPr>
              <w:pStyle w:val="block"/>
              <w:spacing w:after="0" w:line="240" w:lineRule="auto"/>
              <w:ind w:left="0"/>
              <w:jc w:val="center"/>
              <w:rPr>
                <w:rFonts w:ascii="Times New Roman" w:hAnsi="Times New Roman"/>
                <w:sz w:val="20"/>
                <w:szCs w:val="20"/>
              </w:rPr>
            </w:pPr>
          </w:p>
        </w:tc>
        <w:tc>
          <w:tcPr>
            <w:tcW w:w="1800" w:type="dxa"/>
            <w:vAlign w:val="bottom"/>
          </w:tcPr>
          <w:p w14:paraId="13FF48E0" w14:textId="77777777" w:rsidR="000072B3" w:rsidRPr="000072B3" w:rsidRDefault="000072B3" w:rsidP="00E07250">
            <w:pPr>
              <w:pStyle w:val="acctfourfigures"/>
              <w:tabs>
                <w:tab w:val="clear" w:pos="765"/>
                <w:tab w:val="decimal" w:pos="1240"/>
              </w:tabs>
              <w:spacing w:line="240" w:lineRule="atLeast"/>
              <w:ind w:left="-43" w:right="-14"/>
              <w:rPr>
                <w:sz w:val="20"/>
              </w:rPr>
            </w:pPr>
          </w:p>
        </w:tc>
      </w:tr>
      <w:tr w:rsidR="000072B3" w:rsidRPr="009A3ADA" w14:paraId="27BA73F1" w14:textId="77777777" w:rsidTr="000072B3">
        <w:tc>
          <w:tcPr>
            <w:tcW w:w="2970" w:type="dxa"/>
          </w:tcPr>
          <w:p w14:paraId="301163F4" w14:textId="379D1AF7" w:rsidR="000072B3" w:rsidRPr="009A3ADA" w:rsidRDefault="000072B3" w:rsidP="00E07250">
            <w:pPr>
              <w:pStyle w:val="block"/>
              <w:spacing w:after="0" w:line="240" w:lineRule="auto"/>
              <w:ind w:left="-18" w:right="-146"/>
              <w:rPr>
                <w:rFonts w:ascii="Times New Roman" w:hAnsi="Times New Roman"/>
                <w:sz w:val="22"/>
                <w:szCs w:val="22"/>
              </w:rPr>
            </w:pPr>
            <w:r w:rsidRPr="009A3ADA">
              <w:rPr>
                <w:rFonts w:ascii="Times New Roman" w:hAnsi="Times New Roman"/>
                <w:b/>
                <w:bCs/>
                <w:i/>
                <w:iCs/>
                <w:sz w:val="22"/>
                <w:szCs w:val="22"/>
              </w:rPr>
              <w:t xml:space="preserve">Dividends of </w:t>
            </w:r>
            <w:r w:rsidR="00D31D50">
              <w:rPr>
                <w:rFonts w:ascii="Times New Roman" w:hAnsi="Times New Roman"/>
                <w:b/>
                <w:bCs/>
                <w:i/>
                <w:iCs/>
                <w:sz w:val="22"/>
                <w:szCs w:val="22"/>
              </w:rPr>
              <w:t>s</w:t>
            </w:r>
            <w:r w:rsidRPr="009A3ADA">
              <w:rPr>
                <w:rFonts w:ascii="Times New Roman" w:hAnsi="Times New Roman"/>
                <w:b/>
                <w:bCs/>
                <w:i/>
                <w:iCs/>
                <w:sz w:val="22"/>
                <w:szCs w:val="22"/>
              </w:rPr>
              <w:t>ubsidiaries</w:t>
            </w:r>
          </w:p>
        </w:tc>
        <w:tc>
          <w:tcPr>
            <w:tcW w:w="1620" w:type="dxa"/>
            <w:vAlign w:val="bottom"/>
          </w:tcPr>
          <w:p w14:paraId="2634556B" w14:textId="77777777" w:rsidR="000072B3" w:rsidRPr="009A3ADA" w:rsidRDefault="000072B3" w:rsidP="00E07250">
            <w:pPr>
              <w:spacing w:line="240" w:lineRule="auto"/>
              <w:ind w:left="72" w:right="-108" w:hanging="191"/>
              <w:jc w:val="center"/>
              <w:rPr>
                <w:rFonts w:ascii="Times New Roman" w:hAnsi="Times New Roman"/>
                <w:sz w:val="22"/>
                <w:szCs w:val="22"/>
                <w:shd w:val="clear" w:color="auto" w:fill="D9D9D9" w:themeFill="background1" w:themeFillShade="D9"/>
              </w:rPr>
            </w:pPr>
          </w:p>
        </w:tc>
        <w:tc>
          <w:tcPr>
            <w:tcW w:w="1440" w:type="dxa"/>
          </w:tcPr>
          <w:p w14:paraId="40BDB22D" w14:textId="77777777" w:rsidR="000072B3" w:rsidRPr="009A3ADA" w:rsidRDefault="000072B3" w:rsidP="00E07250">
            <w:pPr>
              <w:spacing w:line="240" w:lineRule="auto"/>
              <w:ind w:left="-20" w:right="-107"/>
              <w:jc w:val="center"/>
              <w:rPr>
                <w:rFonts w:ascii="Times New Roman" w:hAnsi="Times New Roman"/>
                <w:sz w:val="22"/>
                <w:szCs w:val="22"/>
                <w:shd w:val="clear" w:color="auto" w:fill="D9D9D9" w:themeFill="background1" w:themeFillShade="D9"/>
              </w:rPr>
            </w:pPr>
          </w:p>
        </w:tc>
        <w:tc>
          <w:tcPr>
            <w:tcW w:w="1350" w:type="dxa"/>
            <w:vAlign w:val="bottom"/>
          </w:tcPr>
          <w:p w14:paraId="48694D0D" w14:textId="77777777" w:rsidR="000072B3" w:rsidRPr="009A3ADA" w:rsidRDefault="000072B3" w:rsidP="00E07250">
            <w:pPr>
              <w:pStyle w:val="block"/>
              <w:spacing w:after="0" w:line="240" w:lineRule="auto"/>
              <w:ind w:left="0"/>
              <w:jc w:val="center"/>
              <w:rPr>
                <w:rFonts w:ascii="Times New Roman" w:hAnsi="Times New Roman"/>
                <w:sz w:val="22"/>
                <w:szCs w:val="22"/>
              </w:rPr>
            </w:pPr>
          </w:p>
        </w:tc>
        <w:tc>
          <w:tcPr>
            <w:tcW w:w="1800" w:type="dxa"/>
            <w:vAlign w:val="bottom"/>
          </w:tcPr>
          <w:p w14:paraId="2E08EEB5" w14:textId="77777777" w:rsidR="000072B3" w:rsidRPr="009A3ADA" w:rsidRDefault="000072B3" w:rsidP="00E07250">
            <w:pPr>
              <w:pStyle w:val="block"/>
              <w:tabs>
                <w:tab w:val="decimal" w:pos="1056"/>
              </w:tabs>
              <w:spacing w:after="0" w:line="240" w:lineRule="auto"/>
              <w:ind w:left="-96" w:right="-83"/>
              <w:jc w:val="center"/>
              <w:rPr>
                <w:rFonts w:ascii="Times New Roman" w:hAnsi="Times New Roman"/>
                <w:sz w:val="22"/>
                <w:szCs w:val="22"/>
              </w:rPr>
            </w:pPr>
          </w:p>
        </w:tc>
      </w:tr>
      <w:tr w:rsidR="000072B3" w:rsidRPr="009A3ADA" w14:paraId="4A386A6A" w14:textId="77777777" w:rsidTr="000072B3">
        <w:tc>
          <w:tcPr>
            <w:tcW w:w="2970" w:type="dxa"/>
          </w:tcPr>
          <w:p w14:paraId="36FEA464" w14:textId="4D603246" w:rsidR="000072B3" w:rsidRPr="00C91E79" w:rsidRDefault="000072B3" w:rsidP="00E07250">
            <w:pPr>
              <w:pStyle w:val="block"/>
              <w:spacing w:after="0" w:line="240" w:lineRule="auto"/>
              <w:ind w:left="-18" w:right="-146"/>
              <w:rPr>
                <w:rFonts w:ascii="Times New Roman" w:hAnsi="Times New Roman"/>
                <w:i/>
                <w:iCs/>
                <w:sz w:val="22"/>
                <w:szCs w:val="22"/>
              </w:rPr>
            </w:pPr>
            <w:r w:rsidRPr="00C91E79">
              <w:rPr>
                <w:rFonts w:ascii="Times New Roman" w:hAnsi="Times New Roman"/>
                <w:i/>
                <w:iCs/>
                <w:sz w:val="22"/>
                <w:szCs w:val="22"/>
              </w:rPr>
              <w:t>202</w:t>
            </w:r>
            <w:r w:rsidR="00742044" w:rsidRPr="00C91E79">
              <w:rPr>
                <w:rFonts w:ascii="Times New Roman" w:hAnsi="Times New Roman"/>
                <w:i/>
                <w:iCs/>
                <w:sz w:val="22"/>
                <w:szCs w:val="22"/>
              </w:rPr>
              <w:t>4</w:t>
            </w:r>
          </w:p>
        </w:tc>
        <w:tc>
          <w:tcPr>
            <w:tcW w:w="1620" w:type="dxa"/>
            <w:vAlign w:val="bottom"/>
          </w:tcPr>
          <w:p w14:paraId="61F560E0" w14:textId="77777777" w:rsidR="000072B3" w:rsidRPr="009A3ADA" w:rsidRDefault="000072B3" w:rsidP="00E07250">
            <w:pPr>
              <w:spacing w:line="240" w:lineRule="auto"/>
              <w:ind w:left="72" w:right="-108" w:hanging="191"/>
              <w:jc w:val="center"/>
              <w:rPr>
                <w:rFonts w:ascii="Times New Roman" w:hAnsi="Times New Roman"/>
                <w:sz w:val="22"/>
                <w:szCs w:val="22"/>
                <w:shd w:val="clear" w:color="auto" w:fill="D9D9D9" w:themeFill="background1" w:themeFillShade="D9"/>
              </w:rPr>
            </w:pPr>
          </w:p>
        </w:tc>
        <w:tc>
          <w:tcPr>
            <w:tcW w:w="1440" w:type="dxa"/>
          </w:tcPr>
          <w:p w14:paraId="1D925555" w14:textId="77777777" w:rsidR="000072B3" w:rsidRPr="009A3ADA" w:rsidRDefault="000072B3" w:rsidP="00E07250">
            <w:pPr>
              <w:spacing w:line="240" w:lineRule="auto"/>
              <w:ind w:left="-20" w:right="-107"/>
              <w:jc w:val="center"/>
              <w:rPr>
                <w:rFonts w:ascii="Times New Roman" w:hAnsi="Times New Roman"/>
                <w:sz w:val="22"/>
                <w:szCs w:val="22"/>
                <w:shd w:val="clear" w:color="auto" w:fill="D9D9D9" w:themeFill="background1" w:themeFillShade="D9"/>
              </w:rPr>
            </w:pPr>
          </w:p>
        </w:tc>
        <w:tc>
          <w:tcPr>
            <w:tcW w:w="1350" w:type="dxa"/>
            <w:vAlign w:val="bottom"/>
          </w:tcPr>
          <w:p w14:paraId="11E05D32" w14:textId="77777777" w:rsidR="000072B3" w:rsidRPr="009A3ADA" w:rsidRDefault="000072B3" w:rsidP="00E07250">
            <w:pPr>
              <w:pStyle w:val="block"/>
              <w:spacing w:after="0" w:line="240" w:lineRule="auto"/>
              <w:ind w:left="0"/>
              <w:jc w:val="center"/>
              <w:rPr>
                <w:rFonts w:ascii="Times New Roman" w:hAnsi="Times New Roman"/>
                <w:sz w:val="22"/>
                <w:szCs w:val="22"/>
              </w:rPr>
            </w:pPr>
          </w:p>
        </w:tc>
        <w:tc>
          <w:tcPr>
            <w:tcW w:w="1800" w:type="dxa"/>
            <w:vAlign w:val="bottom"/>
          </w:tcPr>
          <w:p w14:paraId="045EF70D" w14:textId="77777777" w:rsidR="000072B3" w:rsidRPr="009A3ADA" w:rsidRDefault="000072B3" w:rsidP="00E07250">
            <w:pPr>
              <w:pStyle w:val="block"/>
              <w:tabs>
                <w:tab w:val="decimal" w:pos="1056"/>
              </w:tabs>
              <w:spacing w:after="0" w:line="240" w:lineRule="auto"/>
              <w:ind w:left="-96" w:right="-83"/>
              <w:jc w:val="center"/>
              <w:rPr>
                <w:rFonts w:ascii="Times New Roman" w:hAnsi="Times New Roman"/>
                <w:sz w:val="22"/>
                <w:szCs w:val="22"/>
              </w:rPr>
            </w:pPr>
          </w:p>
        </w:tc>
      </w:tr>
      <w:tr w:rsidR="00B74932" w:rsidRPr="009A3ADA" w14:paraId="1BC32EB4" w14:textId="77777777" w:rsidTr="007A6F95">
        <w:tc>
          <w:tcPr>
            <w:tcW w:w="2970" w:type="dxa"/>
          </w:tcPr>
          <w:p w14:paraId="5D65F010" w14:textId="77777777" w:rsidR="00B74932" w:rsidRPr="009A3ADA" w:rsidRDefault="00B74932" w:rsidP="007A6F95">
            <w:pPr>
              <w:pStyle w:val="block"/>
              <w:spacing w:after="0" w:line="240" w:lineRule="auto"/>
              <w:ind w:left="-18" w:right="-146"/>
              <w:rPr>
                <w:rFonts w:ascii="Times New Roman" w:hAnsi="Times New Roman"/>
                <w:sz w:val="22"/>
                <w:szCs w:val="22"/>
              </w:rPr>
            </w:pPr>
            <w:r w:rsidRPr="009A3ADA">
              <w:rPr>
                <w:rFonts w:ascii="Times New Roman" w:hAnsi="Times New Roman"/>
                <w:sz w:val="22"/>
                <w:szCs w:val="22"/>
              </w:rPr>
              <w:t>202</w:t>
            </w:r>
            <w:r>
              <w:rPr>
                <w:rFonts w:ascii="Times New Roman" w:hAnsi="Times New Roman"/>
                <w:sz w:val="22"/>
                <w:szCs w:val="22"/>
              </w:rPr>
              <w:t>3</w:t>
            </w:r>
            <w:r w:rsidRPr="009A3ADA">
              <w:rPr>
                <w:rFonts w:ascii="Times New Roman" w:hAnsi="Times New Roman"/>
                <w:sz w:val="22"/>
                <w:szCs w:val="22"/>
              </w:rPr>
              <w:t xml:space="preserve"> Annual dividend</w:t>
            </w:r>
          </w:p>
        </w:tc>
        <w:tc>
          <w:tcPr>
            <w:tcW w:w="1620" w:type="dxa"/>
            <w:vAlign w:val="bottom"/>
          </w:tcPr>
          <w:p w14:paraId="2AB78C33" w14:textId="77777777" w:rsidR="00B74932" w:rsidRDefault="00B74932" w:rsidP="007A6F95">
            <w:pPr>
              <w:jc w:val="center"/>
              <w:rPr>
                <w:rFonts w:ascii="Times New Roman" w:hAnsi="Times New Roman"/>
                <w:sz w:val="22"/>
                <w:szCs w:val="22"/>
              </w:rPr>
            </w:pPr>
            <w:r>
              <w:rPr>
                <w:rFonts w:ascii="Times New Roman" w:hAnsi="Times New Roman"/>
                <w:sz w:val="22"/>
                <w:szCs w:val="22"/>
              </w:rPr>
              <w:t>19 April 2024</w:t>
            </w:r>
          </w:p>
        </w:tc>
        <w:tc>
          <w:tcPr>
            <w:tcW w:w="1440" w:type="dxa"/>
          </w:tcPr>
          <w:p w14:paraId="5E8A5A11" w14:textId="77777777" w:rsidR="00B74932" w:rsidRDefault="00B74932" w:rsidP="007A6F95">
            <w:pPr>
              <w:jc w:val="center"/>
              <w:rPr>
                <w:rFonts w:ascii="Times New Roman" w:hAnsi="Times New Roman"/>
                <w:sz w:val="22"/>
                <w:szCs w:val="22"/>
              </w:rPr>
            </w:pPr>
            <w:r>
              <w:rPr>
                <w:rFonts w:ascii="Times New Roman" w:hAnsi="Times New Roman"/>
                <w:sz w:val="22"/>
                <w:szCs w:val="22"/>
              </w:rPr>
              <w:t>May 2024</w:t>
            </w:r>
          </w:p>
        </w:tc>
        <w:tc>
          <w:tcPr>
            <w:tcW w:w="1350" w:type="dxa"/>
            <w:vAlign w:val="bottom"/>
          </w:tcPr>
          <w:p w14:paraId="7CAE1A56" w14:textId="77777777" w:rsidR="00B74932" w:rsidRDefault="00B74932" w:rsidP="007A6F95">
            <w:pPr>
              <w:pStyle w:val="block"/>
              <w:spacing w:after="0" w:line="240" w:lineRule="auto"/>
              <w:ind w:left="0"/>
              <w:jc w:val="center"/>
              <w:rPr>
                <w:rFonts w:ascii="Times New Roman" w:hAnsi="Times New Roman"/>
                <w:sz w:val="22"/>
                <w:szCs w:val="22"/>
              </w:rPr>
            </w:pPr>
            <w:r>
              <w:rPr>
                <w:rFonts w:ascii="Times New Roman" w:hAnsi="Times New Roman"/>
                <w:sz w:val="22"/>
                <w:szCs w:val="22"/>
              </w:rPr>
              <w:t>24</w:t>
            </w:r>
          </w:p>
        </w:tc>
        <w:tc>
          <w:tcPr>
            <w:tcW w:w="1800" w:type="dxa"/>
            <w:vAlign w:val="bottom"/>
          </w:tcPr>
          <w:p w14:paraId="3E353F1E" w14:textId="77777777" w:rsidR="00B74932" w:rsidRDefault="00B74932" w:rsidP="007A6F95">
            <w:pPr>
              <w:pStyle w:val="acctfourfigures"/>
              <w:tabs>
                <w:tab w:val="clear" w:pos="765"/>
                <w:tab w:val="decimal" w:pos="1240"/>
              </w:tabs>
              <w:spacing w:line="240" w:lineRule="atLeast"/>
              <w:ind w:left="-43" w:right="-14"/>
              <w:rPr>
                <w:szCs w:val="22"/>
              </w:rPr>
            </w:pPr>
            <w:r w:rsidRPr="00B578FD">
              <w:rPr>
                <w:szCs w:val="22"/>
              </w:rPr>
              <w:t>4,800</w:t>
            </w:r>
          </w:p>
        </w:tc>
      </w:tr>
      <w:tr w:rsidR="00AC3E49" w:rsidRPr="009A3ADA" w14:paraId="08CEF60E" w14:textId="77777777" w:rsidTr="000072B3">
        <w:tc>
          <w:tcPr>
            <w:tcW w:w="2970" w:type="dxa"/>
          </w:tcPr>
          <w:p w14:paraId="6068E1ED" w14:textId="01FB7E2B" w:rsidR="00AC3E49" w:rsidRPr="006A7BC6" w:rsidRDefault="00B36C50" w:rsidP="00E07250">
            <w:pPr>
              <w:pStyle w:val="block"/>
              <w:spacing w:after="0" w:line="240" w:lineRule="auto"/>
              <w:ind w:left="-18" w:right="-146"/>
              <w:rPr>
                <w:rFonts w:ascii="Times New Roman" w:hAnsi="Times New Roman" w:cstheme="minorBidi"/>
                <w:sz w:val="22"/>
                <w:szCs w:val="22"/>
                <w:lang w:val="en-US"/>
              </w:rPr>
            </w:pPr>
            <w:r w:rsidRPr="009A3ADA">
              <w:rPr>
                <w:rFonts w:ascii="Times New Roman" w:hAnsi="Times New Roman"/>
                <w:sz w:val="22"/>
                <w:szCs w:val="22"/>
              </w:rPr>
              <w:t>202</w:t>
            </w:r>
            <w:r w:rsidR="00AB5AA0">
              <w:rPr>
                <w:rFonts w:ascii="Times New Roman" w:hAnsi="Times New Roman"/>
                <w:sz w:val="22"/>
                <w:szCs w:val="22"/>
              </w:rPr>
              <w:t>4</w:t>
            </w:r>
            <w:r w:rsidR="00220D62">
              <w:rPr>
                <w:rFonts w:ascii="Times New Roman" w:hAnsi="Times New Roman" w:cstheme="minorBidi" w:hint="cs"/>
                <w:sz w:val="22"/>
                <w:szCs w:val="22"/>
                <w:cs/>
              </w:rPr>
              <w:t xml:space="preserve"> </w:t>
            </w:r>
            <w:r w:rsidR="006A7BC6">
              <w:rPr>
                <w:rFonts w:ascii="Times New Roman" w:hAnsi="Times New Roman" w:cstheme="minorBidi"/>
                <w:sz w:val="22"/>
                <w:szCs w:val="22"/>
                <w:lang w:val="en-US"/>
              </w:rPr>
              <w:t xml:space="preserve">Interim </w:t>
            </w:r>
            <w:r w:rsidR="001D0C7E">
              <w:rPr>
                <w:rFonts w:ascii="Times New Roman" w:hAnsi="Times New Roman" w:cstheme="minorBidi"/>
                <w:sz w:val="22"/>
                <w:szCs w:val="22"/>
                <w:lang w:val="en-US"/>
              </w:rPr>
              <w:t>d</w:t>
            </w:r>
            <w:r w:rsidR="006A7BC6">
              <w:rPr>
                <w:rFonts w:ascii="Times New Roman" w:hAnsi="Times New Roman" w:cstheme="minorBidi"/>
                <w:sz w:val="22"/>
                <w:szCs w:val="22"/>
                <w:lang w:val="en-US"/>
              </w:rPr>
              <w:t>ividend</w:t>
            </w:r>
          </w:p>
        </w:tc>
        <w:tc>
          <w:tcPr>
            <w:tcW w:w="1620" w:type="dxa"/>
            <w:vAlign w:val="bottom"/>
          </w:tcPr>
          <w:p w14:paraId="32B02EB8" w14:textId="6C8A3380" w:rsidR="00AC3E49" w:rsidRPr="009A3ADA" w:rsidRDefault="00D91A97" w:rsidP="00E07250">
            <w:pPr>
              <w:jc w:val="center"/>
              <w:rPr>
                <w:rFonts w:ascii="Times New Roman" w:hAnsi="Times New Roman"/>
                <w:sz w:val="22"/>
                <w:szCs w:val="22"/>
              </w:rPr>
            </w:pPr>
            <w:r>
              <w:rPr>
                <w:rFonts w:ascii="Times New Roman" w:hAnsi="Times New Roman"/>
                <w:sz w:val="22"/>
                <w:szCs w:val="22"/>
              </w:rPr>
              <w:t>20 June 2024</w:t>
            </w:r>
          </w:p>
        </w:tc>
        <w:tc>
          <w:tcPr>
            <w:tcW w:w="1440" w:type="dxa"/>
          </w:tcPr>
          <w:p w14:paraId="2BFD18B8" w14:textId="05EFA6AA" w:rsidR="00AC3E49" w:rsidRPr="009A3ADA" w:rsidRDefault="0097691B" w:rsidP="00E07250">
            <w:pPr>
              <w:jc w:val="center"/>
              <w:rPr>
                <w:rFonts w:ascii="Times New Roman" w:hAnsi="Times New Roman"/>
                <w:sz w:val="22"/>
                <w:szCs w:val="22"/>
              </w:rPr>
            </w:pPr>
            <w:r>
              <w:rPr>
                <w:rFonts w:ascii="Times New Roman" w:hAnsi="Times New Roman"/>
                <w:sz w:val="22"/>
                <w:szCs w:val="22"/>
              </w:rPr>
              <w:t>Ju</w:t>
            </w:r>
            <w:r w:rsidR="00365443">
              <w:rPr>
                <w:rFonts w:ascii="Times New Roman" w:hAnsi="Times New Roman"/>
                <w:sz w:val="22"/>
                <w:szCs w:val="22"/>
              </w:rPr>
              <w:t>ne</w:t>
            </w:r>
            <w:r>
              <w:rPr>
                <w:rFonts w:ascii="Times New Roman" w:hAnsi="Times New Roman"/>
                <w:sz w:val="22"/>
                <w:szCs w:val="22"/>
              </w:rPr>
              <w:t xml:space="preserve"> 2024</w:t>
            </w:r>
          </w:p>
        </w:tc>
        <w:tc>
          <w:tcPr>
            <w:tcW w:w="1350" w:type="dxa"/>
            <w:vAlign w:val="bottom"/>
          </w:tcPr>
          <w:p w14:paraId="27AA1673" w14:textId="38ED7201" w:rsidR="00AC3E49" w:rsidRPr="009A3ADA" w:rsidRDefault="002823F9" w:rsidP="00E07250">
            <w:pPr>
              <w:pStyle w:val="block"/>
              <w:spacing w:after="0" w:line="240" w:lineRule="auto"/>
              <w:ind w:left="0"/>
              <w:jc w:val="center"/>
              <w:rPr>
                <w:rFonts w:ascii="Times New Roman" w:hAnsi="Times New Roman"/>
                <w:sz w:val="22"/>
                <w:szCs w:val="22"/>
              </w:rPr>
            </w:pPr>
            <w:r>
              <w:rPr>
                <w:rFonts w:ascii="Times New Roman" w:hAnsi="Times New Roman"/>
                <w:sz w:val="22"/>
                <w:szCs w:val="22"/>
              </w:rPr>
              <w:t>240</w:t>
            </w:r>
          </w:p>
        </w:tc>
        <w:tc>
          <w:tcPr>
            <w:tcW w:w="1800" w:type="dxa"/>
            <w:vAlign w:val="bottom"/>
          </w:tcPr>
          <w:p w14:paraId="432BF7D1" w14:textId="763E37C0" w:rsidR="00AC3E49" w:rsidRPr="009A3ADA" w:rsidRDefault="00F80F21" w:rsidP="00E07250">
            <w:pPr>
              <w:pStyle w:val="acctfourfigures"/>
              <w:tabs>
                <w:tab w:val="clear" w:pos="765"/>
                <w:tab w:val="decimal" w:pos="1240"/>
              </w:tabs>
              <w:spacing w:line="240" w:lineRule="atLeast"/>
              <w:ind w:left="-43" w:right="-14"/>
              <w:rPr>
                <w:szCs w:val="22"/>
              </w:rPr>
            </w:pPr>
            <w:r w:rsidRPr="00F80F21">
              <w:rPr>
                <w:szCs w:val="22"/>
              </w:rPr>
              <w:t>24,000</w:t>
            </w:r>
          </w:p>
        </w:tc>
      </w:tr>
      <w:tr w:rsidR="00AC3E49" w:rsidRPr="009A3ADA" w14:paraId="2DFDD286" w14:textId="77777777" w:rsidTr="000072B3">
        <w:tc>
          <w:tcPr>
            <w:tcW w:w="2970" w:type="dxa"/>
          </w:tcPr>
          <w:p w14:paraId="3BCDF804" w14:textId="05B9C75B" w:rsidR="00AC3E49" w:rsidRPr="009A3ADA" w:rsidRDefault="00B36C50" w:rsidP="00E07250">
            <w:pPr>
              <w:pStyle w:val="block"/>
              <w:spacing w:after="0" w:line="240" w:lineRule="auto"/>
              <w:ind w:left="-18" w:right="-146"/>
              <w:rPr>
                <w:rFonts w:ascii="Times New Roman" w:hAnsi="Times New Roman"/>
                <w:sz w:val="22"/>
                <w:szCs w:val="22"/>
              </w:rPr>
            </w:pPr>
            <w:r w:rsidRPr="009A3ADA">
              <w:rPr>
                <w:rFonts w:ascii="Times New Roman" w:hAnsi="Times New Roman"/>
                <w:sz w:val="22"/>
                <w:szCs w:val="22"/>
              </w:rPr>
              <w:t>202</w:t>
            </w:r>
            <w:r w:rsidR="00AB5AA0">
              <w:rPr>
                <w:rFonts w:ascii="Times New Roman" w:hAnsi="Times New Roman"/>
                <w:sz w:val="22"/>
                <w:szCs w:val="22"/>
              </w:rPr>
              <w:t>4</w:t>
            </w:r>
            <w:r w:rsidR="00B32FAA">
              <w:rPr>
                <w:rFonts w:ascii="Times New Roman" w:hAnsi="Times New Roman"/>
                <w:sz w:val="22"/>
                <w:szCs w:val="22"/>
              </w:rPr>
              <w:t xml:space="preserve"> </w:t>
            </w:r>
            <w:r w:rsidR="00B32FAA">
              <w:rPr>
                <w:rFonts w:ascii="Times New Roman" w:hAnsi="Times New Roman" w:cstheme="minorBidi"/>
                <w:sz w:val="22"/>
                <w:szCs w:val="22"/>
                <w:lang w:val="en-US"/>
              </w:rPr>
              <w:t xml:space="preserve">Interim </w:t>
            </w:r>
            <w:r w:rsidR="001D0C7E">
              <w:rPr>
                <w:rFonts w:ascii="Times New Roman" w:hAnsi="Times New Roman" w:cstheme="minorBidi"/>
                <w:sz w:val="22"/>
                <w:szCs w:val="22"/>
                <w:lang w:val="en-US"/>
              </w:rPr>
              <w:t>d</w:t>
            </w:r>
            <w:r w:rsidR="00B32FAA">
              <w:rPr>
                <w:rFonts w:ascii="Times New Roman" w:hAnsi="Times New Roman" w:cstheme="minorBidi"/>
                <w:sz w:val="22"/>
                <w:szCs w:val="22"/>
                <w:lang w:val="en-US"/>
              </w:rPr>
              <w:t>ividend</w:t>
            </w:r>
          </w:p>
        </w:tc>
        <w:tc>
          <w:tcPr>
            <w:tcW w:w="1620" w:type="dxa"/>
            <w:vAlign w:val="bottom"/>
          </w:tcPr>
          <w:p w14:paraId="67B07F14" w14:textId="6024FEFB" w:rsidR="00AC3E49" w:rsidRPr="009A3ADA" w:rsidRDefault="004A24B8" w:rsidP="00E07250">
            <w:pPr>
              <w:jc w:val="center"/>
              <w:rPr>
                <w:rFonts w:ascii="Times New Roman" w:hAnsi="Times New Roman"/>
                <w:sz w:val="22"/>
                <w:szCs w:val="22"/>
              </w:rPr>
            </w:pPr>
            <w:r>
              <w:rPr>
                <w:rFonts w:ascii="Times New Roman" w:hAnsi="Times New Roman"/>
                <w:sz w:val="22"/>
                <w:szCs w:val="22"/>
              </w:rPr>
              <w:t>20 June 2024</w:t>
            </w:r>
          </w:p>
        </w:tc>
        <w:tc>
          <w:tcPr>
            <w:tcW w:w="1440" w:type="dxa"/>
          </w:tcPr>
          <w:p w14:paraId="790802FF" w14:textId="7EFFFEE7" w:rsidR="00AC3E49" w:rsidRPr="009A3ADA" w:rsidRDefault="00365443" w:rsidP="00E07250">
            <w:pPr>
              <w:jc w:val="center"/>
              <w:rPr>
                <w:rFonts w:ascii="Times New Roman" w:hAnsi="Times New Roman"/>
                <w:sz w:val="22"/>
                <w:szCs w:val="22"/>
              </w:rPr>
            </w:pPr>
            <w:r>
              <w:rPr>
                <w:rFonts w:ascii="Times New Roman" w:hAnsi="Times New Roman"/>
                <w:sz w:val="22"/>
                <w:szCs w:val="22"/>
              </w:rPr>
              <w:t>June 2024</w:t>
            </w:r>
          </w:p>
        </w:tc>
        <w:tc>
          <w:tcPr>
            <w:tcW w:w="1350" w:type="dxa"/>
            <w:vAlign w:val="bottom"/>
          </w:tcPr>
          <w:p w14:paraId="4367DD95" w14:textId="7A4D21AD" w:rsidR="00AC3E49" w:rsidRPr="009A3ADA" w:rsidRDefault="00DD0379" w:rsidP="00E07250">
            <w:pPr>
              <w:pStyle w:val="block"/>
              <w:spacing w:after="0" w:line="240" w:lineRule="auto"/>
              <w:ind w:left="0"/>
              <w:jc w:val="center"/>
              <w:rPr>
                <w:rFonts w:ascii="Times New Roman" w:hAnsi="Times New Roman"/>
                <w:sz w:val="22"/>
                <w:szCs w:val="22"/>
              </w:rPr>
            </w:pPr>
            <w:r>
              <w:rPr>
                <w:rFonts w:ascii="Times New Roman" w:hAnsi="Times New Roman"/>
                <w:sz w:val="22"/>
                <w:szCs w:val="22"/>
              </w:rPr>
              <w:t>9</w:t>
            </w:r>
          </w:p>
        </w:tc>
        <w:tc>
          <w:tcPr>
            <w:tcW w:w="1800" w:type="dxa"/>
            <w:vAlign w:val="bottom"/>
          </w:tcPr>
          <w:p w14:paraId="02AC7B2B" w14:textId="36D4F5B0" w:rsidR="00AC3E49" w:rsidRPr="009A3ADA" w:rsidRDefault="005A50CC" w:rsidP="00E07250">
            <w:pPr>
              <w:pStyle w:val="acctfourfigures"/>
              <w:tabs>
                <w:tab w:val="clear" w:pos="765"/>
                <w:tab w:val="decimal" w:pos="1240"/>
              </w:tabs>
              <w:spacing w:line="240" w:lineRule="atLeast"/>
              <w:ind w:left="-43" w:right="-14"/>
              <w:rPr>
                <w:szCs w:val="22"/>
              </w:rPr>
            </w:pPr>
            <w:r w:rsidRPr="005A50CC">
              <w:rPr>
                <w:szCs w:val="22"/>
              </w:rPr>
              <w:t>3,600</w:t>
            </w:r>
          </w:p>
        </w:tc>
      </w:tr>
    </w:tbl>
    <w:p w14:paraId="7AAEFB79" w14:textId="4F547654" w:rsidR="009A36F7" w:rsidRPr="009A3ADA" w:rsidRDefault="009A36F7" w:rsidP="00EC63FD">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hanging="540"/>
        <w:jc w:val="both"/>
        <w:rPr>
          <w:rFonts w:ascii="Times New Roman" w:hAnsi="Times New Roman"/>
          <w:b/>
          <w:bCs/>
          <w:sz w:val="24"/>
          <w:szCs w:val="24"/>
        </w:rPr>
      </w:pPr>
      <w:r w:rsidRPr="009A3ADA">
        <w:rPr>
          <w:rFonts w:ascii="Times New Roman" w:hAnsi="Times New Roman"/>
          <w:b/>
          <w:bCs/>
          <w:sz w:val="24"/>
          <w:szCs w:val="24"/>
        </w:rPr>
        <w:lastRenderedPageBreak/>
        <w:t>Financial instruments</w:t>
      </w:r>
    </w:p>
    <w:p w14:paraId="60D5AE0C" w14:textId="77777777" w:rsidR="001A21BA" w:rsidRDefault="001A21BA"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i/>
          <w:iCs/>
          <w:sz w:val="22"/>
          <w:szCs w:val="22"/>
        </w:rPr>
      </w:pPr>
    </w:p>
    <w:p w14:paraId="5D6814E6" w14:textId="35463114" w:rsidR="001E161C" w:rsidRPr="009A3ADA" w:rsidRDefault="001E161C" w:rsidP="005C24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i/>
          <w:iCs/>
          <w:sz w:val="22"/>
          <w:szCs w:val="22"/>
        </w:rPr>
        <w:t>Carrying amounts and fair values</w:t>
      </w:r>
    </w:p>
    <w:p w14:paraId="15067F16" w14:textId="77777777" w:rsidR="001A21BA" w:rsidRDefault="001A21BA"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30BAF499" w14:textId="56DDC61F" w:rsidR="00656455" w:rsidRDefault="00FD3655"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r w:rsidRPr="009A3ADA">
        <w:rPr>
          <w:rFonts w:ascii="Times New Roman" w:hAnsi="Times New Roman"/>
          <w:sz w:val="22"/>
          <w:szCs w:val="22"/>
        </w:rPr>
        <w:t xml:space="preserve">The following table shows the carrying amounts and fair values of financial liabilities, including their levels in the fair value hierarchy. It does not include fair value information for financial liabilities measured at </w:t>
      </w:r>
      <w:proofErr w:type="spellStart"/>
      <w:r w:rsidRPr="009A3ADA">
        <w:rPr>
          <w:rFonts w:ascii="Times New Roman" w:hAnsi="Times New Roman"/>
          <w:sz w:val="22"/>
          <w:szCs w:val="22"/>
        </w:rPr>
        <w:t>amortised</w:t>
      </w:r>
      <w:proofErr w:type="spellEnd"/>
      <w:r w:rsidRPr="009A3ADA">
        <w:rPr>
          <w:rFonts w:ascii="Times New Roman" w:hAnsi="Times New Roman"/>
          <w:sz w:val="22"/>
          <w:szCs w:val="22"/>
        </w:rPr>
        <w:t xml:space="preserve"> cost if the carrying amount is a reasonable approximation of fair value.</w:t>
      </w:r>
    </w:p>
    <w:p w14:paraId="76E24D16" w14:textId="087655BA" w:rsidR="001A21BA" w:rsidRDefault="001A21BA"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360" w:type="dxa"/>
        <w:tblInd w:w="450" w:type="dxa"/>
        <w:tblLayout w:type="fixed"/>
        <w:tblLook w:val="04A0" w:firstRow="1" w:lastRow="0" w:firstColumn="1" w:lastColumn="0" w:noHBand="0" w:noVBand="1"/>
      </w:tblPr>
      <w:tblGrid>
        <w:gridCol w:w="5040"/>
        <w:gridCol w:w="2520"/>
        <w:gridCol w:w="236"/>
        <w:gridCol w:w="1564"/>
      </w:tblGrid>
      <w:tr w:rsidR="001A21BA" w14:paraId="6B85D7AF" w14:textId="77777777" w:rsidTr="00B808CA">
        <w:trPr>
          <w:trHeight w:val="261"/>
          <w:tblHeader/>
        </w:trPr>
        <w:tc>
          <w:tcPr>
            <w:tcW w:w="5040" w:type="dxa"/>
            <w:vAlign w:val="bottom"/>
          </w:tcPr>
          <w:p w14:paraId="690E9BA3" w14:textId="77777777" w:rsidR="001A21BA" w:rsidRPr="00F96641" w:rsidRDefault="001A21BA" w:rsidP="00B93F97">
            <w:pPr>
              <w:ind w:left="-19" w:right="-90"/>
              <w:rPr>
                <w:rFonts w:ascii="Times New Roman" w:hAnsi="Times New Roman"/>
                <w:b/>
                <w:bCs/>
                <w:i/>
                <w:iCs/>
                <w:sz w:val="22"/>
                <w:szCs w:val="22"/>
              </w:rPr>
            </w:pPr>
          </w:p>
        </w:tc>
        <w:tc>
          <w:tcPr>
            <w:tcW w:w="4320" w:type="dxa"/>
            <w:gridSpan w:val="3"/>
            <w:hideMark/>
          </w:tcPr>
          <w:p w14:paraId="70759FF1" w14:textId="77777777" w:rsidR="001A21BA" w:rsidRPr="00F96641" w:rsidRDefault="001A21BA" w:rsidP="00B93F97">
            <w:pPr>
              <w:pStyle w:val="acctfourfigures"/>
              <w:tabs>
                <w:tab w:val="left" w:pos="720"/>
              </w:tabs>
              <w:spacing w:line="240" w:lineRule="atLeast"/>
              <w:ind w:left="-76" w:right="-86"/>
              <w:jc w:val="center"/>
              <w:rPr>
                <w:szCs w:val="22"/>
                <w:cs/>
                <w:lang w:bidi="th-TH"/>
              </w:rPr>
            </w:pPr>
            <w:r w:rsidRPr="00F96641">
              <w:rPr>
                <w:b/>
                <w:bCs/>
                <w:szCs w:val="22"/>
                <w:lang w:bidi="th-TH"/>
              </w:rPr>
              <w:t xml:space="preserve">Consolidated financial statement </w:t>
            </w:r>
          </w:p>
        </w:tc>
      </w:tr>
      <w:tr w:rsidR="001A21BA" w14:paraId="55C6E2AF" w14:textId="77777777" w:rsidTr="00B808CA">
        <w:trPr>
          <w:trHeight w:val="261"/>
          <w:tblHeader/>
        </w:trPr>
        <w:tc>
          <w:tcPr>
            <w:tcW w:w="5040" w:type="dxa"/>
            <w:vAlign w:val="bottom"/>
          </w:tcPr>
          <w:p w14:paraId="08B04D96" w14:textId="77777777" w:rsidR="001A21BA" w:rsidRPr="00F96641" w:rsidRDefault="001A21BA" w:rsidP="00B93F97">
            <w:pPr>
              <w:ind w:left="-19" w:right="-90"/>
              <w:rPr>
                <w:rFonts w:ascii="Times New Roman" w:hAnsi="Times New Roman"/>
                <w:b/>
                <w:bCs/>
                <w:i/>
                <w:iCs/>
                <w:sz w:val="22"/>
                <w:szCs w:val="22"/>
                <w:cs/>
              </w:rPr>
            </w:pPr>
          </w:p>
        </w:tc>
        <w:tc>
          <w:tcPr>
            <w:tcW w:w="2520" w:type="dxa"/>
            <w:vAlign w:val="bottom"/>
            <w:hideMark/>
          </w:tcPr>
          <w:p w14:paraId="6E9D3474" w14:textId="77777777" w:rsidR="001A21BA" w:rsidRPr="00F96641" w:rsidRDefault="001A21BA" w:rsidP="00B93F97">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1FF2327D" w14:textId="77777777" w:rsidR="001A21BA" w:rsidRPr="00F96641" w:rsidRDefault="001A21BA" w:rsidP="00B93F97">
            <w:pPr>
              <w:pStyle w:val="acctfourfigures"/>
              <w:tabs>
                <w:tab w:val="left" w:pos="720"/>
              </w:tabs>
              <w:spacing w:line="240" w:lineRule="atLeast"/>
              <w:ind w:left="-43" w:right="-86"/>
              <w:jc w:val="center"/>
              <w:rPr>
                <w:szCs w:val="22"/>
                <w:cs/>
                <w:lang w:bidi="th-TH"/>
              </w:rPr>
            </w:pPr>
          </w:p>
        </w:tc>
        <w:tc>
          <w:tcPr>
            <w:tcW w:w="1564" w:type="dxa"/>
            <w:vAlign w:val="bottom"/>
            <w:hideMark/>
          </w:tcPr>
          <w:p w14:paraId="2987B210" w14:textId="77777777" w:rsidR="001A21BA" w:rsidRPr="00F96641" w:rsidRDefault="001A21BA" w:rsidP="00B93F97">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1A21BA" w14:paraId="3DDE8D25" w14:textId="77777777" w:rsidTr="00B808CA">
        <w:trPr>
          <w:trHeight w:val="261"/>
          <w:tblHeader/>
        </w:trPr>
        <w:tc>
          <w:tcPr>
            <w:tcW w:w="5040" w:type="dxa"/>
          </w:tcPr>
          <w:p w14:paraId="49F3295E" w14:textId="77777777" w:rsidR="001A21BA" w:rsidRPr="00F96641" w:rsidRDefault="001A21BA" w:rsidP="00B93F97">
            <w:pPr>
              <w:ind w:left="-19" w:right="-90"/>
              <w:rPr>
                <w:rFonts w:ascii="Times New Roman" w:hAnsi="Times New Roman"/>
                <w:b/>
                <w:bCs/>
                <w:i/>
                <w:iCs/>
                <w:sz w:val="22"/>
                <w:szCs w:val="22"/>
              </w:rPr>
            </w:pPr>
          </w:p>
          <w:p w14:paraId="77AD03B8" w14:textId="77777777" w:rsidR="001A21BA" w:rsidRPr="00F96641" w:rsidRDefault="001A21BA" w:rsidP="00B93F97">
            <w:pPr>
              <w:ind w:left="-19" w:right="-90"/>
              <w:rPr>
                <w:rFonts w:ascii="Times New Roman" w:hAnsi="Times New Roman"/>
                <w:b/>
                <w:bCs/>
                <w:i/>
                <w:iCs/>
                <w:sz w:val="22"/>
                <w:szCs w:val="22"/>
              </w:rPr>
            </w:pPr>
          </w:p>
        </w:tc>
        <w:tc>
          <w:tcPr>
            <w:tcW w:w="2520" w:type="dxa"/>
            <w:vAlign w:val="bottom"/>
            <w:hideMark/>
          </w:tcPr>
          <w:p w14:paraId="43749A50" w14:textId="77777777" w:rsidR="001A21BA" w:rsidRPr="00F96641" w:rsidRDefault="001A21BA" w:rsidP="00B93F97">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6B50BB43" w14:textId="77777777" w:rsidR="001A21BA" w:rsidRPr="00F96641" w:rsidRDefault="001A21BA" w:rsidP="00B93F97">
            <w:pPr>
              <w:pStyle w:val="acctfourfigures"/>
              <w:tabs>
                <w:tab w:val="left" w:pos="720"/>
              </w:tabs>
              <w:spacing w:line="240" w:lineRule="atLeast"/>
              <w:ind w:left="-43" w:right="-86"/>
              <w:jc w:val="center"/>
              <w:rPr>
                <w:szCs w:val="22"/>
                <w:lang w:bidi="th-TH"/>
              </w:rPr>
            </w:pPr>
          </w:p>
        </w:tc>
        <w:tc>
          <w:tcPr>
            <w:tcW w:w="1564" w:type="dxa"/>
            <w:vAlign w:val="bottom"/>
            <w:hideMark/>
          </w:tcPr>
          <w:p w14:paraId="132CEF21" w14:textId="77777777" w:rsidR="001A21BA" w:rsidRPr="00F96641" w:rsidRDefault="001A21BA" w:rsidP="00B93F97">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1A21BA" w14:paraId="45FE05E3" w14:textId="77777777" w:rsidTr="00B808CA">
        <w:trPr>
          <w:trHeight w:val="261"/>
          <w:tblHeader/>
        </w:trPr>
        <w:tc>
          <w:tcPr>
            <w:tcW w:w="5040" w:type="dxa"/>
          </w:tcPr>
          <w:p w14:paraId="1DD99B36" w14:textId="77777777" w:rsidR="001A21BA" w:rsidRPr="00F96641" w:rsidRDefault="001A21BA" w:rsidP="00B93F97">
            <w:pPr>
              <w:ind w:left="-14" w:right="-90"/>
              <w:rPr>
                <w:rFonts w:ascii="Times New Roman" w:hAnsi="Times New Roman"/>
                <w:b/>
                <w:bCs/>
                <w:i/>
                <w:iCs/>
                <w:sz w:val="22"/>
                <w:szCs w:val="22"/>
              </w:rPr>
            </w:pPr>
          </w:p>
        </w:tc>
        <w:tc>
          <w:tcPr>
            <w:tcW w:w="4320" w:type="dxa"/>
            <w:gridSpan w:val="3"/>
            <w:hideMark/>
          </w:tcPr>
          <w:p w14:paraId="40242721" w14:textId="77777777" w:rsidR="001A21BA" w:rsidRPr="00F96641" w:rsidRDefault="001A21BA" w:rsidP="00B93F97">
            <w:pPr>
              <w:pStyle w:val="acctfourfigures"/>
              <w:tabs>
                <w:tab w:val="decimal" w:pos="595"/>
              </w:tabs>
              <w:spacing w:line="240" w:lineRule="atLeast"/>
              <w:ind w:left="-43" w:right="-86"/>
              <w:jc w:val="center"/>
              <w:rPr>
                <w:szCs w:val="22"/>
                <w:cs/>
              </w:rPr>
            </w:pPr>
            <w:r w:rsidRPr="00F96641">
              <w:rPr>
                <w:i/>
                <w:iCs/>
                <w:szCs w:val="22"/>
              </w:rPr>
              <w:t>(</w:t>
            </w:r>
            <w:proofErr w:type="gramStart"/>
            <w:r w:rsidRPr="00F96641">
              <w:rPr>
                <w:i/>
                <w:iCs/>
                <w:szCs w:val="22"/>
              </w:rPr>
              <w:t>in</w:t>
            </w:r>
            <w:proofErr w:type="gramEnd"/>
            <w:r w:rsidRPr="00F96641">
              <w:rPr>
                <w:i/>
                <w:iCs/>
                <w:szCs w:val="22"/>
              </w:rPr>
              <w:t xml:space="preserve"> thousand Baht)</w:t>
            </w:r>
          </w:p>
        </w:tc>
      </w:tr>
      <w:tr w:rsidR="001A21BA" w14:paraId="149FA680" w14:textId="77777777" w:rsidTr="00B808CA">
        <w:trPr>
          <w:trHeight w:val="261"/>
        </w:trPr>
        <w:tc>
          <w:tcPr>
            <w:tcW w:w="5040" w:type="dxa"/>
          </w:tcPr>
          <w:p w14:paraId="3D34BAB2" w14:textId="6156CC53" w:rsidR="001A21BA" w:rsidRPr="00F96641" w:rsidRDefault="001A21BA" w:rsidP="00B93F97">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Pr>
                <w:rFonts w:ascii="Times New Roman" w:hAnsi="Times New Roman"/>
                <w:b/>
                <w:bCs/>
                <w:i/>
                <w:iCs/>
                <w:sz w:val="22"/>
                <w:szCs w:val="22"/>
              </w:rPr>
              <w:t xml:space="preserve">30 June </w:t>
            </w:r>
            <w:r w:rsidRPr="00F96641">
              <w:rPr>
                <w:rFonts w:ascii="Times New Roman" w:hAnsi="Times New Roman"/>
                <w:b/>
                <w:bCs/>
                <w:i/>
                <w:iCs/>
                <w:sz w:val="22"/>
                <w:szCs w:val="22"/>
              </w:rPr>
              <w:t>202</w:t>
            </w:r>
            <w:r>
              <w:rPr>
                <w:rFonts w:ascii="Times New Roman" w:hAnsi="Times New Roman"/>
                <w:b/>
                <w:bCs/>
                <w:i/>
                <w:iCs/>
                <w:sz w:val="22"/>
                <w:szCs w:val="22"/>
              </w:rPr>
              <w:t>4</w:t>
            </w:r>
          </w:p>
        </w:tc>
        <w:tc>
          <w:tcPr>
            <w:tcW w:w="4320" w:type="dxa"/>
            <w:gridSpan w:val="3"/>
          </w:tcPr>
          <w:p w14:paraId="2AEB015A" w14:textId="77777777" w:rsidR="001A21BA" w:rsidRPr="00F96641" w:rsidRDefault="001A21BA" w:rsidP="00B93F97">
            <w:pPr>
              <w:pStyle w:val="acctfourfigures"/>
              <w:tabs>
                <w:tab w:val="decimal" w:pos="595"/>
              </w:tabs>
              <w:spacing w:line="240" w:lineRule="atLeast"/>
              <w:ind w:left="-43" w:right="-86"/>
              <w:jc w:val="center"/>
              <w:rPr>
                <w:i/>
                <w:iCs/>
                <w:szCs w:val="22"/>
              </w:rPr>
            </w:pPr>
          </w:p>
        </w:tc>
      </w:tr>
      <w:tr w:rsidR="001A21BA" w14:paraId="57AA4D1D" w14:textId="77777777" w:rsidTr="00B808CA">
        <w:trPr>
          <w:trHeight w:val="261"/>
        </w:trPr>
        <w:tc>
          <w:tcPr>
            <w:tcW w:w="5040" w:type="dxa"/>
            <w:hideMark/>
          </w:tcPr>
          <w:p w14:paraId="4BC336F2" w14:textId="77777777" w:rsidR="001A21BA" w:rsidRPr="00F96641" w:rsidRDefault="001A21BA" w:rsidP="00B93F97">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1B1FAF78" w14:textId="77777777" w:rsidR="001A21BA" w:rsidRPr="00F96641" w:rsidRDefault="001A21BA" w:rsidP="00B93F97">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299B41FF" w14:textId="77777777" w:rsidR="001A21BA" w:rsidRPr="00F96641" w:rsidRDefault="001A21BA" w:rsidP="00B93F97">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443F9E57" w14:textId="77777777" w:rsidR="001A21BA" w:rsidRPr="00F96641" w:rsidRDefault="001A21BA" w:rsidP="00B93F97">
            <w:pPr>
              <w:pStyle w:val="acctfourfigures"/>
              <w:tabs>
                <w:tab w:val="decimal" w:pos="380"/>
              </w:tabs>
              <w:spacing w:line="240" w:lineRule="atLeast"/>
              <w:ind w:left="-43" w:right="-86"/>
              <w:rPr>
                <w:szCs w:val="22"/>
              </w:rPr>
            </w:pPr>
          </w:p>
        </w:tc>
      </w:tr>
      <w:tr w:rsidR="001A21BA" w14:paraId="4D0079F5" w14:textId="77777777" w:rsidTr="00B808CA">
        <w:trPr>
          <w:trHeight w:val="261"/>
        </w:trPr>
        <w:tc>
          <w:tcPr>
            <w:tcW w:w="5040" w:type="dxa"/>
            <w:hideMark/>
          </w:tcPr>
          <w:p w14:paraId="3B5D45C0" w14:textId="77777777" w:rsidR="001A21BA" w:rsidRPr="00F96641" w:rsidRDefault="001A21BA" w:rsidP="00B93F97">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0449A607" w14:textId="326E2062" w:rsidR="001A21BA" w:rsidRPr="007A367E" w:rsidRDefault="004605B2" w:rsidP="00B808CA">
            <w:pPr>
              <w:pStyle w:val="acctfourfigures"/>
              <w:tabs>
                <w:tab w:val="clear" w:pos="765"/>
                <w:tab w:val="decimal" w:pos="1866"/>
              </w:tabs>
              <w:spacing w:line="240" w:lineRule="atLeast"/>
              <w:ind w:left="-43" w:right="-14"/>
              <w:rPr>
                <w:szCs w:val="22"/>
              </w:rPr>
            </w:pPr>
            <w:r w:rsidRPr="004605B2">
              <w:rPr>
                <w:szCs w:val="22"/>
              </w:rPr>
              <w:t>144,488</w:t>
            </w:r>
          </w:p>
        </w:tc>
        <w:tc>
          <w:tcPr>
            <w:tcW w:w="236" w:type="dxa"/>
            <w:shd w:val="clear" w:color="auto" w:fill="auto"/>
            <w:vAlign w:val="bottom"/>
          </w:tcPr>
          <w:p w14:paraId="187314C4" w14:textId="77777777" w:rsidR="001A21BA" w:rsidRPr="007A367E" w:rsidRDefault="001A21BA" w:rsidP="00B93F97">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11F05BDA" w14:textId="4A753CB4" w:rsidR="001A21BA" w:rsidRPr="007A367E" w:rsidRDefault="00BB37F5" w:rsidP="00B93F97">
            <w:pPr>
              <w:pStyle w:val="acctfourfigures"/>
              <w:tabs>
                <w:tab w:val="clear" w:pos="765"/>
                <w:tab w:val="decimal" w:pos="1005"/>
              </w:tabs>
              <w:spacing w:line="240" w:lineRule="atLeast"/>
              <w:ind w:left="-43" w:right="-14"/>
              <w:rPr>
                <w:szCs w:val="22"/>
              </w:rPr>
            </w:pPr>
            <w:r w:rsidRPr="00BB37F5">
              <w:rPr>
                <w:szCs w:val="22"/>
              </w:rPr>
              <w:t>142,859</w:t>
            </w:r>
          </w:p>
        </w:tc>
      </w:tr>
      <w:tr w:rsidR="001A21BA" w14:paraId="13CFE6F7" w14:textId="77777777" w:rsidTr="00B808CA">
        <w:trPr>
          <w:trHeight w:val="261"/>
        </w:trPr>
        <w:tc>
          <w:tcPr>
            <w:tcW w:w="5040" w:type="dxa"/>
          </w:tcPr>
          <w:p w14:paraId="34BF0C68" w14:textId="77777777" w:rsidR="001A21BA" w:rsidRPr="00F96641" w:rsidRDefault="001A21BA" w:rsidP="00B93F97">
            <w:pPr>
              <w:ind w:left="-14" w:right="-90"/>
              <w:rPr>
                <w:rFonts w:ascii="Times New Roman" w:hAnsi="Times New Roman"/>
                <w:b/>
                <w:bCs/>
                <w:i/>
                <w:iCs/>
                <w:sz w:val="22"/>
                <w:szCs w:val="22"/>
              </w:rPr>
            </w:pPr>
          </w:p>
        </w:tc>
        <w:tc>
          <w:tcPr>
            <w:tcW w:w="4320" w:type="dxa"/>
            <w:gridSpan w:val="3"/>
          </w:tcPr>
          <w:p w14:paraId="204BB79E" w14:textId="77777777" w:rsidR="001A21BA" w:rsidRPr="00F96641" w:rsidRDefault="001A21BA" w:rsidP="00B93F97">
            <w:pPr>
              <w:pStyle w:val="acctfourfigures"/>
              <w:tabs>
                <w:tab w:val="decimal" w:pos="595"/>
              </w:tabs>
              <w:spacing w:line="240" w:lineRule="atLeast"/>
              <w:ind w:left="-43" w:right="-86"/>
              <w:jc w:val="center"/>
              <w:rPr>
                <w:i/>
                <w:iCs/>
                <w:szCs w:val="22"/>
              </w:rPr>
            </w:pPr>
          </w:p>
        </w:tc>
      </w:tr>
      <w:tr w:rsidR="001A21BA" w14:paraId="5E1C598E" w14:textId="77777777" w:rsidTr="00B808CA">
        <w:trPr>
          <w:trHeight w:val="261"/>
        </w:trPr>
        <w:tc>
          <w:tcPr>
            <w:tcW w:w="5040" w:type="dxa"/>
          </w:tcPr>
          <w:p w14:paraId="1EADFDBD" w14:textId="1AF8DB65" w:rsidR="001A21BA" w:rsidRPr="00F96641" w:rsidRDefault="001A21BA" w:rsidP="00B93F97">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Pr>
                <w:rFonts w:ascii="Times New Roman" w:hAnsi="Times New Roman"/>
                <w:b/>
                <w:bCs/>
                <w:i/>
                <w:iCs/>
                <w:sz w:val="22"/>
                <w:szCs w:val="22"/>
              </w:rPr>
              <w:t>3</w:t>
            </w:r>
          </w:p>
        </w:tc>
        <w:tc>
          <w:tcPr>
            <w:tcW w:w="4320" w:type="dxa"/>
            <w:gridSpan w:val="3"/>
          </w:tcPr>
          <w:p w14:paraId="13EBF4D5" w14:textId="77777777" w:rsidR="001A21BA" w:rsidRPr="00F96641" w:rsidRDefault="001A21BA" w:rsidP="00B93F97">
            <w:pPr>
              <w:pStyle w:val="acctfourfigures"/>
              <w:tabs>
                <w:tab w:val="decimal" w:pos="595"/>
              </w:tabs>
              <w:spacing w:line="240" w:lineRule="atLeast"/>
              <w:ind w:left="-43" w:right="-86"/>
              <w:jc w:val="center"/>
              <w:rPr>
                <w:i/>
                <w:iCs/>
                <w:szCs w:val="22"/>
              </w:rPr>
            </w:pPr>
          </w:p>
        </w:tc>
      </w:tr>
      <w:tr w:rsidR="001A21BA" w14:paraId="7D39AA9D" w14:textId="77777777" w:rsidTr="00B808CA">
        <w:trPr>
          <w:trHeight w:val="261"/>
        </w:trPr>
        <w:tc>
          <w:tcPr>
            <w:tcW w:w="5040" w:type="dxa"/>
            <w:hideMark/>
          </w:tcPr>
          <w:p w14:paraId="00A4960D" w14:textId="77777777" w:rsidR="001A21BA" w:rsidRPr="00F96641" w:rsidRDefault="001A21BA" w:rsidP="00B93F97">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451D0EB2" w14:textId="77777777" w:rsidR="001A21BA" w:rsidRPr="00F96641" w:rsidRDefault="001A21BA" w:rsidP="00B93F97">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06C98F52" w14:textId="77777777" w:rsidR="001A21BA" w:rsidRPr="00F96641" w:rsidRDefault="001A21BA" w:rsidP="00B93F97">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7D8BF4C2" w14:textId="77777777" w:rsidR="001A21BA" w:rsidRPr="00F96641" w:rsidRDefault="001A21BA" w:rsidP="00B93F97">
            <w:pPr>
              <w:pStyle w:val="acctfourfigures"/>
              <w:tabs>
                <w:tab w:val="decimal" w:pos="380"/>
              </w:tabs>
              <w:spacing w:line="240" w:lineRule="atLeast"/>
              <w:ind w:left="-43" w:right="-86"/>
              <w:rPr>
                <w:szCs w:val="22"/>
              </w:rPr>
            </w:pPr>
          </w:p>
        </w:tc>
      </w:tr>
      <w:tr w:rsidR="001A21BA" w14:paraId="0E73C719" w14:textId="77777777" w:rsidTr="00B808CA">
        <w:trPr>
          <w:trHeight w:val="261"/>
        </w:trPr>
        <w:tc>
          <w:tcPr>
            <w:tcW w:w="5040" w:type="dxa"/>
            <w:hideMark/>
          </w:tcPr>
          <w:p w14:paraId="285337DB" w14:textId="77777777" w:rsidR="001A21BA" w:rsidRPr="00F96641" w:rsidRDefault="001A21BA" w:rsidP="00B93F97">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1B9298EA" w14:textId="77777777" w:rsidR="001A21BA" w:rsidRPr="007A367E" w:rsidRDefault="001A21BA" w:rsidP="00B808CA">
            <w:pPr>
              <w:pStyle w:val="acctfourfigures"/>
              <w:tabs>
                <w:tab w:val="clear" w:pos="765"/>
                <w:tab w:val="decimal" w:pos="1866"/>
              </w:tabs>
              <w:spacing w:line="240" w:lineRule="atLeast"/>
              <w:ind w:left="-43" w:right="-14"/>
              <w:rPr>
                <w:szCs w:val="22"/>
              </w:rPr>
            </w:pPr>
            <w:r w:rsidRPr="007A367E">
              <w:rPr>
                <w:szCs w:val="22"/>
              </w:rPr>
              <w:t>280,228</w:t>
            </w:r>
          </w:p>
        </w:tc>
        <w:tc>
          <w:tcPr>
            <w:tcW w:w="236" w:type="dxa"/>
            <w:shd w:val="clear" w:color="auto" w:fill="auto"/>
            <w:vAlign w:val="bottom"/>
          </w:tcPr>
          <w:p w14:paraId="62010001" w14:textId="77777777" w:rsidR="001A21BA" w:rsidRPr="007A367E" w:rsidRDefault="001A21BA" w:rsidP="00B93F97">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5B6A0CA4" w14:textId="77777777" w:rsidR="001A21BA" w:rsidRPr="007A367E" w:rsidRDefault="001A21BA" w:rsidP="00B93F97">
            <w:pPr>
              <w:pStyle w:val="acctfourfigures"/>
              <w:tabs>
                <w:tab w:val="clear" w:pos="765"/>
                <w:tab w:val="decimal" w:pos="1005"/>
              </w:tabs>
              <w:spacing w:line="240" w:lineRule="atLeast"/>
              <w:ind w:left="-43" w:right="-14"/>
              <w:rPr>
                <w:szCs w:val="22"/>
              </w:rPr>
            </w:pPr>
            <w:r w:rsidRPr="007A367E">
              <w:rPr>
                <w:szCs w:val="22"/>
              </w:rPr>
              <w:t>278,252</w:t>
            </w:r>
          </w:p>
        </w:tc>
      </w:tr>
    </w:tbl>
    <w:p w14:paraId="03F166B5" w14:textId="5EFDCDAC" w:rsidR="001A21BA" w:rsidRDefault="001A21BA"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tbl>
      <w:tblPr>
        <w:tblW w:w="9360" w:type="dxa"/>
        <w:tblInd w:w="450" w:type="dxa"/>
        <w:tblLayout w:type="fixed"/>
        <w:tblLook w:val="04A0" w:firstRow="1" w:lastRow="0" w:firstColumn="1" w:lastColumn="0" w:noHBand="0" w:noVBand="1"/>
      </w:tblPr>
      <w:tblGrid>
        <w:gridCol w:w="5040"/>
        <w:gridCol w:w="2520"/>
        <w:gridCol w:w="236"/>
        <w:gridCol w:w="1564"/>
      </w:tblGrid>
      <w:tr w:rsidR="001A21BA" w:rsidRPr="00F96641" w14:paraId="2A044B04" w14:textId="77777777" w:rsidTr="00B808CA">
        <w:trPr>
          <w:trHeight w:val="261"/>
          <w:tblHeader/>
        </w:trPr>
        <w:tc>
          <w:tcPr>
            <w:tcW w:w="5040" w:type="dxa"/>
            <w:vAlign w:val="bottom"/>
          </w:tcPr>
          <w:p w14:paraId="3CD7DAF7" w14:textId="77777777" w:rsidR="001A21BA" w:rsidRPr="00F96641" w:rsidRDefault="001A21BA" w:rsidP="00B93F97">
            <w:pPr>
              <w:ind w:left="-19" w:right="-90"/>
              <w:rPr>
                <w:rFonts w:ascii="Times New Roman" w:hAnsi="Times New Roman"/>
                <w:b/>
                <w:bCs/>
                <w:i/>
                <w:iCs/>
                <w:sz w:val="22"/>
                <w:szCs w:val="22"/>
              </w:rPr>
            </w:pPr>
          </w:p>
        </w:tc>
        <w:tc>
          <w:tcPr>
            <w:tcW w:w="4320" w:type="dxa"/>
            <w:gridSpan w:val="3"/>
            <w:hideMark/>
          </w:tcPr>
          <w:p w14:paraId="3FF80C7F" w14:textId="77777777" w:rsidR="001A21BA" w:rsidRPr="00F96641" w:rsidRDefault="001A21BA" w:rsidP="00B93F97">
            <w:pPr>
              <w:pStyle w:val="acctfourfigures"/>
              <w:tabs>
                <w:tab w:val="left" w:pos="720"/>
              </w:tabs>
              <w:spacing w:line="240" w:lineRule="atLeast"/>
              <w:ind w:left="-76" w:right="-86"/>
              <w:jc w:val="center"/>
              <w:rPr>
                <w:szCs w:val="22"/>
                <w:cs/>
                <w:lang w:bidi="th-TH"/>
              </w:rPr>
            </w:pPr>
            <w:r>
              <w:rPr>
                <w:b/>
                <w:bCs/>
                <w:szCs w:val="22"/>
                <w:lang w:bidi="th-TH"/>
              </w:rPr>
              <w:t>Separate</w:t>
            </w:r>
            <w:r w:rsidRPr="00F96641">
              <w:rPr>
                <w:b/>
                <w:bCs/>
                <w:szCs w:val="22"/>
                <w:lang w:bidi="th-TH"/>
              </w:rPr>
              <w:t xml:space="preserve"> financial statement </w:t>
            </w:r>
          </w:p>
        </w:tc>
      </w:tr>
      <w:tr w:rsidR="001A21BA" w:rsidRPr="00F96641" w14:paraId="33AC837C" w14:textId="77777777" w:rsidTr="00B808CA">
        <w:trPr>
          <w:trHeight w:val="261"/>
          <w:tblHeader/>
        </w:trPr>
        <w:tc>
          <w:tcPr>
            <w:tcW w:w="5040" w:type="dxa"/>
            <w:vAlign w:val="bottom"/>
          </w:tcPr>
          <w:p w14:paraId="01BE9AFE" w14:textId="77777777" w:rsidR="001A21BA" w:rsidRPr="00F96641" w:rsidRDefault="001A21BA" w:rsidP="00B93F97">
            <w:pPr>
              <w:ind w:left="-19" w:right="-90"/>
              <w:rPr>
                <w:rFonts w:ascii="Times New Roman" w:hAnsi="Times New Roman"/>
                <w:b/>
                <w:bCs/>
                <w:i/>
                <w:iCs/>
                <w:sz w:val="22"/>
                <w:szCs w:val="22"/>
                <w:cs/>
              </w:rPr>
            </w:pPr>
          </w:p>
        </w:tc>
        <w:tc>
          <w:tcPr>
            <w:tcW w:w="2520" w:type="dxa"/>
            <w:vAlign w:val="bottom"/>
            <w:hideMark/>
          </w:tcPr>
          <w:p w14:paraId="084CC124" w14:textId="77777777" w:rsidR="001A21BA" w:rsidRPr="00F96641" w:rsidRDefault="001A21BA" w:rsidP="00B93F97">
            <w:pPr>
              <w:pStyle w:val="acctfourfigures"/>
              <w:tabs>
                <w:tab w:val="left" w:pos="720"/>
              </w:tabs>
              <w:spacing w:line="240" w:lineRule="atLeast"/>
              <w:ind w:left="-77" w:right="-86"/>
              <w:jc w:val="center"/>
              <w:rPr>
                <w:szCs w:val="22"/>
                <w:cs/>
                <w:lang w:bidi="th-TH"/>
              </w:rPr>
            </w:pPr>
            <w:r w:rsidRPr="00F96641">
              <w:rPr>
                <w:b/>
                <w:bCs/>
                <w:szCs w:val="22"/>
                <w:lang w:bidi="th-TH"/>
              </w:rPr>
              <w:t>Carrying amount</w:t>
            </w:r>
          </w:p>
        </w:tc>
        <w:tc>
          <w:tcPr>
            <w:tcW w:w="236" w:type="dxa"/>
          </w:tcPr>
          <w:p w14:paraId="039A44C5" w14:textId="77777777" w:rsidR="001A21BA" w:rsidRPr="00F96641" w:rsidRDefault="001A21BA" w:rsidP="00B93F97">
            <w:pPr>
              <w:pStyle w:val="acctfourfigures"/>
              <w:tabs>
                <w:tab w:val="left" w:pos="720"/>
              </w:tabs>
              <w:spacing w:line="240" w:lineRule="atLeast"/>
              <w:ind w:left="-43" w:right="-86"/>
              <w:jc w:val="center"/>
              <w:rPr>
                <w:szCs w:val="22"/>
                <w:cs/>
                <w:lang w:bidi="th-TH"/>
              </w:rPr>
            </w:pPr>
          </w:p>
        </w:tc>
        <w:tc>
          <w:tcPr>
            <w:tcW w:w="1564" w:type="dxa"/>
            <w:vAlign w:val="bottom"/>
            <w:hideMark/>
          </w:tcPr>
          <w:p w14:paraId="504CF6FF" w14:textId="77777777" w:rsidR="001A21BA" w:rsidRPr="00F96641" w:rsidRDefault="001A21BA" w:rsidP="00B93F97">
            <w:pPr>
              <w:pStyle w:val="acctfourfigures"/>
              <w:tabs>
                <w:tab w:val="left" w:pos="720"/>
              </w:tabs>
              <w:spacing w:line="240" w:lineRule="atLeast"/>
              <w:ind w:left="-76" w:right="-86"/>
              <w:jc w:val="center"/>
              <w:rPr>
                <w:szCs w:val="22"/>
                <w:lang w:bidi="th-TH"/>
              </w:rPr>
            </w:pPr>
            <w:r w:rsidRPr="00F96641">
              <w:rPr>
                <w:b/>
                <w:bCs/>
                <w:szCs w:val="22"/>
                <w:lang w:bidi="th-TH"/>
              </w:rPr>
              <w:t>Fair value</w:t>
            </w:r>
          </w:p>
        </w:tc>
      </w:tr>
      <w:tr w:rsidR="001A21BA" w:rsidRPr="00F96641" w14:paraId="27DBB27B" w14:textId="77777777" w:rsidTr="00B808CA">
        <w:trPr>
          <w:trHeight w:val="261"/>
          <w:tblHeader/>
        </w:trPr>
        <w:tc>
          <w:tcPr>
            <w:tcW w:w="5040" w:type="dxa"/>
          </w:tcPr>
          <w:p w14:paraId="7C3CFFBD" w14:textId="77777777" w:rsidR="001A21BA" w:rsidRPr="00F96641" w:rsidRDefault="001A21BA" w:rsidP="00B93F97">
            <w:pPr>
              <w:ind w:left="-19" w:right="-90"/>
              <w:rPr>
                <w:rFonts w:ascii="Times New Roman" w:hAnsi="Times New Roman"/>
                <w:b/>
                <w:bCs/>
                <w:i/>
                <w:iCs/>
                <w:sz w:val="22"/>
                <w:szCs w:val="22"/>
              </w:rPr>
            </w:pPr>
          </w:p>
          <w:p w14:paraId="5F9F0068" w14:textId="77777777" w:rsidR="001A21BA" w:rsidRPr="00F96641" w:rsidRDefault="001A21BA" w:rsidP="00B93F97">
            <w:pPr>
              <w:ind w:left="-19" w:right="-90"/>
              <w:rPr>
                <w:rFonts w:ascii="Times New Roman" w:hAnsi="Times New Roman"/>
                <w:b/>
                <w:bCs/>
                <w:i/>
                <w:iCs/>
                <w:sz w:val="22"/>
                <w:szCs w:val="22"/>
              </w:rPr>
            </w:pPr>
          </w:p>
        </w:tc>
        <w:tc>
          <w:tcPr>
            <w:tcW w:w="2520" w:type="dxa"/>
            <w:vAlign w:val="bottom"/>
            <w:hideMark/>
          </w:tcPr>
          <w:p w14:paraId="71DF75E9" w14:textId="77777777" w:rsidR="001A21BA" w:rsidRPr="00F96641" w:rsidRDefault="001A21BA" w:rsidP="00B93F97">
            <w:pPr>
              <w:pStyle w:val="acctfourfigures"/>
              <w:tabs>
                <w:tab w:val="left" w:pos="720"/>
              </w:tabs>
              <w:spacing w:line="240" w:lineRule="atLeast"/>
              <w:ind w:left="-77" w:right="-86"/>
              <w:jc w:val="center"/>
              <w:rPr>
                <w:szCs w:val="22"/>
                <w:cs/>
                <w:lang w:bidi="th-TH"/>
              </w:rPr>
            </w:pPr>
            <w:r w:rsidRPr="00F96641">
              <w:rPr>
                <w:szCs w:val="22"/>
                <w:lang w:bidi="th-TH"/>
              </w:rPr>
              <w:t xml:space="preserve">Financial instruments measured at </w:t>
            </w:r>
            <w:r>
              <w:rPr>
                <w:szCs w:val="22"/>
                <w:lang w:bidi="th-TH"/>
              </w:rPr>
              <w:t>amortised</w:t>
            </w:r>
            <w:r w:rsidRPr="00F96641">
              <w:rPr>
                <w:szCs w:val="22"/>
                <w:lang w:bidi="th-TH"/>
              </w:rPr>
              <w:t xml:space="preserve"> cost</w:t>
            </w:r>
          </w:p>
        </w:tc>
        <w:tc>
          <w:tcPr>
            <w:tcW w:w="236" w:type="dxa"/>
          </w:tcPr>
          <w:p w14:paraId="24BB6D92" w14:textId="77777777" w:rsidR="001A21BA" w:rsidRPr="00F96641" w:rsidRDefault="001A21BA" w:rsidP="00B93F97">
            <w:pPr>
              <w:pStyle w:val="acctfourfigures"/>
              <w:tabs>
                <w:tab w:val="left" w:pos="720"/>
              </w:tabs>
              <w:spacing w:line="240" w:lineRule="atLeast"/>
              <w:ind w:left="-43" w:right="-86"/>
              <w:jc w:val="center"/>
              <w:rPr>
                <w:szCs w:val="22"/>
                <w:lang w:bidi="th-TH"/>
              </w:rPr>
            </w:pPr>
          </w:p>
        </w:tc>
        <w:tc>
          <w:tcPr>
            <w:tcW w:w="1564" w:type="dxa"/>
            <w:vAlign w:val="bottom"/>
            <w:hideMark/>
          </w:tcPr>
          <w:p w14:paraId="456752AE" w14:textId="77777777" w:rsidR="001A21BA" w:rsidRPr="00F96641" w:rsidRDefault="001A21BA" w:rsidP="00B93F97">
            <w:pPr>
              <w:pStyle w:val="acctfourfigures"/>
              <w:tabs>
                <w:tab w:val="left" w:pos="720"/>
              </w:tabs>
              <w:spacing w:line="240" w:lineRule="atLeast"/>
              <w:ind w:left="-76" w:right="-86"/>
              <w:jc w:val="center"/>
              <w:rPr>
                <w:szCs w:val="22"/>
              </w:rPr>
            </w:pPr>
            <w:r w:rsidRPr="00F96641">
              <w:rPr>
                <w:szCs w:val="22"/>
                <w:lang w:bidi="th-TH"/>
              </w:rPr>
              <w:t xml:space="preserve">Level </w:t>
            </w:r>
            <w:r>
              <w:rPr>
                <w:szCs w:val="22"/>
                <w:lang w:bidi="th-TH"/>
              </w:rPr>
              <w:t>2</w:t>
            </w:r>
          </w:p>
        </w:tc>
      </w:tr>
      <w:tr w:rsidR="001A21BA" w:rsidRPr="00F96641" w14:paraId="7701DA7B" w14:textId="77777777" w:rsidTr="00B808CA">
        <w:trPr>
          <w:trHeight w:val="261"/>
        </w:trPr>
        <w:tc>
          <w:tcPr>
            <w:tcW w:w="5040" w:type="dxa"/>
          </w:tcPr>
          <w:p w14:paraId="325AE749" w14:textId="77777777" w:rsidR="001A21BA" w:rsidRPr="00F96641" w:rsidRDefault="001A21BA" w:rsidP="00B93F97">
            <w:pPr>
              <w:ind w:left="-14" w:right="-90"/>
              <w:rPr>
                <w:rFonts w:ascii="Times New Roman" w:hAnsi="Times New Roman"/>
                <w:b/>
                <w:bCs/>
                <w:i/>
                <w:iCs/>
                <w:sz w:val="22"/>
                <w:szCs w:val="22"/>
              </w:rPr>
            </w:pPr>
          </w:p>
        </w:tc>
        <w:tc>
          <w:tcPr>
            <w:tcW w:w="4320" w:type="dxa"/>
            <w:gridSpan w:val="3"/>
            <w:hideMark/>
          </w:tcPr>
          <w:p w14:paraId="6467A3C0" w14:textId="77777777" w:rsidR="001A21BA" w:rsidRPr="00F96641" w:rsidRDefault="001A21BA" w:rsidP="00B93F97">
            <w:pPr>
              <w:pStyle w:val="acctfourfigures"/>
              <w:tabs>
                <w:tab w:val="decimal" w:pos="595"/>
              </w:tabs>
              <w:spacing w:line="240" w:lineRule="atLeast"/>
              <w:ind w:left="-43" w:right="-86"/>
              <w:jc w:val="center"/>
              <w:rPr>
                <w:szCs w:val="22"/>
                <w:cs/>
              </w:rPr>
            </w:pPr>
            <w:r w:rsidRPr="00F96641">
              <w:rPr>
                <w:i/>
                <w:iCs/>
                <w:szCs w:val="22"/>
              </w:rPr>
              <w:t>(</w:t>
            </w:r>
            <w:proofErr w:type="gramStart"/>
            <w:r w:rsidRPr="00F96641">
              <w:rPr>
                <w:i/>
                <w:iCs/>
                <w:szCs w:val="22"/>
              </w:rPr>
              <w:t>in</w:t>
            </w:r>
            <w:proofErr w:type="gramEnd"/>
            <w:r w:rsidRPr="00F96641">
              <w:rPr>
                <w:i/>
                <w:iCs/>
                <w:szCs w:val="22"/>
              </w:rPr>
              <w:t xml:space="preserve"> thousand Baht)</w:t>
            </w:r>
          </w:p>
        </w:tc>
      </w:tr>
      <w:tr w:rsidR="001A21BA" w:rsidRPr="00F96641" w14:paraId="36D76ED6" w14:textId="77777777" w:rsidTr="00B808CA">
        <w:trPr>
          <w:trHeight w:val="261"/>
        </w:trPr>
        <w:tc>
          <w:tcPr>
            <w:tcW w:w="5040" w:type="dxa"/>
          </w:tcPr>
          <w:p w14:paraId="1D27A9CE" w14:textId="520B96B2" w:rsidR="001A21BA" w:rsidRPr="00F96641" w:rsidRDefault="001A21BA" w:rsidP="00B93F97">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3</w:t>
            </w:r>
            <w:r>
              <w:rPr>
                <w:rFonts w:ascii="Times New Roman" w:hAnsi="Times New Roman"/>
                <w:b/>
                <w:bCs/>
                <w:i/>
                <w:iCs/>
                <w:sz w:val="22"/>
                <w:szCs w:val="22"/>
              </w:rPr>
              <w:t xml:space="preserve">0 June </w:t>
            </w:r>
            <w:r w:rsidRPr="00F96641">
              <w:rPr>
                <w:rFonts w:ascii="Times New Roman" w:hAnsi="Times New Roman"/>
                <w:b/>
                <w:bCs/>
                <w:i/>
                <w:iCs/>
                <w:sz w:val="22"/>
                <w:szCs w:val="22"/>
              </w:rPr>
              <w:t>202</w:t>
            </w:r>
            <w:r>
              <w:rPr>
                <w:rFonts w:ascii="Times New Roman" w:hAnsi="Times New Roman"/>
                <w:b/>
                <w:bCs/>
                <w:i/>
                <w:iCs/>
                <w:sz w:val="22"/>
                <w:szCs w:val="22"/>
              </w:rPr>
              <w:t>4</w:t>
            </w:r>
          </w:p>
        </w:tc>
        <w:tc>
          <w:tcPr>
            <w:tcW w:w="4320" w:type="dxa"/>
            <w:gridSpan w:val="3"/>
          </w:tcPr>
          <w:p w14:paraId="15AA06E6" w14:textId="77777777" w:rsidR="001A21BA" w:rsidRPr="00F96641" w:rsidRDefault="001A21BA" w:rsidP="00B93F97">
            <w:pPr>
              <w:pStyle w:val="acctfourfigures"/>
              <w:tabs>
                <w:tab w:val="decimal" w:pos="595"/>
              </w:tabs>
              <w:spacing w:line="240" w:lineRule="atLeast"/>
              <w:ind w:left="-43" w:right="-86"/>
              <w:jc w:val="center"/>
              <w:rPr>
                <w:i/>
                <w:iCs/>
                <w:szCs w:val="22"/>
              </w:rPr>
            </w:pPr>
          </w:p>
        </w:tc>
      </w:tr>
      <w:tr w:rsidR="001A21BA" w:rsidRPr="00F96641" w14:paraId="233BC77C" w14:textId="77777777" w:rsidTr="00B808CA">
        <w:trPr>
          <w:trHeight w:val="261"/>
        </w:trPr>
        <w:tc>
          <w:tcPr>
            <w:tcW w:w="5040" w:type="dxa"/>
            <w:hideMark/>
          </w:tcPr>
          <w:p w14:paraId="01C3D3F3" w14:textId="77777777" w:rsidR="001A21BA" w:rsidRPr="00F96641" w:rsidRDefault="001A21BA" w:rsidP="00B93F97">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50A6BA56" w14:textId="77777777" w:rsidR="001A21BA" w:rsidRPr="00F96641" w:rsidRDefault="001A21BA" w:rsidP="00B93F97">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274763C4" w14:textId="77777777" w:rsidR="001A21BA" w:rsidRPr="00F96641" w:rsidRDefault="001A21BA" w:rsidP="00B93F97">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78CB1D9B" w14:textId="77777777" w:rsidR="001A21BA" w:rsidRPr="00F96641" w:rsidRDefault="001A21BA" w:rsidP="00B93F97">
            <w:pPr>
              <w:pStyle w:val="acctfourfigures"/>
              <w:tabs>
                <w:tab w:val="decimal" w:pos="380"/>
              </w:tabs>
              <w:spacing w:line="240" w:lineRule="atLeast"/>
              <w:ind w:left="-43" w:right="-86"/>
              <w:rPr>
                <w:szCs w:val="22"/>
              </w:rPr>
            </w:pPr>
          </w:p>
        </w:tc>
      </w:tr>
      <w:tr w:rsidR="001A21BA" w:rsidRPr="00F96641" w14:paraId="027A0354" w14:textId="77777777" w:rsidTr="00B808CA">
        <w:trPr>
          <w:trHeight w:val="261"/>
        </w:trPr>
        <w:tc>
          <w:tcPr>
            <w:tcW w:w="5040" w:type="dxa"/>
            <w:hideMark/>
          </w:tcPr>
          <w:p w14:paraId="4760A368" w14:textId="77777777" w:rsidR="001A21BA" w:rsidRPr="00F96641" w:rsidRDefault="001A21BA" w:rsidP="00B93F97">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6169B1EF" w14:textId="23A0AEBF" w:rsidR="001A21BA" w:rsidRPr="00F96641" w:rsidRDefault="00B77EB7" w:rsidP="00B808CA">
            <w:pPr>
              <w:pStyle w:val="acctfourfigures"/>
              <w:tabs>
                <w:tab w:val="clear" w:pos="765"/>
                <w:tab w:val="decimal" w:pos="1866"/>
              </w:tabs>
              <w:spacing w:line="240" w:lineRule="atLeast"/>
              <w:ind w:left="-43" w:right="-14"/>
              <w:rPr>
                <w:szCs w:val="22"/>
              </w:rPr>
            </w:pPr>
            <w:r w:rsidRPr="00B77EB7">
              <w:rPr>
                <w:szCs w:val="22"/>
              </w:rPr>
              <w:t>102,22</w:t>
            </w:r>
            <w:r w:rsidR="00224BA1">
              <w:rPr>
                <w:szCs w:val="22"/>
              </w:rPr>
              <w:t>2</w:t>
            </w:r>
          </w:p>
        </w:tc>
        <w:tc>
          <w:tcPr>
            <w:tcW w:w="236" w:type="dxa"/>
            <w:shd w:val="clear" w:color="auto" w:fill="auto"/>
          </w:tcPr>
          <w:p w14:paraId="2EDBFFE8" w14:textId="77777777" w:rsidR="001A21BA" w:rsidRPr="00F96641" w:rsidRDefault="001A21BA" w:rsidP="00B93F97">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48F53834" w14:textId="74227CA0" w:rsidR="001A21BA" w:rsidRPr="00F96641" w:rsidRDefault="00B018CE" w:rsidP="00B93F97">
            <w:pPr>
              <w:pStyle w:val="acctfourfigures"/>
              <w:tabs>
                <w:tab w:val="clear" w:pos="765"/>
                <w:tab w:val="decimal" w:pos="1005"/>
              </w:tabs>
              <w:spacing w:line="240" w:lineRule="atLeast"/>
              <w:ind w:left="-43" w:right="-14"/>
              <w:rPr>
                <w:szCs w:val="22"/>
              </w:rPr>
            </w:pPr>
            <w:r w:rsidRPr="00B018CE">
              <w:rPr>
                <w:szCs w:val="22"/>
              </w:rPr>
              <w:t>102,217</w:t>
            </w:r>
          </w:p>
        </w:tc>
      </w:tr>
      <w:tr w:rsidR="001A21BA" w:rsidRPr="00F96641" w14:paraId="7A275369" w14:textId="77777777" w:rsidTr="00B808CA">
        <w:trPr>
          <w:trHeight w:val="261"/>
        </w:trPr>
        <w:tc>
          <w:tcPr>
            <w:tcW w:w="5040" w:type="dxa"/>
          </w:tcPr>
          <w:p w14:paraId="2EF185EA" w14:textId="77777777" w:rsidR="001A21BA" w:rsidRPr="00F96641" w:rsidRDefault="001A21BA" w:rsidP="00B93F97">
            <w:pPr>
              <w:ind w:left="-14" w:right="-90"/>
              <w:rPr>
                <w:rFonts w:ascii="Times New Roman" w:hAnsi="Times New Roman"/>
                <w:b/>
                <w:bCs/>
                <w:i/>
                <w:iCs/>
                <w:sz w:val="22"/>
                <w:szCs w:val="22"/>
              </w:rPr>
            </w:pPr>
          </w:p>
        </w:tc>
        <w:tc>
          <w:tcPr>
            <w:tcW w:w="4320" w:type="dxa"/>
            <w:gridSpan w:val="3"/>
          </w:tcPr>
          <w:p w14:paraId="02AB2140" w14:textId="77777777" w:rsidR="001A21BA" w:rsidRPr="00F96641" w:rsidRDefault="001A21BA" w:rsidP="00B93F97">
            <w:pPr>
              <w:pStyle w:val="acctfourfigures"/>
              <w:tabs>
                <w:tab w:val="decimal" w:pos="595"/>
              </w:tabs>
              <w:spacing w:line="240" w:lineRule="atLeast"/>
              <w:ind w:left="-43" w:right="-86"/>
              <w:jc w:val="center"/>
              <w:rPr>
                <w:i/>
                <w:iCs/>
                <w:szCs w:val="22"/>
              </w:rPr>
            </w:pPr>
          </w:p>
        </w:tc>
      </w:tr>
      <w:tr w:rsidR="001A21BA" w:rsidRPr="00F96641" w14:paraId="69C0997D" w14:textId="77777777" w:rsidTr="00B808CA">
        <w:trPr>
          <w:trHeight w:val="261"/>
        </w:trPr>
        <w:tc>
          <w:tcPr>
            <w:tcW w:w="5040" w:type="dxa"/>
          </w:tcPr>
          <w:p w14:paraId="36241BA8" w14:textId="77777777" w:rsidR="001A21BA" w:rsidRPr="00F96641" w:rsidRDefault="001A21BA" w:rsidP="00B93F97">
            <w:pPr>
              <w:ind w:left="-14" w:right="-90"/>
              <w:rPr>
                <w:rFonts w:ascii="Times New Roman" w:hAnsi="Times New Roman"/>
                <w:b/>
                <w:bCs/>
                <w:i/>
                <w:iCs/>
                <w:sz w:val="22"/>
                <w:szCs w:val="22"/>
              </w:rPr>
            </w:pPr>
            <w:proofErr w:type="gramStart"/>
            <w:r w:rsidRPr="00F96641">
              <w:rPr>
                <w:rFonts w:ascii="Times New Roman" w:hAnsi="Times New Roman"/>
                <w:b/>
                <w:bCs/>
                <w:i/>
                <w:iCs/>
                <w:sz w:val="22"/>
                <w:szCs w:val="22"/>
              </w:rPr>
              <w:t>At</w:t>
            </w:r>
            <w:proofErr w:type="gramEnd"/>
            <w:r w:rsidRPr="00F96641">
              <w:rPr>
                <w:rFonts w:ascii="Times New Roman" w:hAnsi="Times New Roman"/>
                <w:b/>
                <w:bCs/>
                <w:i/>
                <w:iCs/>
                <w:sz w:val="22"/>
                <w:szCs w:val="22"/>
              </w:rPr>
              <w:t xml:space="preserve"> </w:t>
            </w:r>
            <w:r w:rsidRPr="00F96641">
              <w:rPr>
                <w:rFonts w:ascii="Times New Roman" w:hAnsi="Times New Roman"/>
                <w:b/>
                <w:bCs/>
                <w:i/>
                <w:iCs/>
                <w:sz w:val="22"/>
                <w:szCs w:val="22"/>
                <w:cs/>
              </w:rPr>
              <w:t xml:space="preserve">31 </w:t>
            </w:r>
            <w:r w:rsidRPr="00F96641">
              <w:rPr>
                <w:rFonts w:ascii="Times New Roman" w:hAnsi="Times New Roman"/>
                <w:b/>
                <w:bCs/>
                <w:i/>
                <w:iCs/>
                <w:sz w:val="22"/>
                <w:szCs w:val="22"/>
              </w:rPr>
              <w:t>December 202</w:t>
            </w:r>
            <w:r>
              <w:rPr>
                <w:rFonts w:ascii="Times New Roman" w:hAnsi="Times New Roman"/>
                <w:b/>
                <w:bCs/>
                <w:i/>
                <w:iCs/>
                <w:sz w:val="22"/>
                <w:szCs w:val="22"/>
              </w:rPr>
              <w:t>3</w:t>
            </w:r>
          </w:p>
        </w:tc>
        <w:tc>
          <w:tcPr>
            <w:tcW w:w="4320" w:type="dxa"/>
            <w:gridSpan w:val="3"/>
          </w:tcPr>
          <w:p w14:paraId="2245C5C3" w14:textId="77777777" w:rsidR="001A21BA" w:rsidRPr="00F96641" w:rsidRDefault="001A21BA" w:rsidP="00B93F97">
            <w:pPr>
              <w:pStyle w:val="acctfourfigures"/>
              <w:tabs>
                <w:tab w:val="decimal" w:pos="595"/>
              </w:tabs>
              <w:spacing w:line="240" w:lineRule="atLeast"/>
              <w:ind w:left="-43" w:right="-86"/>
              <w:jc w:val="center"/>
              <w:rPr>
                <w:i/>
                <w:iCs/>
                <w:szCs w:val="22"/>
              </w:rPr>
            </w:pPr>
          </w:p>
        </w:tc>
      </w:tr>
      <w:tr w:rsidR="001A21BA" w:rsidRPr="00F96641" w14:paraId="34D7B9D1" w14:textId="77777777" w:rsidTr="00B808CA">
        <w:trPr>
          <w:trHeight w:val="261"/>
        </w:trPr>
        <w:tc>
          <w:tcPr>
            <w:tcW w:w="5040" w:type="dxa"/>
            <w:hideMark/>
          </w:tcPr>
          <w:p w14:paraId="1CCD2D79" w14:textId="77777777" w:rsidR="001A21BA" w:rsidRPr="00F96641" w:rsidRDefault="001A21BA" w:rsidP="00B93F97">
            <w:pPr>
              <w:ind w:left="-14" w:right="-90"/>
              <w:rPr>
                <w:rFonts w:ascii="Times New Roman" w:hAnsi="Times New Roman"/>
                <w:b/>
                <w:bCs/>
                <w:i/>
                <w:iCs/>
                <w:sz w:val="22"/>
                <w:szCs w:val="22"/>
                <w:lang w:val="en-GB"/>
              </w:rPr>
            </w:pPr>
            <w:r w:rsidRPr="00F96641">
              <w:rPr>
                <w:rFonts w:ascii="Times New Roman" w:hAnsi="Times New Roman"/>
                <w:b/>
                <w:bCs/>
                <w:i/>
                <w:iCs/>
                <w:sz w:val="22"/>
                <w:szCs w:val="22"/>
                <w:lang w:val="en-GB"/>
              </w:rPr>
              <w:t>Financial liabilities</w:t>
            </w:r>
          </w:p>
        </w:tc>
        <w:tc>
          <w:tcPr>
            <w:tcW w:w="2520" w:type="dxa"/>
            <w:shd w:val="clear" w:color="auto" w:fill="auto"/>
            <w:vAlign w:val="bottom"/>
          </w:tcPr>
          <w:p w14:paraId="0656455D" w14:textId="77777777" w:rsidR="001A21BA" w:rsidRPr="00F96641" w:rsidRDefault="001A21BA" w:rsidP="00B93F97">
            <w:pPr>
              <w:pStyle w:val="acctfourfigures"/>
              <w:tabs>
                <w:tab w:val="clear" w:pos="765"/>
                <w:tab w:val="decimal" w:pos="521"/>
                <w:tab w:val="decimal" w:pos="796"/>
              </w:tabs>
              <w:spacing w:line="240" w:lineRule="atLeast"/>
              <w:ind w:left="-43" w:right="-14"/>
              <w:jc w:val="right"/>
              <w:rPr>
                <w:szCs w:val="22"/>
                <w:cs/>
              </w:rPr>
            </w:pPr>
          </w:p>
        </w:tc>
        <w:tc>
          <w:tcPr>
            <w:tcW w:w="236" w:type="dxa"/>
            <w:shd w:val="clear" w:color="auto" w:fill="auto"/>
            <w:vAlign w:val="bottom"/>
          </w:tcPr>
          <w:p w14:paraId="36AFC26C" w14:textId="77777777" w:rsidR="001A21BA" w:rsidRPr="00F96641" w:rsidRDefault="001A21BA" w:rsidP="00B93F97">
            <w:pPr>
              <w:pStyle w:val="acctfourfigures"/>
              <w:tabs>
                <w:tab w:val="decimal" w:pos="595"/>
                <w:tab w:val="decimal" w:pos="701"/>
              </w:tabs>
              <w:spacing w:line="240" w:lineRule="atLeast"/>
              <w:ind w:left="-43" w:right="-86"/>
              <w:rPr>
                <w:szCs w:val="22"/>
              </w:rPr>
            </w:pPr>
          </w:p>
        </w:tc>
        <w:tc>
          <w:tcPr>
            <w:tcW w:w="1564" w:type="dxa"/>
            <w:shd w:val="clear" w:color="auto" w:fill="auto"/>
            <w:vAlign w:val="bottom"/>
          </w:tcPr>
          <w:p w14:paraId="0FC28793" w14:textId="77777777" w:rsidR="001A21BA" w:rsidRPr="00F96641" w:rsidRDefault="001A21BA" w:rsidP="00B93F97">
            <w:pPr>
              <w:pStyle w:val="acctfourfigures"/>
              <w:tabs>
                <w:tab w:val="decimal" w:pos="380"/>
              </w:tabs>
              <w:spacing w:line="240" w:lineRule="atLeast"/>
              <w:ind w:left="-43" w:right="-86"/>
              <w:rPr>
                <w:szCs w:val="22"/>
              </w:rPr>
            </w:pPr>
          </w:p>
        </w:tc>
      </w:tr>
      <w:tr w:rsidR="001A21BA" w:rsidRPr="00F96641" w14:paraId="560D4E5F" w14:textId="77777777" w:rsidTr="00B808CA">
        <w:trPr>
          <w:trHeight w:val="261"/>
        </w:trPr>
        <w:tc>
          <w:tcPr>
            <w:tcW w:w="5040" w:type="dxa"/>
            <w:hideMark/>
          </w:tcPr>
          <w:p w14:paraId="53004F3B" w14:textId="77777777" w:rsidR="001A21BA" w:rsidRPr="00F96641" w:rsidRDefault="001A21BA" w:rsidP="00B93F97">
            <w:pPr>
              <w:ind w:left="-14" w:right="-90"/>
              <w:rPr>
                <w:rFonts w:ascii="Times New Roman" w:hAnsi="Times New Roman"/>
                <w:sz w:val="22"/>
                <w:szCs w:val="22"/>
                <w:lang w:val="en-GB"/>
              </w:rPr>
            </w:pPr>
            <w:r>
              <w:rPr>
                <w:rFonts w:ascii="Times New Roman" w:hAnsi="Times New Roman"/>
                <w:sz w:val="22"/>
                <w:szCs w:val="22"/>
                <w:lang w:val="en-GB"/>
              </w:rPr>
              <w:t>Borrowings</w:t>
            </w:r>
            <w:r w:rsidRPr="00F96641">
              <w:rPr>
                <w:rFonts w:ascii="Times New Roman" w:hAnsi="Times New Roman"/>
                <w:sz w:val="22"/>
                <w:szCs w:val="22"/>
                <w:lang w:val="en-GB"/>
              </w:rPr>
              <w:t xml:space="preserve"> from financial institutions</w:t>
            </w:r>
          </w:p>
        </w:tc>
        <w:tc>
          <w:tcPr>
            <w:tcW w:w="2520" w:type="dxa"/>
            <w:shd w:val="clear" w:color="auto" w:fill="auto"/>
          </w:tcPr>
          <w:p w14:paraId="4DEC6F23" w14:textId="77777777" w:rsidR="001A21BA" w:rsidRPr="00F96641" w:rsidRDefault="001A21BA" w:rsidP="00B808CA">
            <w:pPr>
              <w:pStyle w:val="acctfourfigures"/>
              <w:tabs>
                <w:tab w:val="clear" w:pos="765"/>
                <w:tab w:val="decimal" w:pos="1866"/>
              </w:tabs>
              <w:spacing w:line="240" w:lineRule="atLeast"/>
              <w:ind w:left="-43" w:right="-14"/>
              <w:rPr>
                <w:szCs w:val="22"/>
              </w:rPr>
            </w:pPr>
            <w:r>
              <w:rPr>
                <w:szCs w:val="22"/>
              </w:rPr>
              <w:t>123,034</w:t>
            </w:r>
          </w:p>
        </w:tc>
        <w:tc>
          <w:tcPr>
            <w:tcW w:w="236" w:type="dxa"/>
            <w:shd w:val="clear" w:color="auto" w:fill="auto"/>
          </w:tcPr>
          <w:p w14:paraId="0270705A" w14:textId="77777777" w:rsidR="001A21BA" w:rsidRPr="00F96641" w:rsidRDefault="001A21BA" w:rsidP="00B93F97">
            <w:pPr>
              <w:pStyle w:val="acctfourfigures"/>
              <w:tabs>
                <w:tab w:val="decimal" w:pos="595"/>
                <w:tab w:val="decimal" w:pos="701"/>
              </w:tabs>
              <w:spacing w:line="240" w:lineRule="atLeast"/>
              <w:ind w:left="-43" w:right="-86"/>
              <w:jc w:val="right"/>
              <w:rPr>
                <w:szCs w:val="22"/>
              </w:rPr>
            </w:pPr>
          </w:p>
        </w:tc>
        <w:tc>
          <w:tcPr>
            <w:tcW w:w="1564" w:type="dxa"/>
            <w:shd w:val="clear" w:color="auto" w:fill="auto"/>
          </w:tcPr>
          <w:p w14:paraId="2E92EFFB" w14:textId="77777777" w:rsidR="001A21BA" w:rsidRPr="00F96641" w:rsidRDefault="001A21BA" w:rsidP="00B93F97">
            <w:pPr>
              <w:pStyle w:val="acctfourfigures"/>
              <w:tabs>
                <w:tab w:val="clear" w:pos="765"/>
                <w:tab w:val="decimal" w:pos="1005"/>
              </w:tabs>
              <w:spacing w:line="240" w:lineRule="atLeast"/>
              <w:ind w:left="-43" w:right="-14"/>
              <w:rPr>
                <w:szCs w:val="22"/>
              </w:rPr>
            </w:pPr>
            <w:r>
              <w:rPr>
                <w:szCs w:val="22"/>
              </w:rPr>
              <w:t>122,959</w:t>
            </w:r>
          </w:p>
        </w:tc>
      </w:tr>
    </w:tbl>
    <w:p w14:paraId="67491DDE" w14:textId="7B0BC3E2" w:rsidR="001A21BA" w:rsidRDefault="001A21BA" w:rsidP="002B24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5"/>
        <w:jc w:val="both"/>
        <w:rPr>
          <w:rFonts w:ascii="Times New Roman" w:hAnsi="Times New Roman"/>
          <w:sz w:val="22"/>
          <w:szCs w:val="22"/>
        </w:rPr>
      </w:pPr>
    </w:p>
    <w:p w14:paraId="2B70C3E5" w14:textId="02BC42DF" w:rsidR="00C71EA1" w:rsidRDefault="00C71EA1"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9A3ADA">
        <w:rPr>
          <w:rFonts w:ascii="Times New Roman" w:hAnsi="Times New Roman"/>
          <w:i/>
          <w:iCs/>
          <w:sz w:val="22"/>
          <w:szCs w:val="22"/>
        </w:rPr>
        <w:t xml:space="preserve">Financial instruments measured at </w:t>
      </w:r>
      <w:proofErr w:type="spellStart"/>
      <w:r w:rsidRPr="009A3ADA">
        <w:rPr>
          <w:rFonts w:ascii="Times New Roman" w:hAnsi="Times New Roman"/>
          <w:i/>
          <w:iCs/>
          <w:sz w:val="22"/>
          <w:szCs w:val="22"/>
        </w:rPr>
        <w:t>amortised</w:t>
      </w:r>
      <w:proofErr w:type="spellEnd"/>
      <w:r w:rsidRPr="009A3ADA">
        <w:rPr>
          <w:rFonts w:ascii="Times New Roman" w:hAnsi="Times New Roman"/>
          <w:i/>
          <w:iCs/>
          <w:sz w:val="22"/>
          <w:szCs w:val="22"/>
        </w:rPr>
        <w:t xml:space="preserve"> </w:t>
      </w:r>
      <w:proofErr w:type="gramStart"/>
      <w:r w:rsidRPr="009A3ADA">
        <w:rPr>
          <w:rFonts w:ascii="Times New Roman" w:hAnsi="Times New Roman"/>
          <w:i/>
          <w:iCs/>
          <w:sz w:val="22"/>
          <w:szCs w:val="22"/>
        </w:rPr>
        <w:t>cost</w:t>
      </w:r>
      <w:proofErr w:type="gramEnd"/>
      <w:r w:rsidRPr="009A3ADA">
        <w:rPr>
          <w:rFonts w:ascii="Times New Roman" w:hAnsi="Times New Roman"/>
          <w:sz w:val="22"/>
          <w:szCs w:val="22"/>
        </w:rPr>
        <w:t xml:space="preserve"> </w:t>
      </w:r>
    </w:p>
    <w:p w14:paraId="0B5E05C2" w14:textId="77777777" w:rsidR="000072B3" w:rsidRPr="00C473A9" w:rsidRDefault="000072B3" w:rsidP="00C71EA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i/>
          <w:iCs/>
          <w:sz w:val="22"/>
          <w:szCs w:val="22"/>
        </w:rPr>
      </w:pPr>
    </w:p>
    <w:p w14:paraId="490A5A42" w14:textId="4A25A5E4" w:rsidR="00FA7525" w:rsidRPr="00C473A9" w:rsidRDefault="00C71EA1" w:rsidP="006A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C473A9">
        <w:rPr>
          <w:rFonts w:ascii="Times New Roman" w:hAnsi="Times New Roman"/>
          <w:sz w:val="22"/>
          <w:szCs w:val="22"/>
        </w:rPr>
        <w:t>The Group consider fair value level 2 for borrowings from financial institutions by calculating</w:t>
      </w:r>
      <w:r w:rsidR="00075E4A" w:rsidRPr="00C473A9">
        <w:rPr>
          <w:rFonts w:ascii="Times New Roman" w:hAnsi="Times New Roman" w:cstheme="minorBidi" w:hint="cs"/>
          <w:sz w:val="22"/>
          <w:szCs w:val="22"/>
          <w:cs/>
        </w:rPr>
        <w:t xml:space="preserve"> </w:t>
      </w:r>
      <w:r w:rsidR="00075E4A" w:rsidRPr="00C473A9">
        <w:rPr>
          <w:rFonts w:ascii="Times New Roman" w:hAnsi="Times New Roman" w:cstheme="minorBidi"/>
          <w:sz w:val="22"/>
          <w:szCs w:val="22"/>
        </w:rPr>
        <w:t>by discounted cash flows technique</w:t>
      </w:r>
      <w:r w:rsidRPr="00C473A9">
        <w:rPr>
          <w:rFonts w:ascii="Times New Roman" w:hAnsi="Times New Roman"/>
          <w:sz w:val="22"/>
          <w:szCs w:val="22"/>
        </w:rPr>
        <w:t xml:space="preserve"> from market interest rate.</w:t>
      </w:r>
    </w:p>
    <w:p w14:paraId="215A07E0" w14:textId="77777777" w:rsidR="004515CD" w:rsidRPr="00C473A9" w:rsidRDefault="004515CD" w:rsidP="006A28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p>
    <w:p w14:paraId="12DE8AC6" w14:textId="477C2FE0" w:rsidR="009C06EF" w:rsidRPr="009A3ADA" w:rsidRDefault="009C06EF" w:rsidP="009C06EF">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9A3ADA">
        <w:rPr>
          <w:rFonts w:ascii="Times New Roman" w:hAnsi="Times New Roman"/>
          <w:b/>
          <w:bCs/>
          <w:sz w:val="24"/>
          <w:szCs w:val="24"/>
        </w:rPr>
        <w:t>Commitments with non-related parties</w:t>
      </w:r>
    </w:p>
    <w:p w14:paraId="26833BEA" w14:textId="77777777" w:rsidR="007705F0" w:rsidRPr="00AD2F23" w:rsidRDefault="007705F0" w:rsidP="007705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20"/>
        <w:jc w:val="both"/>
        <w:rPr>
          <w:rFonts w:ascii="Times New Roman" w:hAnsi="Times New Roman"/>
          <w:sz w:val="22"/>
          <w:szCs w:val="22"/>
        </w:rPr>
      </w:pPr>
    </w:p>
    <w:tbl>
      <w:tblPr>
        <w:tblW w:w="9162" w:type="dxa"/>
        <w:tblInd w:w="450" w:type="dxa"/>
        <w:tblLayout w:type="fixed"/>
        <w:tblLook w:val="0000" w:firstRow="0" w:lastRow="0" w:firstColumn="0" w:lastColumn="0" w:noHBand="0" w:noVBand="0"/>
      </w:tblPr>
      <w:tblGrid>
        <w:gridCol w:w="4842"/>
        <w:gridCol w:w="270"/>
        <w:gridCol w:w="1890"/>
        <w:gridCol w:w="236"/>
        <w:gridCol w:w="1924"/>
      </w:tblGrid>
      <w:tr w:rsidR="007705F0" w:rsidRPr="009A3ADA" w14:paraId="4F9C0D85" w14:textId="77777777" w:rsidTr="00B808CA">
        <w:trPr>
          <w:tblHeader/>
        </w:trPr>
        <w:tc>
          <w:tcPr>
            <w:tcW w:w="4842" w:type="dxa"/>
          </w:tcPr>
          <w:p w14:paraId="5FCD70F5"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677355E5" w14:textId="3E413291"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roofErr w:type="gramStart"/>
            <w:r w:rsidRPr="009A3ADA">
              <w:rPr>
                <w:rFonts w:ascii="Times New Roman" w:hAnsi="Times New Roman"/>
                <w:b/>
                <w:bCs/>
                <w:i/>
                <w:iCs/>
                <w:sz w:val="22"/>
                <w:szCs w:val="22"/>
              </w:rPr>
              <w:t>At</w:t>
            </w:r>
            <w:proofErr w:type="gramEnd"/>
            <w:r w:rsidRPr="009A3ADA">
              <w:rPr>
                <w:rFonts w:ascii="Times New Roman" w:hAnsi="Times New Roman"/>
                <w:b/>
                <w:bCs/>
                <w:i/>
                <w:iCs/>
                <w:sz w:val="22"/>
                <w:szCs w:val="22"/>
              </w:rPr>
              <w:t xml:space="preserve"> </w:t>
            </w:r>
            <w:r w:rsidR="00520E1A" w:rsidRPr="009A3ADA">
              <w:rPr>
                <w:rFonts w:ascii="Times New Roman" w:hAnsi="Times New Roman"/>
                <w:b/>
                <w:bCs/>
                <w:i/>
                <w:iCs/>
                <w:sz w:val="22"/>
                <w:szCs w:val="22"/>
              </w:rPr>
              <w:t>3</w:t>
            </w:r>
            <w:r w:rsidR="00D228EB" w:rsidRPr="009A3ADA">
              <w:rPr>
                <w:rFonts w:ascii="Times New Roman" w:hAnsi="Times New Roman"/>
                <w:b/>
                <w:bCs/>
                <w:i/>
                <w:iCs/>
                <w:sz w:val="22"/>
                <w:szCs w:val="22"/>
              </w:rPr>
              <w:t xml:space="preserve">0 June </w:t>
            </w:r>
            <w:r w:rsidRPr="009A3ADA">
              <w:rPr>
                <w:rFonts w:ascii="Times New Roman" w:hAnsi="Times New Roman"/>
                <w:b/>
                <w:bCs/>
                <w:i/>
                <w:iCs/>
                <w:sz w:val="22"/>
                <w:szCs w:val="22"/>
              </w:rPr>
              <w:t>202</w:t>
            </w:r>
            <w:r w:rsidR="004515CD">
              <w:rPr>
                <w:rFonts w:ascii="Times New Roman" w:hAnsi="Times New Roman"/>
                <w:b/>
                <w:bCs/>
                <w:i/>
                <w:iCs/>
                <w:sz w:val="22"/>
                <w:szCs w:val="22"/>
              </w:rPr>
              <w:t>4</w:t>
            </w:r>
          </w:p>
        </w:tc>
        <w:tc>
          <w:tcPr>
            <w:tcW w:w="270" w:type="dxa"/>
          </w:tcPr>
          <w:p w14:paraId="4EB32BCD"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AA429BE"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Consolidated</w:t>
            </w:r>
          </w:p>
          <w:p w14:paraId="16E248CD"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c>
          <w:tcPr>
            <w:tcW w:w="236" w:type="dxa"/>
          </w:tcPr>
          <w:p w14:paraId="020F8DBC"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p>
        </w:tc>
        <w:tc>
          <w:tcPr>
            <w:tcW w:w="1924" w:type="dxa"/>
          </w:tcPr>
          <w:p w14:paraId="29BD0DAF"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35" w:right="-108"/>
              <w:jc w:val="center"/>
              <w:rPr>
                <w:rFonts w:ascii="Times New Roman" w:hAnsi="Times New Roman"/>
                <w:b/>
                <w:bCs/>
                <w:sz w:val="22"/>
                <w:szCs w:val="22"/>
              </w:rPr>
            </w:pPr>
            <w:r w:rsidRPr="009A3ADA">
              <w:rPr>
                <w:rFonts w:ascii="Times New Roman" w:hAnsi="Times New Roman"/>
                <w:b/>
                <w:bCs/>
                <w:sz w:val="22"/>
                <w:szCs w:val="22"/>
              </w:rPr>
              <w:t>Separate</w:t>
            </w:r>
          </w:p>
          <w:p w14:paraId="54C2C8BE"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b/>
                <w:bCs/>
                <w:sz w:val="22"/>
                <w:szCs w:val="22"/>
              </w:rPr>
              <w:t>financial statements</w:t>
            </w:r>
          </w:p>
        </w:tc>
      </w:tr>
      <w:tr w:rsidR="007705F0" w:rsidRPr="009A3ADA" w14:paraId="552C8301" w14:textId="77777777" w:rsidTr="00B808CA">
        <w:trPr>
          <w:tblHeader/>
        </w:trPr>
        <w:tc>
          <w:tcPr>
            <w:tcW w:w="4842" w:type="dxa"/>
          </w:tcPr>
          <w:p w14:paraId="30BF81C2"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270" w:type="dxa"/>
          </w:tcPr>
          <w:p w14:paraId="3DE1AC2B"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4050" w:type="dxa"/>
            <w:gridSpan w:val="3"/>
          </w:tcPr>
          <w:p w14:paraId="1596CC69" w14:textId="0B3FC2C0"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jc w:val="center"/>
              <w:rPr>
                <w:rFonts w:ascii="Times New Roman" w:hAnsi="Times New Roman"/>
                <w:sz w:val="22"/>
                <w:szCs w:val="22"/>
              </w:rPr>
            </w:pPr>
            <w:r w:rsidRPr="009A3ADA">
              <w:rPr>
                <w:rFonts w:ascii="Times New Roman" w:hAnsi="Times New Roman"/>
                <w:i/>
                <w:iCs/>
                <w:sz w:val="22"/>
                <w:szCs w:val="22"/>
                <w:lang w:val="en-GB" w:bidi="ar-SA"/>
              </w:rPr>
              <w:t>(</w:t>
            </w:r>
            <w:proofErr w:type="gramStart"/>
            <w:r w:rsidRPr="009A3ADA">
              <w:rPr>
                <w:rFonts w:ascii="Times New Roman" w:hAnsi="Times New Roman"/>
                <w:i/>
                <w:iCs/>
                <w:sz w:val="22"/>
                <w:szCs w:val="22"/>
                <w:lang w:val="en-GB" w:bidi="ar-SA"/>
              </w:rPr>
              <w:t>in</w:t>
            </w:r>
            <w:proofErr w:type="gramEnd"/>
            <w:r w:rsidRPr="009A3ADA">
              <w:rPr>
                <w:rFonts w:ascii="Times New Roman" w:hAnsi="Times New Roman"/>
                <w:i/>
                <w:iCs/>
                <w:sz w:val="22"/>
                <w:szCs w:val="22"/>
                <w:lang w:val="en-GB" w:bidi="ar-SA"/>
              </w:rPr>
              <w:t xml:space="preserve"> thousand </w:t>
            </w:r>
            <w:r w:rsidR="004B3674" w:rsidRPr="009A3ADA">
              <w:rPr>
                <w:rFonts w:ascii="Times New Roman" w:hAnsi="Times New Roman"/>
                <w:i/>
                <w:iCs/>
                <w:sz w:val="22"/>
                <w:szCs w:val="22"/>
                <w:lang w:val="en-GB" w:bidi="ar-SA"/>
              </w:rPr>
              <w:t>B</w:t>
            </w:r>
            <w:r w:rsidRPr="009A3ADA">
              <w:rPr>
                <w:rFonts w:ascii="Times New Roman" w:hAnsi="Times New Roman"/>
                <w:i/>
                <w:iCs/>
                <w:sz w:val="22"/>
                <w:szCs w:val="22"/>
                <w:lang w:val="en-GB" w:bidi="ar-SA"/>
              </w:rPr>
              <w:t>aht)</w:t>
            </w:r>
          </w:p>
        </w:tc>
      </w:tr>
      <w:tr w:rsidR="007705F0" w:rsidRPr="009A3ADA" w14:paraId="21E68903" w14:textId="77777777" w:rsidTr="006C6501">
        <w:tc>
          <w:tcPr>
            <w:tcW w:w="4842" w:type="dxa"/>
          </w:tcPr>
          <w:p w14:paraId="27AA934F"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t>Capital commitment</w:t>
            </w:r>
          </w:p>
        </w:tc>
        <w:tc>
          <w:tcPr>
            <w:tcW w:w="270" w:type="dxa"/>
          </w:tcPr>
          <w:p w14:paraId="55E1FE49" w14:textId="77777777"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59E52663" w14:textId="2334CC5E" w:rsidR="007705F0" w:rsidRPr="009A3ADA" w:rsidRDefault="007705F0" w:rsidP="006C65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46FE8512" w14:textId="77777777" w:rsidR="007705F0" w:rsidRPr="009A3ADA" w:rsidRDefault="007705F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c>
          <w:tcPr>
            <w:tcW w:w="1924" w:type="dxa"/>
          </w:tcPr>
          <w:p w14:paraId="2D43ECF7" w14:textId="77777777" w:rsidR="007705F0" w:rsidRPr="009A3ADA" w:rsidRDefault="007705F0"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right="-108"/>
              <w:rPr>
                <w:rFonts w:ascii="Times New Roman" w:hAnsi="Times New Roman"/>
                <w:sz w:val="22"/>
                <w:szCs w:val="22"/>
              </w:rPr>
            </w:pPr>
          </w:p>
        </w:tc>
      </w:tr>
      <w:tr w:rsidR="00B71603" w:rsidRPr="009A3ADA" w14:paraId="26552F43" w14:textId="77777777" w:rsidTr="006C6501">
        <w:tc>
          <w:tcPr>
            <w:tcW w:w="4842" w:type="dxa"/>
          </w:tcPr>
          <w:p w14:paraId="2423044B" w14:textId="119EDD89" w:rsidR="00B71603" w:rsidRPr="009A3ADA" w:rsidRDefault="00B71603" w:rsidP="00B71603">
            <w:pPr>
              <w:rPr>
                <w:rFonts w:ascii="Times New Roman" w:hAnsi="Times New Roman"/>
                <w:sz w:val="22"/>
                <w:szCs w:val="22"/>
              </w:rPr>
            </w:pPr>
            <w:r w:rsidRPr="00C90E1D">
              <w:rPr>
                <w:rFonts w:ascii="Times New Roman" w:hAnsi="Times New Roman"/>
                <w:sz w:val="22"/>
                <w:szCs w:val="22"/>
                <w:lang w:val="en-GB"/>
              </w:rPr>
              <w:t>Land and buildings</w:t>
            </w:r>
          </w:p>
        </w:tc>
        <w:tc>
          <w:tcPr>
            <w:tcW w:w="270" w:type="dxa"/>
          </w:tcPr>
          <w:p w14:paraId="6E6880AB" w14:textId="77777777" w:rsidR="00B71603" w:rsidRPr="009A3ADA" w:rsidRDefault="00B71603" w:rsidP="00B7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3A1D0EA4" w14:textId="49929D6E" w:rsidR="00B71603" w:rsidRPr="009A3ADA" w:rsidRDefault="008E3A7B" w:rsidP="00B71603">
            <w:pPr>
              <w:pStyle w:val="acctfourfigures"/>
              <w:tabs>
                <w:tab w:val="clear" w:pos="765"/>
                <w:tab w:val="decimal" w:pos="1470"/>
              </w:tabs>
              <w:spacing w:line="240" w:lineRule="atLeast"/>
              <w:ind w:left="-43" w:right="-14"/>
              <w:rPr>
                <w:szCs w:val="22"/>
              </w:rPr>
            </w:pPr>
            <w:r w:rsidRPr="008E3A7B">
              <w:rPr>
                <w:szCs w:val="22"/>
              </w:rPr>
              <w:t>575,302</w:t>
            </w:r>
          </w:p>
        </w:tc>
        <w:tc>
          <w:tcPr>
            <w:tcW w:w="236" w:type="dxa"/>
          </w:tcPr>
          <w:p w14:paraId="07C7806C" w14:textId="320803D0" w:rsidR="00B71603" w:rsidRPr="009A3ADA" w:rsidRDefault="00B71603" w:rsidP="00B7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B9676B8" w14:textId="6AB52E81" w:rsidR="00B71603" w:rsidRPr="009A3ADA" w:rsidRDefault="00452A3B" w:rsidP="00B71603">
            <w:pPr>
              <w:pStyle w:val="acctfourfigures"/>
              <w:tabs>
                <w:tab w:val="clear" w:pos="765"/>
                <w:tab w:val="decimal" w:pos="1470"/>
              </w:tabs>
              <w:spacing w:line="240" w:lineRule="atLeast"/>
              <w:ind w:left="-43" w:right="-14"/>
              <w:rPr>
                <w:szCs w:val="22"/>
                <w:lang w:val="en-US" w:bidi="th-TH"/>
              </w:rPr>
            </w:pPr>
            <w:r w:rsidRPr="00452A3B">
              <w:rPr>
                <w:szCs w:val="22"/>
                <w:lang w:val="en-US" w:bidi="th-TH"/>
              </w:rPr>
              <w:t>575,302</w:t>
            </w:r>
          </w:p>
        </w:tc>
      </w:tr>
      <w:tr w:rsidR="00B71603" w:rsidRPr="009A3ADA" w14:paraId="74BE9CFF" w14:textId="77777777" w:rsidTr="006C6501">
        <w:tc>
          <w:tcPr>
            <w:tcW w:w="4842" w:type="dxa"/>
          </w:tcPr>
          <w:p w14:paraId="45654520" w14:textId="42550FE9" w:rsidR="00B71603" w:rsidRPr="009A3ADA" w:rsidRDefault="00B71603" w:rsidP="00B71603">
            <w:pPr>
              <w:rPr>
                <w:rFonts w:ascii="Times New Roman" w:hAnsi="Times New Roman"/>
                <w:sz w:val="22"/>
                <w:szCs w:val="22"/>
              </w:rPr>
            </w:pPr>
            <w:r w:rsidRPr="00C90E1D">
              <w:rPr>
                <w:rFonts w:ascii="Times New Roman" w:hAnsi="Times New Roman"/>
                <w:sz w:val="22"/>
                <w:szCs w:val="22"/>
                <w:lang w:val="en-GB"/>
              </w:rPr>
              <w:t xml:space="preserve">Machinery and </w:t>
            </w:r>
            <w:proofErr w:type="spellStart"/>
            <w:r w:rsidRPr="00C90E1D">
              <w:rPr>
                <w:rFonts w:ascii="Times New Roman" w:hAnsi="Times New Roman"/>
                <w:sz w:val="22"/>
                <w:szCs w:val="22"/>
                <w:lang w:val="en-GB"/>
              </w:rPr>
              <w:t>equipment</w:t>
            </w:r>
            <w:r w:rsidR="00B737D1">
              <w:rPr>
                <w:rFonts w:ascii="Times New Roman" w:hAnsi="Times New Roman"/>
                <w:sz w:val="22"/>
                <w:szCs w:val="22"/>
                <w:lang w:val="en-GB"/>
              </w:rPr>
              <w:t>s</w:t>
            </w:r>
            <w:proofErr w:type="spellEnd"/>
          </w:p>
        </w:tc>
        <w:tc>
          <w:tcPr>
            <w:tcW w:w="270" w:type="dxa"/>
          </w:tcPr>
          <w:p w14:paraId="5919BC62" w14:textId="77777777" w:rsidR="00B71603" w:rsidRPr="009A3ADA" w:rsidRDefault="00B71603" w:rsidP="00B7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B5CDAAF" w14:textId="0FD6D0EB" w:rsidR="00B71603" w:rsidRPr="009A3ADA" w:rsidRDefault="008022E8" w:rsidP="00B71603">
            <w:pPr>
              <w:pStyle w:val="acctfourfigures"/>
              <w:tabs>
                <w:tab w:val="clear" w:pos="765"/>
                <w:tab w:val="decimal" w:pos="1470"/>
              </w:tabs>
              <w:spacing w:line="240" w:lineRule="atLeast"/>
              <w:ind w:left="-43" w:right="-14"/>
              <w:rPr>
                <w:szCs w:val="22"/>
              </w:rPr>
            </w:pPr>
            <w:r w:rsidRPr="008022E8">
              <w:rPr>
                <w:szCs w:val="22"/>
              </w:rPr>
              <w:t>70,256</w:t>
            </w:r>
          </w:p>
        </w:tc>
        <w:tc>
          <w:tcPr>
            <w:tcW w:w="236" w:type="dxa"/>
          </w:tcPr>
          <w:p w14:paraId="443E58AB" w14:textId="77777777" w:rsidR="00B71603" w:rsidRPr="009A3ADA" w:rsidRDefault="00B71603" w:rsidP="00B7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26DC83F2" w14:textId="08AE0D4B" w:rsidR="00B71603" w:rsidRPr="009A3ADA" w:rsidRDefault="00F17E57" w:rsidP="00B71603">
            <w:pPr>
              <w:pStyle w:val="acctfourfigures"/>
              <w:tabs>
                <w:tab w:val="clear" w:pos="765"/>
                <w:tab w:val="decimal" w:pos="1470"/>
              </w:tabs>
              <w:spacing w:line="240" w:lineRule="atLeast"/>
              <w:ind w:left="-43" w:right="-14"/>
              <w:rPr>
                <w:szCs w:val="22"/>
                <w:lang w:val="en-US" w:bidi="th-TH"/>
              </w:rPr>
            </w:pPr>
            <w:r w:rsidRPr="00F17E57">
              <w:rPr>
                <w:szCs w:val="22"/>
                <w:lang w:val="en-US" w:bidi="th-TH"/>
              </w:rPr>
              <w:t>70,256</w:t>
            </w:r>
          </w:p>
        </w:tc>
      </w:tr>
      <w:tr w:rsidR="008762E5" w:rsidRPr="009A3ADA" w14:paraId="5B1333B2" w14:textId="77777777" w:rsidTr="006C6501">
        <w:tc>
          <w:tcPr>
            <w:tcW w:w="4842" w:type="dxa"/>
          </w:tcPr>
          <w:p w14:paraId="55855D5B" w14:textId="688B92D1" w:rsidR="008762E5" w:rsidRPr="00C90E1D" w:rsidRDefault="002E6FD2" w:rsidP="00B71603">
            <w:pPr>
              <w:rPr>
                <w:rFonts w:ascii="Times New Roman" w:hAnsi="Times New Roman"/>
                <w:sz w:val="22"/>
                <w:szCs w:val="22"/>
                <w:lang w:val="en-GB"/>
              </w:rPr>
            </w:pPr>
            <w:r w:rsidRPr="002E6FD2">
              <w:rPr>
                <w:rFonts w:ascii="Times New Roman" w:hAnsi="Times New Roman"/>
                <w:sz w:val="22"/>
                <w:szCs w:val="22"/>
                <w:lang w:val="en-GB"/>
              </w:rPr>
              <w:t>Electrical and groundwater systems</w:t>
            </w:r>
          </w:p>
        </w:tc>
        <w:tc>
          <w:tcPr>
            <w:tcW w:w="270" w:type="dxa"/>
          </w:tcPr>
          <w:p w14:paraId="785B5601" w14:textId="77777777" w:rsidR="008762E5" w:rsidRPr="009A3ADA" w:rsidRDefault="008762E5" w:rsidP="00B7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62FF5E6B" w14:textId="60C8941E" w:rsidR="008762E5" w:rsidRPr="009A3ADA" w:rsidRDefault="00AD7DB5" w:rsidP="00B71603">
            <w:pPr>
              <w:pStyle w:val="acctfourfigures"/>
              <w:tabs>
                <w:tab w:val="clear" w:pos="765"/>
                <w:tab w:val="decimal" w:pos="1470"/>
              </w:tabs>
              <w:spacing w:line="240" w:lineRule="atLeast"/>
              <w:ind w:left="-43" w:right="-14"/>
              <w:rPr>
                <w:szCs w:val="22"/>
              </w:rPr>
            </w:pPr>
            <w:r w:rsidRPr="00AD7DB5">
              <w:rPr>
                <w:szCs w:val="22"/>
              </w:rPr>
              <w:t>732</w:t>
            </w:r>
          </w:p>
        </w:tc>
        <w:tc>
          <w:tcPr>
            <w:tcW w:w="236" w:type="dxa"/>
          </w:tcPr>
          <w:p w14:paraId="79D62B06" w14:textId="77777777" w:rsidR="008762E5" w:rsidRPr="009A3ADA" w:rsidRDefault="008762E5" w:rsidP="00B7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283D848F" w14:textId="201E97E5" w:rsidR="008762E5" w:rsidRPr="009A3ADA" w:rsidRDefault="002C0794" w:rsidP="00B71603">
            <w:pPr>
              <w:pStyle w:val="acctfourfigures"/>
              <w:tabs>
                <w:tab w:val="clear" w:pos="765"/>
                <w:tab w:val="decimal" w:pos="1470"/>
              </w:tabs>
              <w:spacing w:line="240" w:lineRule="atLeast"/>
              <w:ind w:left="-43" w:right="-14"/>
              <w:rPr>
                <w:szCs w:val="22"/>
                <w:lang w:val="en-US" w:bidi="th-TH"/>
              </w:rPr>
            </w:pPr>
            <w:r w:rsidRPr="002C0794">
              <w:rPr>
                <w:szCs w:val="22"/>
                <w:lang w:val="en-US" w:bidi="th-TH"/>
              </w:rPr>
              <w:t>732</w:t>
            </w:r>
          </w:p>
        </w:tc>
      </w:tr>
      <w:tr w:rsidR="00B018CE" w:rsidRPr="009A3ADA" w14:paraId="3228C285" w14:textId="77777777" w:rsidTr="006C6501">
        <w:tc>
          <w:tcPr>
            <w:tcW w:w="4842" w:type="dxa"/>
          </w:tcPr>
          <w:p w14:paraId="4529214B" w14:textId="4D8C3C22" w:rsidR="00B018CE" w:rsidRPr="00C90E1D" w:rsidRDefault="00BE4D57" w:rsidP="00B71603">
            <w:pPr>
              <w:rPr>
                <w:rFonts w:ascii="Times New Roman" w:hAnsi="Times New Roman"/>
                <w:sz w:val="22"/>
                <w:szCs w:val="22"/>
                <w:lang w:val="en-GB"/>
              </w:rPr>
            </w:pPr>
            <w:r>
              <w:rPr>
                <w:rFonts w:ascii="Times New Roman" w:hAnsi="Times New Roman"/>
                <w:sz w:val="22"/>
                <w:szCs w:val="22"/>
                <w:lang w:val="en-GB"/>
              </w:rPr>
              <w:t>Vehicle</w:t>
            </w:r>
            <w:r w:rsidR="002E6FD2">
              <w:rPr>
                <w:rFonts w:ascii="Times New Roman" w:hAnsi="Times New Roman"/>
                <w:sz w:val="22"/>
                <w:szCs w:val="22"/>
                <w:lang w:val="en-GB"/>
              </w:rPr>
              <w:t>s</w:t>
            </w:r>
          </w:p>
        </w:tc>
        <w:tc>
          <w:tcPr>
            <w:tcW w:w="270" w:type="dxa"/>
          </w:tcPr>
          <w:p w14:paraId="55EF0194" w14:textId="77777777" w:rsidR="00B018CE" w:rsidRPr="009A3ADA" w:rsidRDefault="00B018CE" w:rsidP="00B7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4D1C619B" w14:textId="789E1DA4" w:rsidR="00B018CE" w:rsidRPr="009A3ADA" w:rsidRDefault="003D1984" w:rsidP="00B71603">
            <w:pPr>
              <w:pStyle w:val="acctfourfigures"/>
              <w:tabs>
                <w:tab w:val="clear" w:pos="765"/>
                <w:tab w:val="decimal" w:pos="1470"/>
              </w:tabs>
              <w:spacing w:line="240" w:lineRule="atLeast"/>
              <w:ind w:left="-43" w:right="-14"/>
              <w:rPr>
                <w:szCs w:val="22"/>
              </w:rPr>
            </w:pPr>
            <w:r w:rsidRPr="003D1984">
              <w:rPr>
                <w:szCs w:val="22"/>
              </w:rPr>
              <w:t>300</w:t>
            </w:r>
          </w:p>
        </w:tc>
        <w:tc>
          <w:tcPr>
            <w:tcW w:w="236" w:type="dxa"/>
          </w:tcPr>
          <w:p w14:paraId="54D96527" w14:textId="77777777" w:rsidR="00B018CE" w:rsidRPr="009A3ADA" w:rsidRDefault="00B018CE" w:rsidP="00B7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30A6DF3" w14:textId="6EFB125D" w:rsidR="00B018CE" w:rsidRPr="009A3ADA" w:rsidRDefault="0011211B" w:rsidP="00B71603">
            <w:pPr>
              <w:pStyle w:val="acctfourfigures"/>
              <w:tabs>
                <w:tab w:val="clear" w:pos="765"/>
                <w:tab w:val="decimal" w:pos="1470"/>
              </w:tabs>
              <w:spacing w:line="240" w:lineRule="atLeast"/>
              <w:ind w:left="-43" w:right="-14"/>
              <w:rPr>
                <w:szCs w:val="22"/>
                <w:lang w:val="en-US" w:bidi="th-TH"/>
              </w:rPr>
            </w:pPr>
            <w:r w:rsidRPr="0011211B">
              <w:rPr>
                <w:szCs w:val="22"/>
                <w:lang w:val="en-US" w:bidi="th-TH"/>
              </w:rPr>
              <w:t>300</w:t>
            </w:r>
          </w:p>
        </w:tc>
      </w:tr>
      <w:tr w:rsidR="00B018CE" w:rsidRPr="009A3ADA" w14:paraId="0C6202BF" w14:textId="77777777" w:rsidTr="006C6501">
        <w:tc>
          <w:tcPr>
            <w:tcW w:w="4842" w:type="dxa"/>
          </w:tcPr>
          <w:p w14:paraId="54B39E20" w14:textId="2FF88120" w:rsidR="00B018CE" w:rsidRPr="00C90E1D" w:rsidRDefault="008C07B5" w:rsidP="00B71603">
            <w:pPr>
              <w:rPr>
                <w:rFonts w:ascii="Times New Roman" w:hAnsi="Times New Roman"/>
                <w:sz w:val="22"/>
                <w:szCs w:val="22"/>
                <w:lang w:val="en-GB"/>
              </w:rPr>
            </w:pPr>
            <w:r w:rsidRPr="008C07B5">
              <w:rPr>
                <w:rFonts w:ascii="Times New Roman" w:hAnsi="Times New Roman"/>
                <w:sz w:val="22"/>
                <w:szCs w:val="22"/>
                <w:lang w:val="en-GB"/>
              </w:rPr>
              <w:t>Software licenses</w:t>
            </w:r>
          </w:p>
        </w:tc>
        <w:tc>
          <w:tcPr>
            <w:tcW w:w="270" w:type="dxa"/>
          </w:tcPr>
          <w:p w14:paraId="09C61F8C" w14:textId="77777777" w:rsidR="00B018CE" w:rsidRPr="009A3ADA" w:rsidRDefault="00B018CE" w:rsidP="00B7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Pr>
          <w:p w14:paraId="10B5033F" w14:textId="24A8F6BD" w:rsidR="00B018CE" w:rsidRPr="009A3ADA" w:rsidRDefault="00220C8A" w:rsidP="00B71603">
            <w:pPr>
              <w:pStyle w:val="acctfourfigures"/>
              <w:tabs>
                <w:tab w:val="clear" w:pos="765"/>
                <w:tab w:val="decimal" w:pos="1470"/>
              </w:tabs>
              <w:spacing w:line="240" w:lineRule="atLeast"/>
              <w:ind w:left="-43" w:right="-14"/>
              <w:rPr>
                <w:szCs w:val="22"/>
              </w:rPr>
            </w:pPr>
            <w:r w:rsidRPr="00220C8A">
              <w:rPr>
                <w:szCs w:val="22"/>
              </w:rPr>
              <w:t>270</w:t>
            </w:r>
          </w:p>
        </w:tc>
        <w:tc>
          <w:tcPr>
            <w:tcW w:w="236" w:type="dxa"/>
          </w:tcPr>
          <w:p w14:paraId="0B4A4302" w14:textId="77777777" w:rsidR="00B018CE" w:rsidRPr="009A3ADA" w:rsidRDefault="00B018CE" w:rsidP="00B71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3AF96344" w14:textId="52FA16BF" w:rsidR="00B018CE" w:rsidRPr="009A3ADA" w:rsidRDefault="00A0174D" w:rsidP="00B71603">
            <w:pPr>
              <w:pStyle w:val="acctfourfigures"/>
              <w:tabs>
                <w:tab w:val="clear" w:pos="765"/>
                <w:tab w:val="decimal" w:pos="1470"/>
              </w:tabs>
              <w:spacing w:line="240" w:lineRule="atLeast"/>
              <w:ind w:left="-43" w:right="-14"/>
              <w:rPr>
                <w:szCs w:val="22"/>
                <w:lang w:val="en-US" w:bidi="th-TH"/>
              </w:rPr>
            </w:pPr>
            <w:r w:rsidRPr="00A0174D">
              <w:rPr>
                <w:szCs w:val="22"/>
                <w:lang w:val="en-US" w:bidi="th-TH"/>
              </w:rPr>
              <w:t>270</w:t>
            </w:r>
          </w:p>
        </w:tc>
      </w:tr>
      <w:tr w:rsidR="00AA0674" w:rsidRPr="009A3ADA" w14:paraId="0015CACF" w14:textId="77777777" w:rsidTr="006C6501">
        <w:tc>
          <w:tcPr>
            <w:tcW w:w="4842" w:type="dxa"/>
          </w:tcPr>
          <w:p w14:paraId="2D02DC95" w14:textId="77777777" w:rsidR="00AA0674" w:rsidRPr="009A3ADA" w:rsidRDefault="00AA0674" w:rsidP="00AA0674">
            <w:pPr>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61D4FF4B"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single" w:sz="4" w:space="0" w:color="auto"/>
              <w:bottom w:val="double" w:sz="4" w:space="0" w:color="auto"/>
            </w:tcBorders>
          </w:tcPr>
          <w:p w14:paraId="4352BECE" w14:textId="318E5F85" w:rsidR="00AA0674" w:rsidRPr="009A3ADA" w:rsidRDefault="007D5491" w:rsidP="00E23F47">
            <w:pPr>
              <w:pStyle w:val="acctfourfigures"/>
              <w:tabs>
                <w:tab w:val="clear" w:pos="765"/>
                <w:tab w:val="decimal" w:pos="1470"/>
              </w:tabs>
              <w:spacing w:line="240" w:lineRule="atLeast"/>
              <w:ind w:left="-43" w:right="-14"/>
              <w:rPr>
                <w:b/>
                <w:bCs/>
                <w:szCs w:val="22"/>
              </w:rPr>
            </w:pPr>
            <w:r w:rsidRPr="007D5491">
              <w:rPr>
                <w:b/>
                <w:bCs/>
                <w:szCs w:val="22"/>
              </w:rPr>
              <w:t>646,860</w:t>
            </w:r>
          </w:p>
        </w:tc>
        <w:tc>
          <w:tcPr>
            <w:tcW w:w="236" w:type="dxa"/>
          </w:tcPr>
          <w:p w14:paraId="586EC784" w14:textId="77777777" w:rsidR="00AA0674" w:rsidRPr="009A3ADA" w:rsidRDefault="00AA0674" w:rsidP="00EC04E8">
            <w:pPr>
              <w:pStyle w:val="acctfourfigures"/>
              <w:tabs>
                <w:tab w:val="clear" w:pos="765"/>
                <w:tab w:val="decimal" w:pos="1240"/>
              </w:tabs>
              <w:spacing w:line="240" w:lineRule="atLeast"/>
              <w:ind w:left="-43" w:right="-14"/>
              <w:rPr>
                <w:szCs w:val="22"/>
              </w:rPr>
            </w:pPr>
          </w:p>
        </w:tc>
        <w:tc>
          <w:tcPr>
            <w:tcW w:w="1924" w:type="dxa"/>
            <w:tcBorders>
              <w:top w:val="single" w:sz="4" w:space="0" w:color="auto"/>
              <w:bottom w:val="double" w:sz="4" w:space="0" w:color="auto"/>
            </w:tcBorders>
          </w:tcPr>
          <w:p w14:paraId="2CE8F543" w14:textId="33EC8355" w:rsidR="00AA0674" w:rsidRPr="009A3ADA" w:rsidRDefault="00336A6A" w:rsidP="00294FBD">
            <w:pPr>
              <w:pStyle w:val="acctfourfigures"/>
              <w:tabs>
                <w:tab w:val="clear" w:pos="765"/>
                <w:tab w:val="decimal" w:pos="1470"/>
              </w:tabs>
              <w:spacing w:line="240" w:lineRule="atLeast"/>
              <w:ind w:left="-43" w:right="-14"/>
              <w:rPr>
                <w:b/>
                <w:bCs/>
                <w:szCs w:val="22"/>
              </w:rPr>
            </w:pPr>
            <w:r w:rsidRPr="00336A6A">
              <w:rPr>
                <w:b/>
                <w:bCs/>
                <w:szCs w:val="22"/>
              </w:rPr>
              <w:t>646,860</w:t>
            </w:r>
          </w:p>
        </w:tc>
      </w:tr>
      <w:tr w:rsidR="00AA0674" w:rsidRPr="00520E24" w14:paraId="4CCD7838" w14:textId="77777777" w:rsidTr="006C6501">
        <w:tc>
          <w:tcPr>
            <w:tcW w:w="4842" w:type="dxa"/>
          </w:tcPr>
          <w:p w14:paraId="5F1214E7" w14:textId="77777777" w:rsidR="00AA0674" w:rsidRPr="00520E24" w:rsidRDefault="00AA0674" w:rsidP="00AA0674">
            <w:pPr>
              <w:rPr>
                <w:rFonts w:ascii="Times New Roman" w:hAnsi="Times New Roman"/>
                <w:b/>
                <w:bCs/>
                <w:sz w:val="22"/>
                <w:szCs w:val="22"/>
              </w:rPr>
            </w:pPr>
          </w:p>
        </w:tc>
        <w:tc>
          <w:tcPr>
            <w:tcW w:w="270" w:type="dxa"/>
          </w:tcPr>
          <w:p w14:paraId="53B8DA7A"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sz w:val="22"/>
                <w:szCs w:val="22"/>
              </w:rPr>
            </w:pPr>
          </w:p>
        </w:tc>
        <w:tc>
          <w:tcPr>
            <w:tcW w:w="1890" w:type="dxa"/>
            <w:tcBorders>
              <w:top w:val="double" w:sz="4" w:space="0" w:color="auto"/>
            </w:tcBorders>
          </w:tcPr>
          <w:p w14:paraId="75A26BC2"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236" w:type="dxa"/>
          </w:tcPr>
          <w:p w14:paraId="730CF1D3"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c>
          <w:tcPr>
            <w:tcW w:w="1924" w:type="dxa"/>
            <w:tcBorders>
              <w:top w:val="double" w:sz="4" w:space="0" w:color="auto"/>
            </w:tcBorders>
          </w:tcPr>
          <w:p w14:paraId="52A631B3" w14:textId="77777777" w:rsidR="00AA0674" w:rsidRPr="00520E24"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7"/>
              </w:tabs>
              <w:ind w:left="-108" w:right="-108"/>
              <w:rPr>
                <w:rFonts w:ascii="Times New Roman" w:hAnsi="Times New Roman"/>
                <w:sz w:val="22"/>
                <w:szCs w:val="22"/>
              </w:rPr>
            </w:pPr>
          </w:p>
        </w:tc>
      </w:tr>
      <w:tr w:rsidR="00AA0674" w:rsidRPr="009A3ADA" w14:paraId="62B2998C" w14:textId="77777777" w:rsidTr="006C6501">
        <w:trPr>
          <w:trHeight w:val="80"/>
        </w:trPr>
        <w:tc>
          <w:tcPr>
            <w:tcW w:w="4842" w:type="dxa"/>
          </w:tcPr>
          <w:p w14:paraId="2DA7BD0E" w14:textId="77777777" w:rsidR="00B808CA" w:rsidRDefault="00B808CA"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p w14:paraId="0189CE2B" w14:textId="31553A3B"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r w:rsidRPr="009A3ADA">
              <w:rPr>
                <w:rFonts w:ascii="Times New Roman" w:hAnsi="Times New Roman"/>
                <w:b/>
                <w:bCs/>
                <w:i/>
                <w:iCs/>
                <w:sz w:val="22"/>
                <w:szCs w:val="22"/>
              </w:rPr>
              <w:lastRenderedPageBreak/>
              <w:t>Other commitments</w:t>
            </w:r>
          </w:p>
        </w:tc>
        <w:tc>
          <w:tcPr>
            <w:tcW w:w="270" w:type="dxa"/>
          </w:tcPr>
          <w:p w14:paraId="1EB70896"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6ED12879"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236" w:type="dxa"/>
          </w:tcPr>
          <w:p w14:paraId="690AA85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8E84BD9" w14:textId="3E5012E8"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right="-108"/>
              <w:rPr>
                <w:rFonts w:ascii="Times New Roman" w:hAnsi="Times New Roman"/>
                <w:sz w:val="22"/>
                <w:szCs w:val="22"/>
              </w:rPr>
            </w:pPr>
          </w:p>
        </w:tc>
      </w:tr>
      <w:tr w:rsidR="00AA0674" w:rsidRPr="009A3ADA" w14:paraId="0098C225" w14:textId="77777777" w:rsidTr="006C6501">
        <w:tc>
          <w:tcPr>
            <w:tcW w:w="4842" w:type="dxa"/>
          </w:tcPr>
          <w:p w14:paraId="78B98844"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0" w:hanging="160"/>
              <w:rPr>
                <w:rFonts w:ascii="Times New Roman" w:hAnsi="Times New Roman"/>
                <w:sz w:val="22"/>
                <w:szCs w:val="22"/>
                <w:lang w:val="en-GB"/>
              </w:rPr>
            </w:pPr>
            <w:r w:rsidRPr="009A3ADA">
              <w:rPr>
                <w:rFonts w:ascii="Times New Roman" w:hAnsi="Times New Roman"/>
                <w:sz w:val="22"/>
                <w:szCs w:val="22"/>
                <w:lang w:val="en-GB"/>
              </w:rPr>
              <w:t>Unused letters of credit for goods and supplies</w:t>
            </w:r>
          </w:p>
        </w:tc>
        <w:tc>
          <w:tcPr>
            <w:tcW w:w="270" w:type="dxa"/>
          </w:tcPr>
          <w:p w14:paraId="00AD94F0"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1E3774F6" w14:textId="3F91B0B8" w:rsidR="00AA0674" w:rsidRPr="009A3ADA" w:rsidRDefault="00900E17" w:rsidP="00E23F47">
            <w:pPr>
              <w:pStyle w:val="acctfourfigures"/>
              <w:tabs>
                <w:tab w:val="clear" w:pos="765"/>
                <w:tab w:val="decimal" w:pos="1470"/>
              </w:tabs>
              <w:spacing w:line="240" w:lineRule="atLeast"/>
              <w:ind w:left="-43" w:right="-14"/>
              <w:rPr>
                <w:szCs w:val="22"/>
              </w:rPr>
            </w:pPr>
            <w:r w:rsidRPr="00900E17">
              <w:rPr>
                <w:szCs w:val="22"/>
              </w:rPr>
              <w:t>63,977</w:t>
            </w:r>
          </w:p>
        </w:tc>
        <w:tc>
          <w:tcPr>
            <w:tcW w:w="236" w:type="dxa"/>
          </w:tcPr>
          <w:p w14:paraId="508EB691"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DFEBCAC" w14:textId="10CB6FF8" w:rsidR="00AA0674" w:rsidRPr="009A3ADA" w:rsidRDefault="00773E4F" w:rsidP="00294FBD">
            <w:pPr>
              <w:pStyle w:val="acctfourfigures"/>
              <w:tabs>
                <w:tab w:val="clear" w:pos="765"/>
                <w:tab w:val="decimal" w:pos="1470"/>
              </w:tabs>
              <w:spacing w:line="240" w:lineRule="atLeast"/>
              <w:ind w:left="-43" w:right="-14"/>
              <w:rPr>
                <w:szCs w:val="22"/>
              </w:rPr>
            </w:pPr>
            <w:r w:rsidRPr="00773E4F">
              <w:rPr>
                <w:szCs w:val="22"/>
              </w:rPr>
              <w:t>63,977</w:t>
            </w:r>
          </w:p>
        </w:tc>
      </w:tr>
      <w:tr w:rsidR="00AA0674" w:rsidRPr="009A3ADA" w14:paraId="13B69D5E" w14:textId="77777777" w:rsidTr="00A85D84">
        <w:tc>
          <w:tcPr>
            <w:tcW w:w="4842" w:type="dxa"/>
          </w:tcPr>
          <w:p w14:paraId="223D9073"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Consulting service agreement</w:t>
            </w:r>
          </w:p>
        </w:tc>
        <w:tc>
          <w:tcPr>
            <w:tcW w:w="270" w:type="dxa"/>
          </w:tcPr>
          <w:p w14:paraId="2EDB5D3A"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890" w:type="dxa"/>
          </w:tcPr>
          <w:p w14:paraId="30943E8E" w14:textId="06A370E2" w:rsidR="00AA0674" w:rsidRPr="009A3ADA" w:rsidRDefault="00DE5450" w:rsidP="00E23F47">
            <w:pPr>
              <w:pStyle w:val="acctfourfigures"/>
              <w:tabs>
                <w:tab w:val="clear" w:pos="765"/>
                <w:tab w:val="decimal" w:pos="1470"/>
              </w:tabs>
              <w:spacing w:line="240" w:lineRule="atLeast"/>
              <w:ind w:left="-43" w:right="-14"/>
              <w:rPr>
                <w:szCs w:val="22"/>
              </w:rPr>
            </w:pPr>
            <w:r w:rsidRPr="00DE5450">
              <w:rPr>
                <w:szCs w:val="22"/>
              </w:rPr>
              <w:t>1,880</w:t>
            </w:r>
          </w:p>
        </w:tc>
        <w:tc>
          <w:tcPr>
            <w:tcW w:w="236" w:type="dxa"/>
          </w:tcPr>
          <w:p w14:paraId="4230A82D"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5FB090FA" w14:textId="4A9FB253" w:rsidR="00AA0674" w:rsidRPr="009A3ADA" w:rsidRDefault="002D72B4" w:rsidP="00294FBD">
            <w:pPr>
              <w:pStyle w:val="acctfourfigures"/>
              <w:tabs>
                <w:tab w:val="clear" w:pos="765"/>
                <w:tab w:val="decimal" w:pos="1470"/>
              </w:tabs>
              <w:spacing w:line="240" w:lineRule="atLeast"/>
              <w:ind w:left="-43" w:right="-14"/>
              <w:rPr>
                <w:szCs w:val="22"/>
              </w:rPr>
            </w:pPr>
            <w:r w:rsidRPr="002D72B4">
              <w:rPr>
                <w:szCs w:val="22"/>
              </w:rPr>
              <w:t>1,380</w:t>
            </w:r>
          </w:p>
        </w:tc>
      </w:tr>
      <w:tr w:rsidR="00AA0674" w:rsidRPr="009A3ADA" w14:paraId="332A349E" w14:textId="77777777" w:rsidTr="006C6501">
        <w:tc>
          <w:tcPr>
            <w:tcW w:w="4842" w:type="dxa"/>
          </w:tcPr>
          <w:p w14:paraId="7F5CA6A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lang w:val="en-GB"/>
              </w:rPr>
            </w:pPr>
            <w:r w:rsidRPr="009A3ADA">
              <w:rPr>
                <w:rFonts w:ascii="Times New Roman" w:hAnsi="Times New Roman"/>
                <w:sz w:val="22"/>
                <w:szCs w:val="22"/>
                <w:lang w:val="en-GB"/>
              </w:rPr>
              <w:t>Bank guarantees</w:t>
            </w:r>
          </w:p>
        </w:tc>
        <w:tc>
          <w:tcPr>
            <w:tcW w:w="270" w:type="dxa"/>
          </w:tcPr>
          <w:p w14:paraId="2071809A"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Pr>
          <w:p w14:paraId="3D5F5A9A" w14:textId="3B71120A" w:rsidR="00AA0674" w:rsidRPr="009A3ADA" w:rsidRDefault="000E43AD" w:rsidP="00E23F47">
            <w:pPr>
              <w:pStyle w:val="acctfourfigures"/>
              <w:tabs>
                <w:tab w:val="clear" w:pos="765"/>
                <w:tab w:val="decimal" w:pos="1470"/>
              </w:tabs>
              <w:spacing w:line="240" w:lineRule="atLeast"/>
              <w:ind w:left="-43" w:right="-14"/>
              <w:rPr>
                <w:szCs w:val="22"/>
              </w:rPr>
            </w:pPr>
            <w:r w:rsidRPr="000E43AD">
              <w:rPr>
                <w:szCs w:val="22"/>
              </w:rPr>
              <w:t>2,398</w:t>
            </w:r>
          </w:p>
        </w:tc>
        <w:tc>
          <w:tcPr>
            <w:tcW w:w="236" w:type="dxa"/>
          </w:tcPr>
          <w:p w14:paraId="0E23AACD"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sz w:val="22"/>
                <w:szCs w:val="22"/>
              </w:rPr>
            </w:pPr>
          </w:p>
        </w:tc>
        <w:tc>
          <w:tcPr>
            <w:tcW w:w="1924" w:type="dxa"/>
          </w:tcPr>
          <w:p w14:paraId="095C40AF" w14:textId="01A3D735" w:rsidR="00AA0674" w:rsidRPr="009A3ADA" w:rsidRDefault="002B3515" w:rsidP="00294FBD">
            <w:pPr>
              <w:pStyle w:val="acctfourfigures"/>
              <w:tabs>
                <w:tab w:val="clear" w:pos="765"/>
                <w:tab w:val="decimal" w:pos="1470"/>
              </w:tabs>
              <w:spacing w:line="240" w:lineRule="atLeast"/>
              <w:ind w:left="-43" w:right="-14"/>
              <w:rPr>
                <w:szCs w:val="22"/>
              </w:rPr>
            </w:pPr>
            <w:r w:rsidRPr="002B3515">
              <w:rPr>
                <w:szCs w:val="22"/>
              </w:rPr>
              <w:t>1,998</w:t>
            </w:r>
          </w:p>
        </w:tc>
      </w:tr>
      <w:tr w:rsidR="00AA0674" w:rsidRPr="009A3ADA" w14:paraId="54DD3CC4" w14:textId="77777777" w:rsidTr="0097365B">
        <w:trPr>
          <w:trHeight w:val="271"/>
        </w:trPr>
        <w:tc>
          <w:tcPr>
            <w:tcW w:w="4842" w:type="dxa"/>
          </w:tcPr>
          <w:p w14:paraId="563DCA71"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9A3ADA">
              <w:rPr>
                <w:rFonts w:ascii="Times New Roman" w:hAnsi="Times New Roman"/>
                <w:b/>
                <w:bCs/>
                <w:sz w:val="22"/>
                <w:szCs w:val="22"/>
              </w:rPr>
              <w:t>Total</w:t>
            </w:r>
          </w:p>
        </w:tc>
        <w:tc>
          <w:tcPr>
            <w:tcW w:w="270" w:type="dxa"/>
          </w:tcPr>
          <w:p w14:paraId="1B8C40FF"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4"/>
              </w:tabs>
              <w:ind w:left="-108" w:right="-108"/>
              <w:rPr>
                <w:rFonts w:ascii="Times New Roman" w:hAnsi="Times New Roman"/>
                <w:b/>
                <w:bCs/>
                <w:sz w:val="22"/>
                <w:szCs w:val="22"/>
              </w:rPr>
            </w:pPr>
          </w:p>
        </w:tc>
        <w:tc>
          <w:tcPr>
            <w:tcW w:w="1890" w:type="dxa"/>
            <w:tcBorders>
              <w:top w:val="single" w:sz="4" w:space="0" w:color="auto"/>
              <w:bottom w:val="double" w:sz="4" w:space="0" w:color="auto"/>
            </w:tcBorders>
          </w:tcPr>
          <w:p w14:paraId="6EA63859" w14:textId="3F46614C" w:rsidR="00AA0674" w:rsidRPr="009A3ADA" w:rsidRDefault="004D0139" w:rsidP="00E23F47">
            <w:pPr>
              <w:pStyle w:val="acctfourfigures"/>
              <w:tabs>
                <w:tab w:val="clear" w:pos="765"/>
                <w:tab w:val="decimal" w:pos="1470"/>
              </w:tabs>
              <w:spacing w:line="240" w:lineRule="atLeast"/>
              <w:ind w:left="-43" w:right="-14"/>
              <w:rPr>
                <w:b/>
                <w:bCs/>
                <w:szCs w:val="22"/>
              </w:rPr>
            </w:pPr>
            <w:r w:rsidRPr="004D0139">
              <w:rPr>
                <w:b/>
                <w:bCs/>
                <w:szCs w:val="22"/>
              </w:rPr>
              <w:t>68,255</w:t>
            </w:r>
          </w:p>
        </w:tc>
        <w:tc>
          <w:tcPr>
            <w:tcW w:w="236" w:type="dxa"/>
          </w:tcPr>
          <w:p w14:paraId="79CC93A2" w14:textId="77777777" w:rsidR="00AA0674" w:rsidRPr="009A3ADA" w:rsidRDefault="00AA0674" w:rsidP="00AA06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ind w:left="-108" w:right="-108"/>
              <w:rPr>
                <w:rFonts w:ascii="Times New Roman" w:hAnsi="Times New Roman"/>
                <w:b/>
                <w:bCs/>
                <w:sz w:val="22"/>
                <w:szCs w:val="22"/>
              </w:rPr>
            </w:pPr>
          </w:p>
        </w:tc>
        <w:tc>
          <w:tcPr>
            <w:tcW w:w="1924" w:type="dxa"/>
            <w:tcBorders>
              <w:top w:val="single" w:sz="4" w:space="0" w:color="auto"/>
              <w:bottom w:val="double" w:sz="4" w:space="0" w:color="auto"/>
            </w:tcBorders>
          </w:tcPr>
          <w:p w14:paraId="38489DDF" w14:textId="2BEC59EA" w:rsidR="00AA0674" w:rsidRPr="009A3ADA" w:rsidRDefault="004F4500" w:rsidP="00294FBD">
            <w:pPr>
              <w:pStyle w:val="acctfourfigures"/>
              <w:tabs>
                <w:tab w:val="clear" w:pos="765"/>
                <w:tab w:val="decimal" w:pos="1470"/>
              </w:tabs>
              <w:spacing w:line="240" w:lineRule="atLeast"/>
              <w:ind w:left="-43" w:right="-14"/>
              <w:rPr>
                <w:b/>
                <w:bCs/>
                <w:szCs w:val="22"/>
              </w:rPr>
            </w:pPr>
            <w:r w:rsidRPr="004F4500">
              <w:rPr>
                <w:b/>
                <w:bCs/>
                <w:szCs w:val="22"/>
              </w:rPr>
              <w:t>67,355</w:t>
            </w:r>
          </w:p>
        </w:tc>
      </w:tr>
    </w:tbl>
    <w:p w14:paraId="426DDF52" w14:textId="77777777" w:rsidR="005E209A" w:rsidRPr="00AD2F23" w:rsidRDefault="005E209A" w:rsidP="005E20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both"/>
        <w:rPr>
          <w:rFonts w:ascii="Times New Roman" w:hAnsi="Times New Roman"/>
          <w:sz w:val="22"/>
          <w:szCs w:val="22"/>
        </w:rPr>
      </w:pPr>
    </w:p>
    <w:p w14:paraId="288B2BAE" w14:textId="0143DB76" w:rsidR="000C7C75" w:rsidRPr="005E209A" w:rsidRDefault="005302B5" w:rsidP="000C7C75">
      <w:pPr>
        <w:numPr>
          <w:ilvl w:val="0"/>
          <w:numId w:val="1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hanging="720"/>
        <w:jc w:val="both"/>
        <w:rPr>
          <w:rFonts w:ascii="Times New Roman" w:hAnsi="Times New Roman"/>
          <w:b/>
          <w:bCs/>
          <w:sz w:val="24"/>
          <w:szCs w:val="24"/>
        </w:rPr>
      </w:pPr>
      <w:r w:rsidRPr="005E209A">
        <w:rPr>
          <w:rFonts w:ascii="Times New Roman" w:hAnsi="Times New Roman"/>
          <w:b/>
          <w:bCs/>
          <w:sz w:val="24"/>
          <w:szCs w:val="24"/>
        </w:rPr>
        <w:t>Events after the reporting period</w:t>
      </w:r>
    </w:p>
    <w:p w14:paraId="5310B33E" w14:textId="0024EA06" w:rsidR="000C7C75" w:rsidRPr="0037620A" w:rsidRDefault="000C7C75" w:rsidP="00CA49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thaiDistribute"/>
        <w:rPr>
          <w:rFonts w:ascii="Times New Roman" w:hAnsi="Times New Roman"/>
          <w:sz w:val="22"/>
          <w:szCs w:val="22"/>
          <w:highlight w:val="yellow"/>
        </w:rPr>
      </w:pPr>
    </w:p>
    <w:p w14:paraId="04A77458" w14:textId="6A5DF1A1" w:rsidR="00B808CA" w:rsidRPr="009A3ADA" w:rsidRDefault="00685D95" w:rsidP="003F16E5">
      <w:pPr>
        <w:ind w:left="454"/>
        <w:jc w:val="thaiDistribute"/>
        <w:rPr>
          <w:rFonts w:ascii="Times New Roman" w:hAnsi="Times New Roman"/>
          <w:sz w:val="22"/>
          <w:szCs w:val="22"/>
        </w:rPr>
      </w:pPr>
      <w:r>
        <w:rPr>
          <w:rFonts w:ascii="Times New Roman" w:hAnsi="Times New Roman" w:cs="Angsana New"/>
          <w:sz w:val="22"/>
          <w:szCs w:val="28"/>
        </w:rPr>
        <w:t>At t</w:t>
      </w:r>
      <w:r w:rsidR="00B808CA" w:rsidRPr="00CA491F">
        <w:rPr>
          <w:rFonts w:ascii="Times New Roman" w:hAnsi="Times New Roman"/>
          <w:sz w:val="22"/>
          <w:szCs w:val="22"/>
        </w:rPr>
        <w:t xml:space="preserve">he Board of Directors of the Company’s meeting held on 14 </w:t>
      </w:r>
      <w:r w:rsidR="00B808CA">
        <w:rPr>
          <w:rFonts w:ascii="Times New Roman" w:hAnsi="Times New Roman"/>
          <w:sz w:val="22"/>
          <w:szCs w:val="22"/>
        </w:rPr>
        <w:t>August 2024</w:t>
      </w:r>
      <w:r w:rsidR="00B808CA" w:rsidRPr="00CA491F">
        <w:rPr>
          <w:rFonts w:ascii="Times New Roman" w:hAnsi="Times New Roman"/>
          <w:sz w:val="22"/>
          <w:szCs w:val="22"/>
        </w:rPr>
        <w:t xml:space="preserve">, the </w:t>
      </w:r>
      <w:r>
        <w:rPr>
          <w:rFonts w:ascii="Times New Roman" w:hAnsi="Times New Roman"/>
          <w:sz w:val="22"/>
          <w:szCs w:val="22"/>
        </w:rPr>
        <w:t>D</w:t>
      </w:r>
      <w:r w:rsidR="00B808CA" w:rsidRPr="00CA491F">
        <w:rPr>
          <w:rFonts w:ascii="Times New Roman" w:hAnsi="Times New Roman"/>
          <w:sz w:val="22"/>
          <w:szCs w:val="22"/>
        </w:rPr>
        <w:t xml:space="preserve">irectors </w:t>
      </w:r>
      <w:r w:rsidR="003D1A22">
        <w:rPr>
          <w:rFonts w:ascii="Times New Roman" w:hAnsi="Times New Roman"/>
          <w:sz w:val="22"/>
          <w:szCs w:val="22"/>
        </w:rPr>
        <w:t xml:space="preserve">resolved to </w:t>
      </w:r>
      <w:r w:rsidR="00B808CA" w:rsidRPr="00CA491F">
        <w:rPr>
          <w:rFonts w:ascii="Times New Roman" w:hAnsi="Times New Roman"/>
          <w:sz w:val="22"/>
          <w:szCs w:val="22"/>
        </w:rPr>
        <w:t xml:space="preserve">approve the interim dividend payment at Baht </w:t>
      </w:r>
      <w:r w:rsidR="00B808CA">
        <w:rPr>
          <w:rFonts w:ascii="Times New Roman" w:hAnsi="Times New Roman"/>
          <w:sz w:val="22"/>
          <w:szCs w:val="22"/>
        </w:rPr>
        <w:t>0.06</w:t>
      </w:r>
      <w:r w:rsidR="00B808CA" w:rsidRPr="00CA491F">
        <w:rPr>
          <w:rFonts w:ascii="Times New Roman" w:hAnsi="Times New Roman"/>
          <w:sz w:val="22"/>
          <w:szCs w:val="22"/>
        </w:rPr>
        <w:t xml:space="preserve"> per share, totaling amount of Baht </w:t>
      </w:r>
      <w:r w:rsidR="00B808CA">
        <w:rPr>
          <w:rFonts w:ascii="Times New Roman" w:hAnsi="Times New Roman"/>
          <w:sz w:val="22"/>
          <w:szCs w:val="22"/>
        </w:rPr>
        <w:t>36.0</w:t>
      </w:r>
      <w:r w:rsidR="00B808CA" w:rsidRPr="00CA491F">
        <w:rPr>
          <w:rFonts w:ascii="Times New Roman" w:hAnsi="Times New Roman"/>
          <w:sz w:val="22"/>
          <w:szCs w:val="22"/>
        </w:rPr>
        <w:t xml:space="preserve"> million, which the dividend payment shall be paid </w:t>
      </w:r>
      <w:r w:rsidR="00B808CA">
        <w:rPr>
          <w:rFonts w:ascii="Times New Roman" w:hAnsi="Times New Roman"/>
          <w:sz w:val="22"/>
          <w:szCs w:val="22"/>
        </w:rPr>
        <w:t>on 13</w:t>
      </w:r>
      <w:r w:rsidR="00B808CA" w:rsidRPr="00CA491F">
        <w:rPr>
          <w:rFonts w:ascii="Times New Roman" w:hAnsi="Times New Roman"/>
          <w:sz w:val="22"/>
          <w:szCs w:val="22"/>
        </w:rPr>
        <w:t xml:space="preserve"> </w:t>
      </w:r>
      <w:r w:rsidR="00B808CA">
        <w:rPr>
          <w:rFonts w:ascii="Times New Roman" w:hAnsi="Times New Roman"/>
          <w:sz w:val="22"/>
          <w:szCs w:val="22"/>
        </w:rPr>
        <w:t>September 2024.</w:t>
      </w:r>
    </w:p>
    <w:p w14:paraId="1645890D" w14:textId="77777777" w:rsidR="00B808CA" w:rsidRDefault="00B808CA" w:rsidP="00B808C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jc w:val="thaiDistribute"/>
        <w:rPr>
          <w:rFonts w:ascii="Times New Roman" w:hAnsi="Times New Roman"/>
          <w:spacing w:val="-2"/>
          <w:sz w:val="22"/>
          <w:szCs w:val="22"/>
        </w:rPr>
      </w:pPr>
    </w:p>
    <w:sectPr w:rsidR="00B808CA" w:rsidSect="00087217">
      <w:headerReference w:type="default" r:id="rId8"/>
      <w:footerReference w:type="default" r:id="rId9"/>
      <w:headerReference w:type="first" r:id="rId10"/>
      <w:footerReference w:type="first" r:id="rId11"/>
      <w:pgSz w:w="11909" w:h="16834" w:code="9"/>
      <w:pgMar w:top="691" w:right="1152" w:bottom="576" w:left="1152" w:header="720" w:footer="720" w:gutter="0"/>
      <w:pgNumType w:start="15"/>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B04DF8" w14:textId="77777777" w:rsidR="00081186" w:rsidRDefault="00081186">
      <w:r>
        <w:separator/>
      </w:r>
    </w:p>
  </w:endnote>
  <w:endnote w:type="continuationSeparator" w:id="0">
    <w:p w14:paraId="3C4CABE9" w14:textId="77777777" w:rsidR="00081186" w:rsidRDefault="000811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panose1 w:val="00000000000000000000"/>
    <w:charset w:val="00"/>
    <w:family w:val="roman"/>
    <w:notTrueType/>
    <w:pitch w:val="default"/>
  </w:font>
  <w:font w:name="Book Antiqua">
    <w:panose1 w:val="02040602050305030304"/>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Browallia New">
    <w:panose1 w:val="020B0604020202020204"/>
    <w:charset w:val="00"/>
    <w:family w:val="swiss"/>
    <w:pitch w:val="variable"/>
    <w:sig w:usb0="81000003" w:usb1="00000000" w:usb2="00000000" w:usb3="00000000" w:csb0="0001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BE2B6" w14:textId="77777777" w:rsidR="00952B52" w:rsidRPr="00C52381" w:rsidRDefault="00952B52" w:rsidP="009F2995">
    <w:pPr>
      <w:pStyle w:val="Footer"/>
      <w:framePr w:wrap="around" w:vAnchor="text" w:hAnchor="margin" w:xAlign="center" w:y="1"/>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Style w:val="PageNumber"/>
        <w:rFonts w:ascii="Times New Roman" w:hAnsi="Times New Roman"/>
        <w:szCs w:val="22"/>
      </w:rPr>
    </w:pPr>
    <w:r w:rsidRPr="00C52381">
      <w:rPr>
        <w:rStyle w:val="PageNumber"/>
        <w:rFonts w:ascii="Times New Roman" w:hAnsi="Times New Roman"/>
        <w:szCs w:val="22"/>
      </w:rPr>
      <w:fldChar w:fldCharType="begin"/>
    </w:r>
    <w:r w:rsidRPr="00C52381">
      <w:rPr>
        <w:rStyle w:val="PageNumber"/>
        <w:rFonts w:ascii="Times New Roman" w:hAnsi="Times New Roman"/>
        <w:szCs w:val="22"/>
      </w:rPr>
      <w:instrText xml:space="preserve">PAGE  </w:instrText>
    </w:r>
    <w:r w:rsidRPr="00C52381">
      <w:rPr>
        <w:rStyle w:val="PageNumber"/>
        <w:rFonts w:ascii="Times New Roman" w:hAnsi="Times New Roman"/>
        <w:szCs w:val="22"/>
      </w:rPr>
      <w:fldChar w:fldCharType="separate"/>
    </w:r>
    <w:r>
      <w:rPr>
        <w:rStyle w:val="PageNumber"/>
        <w:rFonts w:ascii="Times New Roman" w:hAnsi="Times New Roman"/>
        <w:noProof/>
        <w:szCs w:val="22"/>
      </w:rPr>
      <w:t>26</w:t>
    </w:r>
    <w:r w:rsidRPr="00C52381">
      <w:rPr>
        <w:rStyle w:val="PageNumber"/>
        <w:rFonts w:ascii="Times New Roman" w:hAnsi="Times New Roman"/>
        <w:szCs w:val="22"/>
      </w:rPr>
      <w:fldChar w:fldCharType="end"/>
    </w:r>
  </w:p>
  <w:p w14:paraId="65A52280" w14:textId="77777777" w:rsidR="00952B52" w:rsidRPr="00AA0E3A" w:rsidRDefault="00952B52" w:rsidP="002467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60"/>
      <w:rPr>
        <w:rFonts w:ascii="Times New Roman" w:hAnsi="Times New Roman"/>
        <w:sz w:val="22"/>
        <w:szCs w:val="2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E4C05D" w14:textId="398C4982" w:rsidR="00B829E8" w:rsidRPr="00151DC3" w:rsidRDefault="00B829E8" w:rsidP="009F2995">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90"/>
      </w:tabs>
      <w:rPr>
        <w:rFonts w:ascii="Times New Roman" w:hAnsi="Times New Roman"/>
        <w:sz w:val="22"/>
        <w:szCs w:val="22"/>
      </w:rPr>
    </w:pPr>
    <w:r w:rsidRPr="001E330D">
      <w:rPr>
        <w:rFonts w:ascii="Times New Roman" w:hAnsi="Times New Roman"/>
        <w:i/>
        <w:iCs/>
        <w:sz w:val="22"/>
        <w:szCs w:val="22"/>
      </w:rPr>
      <w:fldChar w:fldCharType="begin"/>
    </w:r>
    <w:r w:rsidRPr="001E330D">
      <w:rPr>
        <w:rFonts w:ascii="Times New Roman" w:hAnsi="Times New Roman"/>
        <w:i/>
        <w:iCs/>
        <w:sz w:val="22"/>
        <w:szCs w:val="22"/>
      </w:rPr>
      <w:instrText xml:space="preserve"> FILENAME </w:instrText>
    </w:r>
    <w:r w:rsidRPr="001E330D">
      <w:rPr>
        <w:rFonts w:ascii="Times New Roman" w:hAnsi="Times New Roman"/>
        <w:i/>
        <w:iCs/>
        <w:sz w:val="22"/>
        <w:szCs w:val="22"/>
      </w:rPr>
      <w:fldChar w:fldCharType="separate"/>
    </w:r>
    <w:r w:rsidR="00991CD6">
      <w:rPr>
        <w:rFonts w:ascii="Times New Roman" w:hAnsi="Times New Roman"/>
        <w:i/>
        <w:iCs/>
        <w:noProof/>
        <w:sz w:val="22"/>
        <w:szCs w:val="22"/>
      </w:rPr>
      <w:t>BLCe3-Q2'24-set</w:t>
    </w:r>
    <w:r w:rsidRPr="001E330D">
      <w:rPr>
        <w:rFonts w:ascii="Times New Roman" w:hAnsi="Times New Roman"/>
        <w:i/>
        <w:iCs/>
        <w:sz w:val="22"/>
        <w:szCs w:val="22"/>
      </w:rPr>
      <w:fldChar w:fldCharType="end"/>
    </w:r>
    <w:r>
      <w:rPr>
        <w:rFonts w:ascii="Times New Roman" w:hAnsi="Times New Roman"/>
        <w:sz w:val="22"/>
        <w:szCs w:val="22"/>
      </w:rPr>
      <w:tab/>
    </w:r>
    <w:r w:rsidRPr="00151DC3">
      <w:rPr>
        <w:rStyle w:val="PageNumber"/>
        <w:rFonts w:ascii="Times New Roman" w:hAnsi="Times New Roman"/>
        <w:szCs w:val="22"/>
      </w:rPr>
      <w:fldChar w:fldCharType="begin"/>
    </w:r>
    <w:r w:rsidRPr="00151DC3">
      <w:rPr>
        <w:rStyle w:val="PageNumber"/>
        <w:rFonts w:ascii="Times New Roman" w:hAnsi="Times New Roman"/>
        <w:szCs w:val="22"/>
      </w:rPr>
      <w:instrText xml:space="preserve"> PAGE </w:instrText>
    </w:r>
    <w:r w:rsidRPr="00151DC3">
      <w:rPr>
        <w:rStyle w:val="PageNumber"/>
        <w:rFonts w:ascii="Times New Roman" w:hAnsi="Times New Roman"/>
        <w:szCs w:val="22"/>
      </w:rPr>
      <w:fldChar w:fldCharType="separate"/>
    </w:r>
    <w:r>
      <w:rPr>
        <w:rStyle w:val="PageNumber"/>
        <w:rFonts w:ascii="Times New Roman" w:hAnsi="Times New Roman"/>
        <w:noProof/>
        <w:szCs w:val="22"/>
      </w:rPr>
      <w:t>18</w:t>
    </w:r>
    <w:r w:rsidRPr="00151DC3">
      <w:rPr>
        <w:rStyle w:val="PageNumber"/>
        <w:rFonts w:ascii="Times New Roman" w:hAnsi="Times New Roman"/>
        <w:szCs w:val="22"/>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178536" w14:textId="77777777" w:rsidR="00081186" w:rsidRDefault="00081186">
      <w:r>
        <w:separator/>
      </w:r>
    </w:p>
  </w:footnote>
  <w:footnote w:type="continuationSeparator" w:id="0">
    <w:p w14:paraId="655E182B" w14:textId="77777777" w:rsidR="00081186" w:rsidRDefault="000811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5F2A5F" w14:textId="409A610A" w:rsidR="008E73C7" w:rsidRPr="0014042C" w:rsidRDefault="008E73C7" w:rsidP="008E73C7">
    <w:pPr>
      <w:tabs>
        <w:tab w:val="left" w:pos="720"/>
        <w:tab w:val="left" w:pos="2160"/>
        <w:tab w:val="right" w:pos="7200"/>
        <w:tab w:val="right" w:pos="8540"/>
      </w:tabs>
      <w:rPr>
        <w:rFonts w:ascii="Times New Roman" w:hAnsi="Times New Roman"/>
        <w:b/>
        <w:bCs/>
        <w:sz w:val="26"/>
        <w:szCs w:val="26"/>
      </w:rPr>
    </w:pPr>
    <w:r w:rsidRPr="0014042C">
      <w:rPr>
        <w:rFonts w:ascii="Times New Roman" w:hAnsi="Times New Roman"/>
        <w:b/>
        <w:bCs/>
        <w:sz w:val="26"/>
        <w:szCs w:val="26"/>
      </w:rPr>
      <w:t>Bangkok Lab and Cosmetic Public Company Limited</w:t>
    </w:r>
    <w:r w:rsidR="00C712F8">
      <w:rPr>
        <w:rFonts w:ascii="Times New Roman" w:hAnsi="Times New Roman"/>
        <w:b/>
        <w:bCs/>
        <w:sz w:val="26"/>
        <w:szCs w:val="26"/>
      </w:rPr>
      <w:t xml:space="preserve"> </w:t>
    </w:r>
    <w:r w:rsidR="00C712F8" w:rsidRPr="00C712F8">
      <w:rPr>
        <w:rFonts w:ascii="Times New Roman" w:hAnsi="Times New Roman"/>
        <w:b/>
        <w:bCs/>
        <w:sz w:val="26"/>
        <w:szCs w:val="26"/>
      </w:rPr>
      <w:t>and its Subsidiaries</w:t>
    </w:r>
  </w:p>
  <w:p w14:paraId="3B79B4CA" w14:textId="090A1933" w:rsidR="00B829E8" w:rsidRPr="00634B46"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634B46">
      <w:rPr>
        <w:rFonts w:ascii="Times New Roman" w:hAnsi="Times New Roman" w:cs="Arial"/>
        <w:b/>
        <w:bCs/>
        <w:sz w:val="24"/>
        <w:szCs w:val="24"/>
      </w:rPr>
      <w:t xml:space="preserve">Notes to the </w:t>
    </w:r>
    <w:r>
      <w:rPr>
        <w:rFonts w:ascii="Times New Roman" w:hAnsi="Times New Roman" w:cs="Arial"/>
        <w:b/>
        <w:bCs/>
        <w:sz w:val="24"/>
        <w:szCs w:val="24"/>
      </w:rPr>
      <w:t xml:space="preserve">condensed interim </w:t>
    </w:r>
    <w:r w:rsidRPr="00634B46">
      <w:rPr>
        <w:rFonts w:ascii="Times New Roman" w:hAnsi="Times New Roman" w:cs="Arial"/>
        <w:b/>
        <w:bCs/>
        <w:sz w:val="24"/>
        <w:szCs w:val="24"/>
      </w:rPr>
      <w:t>financial statements</w:t>
    </w:r>
  </w:p>
  <w:p w14:paraId="47196F40" w14:textId="73F2AC80" w:rsidR="00B829E8" w:rsidRPr="00634B46" w:rsidRDefault="00B829E8" w:rsidP="00E7375A">
    <w:pPr>
      <w:pStyle w:val="acctmainheading"/>
      <w:spacing w:after="0" w:line="240" w:lineRule="atLeast"/>
      <w:rPr>
        <w:sz w:val="24"/>
        <w:szCs w:val="24"/>
      </w:rPr>
    </w:pPr>
    <w:r w:rsidRPr="00634B46">
      <w:rPr>
        <w:sz w:val="24"/>
        <w:szCs w:val="24"/>
      </w:rPr>
      <w:t>For the</w:t>
    </w:r>
    <w:r>
      <w:rPr>
        <w:sz w:val="24"/>
        <w:szCs w:val="24"/>
      </w:rPr>
      <w:t xml:space="preserve"> three-month</w:t>
    </w:r>
    <w:r w:rsidR="00FE0E1C">
      <w:rPr>
        <w:sz w:val="24"/>
        <w:szCs w:val="24"/>
      </w:rPr>
      <w:t xml:space="preserve"> </w:t>
    </w:r>
    <w:r w:rsidR="00705483">
      <w:rPr>
        <w:sz w:val="24"/>
        <w:szCs w:val="24"/>
      </w:rPr>
      <w:t xml:space="preserve">and six-month </w:t>
    </w:r>
    <w:r>
      <w:rPr>
        <w:sz w:val="24"/>
        <w:szCs w:val="24"/>
      </w:rPr>
      <w:t>period</w:t>
    </w:r>
    <w:r w:rsidR="00705483">
      <w:rPr>
        <w:sz w:val="24"/>
        <w:szCs w:val="24"/>
      </w:rPr>
      <w:t>s</w:t>
    </w:r>
    <w:r w:rsidRPr="00634B46">
      <w:rPr>
        <w:sz w:val="24"/>
        <w:szCs w:val="24"/>
      </w:rPr>
      <w:t xml:space="preserve"> end</w:t>
    </w:r>
    <w:r>
      <w:rPr>
        <w:sz w:val="24"/>
        <w:szCs w:val="24"/>
      </w:rPr>
      <w:t xml:space="preserve">ed </w:t>
    </w:r>
    <w:r w:rsidR="00C77E73">
      <w:rPr>
        <w:sz w:val="24"/>
        <w:szCs w:val="24"/>
      </w:rPr>
      <w:t>3</w:t>
    </w:r>
    <w:r w:rsidR="00705483">
      <w:rPr>
        <w:sz w:val="24"/>
        <w:szCs w:val="24"/>
      </w:rPr>
      <w:t xml:space="preserve">0 June </w:t>
    </w:r>
    <w:r w:rsidR="00C77E73">
      <w:rPr>
        <w:sz w:val="24"/>
        <w:szCs w:val="24"/>
      </w:rPr>
      <w:t>202</w:t>
    </w:r>
    <w:r w:rsidR="00B94C5E">
      <w:rPr>
        <w:sz w:val="24"/>
        <w:szCs w:val="24"/>
      </w:rPr>
      <w:t>4</w:t>
    </w:r>
    <w:r>
      <w:rPr>
        <w:sz w:val="24"/>
        <w:szCs w:val="24"/>
      </w:rPr>
      <w:t xml:space="preserve"> (Unaudited)</w:t>
    </w:r>
  </w:p>
  <w:p w14:paraId="35CDCEE1" w14:textId="77777777" w:rsidR="00B829E8"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p w14:paraId="33866568" w14:textId="77777777" w:rsidR="00B829E8" w:rsidRPr="000A24E7" w:rsidRDefault="00B829E8" w:rsidP="00731C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62540"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sz w:val="28"/>
        <w:szCs w:val="28"/>
      </w:rPr>
    </w:pPr>
    <w:r w:rsidRPr="0092509A">
      <w:rPr>
        <w:rFonts w:ascii="Times New Roman" w:hAnsi="Times New Roman"/>
        <w:b/>
        <w:bCs/>
        <w:sz w:val="28"/>
        <w:szCs w:val="28"/>
      </w:rPr>
      <w:t>Tsubakimoto (</w:t>
    </w:r>
    <w:smartTag w:uri="urn:schemas-microsoft-com:office:smarttags" w:element="place">
      <w:smartTag w:uri="urn:schemas-microsoft-com:office:smarttags" w:element="country-region">
        <w:r w:rsidRPr="0092509A">
          <w:rPr>
            <w:rFonts w:ascii="Times New Roman" w:hAnsi="Times New Roman"/>
            <w:b/>
            <w:bCs/>
            <w:sz w:val="28"/>
            <w:szCs w:val="28"/>
          </w:rPr>
          <w:t>Thailand</w:t>
        </w:r>
      </w:smartTag>
    </w:smartTag>
    <w:r w:rsidRPr="0092509A">
      <w:rPr>
        <w:rFonts w:ascii="Times New Roman" w:hAnsi="Times New Roman"/>
        <w:b/>
        <w:bCs/>
        <w:sz w:val="28"/>
        <w:szCs w:val="28"/>
      </w:rPr>
      <w:t xml:space="preserve">) </w:t>
    </w:r>
    <w:r w:rsidRPr="000A24E7">
      <w:rPr>
        <w:rFonts w:ascii="Times New Roman" w:hAnsi="Times New Roman"/>
        <w:b/>
        <w:bCs/>
        <w:sz w:val="28"/>
        <w:szCs w:val="28"/>
        <w:lang w:val="en-GB"/>
      </w:rPr>
      <w:t>Co</w:t>
    </w:r>
    <w:r w:rsidRPr="000A24E7">
      <w:rPr>
        <w:rFonts w:ascii="Times New Roman" w:hAnsi="Times New Roman"/>
        <w:b/>
        <w:bCs/>
        <w:sz w:val="28"/>
        <w:szCs w:val="28"/>
        <w:cs/>
        <w:lang w:val="en-GB"/>
      </w:rPr>
      <w:t>.</w:t>
    </w:r>
    <w:r w:rsidRPr="000A24E7">
      <w:rPr>
        <w:rFonts w:ascii="Times New Roman" w:hAnsi="Times New Roman"/>
        <w:b/>
        <w:bCs/>
        <w:sz w:val="28"/>
        <w:szCs w:val="28"/>
        <w:lang w:val="en-GB"/>
      </w:rPr>
      <w:t>, Ltd</w:t>
    </w:r>
    <w:r w:rsidRPr="000A24E7">
      <w:rPr>
        <w:rFonts w:ascii="Times New Roman" w:hAnsi="Times New Roman"/>
        <w:b/>
        <w:bCs/>
        <w:sz w:val="28"/>
        <w:szCs w:val="28"/>
        <w:cs/>
        <w:lang w:val="en-GB"/>
      </w:rPr>
      <w:t>.</w:t>
    </w:r>
  </w:p>
  <w:p w14:paraId="480FCB9C"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Notes to </w:t>
    </w:r>
    <w:r>
      <w:rPr>
        <w:rFonts w:ascii="Times New Roman" w:hAnsi="Times New Roman" w:cs="Arial"/>
        <w:b/>
        <w:bCs/>
        <w:sz w:val="24"/>
        <w:szCs w:val="24"/>
      </w:rPr>
      <w:t>the f</w:t>
    </w:r>
    <w:r w:rsidRPr="000A24E7">
      <w:rPr>
        <w:rFonts w:ascii="Times New Roman" w:hAnsi="Times New Roman" w:cs="Arial"/>
        <w:b/>
        <w:bCs/>
        <w:sz w:val="24"/>
        <w:szCs w:val="24"/>
      </w:rPr>
      <w:t xml:space="preserve">inancial </w:t>
    </w:r>
    <w:r>
      <w:rPr>
        <w:rFonts w:ascii="Times New Roman" w:hAnsi="Times New Roman" w:cs="Arial"/>
        <w:b/>
        <w:bCs/>
        <w:sz w:val="24"/>
        <w:szCs w:val="24"/>
      </w:rPr>
      <w:t>s</w:t>
    </w:r>
    <w:r w:rsidRPr="000A24E7">
      <w:rPr>
        <w:rFonts w:ascii="Times New Roman" w:hAnsi="Times New Roman" w:cs="Arial"/>
        <w:b/>
        <w:bCs/>
        <w:sz w:val="24"/>
        <w:szCs w:val="24"/>
      </w:rPr>
      <w:t>tatements</w:t>
    </w:r>
  </w:p>
  <w:p w14:paraId="210304D4" w14:textId="77777777" w:rsidR="00B829E8" w:rsidRPr="000A24E7" w:rsidRDefault="00B829E8" w:rsidP="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Arial"/>
        <w:b/>
        <w:bCs/>
        <w:sz w:val="24"/>
        <w:szCs w:val="24"/>
      </w:rPr>
    </w:pPr>
    <w:r w:rsidRPr="000A24E7">
      <w:rPr>
        <w:rFonts w:ascii="Times New Roman" w:hAnsi="Times New Roman" w:cs="Arial"/>
        <w:b/>
        <w:bCs/>
        <w:sz w:val="24"/>
        <w:szCs w:val="24"/>
      </w:rPr>
      <w:t xml:space="preserve">For the years ended 31 </w:t>
    </w:r>
    <w:r>
      <w:rPr>
        <w:rFonts w:ascii="Times New Roman" w:hAnsi="Times New Roman" w:cs="Arial"/>
        <w:b/>
        <w:bCs/>
        <w:sz w:val="24"/>
        <w:szCs w:val="24"/>
      </w:rPr>
      <w:t>January</w:t>
    </w:r>
    <w:r w:rsidRPr="000A24E7">
      <w:rPr>
        <w:rFonts w:ascii="Times New Roman" w:hAnsi="Times New Roman" w:cs="Arial"/>
        <w:b/>
        <w:bCs/>
        <w:sz w:val="24"/>
        <w:szCs w:val="24"/>
      </w:rPr>
      <w:t xml:space="preserve"> 200</w:t>
    </w:r>
    <w:r>
      <w:rPr>
        <w:rFonts w:ascii="Times New Roman" w:hAnsi="Times New Roman" w:cs="Arial"/>
        <w:b/>
        <w:bCs/>
        <w:sz w:val="24"/>
        <w:szCs w:val="24"/>
      </w:rPr>
      <w:t>9</w:t>
    </w:r>
    <w:r w:rsidRPr="000A24E7">
      <w:rPr>
        <w:rFonts w:ascii="Times New Roman" w:hAnsi="Times New Roman" w:cs="Arial"/>
        <w:b/>
        <w:bCs/>
        <w:sz w:val="24"/>
        <w:szCs w:val="24"/>
      </w:rPr>
      <w:t xml:space="preserve"> and 200</w:t>
    </w:r>
    <w:r>
      <w:rPr>
        <w:rFonts w:ascii="Times New Roman" w:hAnsi="Times New Roman" w:cs="Arial"/>
        <w:b/>
        <w:bCs/>
        <w:sz w:val="24"/>
        <w:szCs w:val="24"/>
      </w:rPr>
      <w:t>8</w:t>
    </w:r>
  </w:p>
  <w:p w14:paraId="0BDCF4BD" w14:textId="77777777" w:rsidR="00B829E8" w:rsidRDefault="00B829E8" w:rsidP="009F2995">
    <w:pPr>
      <w:pStyle w:val="Header"/>
    </w:pPr>
  </w:p>
  <w:p w14:paraId="36A5A138" w14:textId="77777777" w:rsidR="00B829E8" w:rsidRPr="001734F4" w:rsidRDefault="00B829E8" w:rsidP="009F2995">
    <w:pPr>
      <w:pStyle w:val="Header"/>
      <w:rPr>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8" w15:restartNumberingAfterBreak="0">
    <w:nsid w:val="04E33973"/>
    <w:multiLevelType w:val="hybridMultilevel"/>
    <w:tmpl w:val="661219F6"/>
    <w:lvl w:ilvl="0" w:tplc="81F40FA4">
      <w:start w:val="25"/>
      <w:numFmt w:val="bullet"/>
      <w:lvlText w:val="-"/>
      <w:lvlJc w:val="left"/>
      <w:pPr>
        <w:ind w:left="900" w:hanging="360"/>
      </w:pPr>
      <w:rPr>
        <w:rFonts w:ascii="Times New Roman" w:eastAsia="Calibr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9" w15:restartNumberingAfterBreak="0">
    <w:nsid w:val="05F93F63"/>
    <w:multiLevelType w:val="hybridMultilevel"/>
    <w:tmpl w:val="BADE6658"/>
    <w:lvl w:ilvl="0" w:tplc="8890643C">
      <w:start w:val="1"/>
      <w:numFmt w:val="lowerLetter"/>
      <w:lvlText w:val="(%1)"/>
      <w:lvlJc w:val="left"/>
      <w:pPr>
        <w:ind w:left="720" w:hanging="360"/>
      </w:pPr>
      <w:rPr>
        <w:rFonts w:hint="default"/>
      </w:rPr>
    </w:lvl>
    <w:lvl w:ilvl="1" w:tplc="8890643C">
      <w:start w:val="1"/>
      <w:numFmt w:val="lowerLetter"/>
      <w:lvlText w:val="(%2)"/>
      <w:lvlJc w:val="left"/>
      <w:pPr>
        <w:ind w:left="1440" w:hanging="360"/>
      </w:pPr>
      <w:rPr>
        <w:rFonts w:hint="default"/>
      </w:rPr>
    </w:lvl>
    <w:lvl w:ilvl="2" w:tplc="DE48F3AE">
      <w:start w:val="1"/>
      <w:numFmt w:val="bullet"/>
      <w:lvlText w:val="•"/>
      <w:lvlJc w:val="left"/>
      <w:pPr>
        <w:ind w:left="2340" w:hanging="360"/>
      </w:pPr>
      <w:rPr>
        <w:rFonts w:ascii="Times New Roman" w:eastAsia="Times New Roman" w:hAnsi="Times New Roman" w:cs="Times New Roman"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88620B9"/>
    <w:multiLevelType w:val="hybridMultilevel"/>
    <w:tmpl w:val="D68C5CDA"/>
    <w:lvl w:ilvl="0" w:tplc="BD1EA3F0">
      <w:start w:val="1"/>
      <w:numFmt w:val="lowerLetter"/>
      <w:lvlText w:val="%1)"/>
      <w:lvlJc w:val="left"/>
      <w:pPr>
        <w:ind w:left="900" w:hanging="360"/>
      </w:pPr>
      <w:rPr>
        <w:rFonts w:hint="default"/>
        <w:i w:val="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A2C7097"/>
    <w:multiLevelType w:val="multilevel"/>
    <w:tmpl w:val="1AF6BAA0"/>
    <w:lvl w:ilvl="0">
      <w:start w:val="1"/>
      <w:numFmt w:val="lowerLetter"/>
      <w:lvlText w:val="(%1)"/>
      <w:lvlJc w:val="left"/>
      <w:pPr>
        <w:ind w:left="1260" w:hanging="360"/>
      </w:pPr>
      <w:rPr>
        <w:rFonts w:hint="default"/>
        <w:i/>
        <w:iCs/>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12"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3" w15:restartNumberingAfterBreak="0">
    <w:nsid w:val="10511E05"/>
    <w:multiLevelType w:val="hybridMultilevel"/>
    <w:tmpl w:val="92C4D4EA"/>
    <w:lvl w:ilvl="0" w:tplc="C4FA34A8">
      <w:start w:val="1"/>
      <w:numFmt w:val="lowerLetter"/>
      <w:lvlText w:val="(%1)"/>
      <w:lvlJc w:val="left"/>
      <w:pPr>
        <w:ind w:left="900" w:hanging="360"/>
      </w:pPr>
      <w:rPr>
        <w:rFonts w:hint="default"/>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5D41BDA"/>
    <w:multiLevelType w:val="multilevel"/>
    <w:tmpl w:val="EAC2BAAC"/>
    <w:lvl w:ilvl="0">
      <w:start w:val="39"/>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bCs/>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5" w15:restartNumberingAfterBreak="0">
    <w:nsid w:val="167671D4"/>
    <w:multiLevelType w:val="hybridMultilevel"/>
    <w:tmpl w:val="2BF819BC"/>
    <w:lvl w:ilvl="0" w:tplc="8052581E">
      <w:start w:val="1"/>
      <w:numFmt w:val="lowerLetter"/>
      <w:lvlText w:val="(%1)"/>
      <w:lvlJc w:val="left"/>
      <w:pPr>
        <w:ind w:left="1260" w:hanging="360"/>
      </w:pPr>
      <w:rPr>
        <w:rFonts w:hint="default"/>
        <w:i/>
        <w:iCs/>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18EC4CB6"/>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E6D65C6"/>
    <w:multiLevelType w:val="hybridMultilevel"/>
    <w:tmpl w:val="63D674B8"/>
    <w:lvl w:ilvl="0" w:tplc="B8867E00">
      <w:start w:val="1"/>
      <w:numFmt w:val="lowerLetter"/>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8" w15:restartNumberingAfterBreak="0">
    <w:nsid w:val="207D2559"/>
    <w:multiLevelType w:val="hybridMultilevel"/>
    <w:tmpl w:val="0B6EBCAC"/>
    <w:lvl w:ilvl="0" w:tplc="04090017">
      <w:start w:val="1"/>
      <w:numFmt w:val="lowerLetter"/>
      <w:lvlText w:val="%1)"/>
      <w:lvlJc w:val="left"/>
      <w:pPr>
        <w:ind w:left="1260" w:hanging="360"/>
      </w:p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9" w15:restartNumberingAfterBreak="0">
    <w:nsid w:val="230C4A24"/>
    <w:multiLevelType w:val="multilevel"/>
    <w:tmpl w:val="30C8EA46"/>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0" w15:restartNumberingAfterBreak="0">
    <w:nsid w:val="254F78B8"/>
    <w:multiLevelType w:val="multilevel"/>
    <w:tmpl w:val="BBE49348"/>
    <w:lvl w:ilvl="0">
      <w:start w:val="7"/>
      <w:numFmt w:val="decimal"/>
      <w:lvlText w:val="%1"/>
      <w:lvlJc w:val="left"/>
      <w:pPr>
        <w:tabs>
          <w:tab w:val="num" w:pos="880"/>
        </w:tabs>
        <w:ind w:left="880" w:hanging="340"/>
      </w:pPr>
      <w:rPr>
        <w:rFonts w:ascii="Times New Roman" w:hAnsi="Times New Roman" w:cs="Times New Roman" w:hint="default"/>
        <w:b/>
        <w:bCs w:val="0"/>
        <w:i w:val="0"/>
        <w:iCs/>
        <w:color w:val="auto"/>
        <w:sz w:val="24"/>
        <w:szCs w:val="20"/>
      </w:rPr>
    </w:lvl>
    <w:lvl w:ilvl="1">
      <w:start w:val="1"/>
      <w:numFmt w:val="bullet"/>
      <w:lvlText w:val=""/>
      <w:lvlJc w:val="left"/>
      <w:pPr>
        <w:tabs>
          <w:tab w:val="num" w:pos="1220"/>
        </w:tabs>
        <w:ind w:left="1220" w:hanging="340"/>
      </w:pPr>
      <w:rPr>
        <w:rFonts w:ascii="Symbol" w:hAnsi="Symbol" w:hint="default"/>
        <w:sz w:val="22"/>
      </w:rPr>
    </w:lvl>
    <w:lvl w:ilvl="2">
      <w:start w:val="1"/>
      <w:numFmt w:val="bullet"/>
      <w:lvlText w:val="-"/>
      <w:lvlJc w:val="left"/>
      <w:pPr>
        <w:tabs>
          <w:tab w:val="num" w:pos="1560"/>
        </w:tabs>
        <w:ind w:left="1560" w:hanging="340"/>
      </w:pPr>
      <w:rPr>
        <w:rFonts w:ascii="9999999" w:hAnsi="9999999" w:hint="default"/>
      </w:rPr>
    </w:lvl>
    <w:lvl w:ilvl="3">
      <w:start w:val="1"/>
      <w:numFmt w:val="bullet"/>
      <w:lvlText w:val=""/>
      <w:lvlJc w:val="left"/>
      <w:pPr>
        <w:tabs>
          <w:tab w:val="num" w:pos="1901"/>
        </w:tabs>
        <w:ind w:left="1901" w:hanging="341"/>
      </w:pPr>
      <w:rPr>
        <w:rFonts w:ascii="Symbol" w:hAnsi="Symbol" w:hint="default"/>
        <w:sz w:val="22"/>
      </w:rPr>
    </w:lvl>
    <w:lvl w:ilvl="4">
      <w:start w:val="1"/>
      <w:numFmt w:val="bullet"/>
      <w:lvlText w:val=""/>
      <w:lvlJc w:val="left"/>
      <w:pPr>
        <w:tabs>
          <w:tab w:val="num" w:pos="2241"/>
        </w:tabs>
        <w:ind w:left="2241" w:hanging="340"/>
      </w:pPr>
      <w:rPr>
        <w:rFonts w:ascii="Symbol" w:hAnsi="Symbol" w:hint="default"/>
      </w:rPr>
    </w:lvl>
    <w:lvl w:ilvl="5">
      <w:start w:val="1"/>
      <w:numFmt w:val="bullet"/>
      <w:lvlText w:val=""/>
      <w:lvlJc w:val="left"/>
      <w:pPr>
        <w:tabs>
          <w:tab w:val="num" w:pos="2581"/>
        </w:tabs>
        <w:ind w:left="2581" w:hanging="340"/>
      </w:pPr>
      <w:rPr>
        <w:rFonts w:ascii="Wingdings" w:hAnsi="Wingdings" w:hint="default"/>
      </w:rPr>
    </w:lvl>
    <w:lvl w:ilvl="6">
      <w:start w:val="1"/>
      <w:numFmt w:val="bullet"/>
      <w:lvlText w:val=""/>
      <w:lvlJc w:val="left"/>
      <w:pPr>
        <w:tabs>
          <w:tab w:val="num" w:pos="2921"/>
        </w:tabs>
        <w:ind w:left="2921" w:hanging="340"/>
      </w:pPr>
      <w:rPr>
        <w:rFonts w:ascii="Wingdings" w:hAnsi="Wingdings" w:hint="default"/>
      </w:rPr>
    </w:lvl>
    <w:lvl w:ilvl="7">
      <w:start w:val="1"/>
      <w:numFmt w:val="bullet"/>
      <w:lvlText w:val=""/>
      <w:lvlJc w:val="left"/>
      <w:pPr>
        <w:tabs>
          <w:tab w:val="num" w:pos="3261"/>
        </w:tabs>
        <w:ind w:left="3261" w:hanging="340"/>
      </w:pPr>
      <w:rPr>
        <w:rFonts w:ascii="Symbol" w:hAnsi="Symbol" w:hint="default"/>
      </w:rPr>
    </w:lvl>
    <w:lvl w:ilvl="8">
      <w:start w:val="1"/>
      <w:numFmt w:val="bullet"/>
      <w:lvlText w:val=""/>
      <w:lvlJc w:val="left"/>
      <w:pPr>
        <w:tabs>
          <w:tab w:val="num" w:pos="3601"/>
        </w:tabs>
        <w:ind w:left="3601" w:hanging="340"/>
      </w:pPr>
      <w:rPr>
        <w:rFonts w:ascii="Symbol" w:hAnsi="Symbol" w:hint="default"/>
      </w:r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CD40621"/>
    <w:multiLevelType w:val="hybridMultilevel"/>
    <w:tmpl w:val="2DA2E88A"/>
    <w:lvl w:ilvl="0" w:tplc="89203710">
      <w:start w:val="1"/>
      <w:numFmt w:val="decimal"/>
      <w:lvlText w:val="%1"/>
      <w:lvlJc w:val="left"/>
      <w:pPr>
        <w:ind w:left="720" w:hanging="360"/>
      </w:pPr>
      <w:rPr>
        <w:rFonts w:hint="default"/>
      </w:rPr>
    </w:lvl>
    <w:lvl w:ilvl="1" w:tplc="B8867E00">
      <w:start w:val="1"/>
      <w:numFmt w:val="lowerLetter"/>
      <w:lvlText w:val="(%2)"/>
      <w:lvlJc w:val="left"/>
      <w:pPr>
        <w:ind w:left="1620" w:hanging="54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185660F"/>
    <w:multiLevelType w:val="singleLevel"/>
    <w:tmpl w:val="DF1CF6E6"/>
    <w:lvl w:ilvl="0">
      <w:start w:val="1"/>
      <w:numFmt w:val="bullet"/>
      <w:lvlText w:val=""/>
      <w:lvlJc w:val="left"/>
      <w:pPr>
        <w:tabs>
          <w:tab w:val="num" w:pos="340"/>
        </w:tabs>
        <w:ind w:left="340" w:hanging="340"/>
      </w:pPr>
      <w:rPr>
        <w:rFonts w:ascii="Symbol" w:hAnsi="Symbol" w:hint="default"/>
        <w:color w:val="auto"/>
        <w:sz w:val="22"/>
      </w:rPr>
    </w:lvl>
  </w:abstractNum>
  <w:abstractNum w:abstractNumId="24" w15:restartNumberingAfterBreak="0">
    <w:nsid w:val="341A10F5"/>
    <w:multiLevelType w:val="hybridMultilevel"/>
    <w:tmpl w:val="977C1534"/>
    <w:lvl w:ilvl="0" w:tplc="F16EB412">
      <w:numFmt w:val="bullet"/>
      <w:lvlText w:val="-"/>
      <w:lvlJc w:val="left"/>
      <w:pPr>
        <w:ind w:left="941" w:hanging="102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abstractNum w:abstractNumId="25"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6" w15:restartNumberingAfterBreak="0">
    <w:nsid w:val="3CC87233"/>
    <w:multiLevelType w:val="singleLevel"/>
    <w:tmpl w:val="04090001"/>
    <w:lvl w:ilvl="0">
      <w:start w:val="1"/>
      <w:numFmt w:val="bullet"/>
      <w:lvlText w:val=""/>
      <w:lvlJc w:val="left"/>
      <w:pPr>
        <w:ind w:left="360" w:hanging="360"/>
      </w:pPr>
      <w:rPr>
        <w:rFonts w:ascii="Symbol" w:hAnsi="Symbol" w:hint="default"/>
        <w:color w:val="auto"/>
        <w:sz w:val="24"/>
      </w:rPr>
    </w:lvl>
  </w:abstractNum>
  <w:abstractNum w:abstractNumId="27"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8" w15:restartNumberingAfterBreak="0">
    <w:nsid w:val="42CC5C50"/>
    <w:multiLevelType w:val="hybridMultilevel"/>
    <w:tmpl w:val="2DA2E88A"/>
    <w:lvl w:ilvl="0" w:tplc="89203710">
      <w:start w:val="1"/>
      <w:numFmt w:val="decimal"/>
      <w:lvlText w:val="%1"/>
      <w:lvlJc w:val="left"/>
      <w:pPr>
        <w:ind w:left="360" w:hanging="360"/>
      </w:pPr>
      <w:rPr>
        <w:rFonts w:hint="default"/>
      </w:rPr>
    </w:lvl>
    <w:lvl w:ilvl="1" w:tplc="B8867E00">
      <w:start w:val="1"/>
      <w:numFmt w:val="lowerLetter"/>
      <w:lvlText w:val="(%2)"/>
      <w:lvlJc w:val="left"/>
      <w:pPr>
        <w:ind w:left="1260" w:hanging="540"/>
      </w:pPr>
      <w:rPr>
        <w:rFonts w:hint="default"/>
      </w:r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430550EE"/>
    <w:multiLevelType w:val="hybridMultilevel"/>
    <w:tmpl w:val="0F385C22"/>
    <w:lvl w:ilvl="0" w:tplc="4A26E7A2">
      <w:start w:val="1"/>
      <w:numFmt w:val="bullet"/>
      <w:pStyle w:val="ListBullet"/>
      <w:lvlText w:val=""/>
      <w:lvlJc w:val="left"/>
      <w:pPr>
        <w:tabs>
          <w:tab w:val="num" w:pos="340"/>
        </w:tabs>
        <w:ind w:left="340" w:hanging="340"/>
      </w:pPr>
      <w:rPr>
        <w:rFonts w:ascii="Symbol" w:hAnsi="Symbol" w:hint="default"/>
        <w:sz w:val="22"/>
        <w:szCs w:val="22"/>
      </w:rPr>
    </w:lvl>
    <w:lvl w:ilvl="1" w:tplc="B0542BAA" w:tentative="1">
      <w:start w:val="1"/>
      <w:numFmt w:val="bullet"/>
      <w:lvlText w:val="o"/>
      <w:lvlJc w:val="left"/>
      <w:pPr>
        <w:tabs>
          <w:tab w:val="num" w:pos="1440"/>
        </w:tabs>
        <w:ind w:left="1440" w:hanging="360"/>
      </w:pPr>
      <w:rPr>
        <w:rFonts w:ascii="Courier New" w:hAnsi="Courier New" w:hint="default"/>
      </w:rPr>
    </w:lvl>
    <w:lvl w:ilvl="2" w:tplc="74CAE94A" w:tentative="1">
      <w:start w:val="1"/>
      <w:numFmt w:val="bullet"/>
      <w:lvlText w:val=""/>
      <w:lvlJc w:val="left"/>
      <w:pPr>
        <w:tabs>
          <w:tab w:val="num" w:pos="2160"/>
        </w:tabs>
        <w:ind w:left="2160" w:hanging="360"/>
      </w:pPr>
      <w:rPr>
        <w:rFonts w:ascii="Wingdings" w:hAnsi="Wingdings" w:hint="default"/>
      </w:rPr>
    </w:lvl>
    <w:lvl w:ilvl="3" w:tplc="5B1A78D2" w:tentative="1">
      <w:start w:val="1"/>
      <w:numFmt w:val="bullet"/>
      <w:lvlText w:val=""/>
      <w:lvlJc w:val="left"/>
      <w:pPr>
        <w:tabs>
          <w:tab w:val="num" w:pos="2880"/>
        </w:tabs>
        <w:ind w:left="2880" w:hanging="360"/>
      </w:pPr>
      <w:rPr>
        <w:rFonts w:ascii="Symbol" w:hAnsi="Symbol" w:hint="default"/>
      </w:rPr>
    </w:lvl>
    <w:lvl w:ilvl="4" w:tplc="B664B7B4" w:tentative="1">
      <w:start w:val="1"/>
      <w:numFmt w:val="bullet"/>
      <w:lvlText w:val="o"/>
      <w:lvlJc w:val="left"/>
      <w:pPr>
        <w:tabs>
          <w:tab w:val="num" w:pos="3600"/>
        </w:tabs>
        <w:ind w:left="3600" w:hanging="360"/>
      </w:pPr>
      <w:rPr>
        <w:rFonts w:ascii="Courier New" w:hAnsi="Courier New" w:hint="default"/>
      </w:rPr>
    </w:lvl>
    <w:lvl w:ilvl="5" w:tplc="FAB6CAF6" w:tentative="1">
      <w:start w:val="1"/>
      <w:numFmt w:val="bullet"/>
      <w:lvlText w:val=""/>
      <w:lvlJc w:val="left"/>
      <w:pPr>
        <w:tabs>
          <w:tab w:val="num" w:pos="4320"/>
        </w:tabs>
        <w:ind w:left="4320" w:hanging="360"/>
      </w:pPr>
      <w:rPr>
        <w:rFonts w:ascii="Wingdings" w:hAnsi="Wingdings" w:hint="default"/>
      </w:rPr>
    </w:lvl>
    <w:lvl w:ilvl="6" w:tplc="F4F28012" w:tentative="1">
      <w:start w:val="1"/>
      <w:numFmt w:val="bullet"/>
      <w:lvlText w:val=""/>
      <w:lvlJc w:val="left"/>
      <w:pPr>
        <w:tabs>
          <w:tab w:val="num" w:pos="5040"/>
        </w:tabs>
        <w:ind w:left="5040" w:hanging="360"/>
      </w:pPr>
      <w:rPr>
        <w:rFonts w:ascii="Symbol" w:hAnsi="Symbol" w:hint="default"/>
      </w:rPr>
    </w:lvl>
    <w:lvl w:ilvl="7" w:tplc="CF8CAD50" w:tentative="1">
      <w:start w:val="1"/>
      <w:numFmt w:val="bullet"/>
      <w:lvlText w:val="o"/>
      <w:lvlJc w:val="left"/>
      <w:pPr>
        <w:tabs>
          <w:tab w:val="num" w:pos="5760"/>
        </w:tabs>
        <w:ind w:left="5760" w:hanging="360"/>
      </w:pPr>
      <w:rPr>
        <w:rFonts w:ascii="Courier New" w:hAnsi="Courier New" w:hint="default"/>
      </w:rPr>
    </w:lvl>
    <w:lvl w:ilvl="8" w:tplc="8AEC2A28"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5946F64"/>
    <w:multiLevelType w:val="multilevel"/>
    <w:tmpl w:val="66C29920"/>
    <w:lvl w:ilvl="0">
      <w:start w:val="1"/>
      <w:numFmt w:val="lowerLetter"/>
      <w:lvlText w:val="(%1)"/>
      <w:lvlJc w:val="left"/>
      <w:pPr>
        <w:ind w:left="1260" w:hanging="360"/>
      </w:pPr>
      <w:rPr>
        <w:rFonts w:hint="default"/>
      </w:rPr>
    </w:lvl>
    <w:lvl w:ilvl="1" w:tentative="1">
      <w:start w:val="1"/>
      <w:numFmt w:val="lowerLetter"/>
      <w:lvlText w:val="%2."/>
      <w:lvlJc w:val="left"/>
      <w:pPr>
        <w:ind w:left="1980" w:hanging="360"/>
      </w:p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1" w15:restartNumberingAfterBreak="0">
    <w:nsid w:val="56BF282B"/>
    <w:multiLevelType w:val="hybridMultilevel"/>
    <w:tmpl w:val="693CB1A8"/>
    <w:lvl w:ilvl="0" w:tplc="A662AAC8">
      <w:numFmt w:val="bullet"/>
      <w:lvlText w:val="-"/>
      <w:lvlJc w:val="left"/>
      <w:pPr>
        <w:ind w:left="1300" w:hanging="94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7CD2D6C"/>
    <w:multiLevelType w:val="hybridMultilevel"/>
    <w:tmpl w:val="69AAF90C"/>
    <w:lvl w:ilvl="0" w:tplc="1200F35A">
      <w:start w:val="1"/>
      <w:numFmt w:val="bullet"/>
      <w:lvlText w:val=""/>
      <w:lvlJc w:val="left"/>
      <w:pPr>
        <w:ind w:left="900" w:hanging="360"/>
      </w:pPr>
      <w:rPr>
        <w:rFonts w:ascii="Symbol" w:hAnsi="Symbol" w:hint="default"/>
      </w:rPr>
    </w:lvl>
    <w:lvl w:ilvl="1" w:tplc="6E82E73C" w:tentative="1">
      <w:start w:val="1"/>
      <w:numFmt w:val="bullet"/>
      <w:lvlText w:val="o"/>
      <w:lvlJc w:val="left"/>
      <w:pPr>
        <w:ind w:left="1620" w:hanging="360"/>
      </w:pPr>
      <w:rPr>
        <w:rFonts w:ascii="Courier New" w:hAnsi="Courier New" w:hint="default"/>
      </w:rPr>
    </w:lvl>
    <w:lvl w:ilvl="2" w:tplc="6E066DA8" w:tentative="1">
      <w:start w:val="1"/>
      <w:numFmt w:val="bullet"/>
      <w:lvlText w:val=""/>
      <w:lvlJc w:val="left"/>
      <w:pPr>
        <w:ind w:left="2340" w:hanging="360"/>
      </w:pPr>
      <w:rPr>
        <w:rFonts w:ascii="Wingdings" w:hAnsi="Wingdings" w:hint="default"/>
      </w:rPr>
    </w:lvl>
    <w:lvl w:ilvl="3" w:tplc="600AC59C" w:tentative="1">
      <w:start w:val="1"/>
      <w:numFmt w:val="bullet"/>
      <w:lvlText w:val=""/>
      <w:lvlJc w:val="left"/>
      <w:pPr>
        <w:ind w:left="3060" w:hanging="360"/>
      </w:pPr>
      <w:rPr>
        <w:rFonts w:ascii="Symbol" w:hAnsi="Symbol" w:hint="default"/>
      </w:rPr>
    </w:lvl>
    <w:lvl w:ilvl="4" w:tplc="A5066530" w:tentative="1">
      <w:start w:val="1"/>
      <w:numFmt w:val="bullet"/>
      <w:lvlText w:val="o"/>
      <w:lvlJc w:val="left"/>
      <w:pPr>
        <w:ind w:left="3780" w:hanging="360"/>
      </w:pPr>
      <w:rPr>
        <w:rFonts w:ascii="Courier New" w:hAnsi="Courier New" w:hint="default"/>
      </w:rPr>
    </w:lvl>
    <w:lvl w:ilvl="5" w:tplc="805CE93C" w:tentative="1">
      <w:start w:val="1"/>
      <w:numFmt w:val="bullet"/>
      <w:lvlText w:val=""/>
      <w:lvlJc w:val="left"/>
      <w:pPr>
        <w:ind w:left="4500" w:hanging="360"/>
      </w:pPr>
      <w:rPr>
        <w:rFonts w:ascii="Wingdings" w:hAnsi="Wingdings" w:hint="default"/>
      </w:rPr>
    </w:lvl>
    <w:lvl w:ilvl="6" w:tplc="2DE653FE" w:tentative="1">
      <w:start w:val="1"/>
      <w:numFmt w:val="bullet"/>
      <w:lvlText w:val=""/>
      <w:lvlJc w:val="left"/>
      <w:pPr>
        <w:ind w:left="5220" w:hanging="360"/>
      </w:pPr>
      <w:rPr>
        <w:rFonts w:ascii="Symbol" w:hAnsi="Symbol" w:hint="default"/>
      </w:rPr>
    </w:lvl>
    <w:lvl w:ilvl="7" w:tplc="8D86BE3C" w:tentative="1">
      <w:start w:val="1"/>
      <w:numFmt w:val="bullet"/>
      <w:lvlText w:val="o"/>
      <w:lvlJc w:val="left"/>
      <w:pPr>
        <w:ind w:left="5940" w:hanging="360"/>
      </w:pPr>
      <w:rPr>
        <w:rFonts w:ascii="Courier New" w:hAnsi="Courier New" w:hint="default"/>
      </w:rPr>
    </w:lvl>
    <w:lvl w:ilvl="8" w:tplc="82F0CCC4" w:tentative="1">
      <w:start w:val="1"/>
      <w:numFmt w:val="bullet"/>
      <w:lvlText w:val=""/>
      <w:lvlJc w:val="left"/>
      <w:pPr>
        <w:ind w:left="6660" w:hanging="360"/>
      </w:pPr>
      <w:rPr>
        <w:rFonts w:ascii="Wingdings" w:hAnsi="Wingdings" w:hint="default"/>
      </w:rPr>
    </w:lvl>
  </w:abstractNum>
  <w:abstractNum w:abstractNumId="3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15:restartNumberingAfterBreak="0">
    <w:nsid w:val="652A4396"/>
    <w:multiLevelType w:val="multilevel"/>
    <w:tmpl w:val="B066B3E6"/>
    <w:lvl w:ilvl="0">
      <w:start w:val="1"/>
      <w:numFmt w:val="thaiLetters"/>
      <w:lvlText w:val="(%1)"/>
      <w:lvlJc w:val="left"/>
      <w:pPr>
        <w:ind w:left="1260" w:hanging="360"/>
      </w:pPr>
      <w:rPr>
        <w:rFonts w:hint="default"/>
      </w:rPr>
    </w:lvl>
    <w:lvl w:ilvl="1">
      <w:start w:val="1"/>
      <w:numFmt w:val="thaiLetters"/>
      <w:lvlText w:val="(%2)"/>
      <w:lvlJc w:val="left"/>
      <w:pPr>
        <w:ind w:left="1980" w:hanging="360"/>
      </w:pPr>
      <w:rPr>
        <w:rFonts w:hint="default"/>
      </w:rPr>
    </w:lvl>
    <w:lvl w:ilvl="2" w:tentative="1">
      <w:start w:val="1"/>
      <w:numFmt w:val="lowerRoman"/>
      <w:lvlText w:val="%3."/>
      <w:lvlJc w:val="right"/>
      <w:pPr>
        <w:ind w:left="2700" w:hanging="180"/>
      </w:pPr>
    </w:lvl>
    <w:lvl w:ilvl="3" w:tentative="1">
      <w:start w:val="1"/>
      <w:numFmt w:val="decimal"/>
      <w:lvlText w:val="%4."/>
      <w:lvlJc w:val="left"/>
      <w:pPr>
        <w:ind w:left="3420" w:hanging="360"/>
      </w:pPr>
    </w:lvl>
    <w:lvl w:ilvl="4" w:tentative="1">
      <w:start w:val="1"/>
      <w:numFmt w:val="lowerLetter"/>
      <w:lvlText w:val="%5."/>
      <w:lvlJc w:val="left"/>
      <w:pPr>
        <w:ind w:left="4140" w:hanging="360"/>
      </w:pPr>
    </w:lvl>
    <w:lvl w:ilvl="5" w:tentative="1">
      <w:start w:val="1"/>
      <w:numFmt w:val="lowerRoman"/>
      <w:lvlText w:val="%6."/>
      <w:lvlJc w:val="right"/>
      <w:pPr>
        <w:ind w:left="4860" w:hanging="180"/>
      </w:pPr>
    </w:lvl>
    <w:lvl w:ilvl="6" w:tentative="1">
      <w:start w:val="1"/>
      <w:numFmt w:val="decimal"/>
      <w:lvlText w:val="%7."/>
      <w:lvlJc w:val="left"/>
      <w:pPr>
        <w:ind w:left="5580" w:hanging="360"/>
      </w:pPr>
    </w:lvl>
    <w:lvl w:ilvl="7" w:tentative="1">
      <w:start w:val="1"/>
      <w:numFmt w:val="lowerLetter"/>
      <w:lvlText w:val="%8."/>
      <w:lvlJc w:val="left"/>
      <w:pPr>
        <w:ind w:left="6300" w:hanging="360"/>
      </w:pPr>
    </w:lvl>
    <w:lvl w:ilvl="8" w:tentative="1">
      <w:start w:val="1"/>
      <w:numFmt w:val="lowerRoman"/>
      <w:lvlText w:val="%9."/>
      <w:lvlJc w:val="right"/>
      <w:pPr>
        <w:ind w:left="7020" w:hanging="180"/>
      </w:p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7404836"/>
    <w:multiLevelType w:val="hybridMultilevel"/>
    <w:tmpl w:val="C7C6AF9A"/>
    <w:lvl w:ilvl="0" w:tplc="402E8DBC">
      <w:start w:val="13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C1366DA"/>
    <w:multiLevelType w:val="hybridMultilevel"/>
    <w:tmpl w:val="2CBEF7D4"/>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38"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2B1350A"/>
    <w:multiLevelType w:val="singleLevel"/>
    <w:tmpl w:val="F5F44F98"/>
    <w:lvl w:ilvl="0">
      <w:start w:val="1"/>
      <w:numFmt w:val="bullet"/>
      <w:lvlText w:val=""/>
      <w:lvlJc w:val="left"/>
      <w:pPr>
        <w:tabs>
          <w:tab w:val="num" w:pos="340"/>
        </w:tabs>
        <w:ind w:left="340" w:hanging="340"/>
      </w:pPr>
      <w:rPr>
        <w:rFonts w:ascii="Symbol" w:hAnsi="Symbol" w:hint="default"/>
        <w:color w:val="auto"/>
        <w:sz w:val="22"/>
      </w:rPr>
    </w:lvl>
  </w:abstractNum>
  <w:abstractNum w:abstractNumId="40" w15:restartNumberingAfterBreak="0">
    <w:nsid w:val="76C65C30"/>
    <w:multiLevelType w:val="hybridMultilevel"/>
    <w:tmpl w:val="20304DDE"/>
    <w:lvl w:ilvl="0" w:tplc="8D80DB5A">
      <w:start w:val="1"/>
      <w:numFmt w:val="bullet"/>
      <w:pStyle w:val="BodyTextbullet"/>
      <w:lvlText w:val=""/>
      <w:lvlJc w:val="left"/>
      <w:pPr>
        <w:tabs>
          <w:tab w:val="num" w:pos="1440"/>
        </w:tabs>
        <w:ind w:left="1440" w:hanging="360"/>
      </w:pPr>
      <w:rPr>
        <w:rFonts w:ascii="Symbol" w:hAnsi="Symbol" w:hint="default"/>
        <w:color w:val="auto"/>
        <w:sz w:val="22"/>
      </w:rPr>
    </w:lvl>
    <w:lvl w:ilvl="1" w:tplc="A684C544">
      <w:start w:val="1"/>
      <w:numFmt w:val="bullet"/>
      <w:lvlText w:val="o"/>
      <w:lvlJc w:val="left"/>
      <w:pPr>
        <w:tabs>
          <w:tab w:val="num" w:pos="2520"/>
        </w:tabs>
        <w:ind w:left="2520" w:hanging="360"/>
      </w:pPr>
      <w:rPr>
        <w:rFonts w:ascii="Courier New" w:hAnsi="Courier New" w:hint="default"/>
      </w:rPr>
    </w:lvl>
    <w:lvl w:ilvl="2" w:tplc="6958EA4C" w:tentative="1">
      <w:start w:val="1"/>
      <w:numFmt w:val="bullet"/>
      <w:lvlText w:val=""/>
      <w:lvlJc w:val="left"/>
      <w:pPr>
        <w:tabs>
          <w:tab w:val="num" w:pos="3240"/>
        </w:tabs>
        <w:ind w:left="3240" w:hanging="360"/>
      </w:pPr>
      <w:rPr>
        <w:rFonts w:ascii="Wingdings" w:hAnsi="Wingdings" w:hint="default"/>
      </w:rPr>
    </w:lvl>
    <w:lvl w:ilvl="3" w:tplc="F8346F50" w:tentative="1">
      <w:start w:val="1"/>
      <w:numFmt w:val="bullet"/>
      <w:lvlText w:val=""/>
      <w:lvlJc w:val="left"/>
      <w:pPr>
        <w:tabs>
          <w:tab w:val="num" w:pos="3960"/>
        </w:tabs>
        <w:ind w:left="3960" w:hanging="360"/>
      </w:pPr>
      <w:rPr>
        <w:rFonts w:ascii="Symbol" w:hAnsi="Symbol" w:hint="default"/>
      </w:rPr>
    </w:lvl>
    <w:lvl w:ilvl="4" w:tplc="D1EA7824" w:tentative="1">
      <w:start w:val="1"/>
      <w:numFmt w:val="bullet"/>
      <w:lvlText w:val="o"/>
      <w:lvlJc w:val="left"/>
      <w:pPr>
        <w:tabs>
          <w:tab w:val="num" w:pos="4680"/>
        </w:tabs>
        <w:ind w:left="4680" w:hanging="360"/>
      </w:pPr>
      <w:rPr>
        <w:rFonts w:ascii="Courier New" w:hAnsi="Courier New" w:hint="default"/>
      </w:rPr>
    </w:lvl>
    <w:lvl w:ilvl="5" w:tplc="72FEF070" w:tentative="1">
      <w:start w:val="1"/>
      <w:numFmt w:val="bullet"/>
      <w:lvlText w:val=""/>
      <w:lvlJc w:val="left"/>
      <w:pPr>
        <w:tabs>
          <w:tab w:val="num" w:pos="5400"/>
        </w:tabs>
        <w:ind w:left="5400" w:hanging="360"/>
      </w:pPr>
      <w:rPr>
        <w:rFonts w:ascii="Wingdings" w:hAnsi="Wingdings" w:hint="default"/>
      </w:rPr>
    </w:lvl>
    <w:lvl w:ilvl="6" w:tplc="7AE2BBB2" w:tentative="1">
      <w:start w:val="1"/>
      <w:numFmt w:val="bullet"/>
      <w:lvlText w:val=""/>
      <w:lvlJc w:val="left"/>
      <w:pPr>
        <w:tabs>
          <w:tab w:val="num" w:pos="6120"/>
        </w:tabs>
        <w:ind w:left="6120" w:hanging="360"/>
      </w:pPr>
      <w:rPr>
        <w:rFonts w:ascii="Symbol" w:hAnsi="Symbol" w:hint="default"/>
      </w:rPr>
    </w:lvl>
    <w:lvl w:ilvl="7" w:tplc="1E249A56" w:tentative="1">
      <w:start w:val="1"/>
      <w:numFmt w:val="bullet"/>
      <w:lvlText w:val="o"/>
      <w:lvlJc w:val="left"/>
      <w:pPr>
        <w:tabs>
          <w:tab w:val="num" w:pos="6840"/>
        </w:tabs>
        <w:ind w:left="6840" w:hanging="360"/>
      </w:pPr>
      <w:rPr>
        <w:rFonts w:ascii="Courier New" w:hAnsi="Courier New" w:hint="default"/>
      </w:rPr>
    </w:lvl>
    <w:lvl w:ilvl="8" w:tplc="724437CE" w:tentative="1">
      <w:start w:val="1"/>
      <w:numFmt w:val="bullet"/>
      <w:lvlText w:val=""/>
      <w:lvlJc w:val="left"/>
      <w:pPr>
        <w:tabs>
          <w:tab w:val="num" w:pos="7560"/>
        </w:tabs>
        <w:ind w:left="7560" w:hanging="360"/>
      </w:pPr>
      <w:rPr>
        <w:rFonts w:ascii="Wingdings" w:hAnsi="Wingdings" w:hint="default"/>
      </w:rPr>
    </w:lvl>
  </w:abstractNum>
  <w:abstractNum w:abstractNumId="41" w15:restartNumberingAfterBreak="0">
    <w:nsid w:val="79173C04"/>
    <w:multiLevelType w:val="hybridMultilevel"/>
    <w:tmpl w:val="564C2188"/>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87041"/>
    <w:multiLevelType w:val="multilevel"/>
    <w:tmpl w:val="E84E924E"/>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lowerRoman"/>
      <w:lvlText w:val="(%3)"/>
      <w:lvlJc w:val="left"/>
      <w:pPr>
        <w:tabs>
          <w:tab w:val="num" w:pos="1020"/>
        </w:tabs>
        <w:ind w:left="1020" w:hanging="340"/>
      </w:pPr>
      <w:rPr>
        <w:rFonts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43" w15:restartNumberingAfterBreak="0">
    <w:nsid w:val="7D836FFC"/>
    <w:multiLevelType w:val="hybridMultilevel"/>
    <w:tmpl w:val="39CEF21A"/>
    <w:lvl w:ilvl="0" w:tplc="9A9E062C">
      <w:numFmt w:val="bullet"/>
      <w:lvlText w:val="-"/>
      <w:lvlJc w:val="left"/>
      <w:pPr>
        <w:ind w:left="851" w:hanging="930"/>
      </w:pPr>
      <w:rPr>
        <w:rFonts w:ascii="Times New Roman" w:eastAsia="Times New Roman" w:hAnsi="Times New Roman" w:cs="Times New Roman" w:hint="default"/>
      </w:rPr>
    </w:lvl>
    <w:lvl w:ilvl="1" w:tplc="04090003" w:tentative="1">
      <w:start w:val="1"/>
      <w:numFmt w:val="bullet"/>
      <w:lvlText w:val="o"/>
      <w:lvlJc w:val="left"/>
      <w:pPr>
        <w:ind w:left="1001" w:hanging="360"/>
      </w:pPr>
      <w:rPr>
        <w:rFonts w:ascii="Courier New" w:hAnsi="Courier New" w:cs="Courier New" w:hint="default"/>
      </w:rPr>
    </w:lvl>
    <w:lvl w:ilvl="2" w:tplc="04090005" w:tentative="1">
      <w:start w:val="1"/>
      <w:numFmt w:val="bullet"/>
      <w:lvlText w:val=""/>
      <w:lvlJc w:val="left"/>
      <w:pPr>
        <w:ind w:left="1721" w:hanging="360"/>
      </w:pPr>
      <w:rPr>
        <w:rFonts w:ascii="Wingdings" w:hAnsi="Wingdings" w:hint="default"/>
      </w:rPr>
    </w:lvl>
    <w:lvl w:ilvl="3" w:tplc="04090001" w:tentative="1">
      <w:start w:val="1"/>
      <w:numFmt w:val="bullet"/>
      <w:lvlText w:val=""/>
      <w:lvlJc w:val="left"/>
      <w:pPr>
        <w:ind w:left="2441" w:hanging="360"/>
      </w:pPr>
      <w:rPr>
        <w:rFonts w:ascii="Symbol" w:hAnsi="Symbol" w:hint="default"/>
      </w:rPr>
    </w:lvl>
    <w:lvl w:ilvl="4" w:tplc="04090003" w:tentative="1">
      <w:start w:val="1"/>
      <w:numFmt w:val="bullet"/>
      <w:lvlText w:val="o"/>
      <w:lvlJc w:val="left"/>
      <w:pPr>
        <w:ind w:left="3161" w:hanging="360"/>
      </w:pPr>
      <w:rPr>
        <w:rFonts w:ascii="Courier New" w:hAnsi="Courier New" w:cs="Courier New" w:hint="default"/>
      </w:rPr>
    </w:lvl>
    <w:lvl w:ilvl="5" w:tplc="04090005" w:tentative="1">
      <w:start w:val="1"/>
      <w:numFmt w:val="bullet"/>
      <w:lvlText w:val=""/>
      <w:lvlJc w:val="left"/>
      <w:pPr>
        <w:ind w:left="3881" w:hanging="360"/>
      </w:pPr>
      <w:rPr>
        <w:rFonts w:ascii="Wingdings" w:hAnsi="Wingdings" w:hint="default"/>
      </w:rPr>
    </w:lvl>
    <w:lvl w:ilvl="6" w:tplc="04090001" w:tentative="1">
      <w:start w:val="1"/>
      <w:numFmt w:val="bullet"/>
      <w:lvlText w:val=""/>
      <w:lvlJc w:val="left"/>
      <w:pPr>
        <w:ind w:left="4601" w:hanging="360"/>
      </w:pPr>
      <w:rPr>
        <w:rFonts w:ascii="Symbol" w:hAnsi="Symbol" w:hint="default"/>
      </w:rPr>
    </w:lvl>
    <w:lvl w:ilvl="7" w:tplc="04090003" w:tentative="1">
      <w:start w:val="1"/>
      <w:numFmt w:val="bullet"/>
      <w:lvlText w:val="o"/>
      <w:lvlJc w:val="left"/>
      <w:pPr>
        <w:ind w:left="5321" w:hanging="360"/>
      </w:pPr>
      <w:rPr>
        <w:rFonts w:ascii="Courier New" w:hAnsi="Courier New" w:cs="Courier New" w:hint="default"/>
      </w:rPr>
    </w:lvl>
    <w:lvl w:ilvl="8" w:tplc="04090005" w:tentative="1">
      <w:start w:val="1"/>
      <w:numFmt w:val="bullet"/>
      <w:lvlText w:val=""/>
      <w:lvlJc w:val="left"/>
      <w:pPr>
        <w:ind w:left="6041" w:hanging="360"/>
      </w:pPr>
      <w:rPr>
        <w:rFonts w:ascii="Wingdings" w:hAnsi="Wingdings" w:hint="default"/>
      </w:rPr>
    </w:lvl>
  </w:abstractNum>
  <w:num w:numId="1" w16cid:durableId="1160391444">
    <w:abstractNumId w:val="29"/>
  </w:num>
  <w:num w:numId="2" w16cid:durableId="573778243">
    <w:abstractNumId w:val="33"/>
  </w:num>
  <w:num w:numId="3" w16cid:durableId="1136684680">
    <w:abstractNumId w:val="6"/>
  </w:num>
  <w:num w:numId="4" w16cid:durableId="1430810006">
    <w:abstractNumId w:val="5"/>
  </w:num>
  <w:num w:numId="5" w16cid:durableId="1252617170">
    <w:abstractNumId w:val="7"/>
  </w:num>
  <w:num w:numId="6" w16cid:durableId="764418683">
    <w:abstractNumId w:val="3"/>
  </w:num>
  <w:num w:numId="7" w16cid:durableId="921641845">
    <w:abstractNumId w:val="2"/>
  </w:num>
  <w:num w:numId="8" w16cid:durableId="1657805878">
    <w:abstractNumId w:val="0"/>
  </w:num>
  <w:num w:numId="9" w16cid:durableId="2094163559">
    <w:abstractNumId w:val="1"/>
  </w:num>
  <w:num w:numId="10" w16cid:durableId="1917396015">
    <w:abstractNumId w:val="4"/>
  </w:num>
  <w:num w:numId="11" w16cid:durableId="1456144980">
    <w:abstractNumId w:val="25"/>
  </w:num>
  <w:num w:numId="12" w16cid:durableId="1958874451">
    <w:abstractNumId w:val="21"/>
  </w:num>
  <w:num w:numId="13" w16cid:durableId="355084018">
    <w:abstractNumId w:val="35"/>
  </w:num>
  <w:num w:numId="14" w16cid:durableId="165639211">
    <w:abstractNumId w:val="27"/>
  </w:num>
  <w:num w:numId="15" w16cid:durableId="1541504765">
    <w:abstractNumId w:val="12"/>
  </w:num>
  <w:num w:numId="16" w16cid:durableId="1028069111">
    <w:abstractNumId w:val="40"/>
  </w:num>
  <w:num w:numId="17" w16cid:durableId="2036420155">
    <w:abstractNumId w:val="39"/>
  </w:num>
  <w:num w:numId="18" w16cid:durableId="899249591">
    <w:abstractNumId w:val="13"/>
  </w:num>
  <w:num w:numId="19" w16cid:durableId="1122963822">
    <w:abstractNumId w:val="16"/>
  </w:num>
  <w:num w:numId="20" w16cid:durableId="248734075">
    <w:abstractNumId w:val="14"/>
  </w:num>
  <w:num w:numId="21" w16cid:durableId="457383204">
    <w:abstractNumId w:val="9"/>
  </w:num>
  <w:num w:numId="22" w16cid:durableId="1387141343">
    <w:abstractNumId w:val="26"/>
  </w:num>
  <w:num w:numId="23" w16cid:durableId="1548568733">
    <w:abstractNumId w:val="42"/>
  </w:num>
  <w:num w:numId="24" w16cid:durableId="514543658">
    <w:abstractNumId w:val="15"/>
  </w:num>
  <w:num w:numId="25" w16cid:durableId="2114588928">
    <w:abstractNumId w:val="41"/>
  </w:num>
  <w:num w:numId="26" w16cid:durableId="144249193">
    <w:abstractNumId w:val="37"/>
  </w:num>
  <w:num w:numId="27" w16cid:durableId="747578774">
    <w:abstractNumId w:val="20"/>
  </w:num>
  <w:num w:numId="28" w16cid:durableId="35549415">
    <w:abstractNumId w:val="38"/>
  </w:num>
  <w:num w:numId="29" w16cid:durableId="976648948">
    <w:abstractNumId w:val="11"/>
  </w:num>
  <w:num w:numId="30" w16cid:durableId="470095448">
    <w:abstractNumId w:val="8"/>
  </w:num>
  <w:num w:numId="31" w16cid:durableId="2010087270">
    <w:abstractNumId w:val="34"/>
  </w:num>
  <w:num w:numId="32" w16cid:durableId="1882083835">
    <w:abstractNumId w:val="5"/>
  </w:num>
  <w:num w:numId="33" w16cid:durableId="1783694246">
    <w:abstractNumId w:val="23"/>
  </w:num>
  <w:num w:numId="34" w16cid:durableId="1425371882">
    <w:abstractNumId w:val="30"/>
  </w:num>
  <w:num w:numId="35" w16cid:durableId="718820184">
    <w:abstractNumId w:val="5"/>
  </w:num>
  <w:num w:numId="36" w16cid:durableId="452751475">
    <w:abstractNumId w:val="5"/>
  </w:num>
  <w:num w:numId="37" w16cid:durableId="1059018216">
    <w:abstractNumId w:val="5"/>
  </w:num>
  <w:num w:numId="38" w16cid:durableId="219561119">
    <w:abstractNumId w:val="32"/>
  </w:num>
  <w:num w:numId="39" w16cid:durableId="1622684582">
    <w:abstractNumId w:val="28"/>
  </w:num>
  <w:num w:numId="40" w16cid:durableId="1031995515">
    <w:abstractNumId w:val="17"/>
  </w:num>
  <w:num w:numId="41" w16cid:durableId="1841893316">
    <w:abstractNumId w:val="43"/>
  </w:num>
  <w:num w:numId="42" w16cid:durableId="208423385">
    <w:abstractNumId w:val="31"/>
  </w:num>
  <w:num w:numId="43" w16cid:durableId="1466704318">
    <w:abstractNumId w:val="24"/>
  </w:num>
  <w:num w:numId="44" w16cid:durableId="1822311550">
    <w:abstractNumId w:val="19"/>
  </w:num>
  <w:num w:numId="45" w16cid:durableId="653684377">
    <w:abstractNumId w:val="22"/>
  </w:num>
  <w:num w:numId="46" w16cid:durableId="1332021863">
    <w:abstractNumId w:val="18"/>
  </w:num>
  <w:num w:numId="47" w16cid:durableId="1248425016">
    <w:abstractNumId w:val="10"/>
  </w:num>
  <w:num w:numId="48" w16cid:durableId="1074548167">
    <w:abstractNumId w:val="36"/>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2995"/>
    <w:rsid w:val="00000CC2"/>
    <w:rsid w:val="0000153D"/>
    <w:rsid w:val="00001B53"/>
    <w:rsid w:val="00001C9B"/>
    <w:rsid w:val="000027D9"/>
    <w:rsid w:val="00003054"/>
    <w:rsid w:val="0000323F"/>
    <w:rsid w:val="00003A21"/>
    <w:rsid w:val="00004494"/>
    <w:rsid w:val="00004ED4"/>
    <w:rsid w:val="000072B3"/>
    <w:rsid w:val="00007C1E"/>
    <w:rsid w:val="00007CBA"/>
    <w:rsid w:val="0001088E"/>
    <w:rsid w:val="00010BFF"/>
    <w:rsid w:val="00010D0B"/>
    <w:rsid w:val="0001150B"/>
    <w:rsid w:val="00012460"/>
    <w:rsid w:val="00012B35"/>
    <w:rsid w:val="00013082"/>
    <w:rsid w:val="000138BA"/>
    <w:rsid w:val="00013B6F"/>
    <w:rsid w:val="00014454"/>
    <w:rsid w:val="000150E3"/>
    <w:rsid w:val="00015ED3"/>
    <w:rsid w:val="00016EF4"/>
    <w:rsid w:val="00017AEF"/>
    <w:rsid w:val="00017B79"/>
    <w:rsid w:val="00017DCF"/>
    <w:rsid w:val="00020403"/>
    <w:rsid w:val="00020C26"/>
    <w:rsid w:val="00021052"/>
    <w:rsid w:val="00021638"/>
    <w:rsid w:val="00022264"/>
    <w:rsid w:val="0002289E"/>
    <w:rsid w:val="00022DD3"/>
    <w:rsid w:val="0002345E"/>
    <w:rsid w:val="00025BD6"/>
    <w:rsid w:val="00025F92"/>
    <w:rsid w:val="000265DD"/>
    <w:rsid w:val="0002675F"/>
    <w:rsid w:val="00027139"/>
    <w:rsid w:val="000301B2"/>
    <w:rsid w:val="0003072C"/>
    <w:rsid w:val="0003078C"/>
    <w:rsid w:val="00030836"/>
    <w:rsid w:val="00030B4F"/>
    <w:rsid w:val="00031A5C"/>
    <w:rsid w:val="00032782"/>
    <w:rsid w:val="00032E95"/>
    <w:rsid w:val="00033475"/>
    <w:rsid w:val="000340A9"/>
    <w:rsid w:val="00034EC5"/>
    <w:rsid w:val="000354E9"/>
    <w:rsid w:val="00035DD0"/>
    <w:rsid w:val="000362F7"/>
    <w:rsid w:val="000363E1"/>
    <w:rsid w:val="00036409"/>
    <w:rsid w:val="000372AA"/>
    <w:rsid w:val="00037647"/>
    <w:rsid w:val="0003774E"/>
    <w:rsid w:val="0003784F"/>
    <w:rsid w:val="00040159"/>
    <w:rsid w:val="000401C5"/>
    <w:rsid w:val="00040EDE"/>
    <w:rsid w:val="000417AF"/>
    <w:rsid w:val="00041A07"/>
    <w:rsid w:val="00042A89"/>
    <w:rsid w:val="00043FDE"/>
    <w:rsid w:val="00044059"/>
    <w:rsid w:val="00044AA3"/>
    <w:rsid w:val="000455C4"/>
    <w:rsid w:val="00046474"/>
    <w:rsid w:val="00046796"/>
    <w:rsid w:val="0004690C"/>
    <w:rsid w:val="00047136"/>
    <w:rsid w:val="0004798C"/>
    <w:rsid w:val="00050A6B"/>
    <w:rsid w:val="00051627"/>
    <w:rsid w:val="00052411"/>
    <w:rsid w:val="000533AD"/>
    <w:rsid w:val="00053D29"/>
    <w:rsid w:val="00053F40"/>
    <w:rsid w:val="00054161"/>
    <w:rsid w:val="000544D0"/>
    <w:rsid w:val="0005473F"/>
    <w:rsid w:val="00055C51"/>
    <w:rsid w:val="00056928"/>
    <w:rsid w:val="00057355"/>
    <w:rsid w:val="00060174"/>
    <w:rsid w:val="00060F59"/>
    <w:rsid w:val="000610A1"/>
    <w:rsid w:val="0006152A"/>
    <w:rsid w:val="00061721"/>
    <w:rsid w:val="0006247D"/>
    <w:rsid w:val="00062F51"/>
    <w:rsid w:val="00063997"/>
    <w:rsid w:val="00063F09"/>
    <w:rsid w:val="00065FE3"/>
    <w:rsid w:val="00066199"/>
    <w:rsid w:val="00066A70"/>
    <w:rsid w:val="000670E7"/>
    <w:rsid w:val="00067A07"/>
    <w:rsid w:val="00067BC4"/>
    <w:rsid w:val="00071803"/>
    <w:rsid w:val="00071F2E"/>
    <w:rsid w:val="000724B2"/>
    <w:rsid w:val="00072723"/>
    <w:rsid w:val="000729A5"/>
    <w:rsid w:val="00075E4A"/>
    <w:rsid w:val="000806E4"/>
    <w:rsid w:val="00080783"/>
    <w:rsid w:val="00080B63"/>
    <w:rsid w:val="000810BB"/>
    <w:rsid w:val="00081186"/>
    <w:rsid w:val="00081602"/>
    <w:rsid w:val="00081BEB"/>
    <w:rsid w:val="00081CC6"/>
    <w:rsid w:val="00081EF6"/>
    <w:rsid w:val="00083FA6"/>
    <w:rsid w:val="0008401C"/>
    <w:rsid w:val="00085F1E"/>
    <w:rsid w:val="00087217"/>
    <w:rsid w:val="00087B34"/>
    <w:rsid w:val="00087B8B"/>
    <w:rsid w:val="00090476"/>
    <w:rsid w:val="00091DD9"/>
    <w:rsid w:val="00093CBF"/>
    <w:rsid w:val="00094580"/>
    <w:rsid w:val="00095208"/>
    <w:rsid w:val="0009529E"/>
    <w:rsid w:val="00095514"/>
    <w:rsid w:val="0009623F"/>
    <w:rsid w:val="00096939"/>
    <w:rsid w:val="00096B93"/>
    <w:rsid w:val="00097047"/>
    <w:rsid w:val="000976EC"/>
    <w:rsid w:val="000A00AF"/>
    <w:rsid w:val="000A0817"/>
    <w:rsid w:val="000A0BC1"/>
    <w:rsid w:val="000A29DF"/>
    <w:rsid w:val="000A3C9D"/>
    <w:rsid w:val="000A5FAC"/>
    <w:rsid w:val="000A69BE"/>
    <w:rsid w:val="000A6FB4"/>
    <w:rsid w:val="000A70BC"/>
    <w:rsid w:val="000A72F5"/>
    <w:rsid w:val="000A7670"/>
    <w:rsid w:val="000A7EEA"/>
    <w:rsid w:val="000B0985"/>
    <w:rsid w:val="000B113D"/>
    <w:rsid w:val="000B127C"/>
    <w:rsid w:val="000B1ECD"/>
    <w:rsid w:val="000B2579"/>
    <w:rsid w:val="000B277A"/>
    <w:rsid w:val="000B341B"/>
    <w:rsid w:val="000B3DA2"/>
    <w:rsid w:val="000B5140"/>
    <w:rsid w:val="000B5E22"/>
    <w:rsid w:val="000B707E"/>
    <w:rsid w:val="000B7334"/>
    <w:rsid w:val="000B73B7"/>
    <w:rsid w:val="000C0F01"/>
    <w:rsid w:val="000C0F94"/>
    <w:rsid w:val="000C1072"/>
    <w:rsid w:val="000C136D"/>
    <w:rsid w:val="000C185F"/>
    <w:rsid w:val="000C18BC"/>
    <w:rsid w:val="000C22E5"/>
    <w:rsid w:val="000C31C3"/>
    <w:rsid w:val="000C33A8"/>
    <w:rsid w:val="000C3C01"/>
    <w:rsid w:val="000C48F0"/>
    <w:rsid w:val="000C4B26"/>
    <w:rsid w:val="000C4DC1"/>
    <w:rsid w:val="000C4EDB"/>
    <w:rsid w:val="000C4F4A"/>
    <w:rsid w:val="000C585D"/>
    <w:rsid w:val="000C7C75"/>
    <w:rsid w:val="000D0043"/>
    <w:rsid w:val="000D0913"/>
    <w:rsid w:val="000D18E0"/>
    <w:rsid w:val="000D1C83"/>
    <w:rsid w:val="000D3E30"/>
    <w:rsid w:val="000D42B4"/>
    <w:rsid w:val="000D5431"/>
    <w:rsid w:val="000D6D47"/>
    <w:rsid w:val="000D75DF"/>
    <w:rsid w:val="000D783E"/>
    <w:rsid w:val="000E1040"/>
    <w:rsid w:val="000E13BA"/>
    <w:rsid w:val="000E14DF"/>
    <w:rsid w:val="000E176A"/>
    <w:rsid w:val="000E18D6"/>
    <w:rsid w:val="000E1B17"/>
    <w:rsid w:val="000E1DF9"/>
    <w:rsid w:val="000E24DC"/>
    <w:rsid w:val="000E3015"/>
    <w:rsid w:val="000E31A1"/>
    <w:rsid w:val="000E34D3"/>
    <w:rsid w:val="000E3EA9"/>
    <w:rsid w:val="000E420B"/>
    <w:rsid w:val="000E43AD"/>
    <w:rsid w:val="000E460A"/>
    <w:rsid w:val="000E5D42"/>
    <w:rsid w:val="000E62C8"/>
    <w:rsid w:val="000E73D1"/>
    <w:rsid w:val="000E7B49"/>
    <w:rsid w:val="000E7D6C"/>
    <w:rsid w:val="000F127A"/>
    <w:rsid w:val="000F135F"/>
    <w:rsid w:val="000F142C"/>
    <w:rsid w:val="000F2DE4"/>
    <w:rsid w:val="000F316C"/>
    <w:rsid w:val="000F3C1F"/>
    <w:rsid w:val="000F4053"/>
    <w:rsid w:val="000F541F"/>
    <w:rsid w:val="000F5612"/>
    <w:rsid w:val="000F58E9"/>
    <w:rsid w:val="000F650B"/>
    <w:rsid w:val="000F65F4"/>
    <w:rsid w:val="000F78F9"/>
    <w:rsid w:val="000F7E16"/>
    <w:rsid w:val="00100026"/>
    <w:rsid w:val="0010017F"/>
    <w:rsid w:val="00100FF0"/>
    <w:rsid w:val="001017BB"/>
    <w:rsid w:val="00102349"/>
    <w:rsid w:val="00102726"/>
    <w:rsid w:val="00102C07"/>
    <w:rsid w:val="00103545"/>
    <w:rsid w:val="001046D1"/>
    <w:rsid w:val="00104FE0"/>
    <w:rsid w:val="00107884"/>
    <w:rsid w:val="001078E4"/>
    <w:rsid w:val="001079F5"/>
    <w:rsid w:val="001101CC"/>
    <w:rsid w:val="0011051B"/>
    <w:rsid w:val="00110DB7"/>
    <w:rsid w:val="00111E3C"/>
    <w:rsid w:val="0011211B"/>
    <w:rsid w:val="00112501"/>
    <w:rsid w:val="00113DAA"/>
    <w:rsid w:val="00114800"/>
    <w:rsid w:val="00116576"/>
    <w:rsid w:val="0011682D"/>
    <w:rsid w:val="00116C08"/>
    <w:rsid w:val="00120C72"/>
    <w:rsid w:val="00121AAF"/>
    <w:rsid w:val="00121EB5"/>
    <w:rsid w:val="00122694"/>
    <w:rsid w:val="001227FA"/>
    <w:rsid w:val="00122B5B"/>
    <w:rsid w:val="00122BEF"/>
    <w:rsid w:val="00124411"/>
    <w:rsid w:val="00124A6D"/>
    <w:rsid w:val="00124CD8"/>
    <w:rsid w:val="001258B6"/>
    <w:rsid w:val="001259AB"/>
    <w:rsid w:val="001261F5"/>
    <w:rsid w:val="0012761D"/>
    <w:rsid w:val="00127EEE"/>
    <w:rsid w:val="00133E92"/>
    <w:rsid w:val="00133F37"/>
    <w:rsid w:val="001342A2"/>
    <w:rsid w:val="00134B2A"/>
    <w:rsid w:val="00135501"/>
    <w:rsid w:val="00136EB8"/>
    <w:rsid w:val="001371B3"/>
    <w:rsid w:val="00137372"/>
    <w:rsid w:val="00137A8F"/>
    <w:rsid w:val="0014042C"/>
    <w:rsid w:val="0014138B"/>
    <w:rsid w:val="00141717"/>
    <w:rsid w:val="001428A1"/>
    <w:rsid w:val="00142E75"/>
    <w:rsid w:val="001433A8"/>
    <w:rsid w:val="001444DA"/>
    <w:rsid w:val="00144D78"/>
    <w:rsid w:val="001450F2"/>
    <w:rsid w:val="00145825"/>
    <w:rsid w:val="00145902"/>
    <w:rsid w:val="0014784B"/>
    <w:rsid w:val="00150FA8"/>
    <w:rsid w:val="00151139"/>
    <w:rsid w:val="00151C20"/>
    <w:rsid w:val="001529D8"/>
    <w:rsid w:val="00152DEE"/>
    <w:rsid w:val="001532BA"/>
    <w:rsid w:val="001536B5"/>
    <w:rsid w:val="00153C0D"/>
    <w:rsid w:val="001550A6"/>
    <w:rsid w:val="00155F81"/>
    <w:rsid w:val="0015656A"/>
    <w:rsid w:val="001611D3"/>
    <w:rsid w:val="00161366"/>
    <w:rsid w:val="001613D3"/>
    <w:rsid w:val="001615E2"/>
    <w:rsid w:val="001630F4"/>
    <w:rsid w:val="001632CC"/>
    <w:rsid w:val="001637FC"/>
    <w:rsid w:val="001656FB"/>
    <w:rsid w:val="001656FD"/>
    <w:rsid w:val="00166B5D"/>
    <w:rsid w:val="0016738C"/>
    <w:rsid w:val="001673CE"/>
    <w:rsid w:val="00171CE9"/>
    <w:rsid w:val="00172131"/>
    <w:rsid w:val="00172410"/>
    <w:rsid w:val="00173B38"/>
    <w:rsid w:val="0017441A"/>
    <w:rsid w:val="00174C45"/>
    <w:rsid w:val="00174E93"/>
    <w:rsid w:val="00174F59"/>
    <w:rsid w:val="00175E20"/>
    <w:rsid w:val="00175E60"/>
    <w:rsid w:val="00175E99"/>
    <w:rsid w:val="0017628F"/>
    <w:rsid w:val="001762DF"/>
    <w:rsid w:val="00177282"/>
    <w:rsid w:val="001772D0"/>
    <w:rsid w:val="00180837"/>
    <w:rsid w:val="00180DE4"/>
    <w:rsid w:val="0018307D"/>
    <w:rsid w:val="00183A22"/>
    <w:rsid w:val="001840C5"/>
    <w:rsid w:val="001843BB"/>
    <w:rsid w:val="001848C7"/>
    <w:rsid w:val="00185852"/>
    <w:rsid w:val="001859C2"/>
    <w:rsid w:val="00185F4F"/>
    <w:rsid w:val="00185FD8"/>
    <w:rsid w:val="00186996"/>
    <w:rsid w:val="00187030"/>
    <w:rsid w:val="00190404"/>
    <w:rsid w:val="00190485"/>
    <w:rsid w:val="001920DF"/>
    <w:rsid w:val="001921DE"/>
    <w:rsid w:val="0019240B"/>
    <w:rsid w:val="00192485"/>
    <w:rsid w:val="00192B8F"/>
    <w:rsid w:val="00192FF2"/>
    <w:rsid w:val="00193240"/>
    <w:rsid w:val="00193F43"/>
    <w:rsid w:val="0019464E"/>
    <w:rsid w:val="0019512B"/>
    <w:rsid w:val="001953E0"/>
    <w:rsid w:val="001958BF"/>
    <w:rsid w:val="001962AB"/>
    <w:rsid w:val="001965D0"/>
    <w:rsid w:val="00197013"/>
    <w:rsid w:val="00197A02"/>
    <w:rsid w:val="00197AEA"/>
    <w:rsid w:val="00197C4B"/>
    <w:rsid w:val="001A21BA"/>
    <w:rsid w:val="001A2210"/>
    <w:rsid w:val="001A3514"/>
    <w:rsid w:val="001A471F"/>
    <w:rsid w:val="001A5365"/>
    <w:rsid w:val="001A74E6"/>
    <w:rsid w:val="001B0B7D"/>
    <w:rsid w:val="001B172F"/>
    <w:rsid w:val="001B1E31"/>
    <w:rsid w:val="001B3E2A"/>
    <w:rsid w:val="001B3F71"/>
    <w:rsid w:val="001B406B"/>
    <w:rsid w:val="001B41AB"/>
    <w:rsid w:val="001B432B"/>
    <w:rsid w:val="001B4B05"/>
    <w:rsid w:val="001B4DF9"/>
    <w:rsid w:val="001B4F4B"/>
    <w:rsid w:val="001B55E1"/>
    <w:rsid w:val="001B6247"/>
    <w:rsid w:val="001B6FB0"/>
    <w:rsid w:val="001C0593"/>
    <w:rsid w:val="001C11F1"/>
    <w:rsid w:val="001C18F1"/>
    <w:rsid w:val="001C2E40"/>
    <w:rsid w:val="001C3E17"/>
    <w:rsid w:val="001C4081"/>
    <w:rsid w:val="001C4C8C"/>
    <w:rsid w:val="001C6734"/>
    <w:rsid w:val="001C6D4A"/>
    <w:rsid w:val="001C6E4D"/>
    <w:rsid w:val="001C6F5F"/>
    <w:rsid w:val="001C763A"/>
    <w:rsid w:val="001C7870"/>
    <w:rsid w:val="001D00BE"/>
    <w:rsid w:val="001D015D"/>
    <w:rsid w:val="001D0C7E"/>
    <w:rsid w:val="001D13E3"/>
    <w:rsid w:val="001D18CE"/>
    <w:rsid w:val="001D1ACC"/>
    <w:rsid w:val="001D1FB4"/>
    <w:rsid w:val="001D2033"/>
    <w:rsid w:val="001D29DF"/>
    <w:rsid w:val="001D2D79"/>
    <w:rsid w:val="001E0827"/>
    <w:rsid w:val="001E0923"/>
    <w:rsid w:val="001E0C56"/>
    <w:rsid w:val="001E1295"/>
    <w:rsid w:val="001E13E5"/>
    <w:rsid w:val="001E161C"/>
    <w:rsid w:val="001E2A0B"/>
    <w:rsid w:val="001E2FDF"/>
    <w:rsid w:val="001E40A4"/>
    <w:rsid w:val="001E42B4"/>
    <w:rsid w:val="001E44FB"/>
    <w:rsid w:val="001E55EB"/>
    <w:rsid w:val="001E57EF"/>
    <w:rsid w:val="001E5E2B"/>
    <w:rsid w:val="001E715F"/>
    <w:rsid w:val="001E765A"/>
    <w:rsid w:val="001E76B4"/>
    <w:rsid w:val="001E7A63"/>
    <w:rsid w:val="001F06FA"/>
    <w:rsid w:val="001F25C1"/>
    <w:rsid w:val="001F36B7"/>
    <w:rsid w:val="001F371E"/>
    <w:rsid w:val="001F3915"/>
    <w:rsid w:val="001F3EA2"/>
    <w:rsid w:val="001F4146"/>
    <w:rsid w:val="001F5FEF"/>
    <w:rsid w:val="001F63D7"/>
    <w:rsid w:val="001F6786"/>
    <w:rsid w:val="001F7546"/>
    <w:rsid w:val="001F7DC8"/>
    <w:rsid w:val="0020006D"/>
    <w:rsid w:val="00200766"/>
    <w:rsid w:val="00201416"/>
    <w:rsid w:val="00201CB6"/>
    <w:rsid w:val="0020225A"/>
    <w:rsid w:val="002025C3"/>
    <w:rsid w:val="00202626"/>
    <w:rsid w:val="002045EC"/>
    <w:rsid w:val="00204ABE"/>
    <w:rsid w:val="00205088"/>
    <w:rsid w:val="002057BD"/>
    <w:rsid w:val="00205B28"/>
    <w:rsid w:val="00205BA0"/>
    <w:rsid w:val="00205E86"/>
    <w:rsid w:val="00206376"/>
    <w:rsid w:val="002071A8"/>
    <w:rsid w:val="00207B99"/>
    <w:rsid w:val="00207DFA"/>
    <w:rsid w:val="00210805"/>
    <w:rsid w:val="00210FC1"/>
    <w:rsid w:val="0021104B"/>
    <w:rsid w:val="00211EB8"/>
    <w:rsid w:val="0021293B"/>
    <w:rsid w:val="00212D80"/>
    <w:rsid w:val="00213591"/>
    <w:rsid w:val="00213706"/>
    <w:rsid w:val="002138BE"/>
    <w:rsid w:val="00214CCF"/>
    <w:rsid w:val="00214D36"/>
    <w:rsid w:val="00215CC1"/>
    <w:rsid w:val="00216063"/>
    <w:rsid w:val="002160B2"/>
    <w:rsid w:val="002160CF"/>
    <w:rsid w:val="00216CA7"/>
    <w:rsid w:val="00217495"/>
    <w:rsid w:val="00217F26"/>
    <w:rsid w:val="00220C8A"/>
    <w:rsid w:val="00220D62"/>
    <w:rsid w:val="00221044"/>
    <w:rsid w:val="00221379"/>
    <w:rsid w:val="0022164B"/>
    <w:rsid w:val="0022187A"/>
    <w:rsid w:val="002234EF"/>
    <w:rsid w:val="002238F7"/>
    <w:rsid w:val="00224671"/>
    <w:rsid w:val="00224735"/>
    <w:rsid w:val="00224BA1"/>
    <w:rsid w:val="00225629"/>
    <w:rsid w:val="002265B7"/>
    <w:rsid w:val="002269D9"/>
    <w:rsid w:val="0022703F"/>
    <w:rsid w:val="0022749B"/>
    <w:rsid w:val="0022780F"/>
    <w:rsid w:val="00227C24"/>
    <w:rsid w:val="002308E8"/>
    <w:rsid w:val="0023157C"/>
    <w:rsid w:val="0023179C"/>
    <w:rsid w:val="00231FC8"/>
    <w:rsid w:val="002320BE"/>
    <w:rsid w:val="0023230A"/>
    <w:rsid w:val="00232C67"/>
    <w:rsid w:val="00233418"/>
    <w:rsid w:val="002334D6"/>
    <w:rsid w:val="00233777"/>
    <w:rsid w:val="00233BE1"/>
    <w:rsid w:val="00233D3D"/>
    <w:rsid w:val="002340B4"/>
    <w:rsid w:val="00234A7F"/>
    <w:rsid w:val="002361DA"/>
    <w:rsid w:val="00236DAB"/>
    <w:rsid w:val="00240819"/>
    <w:rsid w:val="0024137A"/>
    <w:rsid w:val="00241454"/>
    <w:rsid w:val="00241C19"/>
    <w:rsid w:val="002421BD"/>
    <w:rsid w:val="0024244D"/>
    <w:rsid w:val="002430FA"/>
    <w:rsid w:val="002431AF"/>
    <w:rsid w:val="00243F75"/>
    <w:rsid w:val="0024421F"/>
    <w:rsid w:val="00244433"/>
    <w:rsid w:val="00244FCA"/>
    <w:rsid w:val="0024538B"/>
    <w:rsid w:val="00246493"/>
    <w:rsid w:val="002467B5"/>
    <w:rsid w:val="00246ABA"/>
    <w:rsid w:val="00246B4B"/>
    <w:rsid w:val="00247953"/>
    <w:rsid w:val="00252190"/>
    <w:rsid w:val="002523A7"/>
    <w:rsid w:val="00252A8D"/>
    <w:rsid w:val="00255056"/>
    <w:rsid w:val="002550E4"/>
    <w:rsid w:val="00261AD6"/>
    <w:rsid w:val="00261AFF"/>
    <w:rsid w:val="00261B07"/>
    <w:rsid w:val="0026209F"/>
    <w:rsid w:val="00262398"/>
    <w:rsid w:val="00262E57"/>
    <w:rsid w:val="00262F0A"/>
    <w:rsid w:val="00263B5F"/>
    <w:rsid w:val="00264208"/>
    <w:rsid w:val="00265D10"/>
    <w:rsid w:val="00266514"/>
    <w:rsid w:val="00266D0A"/>
    <w:rsid w:val="00270AE6"/>
    <w:rsid w:val="00270ED8"/>
    <w:rsid w:val="00271185"/>
    <w:rsid w:val="00271226"/>
    <w:rsid w:val="0027146A"/>
    <w:rsid w:val="0027231D"/>
    <w:rsid w:val="002737E1"/>
    <w:rsid w:val="00273DA2"/>
    <w:rsid w:val="0027562B"/>
    <w:rsid w:val="002773F9"/>
    <w:rsid w:val="00277FE3"/>
    <w:rsid w:val="0028018D"/>
    <w:rsid w:val="0028052B"/>
    <w:rsid w:val="00280EEE"/>
    <w:rsid w:val="00281CB2"/>
    <w:rsid w:val="002822CE"/>
    <w:rsid w:val="002823F9"/>
    <w:rsid w:val="00282F54"/>
    <w:rsid w:val="002831F8"/>
    <w:rsid w:val="002837DD"/>
    <w:rsid w:val="002841A7"/>
    <w:rsid w:val="002844EB"/>
    <w:rsid w:val="0028533C"/>
    <w:rsid w:val="002861E8"/>
    <w:rsid w:val="00286F8E"/>
    <w:rsid w:val="002872DA"/>
    <w:rsid w:val="002876D7"/>
    <w:rsid w:val="00291D70"/>
    <w:rsid w:val="0029283A"/>
    <w:rsid w:val="00292F38"/>
    <w:rsid w:val="002932C7"/>
    <w:rsid w:val="00293CA0"/>
    <w:rsid w:val="00293F8F"/>
    <w:rsid w:val="002947D7"/>
    <w:rsid w:val="00294FA4"/>
    <w:rsid w:val="00294FBD"/>
    <w:rsid w:val="00295F3B"/>
    <w:rsid w:val="00296159"/>
    <w:rsid w:val="00297ED8"/>
    <w:rsid w:val="002A01E1"/>
    <w:rsid w:val="002A07BB"/>
    <w:rsid w:val="002A0B0A"/>
    <w:rsid w:val="002A0B90"/>
    <w:rsid w:val="002A125A"/>
    <w:rsid w:val="002A154B"/>
    <w:rsid w:val="002A1E12"/>
    <w:rsid w:val="002A2264"/>
    <w:rsid w:val="002A2286"/>
    <w:rsid w:val="002A2D42"/>
    <w:rsid w:val="002A37F2"/>
    <w:rsid w:val="002A3C54"/>
    <w:rsid w:val="002A43FE"/>
    <w:rsid w:val="002A48DD"/>
    <w:rsid w:val="002A5F79"/>
    <w:rsid w:val="002A68DC"/>
    <w:rsid w:val="002A7FBC"/>
    <w:rsid w:val="002B0772"/>
    <w:rsid w:val="002B101F"/>
    <w:rsid w:val="002B1CA9"/>
    <w:rsid w:val="002B23D5"/>
    <w:rsid w:val="002B24C7"/>
    <w:rsid w:val="002B275C"/>
    <w:rsid w:val="002B2DD2"/>
    <w:rsid w:val="002B302B"/>
    <w:rsid w:val="002B3355"/>
    <w:rsid w:val="002B3515"/>
    <w:rsid w:val="002B36C3"/>
    <w:rsid w:val="002B45DF"/>
    <w:rsid w:val="002B4FC1"/>
    <w:rsid w:val="002B606B"/>
    <w:rsid w:val="002B66AC"/>
    <w:rsid w:val="002B68E6"/>
    <w:rsid w:val="002B7128"/>
    <w:rsid w:val="002B7EA5"/>
    <w:rsid w:val="002B7F7C"/>
    <w:rsid w:val="002C0794"/>
    <w:rsid w:val="002C1247"/>
    <w:rsid w:val="002C14B8"/>
    <w:rsid w:val="002C16F3"/>
    <w:rsid w:val="002C1E92"/>
    <w:rsid w:val="002C223B"/>
    <w:rsid w:val="002C2A66"/>
    <w:rsid w:val="002C2CED"/>
    <w:rsid w:val="002C32D0"/>
    <w:rsid w:val="002C341A"/>
    <w:rsid w:val="002C3670"/>
    <w:rsid w:val="002C3740"/>
    <w:rsid w:val="002C38E1"/>
    <w:rsid w:val="002C3D88"/>
    <w:rsid w:val="002C48B4"/>
    <w:rsid w:val="002C4995"/>
    <w:rsid w:val="002C5A9A"/>
    <w:rsid w:val="002C66D8"/>
    <w:rsid w:val="002C70CC"/>
    <w:rsid w:val="002C79D1"/>
    <w:rsid w:val="002C7C13"/>
    <w:rsid w:val="002C7D68"/>
    <w:rsid w:val="002D06A1"/>
    <w:rsid w:val="002D0CC9"/>
    <w:rsid w:val="002D18E1"/>
    <w:rsid w:val="002D1BED"/>
    <w:rsid w:val="002D31E7"/>
    <w:rsid w:val="002D3923"/>
    <w:rsid w:val="002D4C84"/>
    <w:rsid w:val="002D5686"/>
    <w:rsid w:val="002D64C5"/>
    <w:rsid w:val="002D72B4"/>
    <w:rsid w:val="002D73EF"/>
    <w:rsid w:val="002D79B0"/>
    <w:rsid w:val="002D7C50"/>
    <w:rsid w:val="002E135A"/>
    <w:rsid w:val="002E1648"/>
    <w:rsid w:val="002E165C"/>
    <w:rsid w:val="002E1AC3"/>
    <w:rsid w:val="002E1F77"/>
    <w:rsid w:val="002E2391"/>
    <w:rsid w:val="002E2B9A"/>
    <w:rsid w:val="002E2E0D"/>
    <w:rsid w:val="002E3CF6"/>
    <w:rsid w:val="002E47E1"/>
    <w:rsid w:val="002E5309"/>
    <w:rsid w:val="002E5707"/>
    <w:rsid w:val="002E634F"/>
    <w:rsid w:val="002E6FD2"/>
    <w:rsid w:val="002F0022"/>
    <w:rsid w:val="002F071E"/>
    <w:rsid w:val="002F07CE"/>
    <w:rsid w:val="002F081D"/>
    <w:rsid w:val="002F0D75"/>
    <w:rsid w:val="002F2B6D"/>
    <w:rsid w:val="002F2C96"/>
    <w:rsid w:val="002F2E57"/>
    <w:rsid w:val="002F3740"/>
    <w:rsid w:val="002F3E29"/>
    <w:rsid w:val="002F4728"/>
    <w:rsid w:val="002F4BCB"/>
    <w:rsid w:val="002F5F92"/>
    <w:rsid w:val="002F649A"/>
    <w:rsid w:val="002F6BC8"/>
    <w:rsid w:val="002F6CB3"/>
    <w:rsid w:val="002F702D"/>
    <w:rsid w:val="002F73BA"/>
    <w:rsid w:val="002F784E"/>
    <w:rsid w:val="0030014F"/>
    <w:rsid w:val="003006C1"/>
    <w:rsid w:val="00300968"/>
    <w:rsid w:val="00301D3B"/>
    <w:rsid w:val="00302E26"/>
    <w:rsid w:val="00302E42"/>
    <w:rsid w:val="003046C2"/>
    <w:rsid w:val="00305581"/>
    <w:rsid w:val="00305752"/>
    <w:rsid w:val="00305AEC"/>
    <w:rsid w:val="00305FB2"/>
    <w:rsid w:val="003060FB"/>
    <w:rsid w:val="00306B8C"/>
    <w:rsid w:val="00306D7F"/>
    <w:rsid w:val="003072FE"/>
    <w:rsid w:val="00307362"/>
    <w:rsid w:val="00307A2A"/>
    <w:rsid w:val="00310240"/>
    <w:rsid w:val="003111EA"/>
    <w:rsid w:val="003117B3"/>
    <w:rsid w:val="003123F2"/>
    <w:rsid w:val="00312537"/>
    <w:rsid w:val="0031279C"/>
    <w:rsid w:val="00312EDE"/>
    <w:rsid w:val="00315CE0"/>
    <w:rsid w:val="00316C1E"/>
    <w:rsid w:val="00317211"/>
    <w:rsid w:val="00317D64"/>
    <w:rsid w:val="0032086A"/>
    <w:rsid w:val="00320968"/>
    <w:rsid w:val="00320E05"/>
    <w:rsid w:val="00320EEA"/>
    <w:rsid w:val="0032171F"/>
    <w:rsid w:val="00321E70"/>
    <w:rsid w:val="00324711"/>
    <w:rsid w:val="00324832"/>
    <w:rsid w:val="0032495A"/>
    <w:rsid w:val="00325877"/>
    <w:rsid w:val="003258AA"/>
    <w:rsid w:val="0032785F"/>
    <w:rsid w:val="00327E21"/>
    <w:rsid w:val="00330623"/>
    <w:rsid w:val="003306F9"/>
    <w:rsid w:val="003318C1"/>
    <w:rsid w:val="00333E1E"/>
    <w:rsid w:val="003364E3"/>
    <w:rsid w:val="00336971"/>
    <w:rsid w:val="00336A6A"/>
    <w:rsid w:val="00336E6E"/>
    <w:rsid w:val="00336FDB"/>
    <w:rsid w:val="003378FC"/>
    <w:rsid w:val="0034170F"/>
    <w:rsid w:val="0034182D"/>
    <w:rsid w:val="00341BA3"/>
    <w:rsid w:val="00345B00"/>
    <w:rsid w:val="003467E2"/>
    <w:rsid w:val="00347107"/>
    <w:rsid w:val="0034732C"/>
    <w:rsid w:val="003476F2"/>
    <w:rsid w:val="00347DE4"/>
    <w:rsid w:val="00350425"/>
    <w:rsid w:val="00350BAC"/>
    <w:rsid w:val="00350BCA"/>
    <w:rsid w:val="00352DF0"/>
    <w:rsid w:val="00353408"/>
    <w:rsid w:val="00353EAA"/>
    <w:rsid w:val="00353F42"/>
    <w:rsid w:val="0035422F"/>
    <w:rsid w:val="0035477E"/>
    <w:rsid w:val="003551BE"/>
    <w:rsid w:val="003558E3"/>
    <w:rsid w:val="00356209"/>
    <w:rsid w:val="00356F87"/>
    <w:rsid w:val="00357CF7"/>
    <w:rsid w:val="003604BE"/>
    <w:rsid w:val="00360692"/>
    <w:rsid w:val="00361E51"/>
    <w:rsid w:val="0036207F"/>
    <w:rsid w:val="00362971"/>
    <w:rsid w:val="00362B6A"/>
    <w:rsid w:val="0036301E"/>
    <w:rsid w:val="00363865"/>
    <w:rsid w:val="00363BA5"/>
    <w:rsid w:val="00364267"/>
    <w:rsid w:val="00365443"/>
    <w:rsid w:val="003657C0"/>
    <w:rsid w:val="00366BD7"/>
    <w:rsid w:val="00366E2D"/>
    <w:rsid w:val="00367371"/>
    <w:rsid w:val="00367410"/>
    <w:rsid w:val="00367B60"/>
    <w:rsid w:val="00370727"/>
    <w:rsid w:val="00370C48"/>
    <w:rsid w:val="00371623"/>
    <w:rsid w:val="00371797"/>
    <w:rsid w:val="003719D9"/>
    <w:rsid w:val="00371A56"/>
    <w:rsid w:val="00372C82"/>
    <w:rsid w:val="003731A9"/>
    <w:rsid w:val="003731F3"/>
    <w:rsid w:val="0037362F"/>
    <w:rsid w:val="00374AC0"/>
    <w:rsid w:val="00374E6F"/>
    <w:rsid w:val="003760FD"/>
    <w:rsid w:val="0037620A"/>
    <w:rsid w:val="00376548"/>
    <w:rsid w:val="00376674"/>
    <w:rsid w:val="00376E5C"/>
    <w:rsid w:val="003801CC"/>
    <w:rsid w:val="003802E9"/>
    <w:rsid w:val="00381B4E"/>
    <w:rsid w:val="00381D71"/>
    <w:rsid w:val="003821CC"/>
    <w:rsid w:val="00383068"/>
    <w:rsid w:val="00383874"/>
    <w:rsid w:val="003840A1"/>
    <w:rsid w:val="00384BAC"/>
    <w:rsid w:val="00384E2F"/>
    <w:rsid w:val="00385C0F"/>
    <w:rsid w:val="0038753E"/>
    <w:rsid w:val="00387970"/>
    <w:rsid w:val="00387CC5"/>
    <w:rsid w:val="003915B1"/>
    <w:rsid w:val="00393280"/>
    <w:rsid w:val="00393887"/>
    <w:rsid w:val="00393D05"/>
    <w:rsid w:val="00395062"/>
    <w:rsid w:val="00395161"/>
    <w:rsid w:val="00395851"/>
    <w:rsid w:val="003958A7"/>
    <w:rsid w:val="00395B8E"/>
    <w:rsid w:val="003A0C9A"/>
    <w:rsid w:val="003A2FDF"/>
    <w:rsid w:val="003A3E1E"/>
    <w:rsid w:val="003A461A"/>
    <w:rsid w:val="003A4DFA"/>
    <w:rsid w:val="003A5260"/>
    <w:rsid w:val="003A53F9"/>
    <w:rsid w:val="003A59F3"/>
    <w:rsid w:val="003A5D96"/>
    <w:rsid w:val="003A5F9E"/>
    <w:rsid w:val="003A6469"/>
    <w:rsid w:val="003A66B4"/>
    <w:rsid w:val="003A7003"/>
    <w:rsid w:val="003A725B"/>
    <w:rsid w:val="003A7C7D"/>
    <w:rsid w:val="003A7D39"/>
    <w:rsid w:val="003A7F37"/>
    <w:rsid w:val="003B0CBD"/>
    <w:rsid w:val="003B1E71"/>
    <w:rsid w:val="003B1F1F"/>
    <w:rsid w:val="003B2910"/>
    <w:rsid w:val="003B2AAF"/>
    <w:rsid w:val="003B2FA7"/>
    <w:rsid w:val="003B327A"/>
    <w:rsid w:val="003B3371"/>
    <w:rsid w:val="003B3463"/>
    <w:rsid w:val="003B4C43"/>
    <w:rsid w:val="003B5ABC"/>
    <w:rsid w:val="003B620A"/>
    <w:rsid w:val="003B695F"/>
    <w:rsid w:val="003C01DA"/>
    <w:rsid w:val="003C0497"/>
    <w:rsid w:val="003C15E6"/>
    <w:rsid w:val="003C2C86"/>
    <w:rsid w:val="003C4A15"/>
    <w:rsid w:val="003C4D2B"/>
    <w:rsid w:val="003C53D7"/>
    <w:rsid w:val="003C68DA"/>
    <w:rsid w:val="003C6B88"/>
    <w:rsid w:val="003D00D3"/>
    <w:rsid w:val="003D0107"/>
    <w:rsid w:val="003D0AAF"/>
    <w:rsid w:val="003D10C0"/>
    <w:rsid w:val="003D1984"/>
    <w:rsid w:val="003D1A22"/>
    <w:rsid w:val="003D1E40"/>
    <w:rsid w:val="003D2104"/>
    <w:rsid w:val="003D34EF"/>
    <w:rsid w:val="003D37E2"/>
    <w:rsid w:val="003D3F0F"/>
    <w:rsid w:val="003D4380"/>
    <w:rsid w:val="003D4D01"/>
    <w:rsid w:val="003D520A"/>
    <w:rsid w:val="003D5831"/>
    <w:rsid w:val="003D58A0"/>
    <w:rsid w:val="003D59EA"/>
    <w:rsid w:val="003D5FE3"/>
    <w:rsid w:val="003D6758"/>
    <w:rsid w:val="003D75AB"/>
    <w:rsid w:val="003D7680"/>
    <w:rsid w:val="003D7798"/>
    <w:rsid w:val="003D7CE4"/>
    <w:rsid w:val="003E0455"/>
    <w:rsid w:val="003E0960"/>
    <w:rsid w:val="003E10FD"/>
    <w:rsid w:val="003E24FA"/>
    <w:rsid w:val="003E4530"/>
    <w:rsid w:val="003E5A10"/>
    <w:rsid w:val="003E5A52"/>
    <w:rsid w:val="003E6546"/>
    <w:rsid w:val="003F0BFB"/>
    <w:rsid w:val="003F1093"/>
    <w:rsid w:val="003F16E5"/>
    <w:rsid w:val="003F2576"/>
    <w:rsid w:val="003F361C"/>
    <w:rsid w:val="003F3B4E"/>
    <w:rsid w:val="003F406A"/>
    <w:rsid w:val="003F496F"/>
    <w:rsid w:val="003F4F7B"/>
    <w:rsid w:val="003F55A1"/>
    <w:rsid w:val="003F6FFA"/>
    <w:rsid w:val="003F7C0D"/>
    <w:rsid w:val="00400FF5"/>
    <w:rsid w:val="004011D6"/>
    <w:rsid w:val="0040157E"/>
    <w:rsid w:val="0040195E"/>
    <w:rsid w:val="00401ECA"/>
    <w:rsid w:val="00401EEB"/>
    <w:rsid w:val="00402014"/>
    <w:rsid w:val="004029F8"/>
    <w:rsid w:val="00402DB9"/>
    <w:rsid w:val="00402DE7"/>
    <w:rsid w:val="00402F04"/>
    <w:rsid w:val="00403766"/>
    <w:rsid w:val="00403C0E"/>
    <w:rsid w:val="0040480E"/>
    <w:rsid w:val="0040480F"/>
    <w:rsid w:val="00404900"/>
    <w:rsid w:val="0040490B"/>
    <w:rsid w:val="00404CB6"/>
    <w:rsid w:val="004050C2"/>
    <w:rsid w:val="00405126"/>
    <w:rsid w:val="0040553B"/>
    <w:rsid w:val="0040561A"/>
    <w:rsid w:val="00406EBC"/>
    <w:rsid w:val="00406F07"/>
    <w:rsid w:val="004075DE"/>
    <w:rsid w:val="00407950"/>
    <w:rsid w:val="00411031"/>
    <w:rsid w:val="004112ED"/>
    <w:rsid w:val="00412C98"/>
    <w:rsid w:val="00412F72"/>
    <w:rsid w:val="00413549"/>
    <w:rsid w:val="004135F8"/>
    <w:rsid w:val="00414264"/>
    <w:rsid w:val="00414889"/>
    <w:rsid w:val="00415240"/>
    <w:rsid w:val="00416CC7"/>
    <w:rsid w:val="00417412"/>
    <w:rsid w:val="00417E66"/>
    <w:rsid w:val="00417FB2"/>
    <w:rsid w:val="0042047E"/>
    <w:rsid w:val="00420E94"/>
    <w:rsid w:val="00421A46"/>
    <w:rsid w:val="004226D0"/>
    <w:rsid w:val="00422C20"/>
    <w:rsid w:val="00422CC2"/>
    <w:rsid w:val="004232DD"/>
    <w:rsid w:val="00423AB3"/>
    <w:rsid w:val="00423CAC"/>
    <w:rsid w:val="004242D4"/>
    <w:rsid w:val="004243DE"/>
    <w:rsid w:val="00424822"/>
    <w:rsid w:val="00424D0B"/>
    <w:rsid w:val="00425CEA"/>
    <w:rsid w:val="0042622A"/>
    <w:rsid w:val="004263A3"/>
    <w:rsid w:val="00426419"/>
    <w:rsid w:val="00426EBB"/>
    <w:rsid w:val="0042705A"/>
    <w:rsid w:val="0043069D"/>
    <w:rsid w:val="00430879"/>
    <w:rsid w:val="00431671"/>
    <w:rsid w:val="0043208C"/>
    <w:rsid w:val="004322EC"/>
    <w:rsid w:val="00432BAB"/>
    <w:rsid w:val="0043515B"/>
    <w:rsid w:val="00435535"/>
    <w:rsid w:val="004362EF"/>
    <w:rsid w:val="0043645D"/>
    <w:rsid w:val="00436F26"/>
    <w:rsid w:val="0043718F"/>
    <w:rsid w:val="004372DA"/>
    <w:rsid w:val="00440706"/>
    <w:rsid w:val="00442533"/>
    <w:rsid w:val="0044331D"/>
    <w:rsid w:val="0044337D"/>
    <w:rsid w:val="00443981"/>
    <w:rsid w:val="004442EA"/>
    <w:rsid w:val="00444AD9"/>
    <w:rsid w:val="00444D26"/>
    <w:rsid w:val="00444D5A"/>
    <w:rsid w:val="00445403"/>
    <w:rsid w:val="004454C7"/>
    <w:rsid w:val="00446290"/>
    <w:rsid w:val="004469C8"/>
    <w:rsid w:val="00446D51"/>
    <w:rsid w:val="00446D56"/>
    <w:rsid w:val="00447250"/>
    <w:rsid w:val="0044746C"/>
    <w:rsid w:val="00447B49"/>
    <w:rsid w:val="00447BD4"/>
    <w:rsid w:val="00450BBA"/>
    <w:rsid w:val="004515CD"/>
    <w:rsid w:val="00451AE3"/>
    <w:rsid w:val="00452A3B"/>
    <w:rsid w:val="00453326"/>
    <w:rsid w:val="004548B9"/>
    <w:rsid w:val="004549F1"/>
    <w:rsid w:val="00454CAA"/>
    <w:rsid w:val="00454F34"/>
    <w:rsid w:val="004553DD"/>
    <w:rsid w:val="00456894"/>
    <w:rsid w:val="00456D05"/>
    <w:rsid w:val="004605B2"/>
    <w:rsid w:val="00461018"/>
    <w:rsid w:val="00461235"/>
    <w:rsid w:val="00461B44"/>
    <w:rsid w:val="004624E8"/>
    <w:rsid w:val="00462C57"/>
    <w:rsid w:val="00463881"/>
    <w:rsid w:val="00463ACF"/>
    <w:rsid w:val="00463C73"/>
    <w:rsid w:val="00463F98"/>
    <w:rsid w:val="004640C3"/>
    <w:rsid w:val="004668E3"/>
    <w:rsid w:val="00467BB3"/>
    <w:rsid w:val="004706A4"/>
    <w:rsid w:val="00470BBF"/>
    <w:rsid w:val="00471496"/>
    <w:rsid w:val="00472442"/>
    <w:rsid w:val="00472EEE"/>
    <w:rsid w:val="0047307C"/>
    <w:rsid w:val="0047399A"/>
    <w:rsid w:val="00474505"/>
    <w:rsid w:val="00474F95"/>
    <w:rsid w:val="004758F9"/>
    <w:rsid w:val="00476890"/>
    <w:rsid w:val="00477159"/>
    <w:rsid w:val="004808EB"/>
    <w:rsid w:val="004815B6"/>
    <w:rsid w:val="00481E86"/>
    <w:rsid w:val="00481EC0"/>
    <w:rsid w:val="00481FCC"/>
    <w:rsid w:val="004824A3"/>
    <w:rsid w:val="004826CC"/>
    <w:rsid w:val="00482A8A"/>
    <w:rsid w:val="00483738"/>
    <w:rsid w:val="00483C18"/>
    <w:rsid w:val="00484A43"/>
    <w:rsid w:val="00485550"/>
    <w:rsid w:val="00485A25"/>
    <w:rsid w:val="00485E44"/>
    <w:rsid w:val="00486761"/>
    <w:rsid w:val="004868E3"/>
    <w:rsid w:val="004874B6"/>
    <w:rsid w:val="00487883"/>
    <w:rsid w:val="00490DFB"/>
    <w:rsid w:val="00491132"/>
    <w:rsid w:val="00491296"/>
    <w:rsid w:val="004915FB"/>
    <w:rsid w:val="0049234F"/>
    <w:rsid w:val="00492E5C"/>
    <w:rsid w:val="00492F75"/>
    <w:rsid w:val="004931A0"/>
    <w:rsid w:val="004931B6"/>
    <w:rsid w:val="004958C4"/>
    <w:rsid w:val="00495C84"/>
    <w:rsid w:val="00496074"/>
    <w:rsid w:val="00496732"/>
    <w:rsid w:val="00496F3F"/>
    <w:rsid w:val="004971AB"/>
    <w:rsid w:val="004972E2"/>
    <w:rsid w:val="004972F9"/>
    <w:rsid w:val="00497F6F"/>
    <w:rsid w:val="004A0CF6"/>
    <w:rsid w:val="004A0E8F"/>
    <w:rsid w:val="004A147B"/>
    <w:rsid w:val="004A22C4"/>
    <w:rsid w:val="004A24B8"/>
    <w:rsid w:val="004A2A91"/>
    <w:rsid w:val="004A2F69"/>
    <w:rsid w:val="004A3BF1"/>
    <w:rsid w:val="004A40E5"/>
    <w:rsid w:val="004A41F3"/>
    <w:rsid w:val="004A448D"/>
    <w:rsid w:val="004A44E9"/>
    <w:rsid w:val="004A4651"/>
    <w:rsid w:val="004A4CB4"/>
    <w:rsid w:val="004A640E"/>
    <w:rsid w:val="004A672A"/>
    <w:rsid w:val="004A6FEE"/>
    <w:rsid w:val="004A7C70"/>
    <w:rsid w:val="004A7F98"/>
    <w:rsid w:val="004B0B05"/>
    <w:rsid w:val="004B0D99"/>
    <w:rsid w:val="004B0DB6"/>
    <w:rsid w:val="004B0E58"/>
    <w:rsid w:val="004B212B"/>
    <w:rsid w:val="004B3286"/>
    <w:rsid w:val="004B340D"/>
    <w:rsid w:val="004B3674"/>
    <w:rsid w:val="004B39AA"/>
    <w:rsid w:val="004B3F33"/>
    <w:rsid w:val="004B6482"/>
    <w:rsid w:val="004B65F8"/>
    <w:rsid w:val="004B71DC"/>
    <w:rsid w:val="004C33CD"/>
    <w:rsid w:val="004C3A3F"/>
    <w:rsid w:val="004C3C1B"/>
    <w:rsid w:val="004C418C"/>
    <w:rsid w:val="004C437E"/>
    <w:rsid w:val="004C4912"/>
    <w:rsid w:val="004C4BE0"/>
    <w:rsid w:val="004C4BF8"/>
    <w:rsid w:val="004C4E57"/>
    <w:rsid w:val="004C7CCA"/>
    <w:rsid w:val="004D0139"/>
    <w:rsid w:val="004D0181"/>
    <w:rsid w:val="004D14D7"/>
    <w:rsid w:val="004D18C4"/>
    <w:rsid w:val="004D22EF"/>
    <w:rsid w:val="004D2A10"/>
    <w:rsid w:val="004D3E81"/>
    <w:rsid w:val="004D41E2"/>
    <w:rsid w:val="004D4430"/>
    <w:rsid w:val="004D4635"/>
    <w:rsid w:val="004D4A0A"/>
    <w:rsid w:val="004D4D58"/>
    <w:rsid w:val="004D4E9B"/>
    <w:rsid w:val="004D507F"/>
    <w:rsid w:val="004D5468"/>
    <w:rsid w:val="004D5883"/>
    <w:rsid w:val="004D5CFF"/>
    <w:rsid w:val="004D6DEF"/>
    <w:rsid w:val="004D6E3F"/>
    <w:rsid w:val="004D7E11"/>
    <w:rsid w:val="004E1A27"/>
    <w:rsid w:val="004E1EC4"/>
    <w:rsid w:val="004E222B"/>
    <w:rsid w:val="004E288F"/>
    <w:rsid w:val="004E571A"/>
    <w:rsid w:val="004E58CA"/>
    <w:rsid w:val="004E680A"/>
    <w:rsid w:val="004E6FDC"/>
    <w:rsid w:val="004E6FF4"/>
    <w:rsid w:val="004E7AAE"/>
    <w:rsid w:val="004E7C70"/>
    <w:rsid w:val="004F0B6C"/>
    <w:rsid w:val="004F11AF"/>
    <w:rsid w:val="004F1559"/>
    <w:rsid w:val="004F2FCC"/>
    <w:rsid w:val="004F30C7"/>
    <w:rsid w:val="004F4500"/>
    <w:rsid w:val="004F4B9E"/>
    <w:rsid w:val="004F519C"/>
    <w:rsid w:val="004F534D"/>
    <w:rsid w:val="004F5742"/>
    <w:rsid w:val="004F641A"/>
    <w:rsid w:val="004F646B"/>
    <w:rsid w:val="004F6F6A"/>
    <w:rsid w:val="004F7B8C"/>
    <w:rsid w:val="00500207"/>
    <w:rsid w:val="00500AC3"/>
    <w:rsid w:val="00501086"/>
    <w:rsid w:val="00501522"/>
    <w:rsid w:val="0050157E"/>
    <w:rsid w:val="00502382"/>
    <w:rsid w:val="005023A5"/>
    <w:rsid w:val="005025FC"/>
    <w:rsid w:val="00503C4F"/>
    <w:rsid w:val="00503E36"/>
    <w:rsid w:val="005045FE"/>
    <w:rsid w:val="005055CB"/>
    <w:rsid w:val="00505948"/>
    <w:rsid w:val="00505F15"/>
    <w:rsid w:val="00506349"/>
    <w:rsid w:val="00506A2F"/>
    <w:rsid w:val="00507DDD"/>
    <w:rsid w:val="00507F4E"/>
    <w:rsid w:val="005109BE"/>
    <w:rsid w:val="00510ED3"/>
    <w:rsid w:val="00511092"/>
    <w:rsid w:val="0051137A"/>
    <w:rsid w:val="00511473"/>
    <w:rsid w:val="005118C6"/>
    <w:rsid w:val="005120C5"/>
    <w:rsid w:val="0051382F"/>
    <w:rsid w:val="005139CB"/>
    <w:rsid w:val="005145D9"/>
    <w:rsid w:val="00514965"/>
    <w:rsid w:val="005152FB"/>
    <w:rsid w:val="005153BE"/>
    <w:rsid w:val="00515DA1"/>
    <w:rsid w:val="005162B0"/>
    <w:rsid w:val="00516F61"/>
    <w:rsid w:val="005201D3"/>
    <w:rsid w:val="005204AA"/>
    <w:rsid w:val="00520E1A"/>
    <w:rsid w:val="00520E24"/>
    <w:rsid w:val="005218D4"/>
    <w:rsid w:val="00521A4F"/>
    <w:rsid w:val="00521F13"/>
    <w:rsid w:val="00522085"/>
    <w:rsid w:val="00523413"/>
    <w:rsid w:val="00523C8B"/>
    <w:rsid w:val="005242B8"/>
    <w:rsid w:val="00525D63"/>
    <w:rsid w:val="005268FC"/>
    <w:rsid w:val="00526A2E"/>
    <w:rsid w:val="00527036"/>
    <w:rsid w:val="005301B6"/>
    <w:rsid w:val="005301FC"/>
    <w:rsid w:val="005302B5"/>
    <w:rsid w:val="00531E3D"/>
    <w:rsid w:val="005326F9"/>
    <w:rsid w:val="0053454E"/>
    <w:rsid w:val="0053474B"/>
    <w:rsid w:val="00534904"/>
    <w:rsid w:val="00534AE3"/>
    <w:rsid w:val="00535A5A"/>
    <w:rsid w:val="005363DA"/>
    <w:rsid w:val="00537553"/>
    <w:rsid w:val="00537D06"/>
    <w:rsid w:val="0054054E"/>
    <w:rsid w:val="00540CD1"/>
    <w:rsid w:val="00540D10"/>
    <w:rsid w:val="005412CE"/>
    <w:rsid w:val="00541421"/>
    <w:rsid w:val="00541625"/>
    <w:rsid w:val="00542459"/>
    <w:rsid w:val="00542C76"/>
    <w:rsid w:val="00543ECF"/>
    <w:rsid w:val="00544C68"/>
    <w:rsid w:val="00544CF7"/>
    <w:rsid w:val="00544D04"/>
    <w:rsid w:val="00545569"/>
    <w:rsid w:val="00545B08"/>
    <w:rsid w:val="00545E5F"/>
    <w:rsid w:val="00545E7E"/>
    <w:rsid w:val="00547DE5"/>
    <w:rsid w:val="00547F36"/>
    <w:rsid w:val="0055004B"/>
    <w:rsid w:val="005507F5"/>
    <w:rsid w:val="005513AB"/>
    <w:rsid w:val="0055153E"/>
    <w:rsid w:val="005515D1"/>
    <w:rsid w:val="005524C5"/>
    <w:rsid w:val="00552C78"/>
    <w:rsid w:val="00553009"/>
    <w:rsid w:val="0055401E"/>
    <w:rsid w:val="00554DB5"/>
    <w:rsid w:val="00555453"/>
    <w:rsid w:val="005555ED"/>
    <w:rsid w:val="00555BCA"/>
    <w:rsid w:val="00555E48"/>
    <w:rsid w:val="005563A7"/>
    <w:rsid w:val="005576CB"/>
    <w:rsid w:val="00557F6B"/>
    <w:rsid w:val="005602BB"/>
    <w:rsid w:val="00560884"/>
    <w:rsid w:val="0056228E"/>
    <w:rsid w:val="00562D28"/>
    <w:rsid w:val="0056319B"/>
    <w:rsid w:val="00565447"/>
    <w:rsid w:val="0056795D"/>
    <w:rsid w:val="00567FBB"/>
    <w:rsid w:val="00572992"/>
    <w:rsid w:val="0057349F"/>
    <w:rsid w:val="005746CB"/>
    <w:rsid w:val="00574952"/>
    <w:rsid w:val="0057522D"/>
    <w:rsid w:val="005752B7"/>
    <w:rsid w:val="00575B4D"/>
    <w:rsid w:val="00575E2F"/>
    <w:rsid w:val="005761C8"/>
    <w:rsid w:val="0057627B"/>
    <w:rsid w:val="0057787A"/>
    <w:rsid w:val="005778B2"/>
    <w:rsid w:val="005801AC"/>
    <w:rsid w:val="005809C0"/>
    <w:rsid w:val="005823E2"/>
    <w:rsid w:val="00583305"/>
    <w:rsid w:val="00583511"/>
    <w:rsid w:val="00584149"/>
    <w:rsid w:val="00584626"/>
    <w:rsid w:val="00584A1D"/>
    <w:rsid w:val="00590F77"/>
    <w:rsid w:val="00591AFB"/>
    <w:rsid w:val="00591B8A"/>
    <w:rsid w:val="00591F7B"/>
    <w:rsid w:val="0059242F"/>
    <w:rsid w:val="00593AAA"/>
    <w:rsid w:val="0059417A"/>
    <w:rsid w:val="00594854"/>
    <w:rsid w:val="00594950"/>
    <w:rsid w:val="00594D73"/>
    <w:rsid w:val="0059560C"/>
    <w:rsid w:val="00595943"/>
    <w:rsid w:val="00596BAA"/>
    <w:rsid w:val="005972F6"/>
    <w:rsid w:val="00597E31"/>
    <w:rsid w:val="005A0AF1"/>
    <w:rsid w:val="005A1381"/>
    <w:rsid w:val="005A14B0"/>
    <w:rsid w:val="005A270F"/>
    <w:rsid w:val="005A301D"/>
    <w:rsid w:val="005A331B"/>
    <w:rsid w:val="005A3B10"/>
    <w:rsid w:val="005A41ED"/>
    <w:rsid w:val="005A4A32"/>
    <w:rsid w:val="005A50CC"/>
    <w:rsid w:val="005A52D0"/>
    <w:rsid w:val="005A67A8"/>
    <w:rsid w:val="005A6B45"/>
    <w:rsid w:val="005A7856"/>
    <w:rsid w:val="005A7B72"/>
    <w:rsid w:val="005B0DB2"/>
    <w:rsid w:val="005B1305"/>
    <w:rsid w:val="005B196B"/>
    <w:rsid w:val="005B27C8"/>
    <w:rsid w:val="005B4233"/>
    <w:rsid w:val="005B4974"/>
    <w:rsid w:val="005B4F38"/>
    <w:rsid w:val="005B69E7"/>
    <w:rsid w:val="005B6A7E"/>
    <w:rsid w:val="005B726F"/>
    <w:rsid w:val="005B7B42"/>
    <w:rsid w:val="005B7D66"/>
    <w:rsid w:val="005C00F9"/>
    <w:rsid w:val="005C1B51"/>
    <w:rsid w:val="005C24E9"/>
    <w:rsid w:val="005C2CF1"/>
    <w:rsid w:val="005C366F"/>
    <w:rsid w:val="005C3975"/>
    <w:rsid w:val="005C565D"/>
    <w:rsid w:val="005C56A5"/>
    <w:rsid w:val="005C6696"/>
    <w:rsid w:val="005C692A"/>
    <w:rsid w:val="005C724A"/>
    <w:rsid w:val="005C7B4B"/>
    <w:rsid w:val="005D0489"/>
    <w:rsid w:val="005D10D5"/>
    <w:rsid w:val="005D1CBC"/>
    <w:rsid w:val="005D2658"/>
    <w:rsid w:val="005D3B60"/>
    <w:rsid w:val="005D3EC6"/>
    <w:rsid w:val="005D4128"/>
    <w:rsid w:val="005D417E"/>
    <w:rsid w:val="005D4378"/>
    <w:rsid w:val="005D519B"/>
    <w:rsid w:val="005D5824"/>
    <w:rsid w:val="005D6853"/>
    <w:rsid w:val="005D6FC2"/>
    <w:rsid w:val="005E07A6"/>
    <w:rsid w:val="005E1453"/>
    <w:rsid w:val="005E209A"/>
    <w:rsid w:val="005E2277"/>
    <w:rsid w:val="005E2E72"/>
    <w:rsid w:val="005E3106"/>
    <w:rsid w:val="005E4F28"/>
    <w:rsid w:val="005E5E7C"/>
    <w:rsid w:val="005E6146"/>
    <w:rsid w:val="005E653C"/>
    <w:rsid w:val="005E69FA"/>
    <w:rsid w:val="005E71D6"/>
    <w:rsid w:val="005E76A6"/>
    <w:rsid w:val="005E7E9F"/>
    <w:rsid w:val="005F02D8"/>
    <w:rsid w:val="005F089B"/>
    <w:rsid w:val="005F0B13"/>
    <w:rsid w:val="005F2B56"/>
    <w:rsid w:val="005F2D66"/>
    <w:rsid w:val="005F35A0"/>
    <w:rsid w:val="005F35EA"/>
    <w:rsid w:val="005F3981"/>
    <w:rsid w:val="005F4178"/>
    <w:rsid w:val="005F4F97"/>
    <w:rsid w:val="005F50F3"/>
    <w:rsid w:val="005F576A"/>
    <w:rsid w:val="005F5F32"/>
    <w:rsid w:val="005F60B2"/>
    <w:rsid w:val="005F6533"/>
    <w:rsid w:val="005F6F3A"/>
    <w:rsid w:val="005F75E0"/>
    <w:rsid w:val="005F7D70"/>
    <w:rsid w:val="00600347"/>
    <w:rsid w:val="00602AF0"/>
    <w:rsid w:val="00602B83"/>
    <w:rsid w:val="00602F77"/>
    <w:rsid w:val="006033C7"/>
    <w:rsid w:val="00603F2A"/>
    <w:rsid w:val="00603F8D"/>
    <w:rsid w:val="0060413C"/>
    <w:rsid w:val="00605963"/>
    <w:rsid w:val="0060682A"/>
    <w:rsid w:val="00606D13"/>
    <w:rsid w:val="00606D73"/>
    <w:rsid w:val="00610183"/>
    <w:rsid w:val="006106B3"/>
    <w:rsid w:val="00611F42"/>
    <w:rsid w:val="006130B7"/>
    <w:rsid w:val="0061333F"/>
    <w:rsid w:val="00613736"/>
    <w:rsid w:val="00613D58"/>
    <w:rsid w:val="00614061"/>
    <w:rsid w:val="006145EE"/>
    <w:rsid w:val="00614770"/>
    <w:rsid w:val="00614D2D"/>
    <w:rsid w:val="00616770"/>
    <w:rsid w:val="00617426"/>
    <w:rsid w:val="00617509"/>
    <w:rsid w:val="00617879"/>
    <w:rsid w:val="00617901"/>
    <w:rsid w:val="00620916"/>
    <w:rsid w:val="00620FBC"/>
    <w:rsid w:val="00621462"/>
    <w:rsid w:val="006220F6"/>
    <w:rsid w:val="00622570"/>
    <w:rsid w:val="00622730"/>
    <w:rsid w:val="00623643"/>
    <w:rsid w:val="006237D1"/>
    <w:rsid w:val="0062419B"/>
    <w:rsid w:val="00625853"/>
    <w:rsid w:val="00627BF3"/>
    <w:rsid w:val="00632589"/>
    <w:rsid w:val="00632DA9"/>
    <w:rsid w:val="0063316E"/>
    <w:rsid w:val="006332F4"/>
    <w:rsid w:val="00633E5B"/>
    <w:rsid w:val="006340FF"/>
    <w:rsid w:val="0063441B"/>
    <w:rsid w:val="00634944"/>
    <w:rsid w:val="006349F8"/>
    <w:rsid w:val="00634B46"/>
    <w:rsid w:val="00637B21"/>
    <w:rsid w:val="00640BE4"/>
    <w:rsid w:val="00641AB1"/>
    <w:rsid w:val="00642117"/>
    <w:rsid w:val="00642A0B"/>
    <w:rsid w:val="006440D6"/>
    <w:rsid w:val="00644D26"/>
    <w:rsid w:val="00646DFB"/>
    <w:rsid w:val="006470C2"/>
    <w:rsid w:val="00647FBA"/>
    <w:rsid w:val="006511D9"/>
    <w:rsid w:val="00651224"/>
    <w:rsid w:val="00652C75"/>
    <w:rsid w:val="006555E1"/>
    <w:rsid w:val="006555EA"/>
    <w:rsid w:val="00656455"/>
    <w:rsid w:val="00656CF5"/>
    <w:rsid w:val="00657D05"/>
    <w:rsid w:val="00660D02"/>
    <w:rsid w:val="00661076"/>
    <w:rsid w:val="00661882"/>
    <w:rsid w:val="00661CD4"/>
    <w:rsid w:val="00661EA8"/>
    <w:rsid w:val="00662B2B"/>
    <w:rsid w:val="00663B18"/>
    <w:rsid w:val="00664406"/>
    <w:rsid w:val="00666B7C"/>
    <w:rsid w:val="00670525"/>
    <w:rsid w:val="006706A9"/>
    <w:rsid w:val="00670A3E"/>
    <w:rsid w:val="00671AA7"/>
    <w:rsid w:val="006721C9"/>
    <w:rsid w:val="006726CF"/>
    <w:rsid w:val="00672A4A"/>
    <w:rsid w:val="006731E2"/>
    <w:rsid w:val="00674209"/>
    <w:rsid w:val="006748CE"/>
    <w:rsid w:val="006749A3"/>
    <w:rsid w:val="006774D3"/>
    <w:rsid w:val="006806B6"/>
    <w:rsid w:val="006830B0"/>
    <w:rsid w:val="00684808"/>
    <w:rsid w:val="00684964"/>
    <w:rsid w:val="00684F7B"/>
    <w:rsid w:val="0068515B"/>
    <w:rsid w:val="00685D74"/>
    <w:rsid w:val="00685D95"/>
    <w:rsid w:val="00686258"/>
    <w:rsid w:val="00686360"/>
    <w:rsid w:val="0069113C"/>
    <w:rsid w:val="00692027"/>
    <w:rsid w:val="006920F2"/>
    <w:rsid w:val="006928FA"/>
    <w:rsid w:val="00692B13"/>
    <w:rsid w:val="00693520"/>
    <w:rsid w:val="00693D34"/>
    <w:rsid w:val="00694132"/>
    <w:rsid w:val="00694B55"/>
    <w:rsid w:val="00694E7B"/>
    <w:rsid w:val="00694FA7"/>
    <w:rsid w:val="00695273"/>
    <w:rsid w:val="006963D9"/>
    <w:rsid w:val="00697369"/>
    <w:rsid w:val="006A0217"/>
    <w:rsid w:val="006A036E"/>
    <w:rsid w:val="006A06F0"/>
    <w:rsid w:val="006A1A1D"/>
    <w:rsid w:val="006A1CD9"/>
    <w:rsid w:val="006A1FE1"/>
    <w:rsid w:val="006A24C9"/>
    <w:rsid w:val="006A2853"/>
    <w:rsid w:val="006A34AD"/>
    <w:rsid w:val="006A3867"/>
    <w:rsid w:val="006A3A4B"/>
    <w:rsid w:val="006A5060"/>
    <w:rsid w:val="006A5835"/>
    <w:rsid w:val="006A66D1"/>
    <w:rsid w:val="006A72D7"/>
    <w:rsid w:val="006A7BC6"/>
    <w:rsid w:val="006A7F8E"/>
    <w:rsid w:val="006B0533"/>
    <w:rsid w:val="006B0D72"/>
    <w:rsid w:val="006B15E4"/>
    <w:rsid w:val="006B1D40"/>
    <w:rsid w:val="006B1F7B"/>
    <w:rsid w:val="006B24D8"/>
    <w:rsid w:val="006B2671"/>
    <w:rsid w:val="006B28E3"/>
    <w:rsid w:val="006B2BAF"/>
    <w:rsid w:val="006B3284"/>
    <w:rsid w:val="006B3A45"/>
    <w:rsid w:val="006B3C98"/>
    <w:rsid w:val="006B484C"/>
    <w:rsid w:val="006B4871"/>
    <w:rsid w:val="006B5DF8"/>
    <w:rsid w:val="006B67F4"/>
    <w:rsid w:val="006B6EC4"/>
    <w:rsid w:val="006B704A"/>
    <w:rsid w:val="006B738F"/>
    <w:rsid w:val="006C0301"/>
    <w:rsid w:val="006C03D5"/>
    <w:rsid w:val="006C257D"/>
    <w:rsid w:val="006C292F"/>
    <w:rsid w:val="006C2F10"/>
    <w:rsid w:val="006C2FC2"/>
    <w:rsid w:val="006C2FDC"/>
    <w:rsid w:val="006C3F00"/>
    <w:rsid w:val="006C3FF7"/>
    <w:rsid w:val="006C54BD"/>
    <w:rsid w:val="006C561A"/>
    <w:rsid w:val="006C5B28"/>
    <w:rsid w:val="006C5CF0"/>
    <w:rsid w:val="006C6542"/>
    <w:rsid w:val="006C6AD4"/>
    <w:rsid w:val="006C7A47"/>
    <w:rsid w:val="006D0AC8"/>
    <w:rsid w:val="006D0DF6"/>
    <w:rsid w:val="006D1D8B"/>
    <w:rsid w:val="006D1E83"/>
    <w:rsid w:val="006D220E"/>
    <w:rsid w:val="006D241C"/>
    <w:rsid w:val="006D367A"/>
    <w:rsid w:val="006D3B42"/>
    <w:rsid w:val="006D49AA"/>
    <w:rsid w:val="006D5812"/>
    <w:rsid w:val="006D5E8A"/>
    <w:rsid w:val="006D75EA"/>
    <w:rsid w:val="006D791A"/>
    <w:rsid w:val="006E0228"/>
    <w:rsid w:val="006E0255"/>
    <w:rsid w:val="006E0A44"/>
    <w:rsid w:val="006E0EAC"/>
    <w:rsid w:val="006E1B38"/>
    <w:rsid w:val="006E2B69"/>
    <w:rsid w:val="006E2BFF"/>
    <w:rsid w:val="006E3BD7"/>
    <w:rsid w:val="006E3C5E"/>
    <w:rsid w:val="006E3E21"/>
    <w:rsid w:val="006E40B4"/>
    <w:rsid w:val="006E44CC"/>
    <w:rsid w:val="006E6150"/>
    <w:rsid w:val="006E7669"/>
    <w:rsid w:val="006E7726"/>
    <w:rsid w:val="006F0536"/>
    <w:rsid w:val="006F105E"/>
    <w:rsid w:val="006F1094"/>
    <w:rsid w:val="006F17F4"/>
    <w:rsid w:val="006F1BFF"/>
    <w:rsid w:val="006F1F2E"/>
    <w:rsid w:val="006F21E8"/>
    <w:rsid w:val="006F25C5"/>
    <w:rsid w:val="006F2985"/>
    <w:rsid w:val="006F2E8D"/>
    <w:rsid w:val="006F3572"/>
    <w:rsid w:val="006F366E"/>
    <w:rsid w:val="006F3872"/>
    <w:rsid w:val="006F3916"/>
    <w:rsid w:val="006F3EE9"/>
    <w:rsid w:val="006F4102"/>
    <w:rsid w:val="006F52C6"/>
    <w:rsid w:val="006F599F"/>
    <w:rsid w:val="006F65DE"/>
    <w:rsid w:val="006F6727"/>
    <w:rsid w:val="006F6754"/>
    <w:rsid w:val="006F68CC"/>
    <w:rsid w:val="006F6919"/>
    <w:rsid w:val="007013F8"/>
    <w:rsid w:val="00701435"/>
    <w:rsid w:val="00701F98"/>
    <w:rsid w:val="007051D7"/>
    <w:rsid w:val="00705483"/>
    <w:rsid w:val="007057C6"/>
    <w:rsid w:val="00705AEF"/>
    <w:rsid w:val="00705BCA"/>
    <w:rsid w:val="007061AB"/>
    <w:rsid w:val="00706669"/>
    <w:rsid w:val="00706D53"/>
    <w:rsid w:val="00706F07"/>
    <w:rsid w:val="0070742E"/>
    <w:rsid w:val="00707984"/>
    <w:rsid w:val="0071081E"/>
    <w:rsid w:val="00710ACD"/>
    <w:rsid w:val="00710E9B"/>
    <w:rsid w:val="00710F1C"/>
    <w:rsid w:val="0071254B"/>
    <w:rsid w:val="0071416A"/>
    <w:rsid w:val="007149BB"/>
    <w:rsid w:val="00716192"/>
    <w:rsid w:val="00716C4D"/>
    <w:rsid w:val="00717BF9"/>
    <w:rsid w:val="00720801"/>
    <w:rsid w:val="007208C0"/>
    <w:rsid w:val="0072174F"/>
    <w:rsid w:val="0072223F"/>
    <w:rsid w:val="007224AF"/>
    <w:rsid w:val="0072311E"/>
    <w:rsid w:val="00723B8B"/>
    <w:rsid w:val="007244B8"/>
    <w:rsid w:val="00724629"/>
    <w:rsid w:val="00726224"/>
    <w:rsid w:val="00730DC2"/>
    <w:rsid w:val="00730DFD"/>
    <w:rsid w:val="0073172E"/>
    <w:rsid w:val="00731C95"/>
    <w:rsid w:val="00731FBF"/>
    <w:rsid w:val="0073260B"/>
    <w:rsid w:val="00733CAF"/>
    <w:rsid w:val="00733D88"/>
    <w:rsid w:val="00733E1B"/>
    <w:rsid w:val="00734C70"/>
    <w:rsid w:val="007360BA"/>
    <w:rsid w:val="00736DD7"/>
    <w:rsid w:val="00736E3B"/>
    <w:rsid w:val="00736FA5"/>
    <w:rsid w:val="007371DF"/>
    <w:rsid w:val="007372D1"/>
    <w:rsid w:val="007414E5"/>
    <w:rsid w:val="00741C17"/>
    <w:rsid w:val="00742044"/>
    <w:rsid w:val="0074333D"/>
    <w:rsid w:val="00743C83"/>
    <w:rsid w:val="00744694"/>
    <w:rsid w:val="00745250"/>
    <w:rsid w:val="0074669C"/>
    <w:rsid w:val="007468D4"/>
    <w:rsid w:val="00747BE1"/>
    <w:rsid w:val="007505D1"/>
    <w:rsid w:val="00750849"/>
    <w:rsid w:val="00750B16"/>
    <w:rsid w:val="00750FC4"/>
    <w:rsid w:val="007510E5"/>
    <w:rsid w:val="0075189F"/>
    <w:rsid w:val="0075259D"/>
    <w:rsid w:val="0075287E"/>
    <w:rsid w:val="007529BC"/>
    <w:rsid w:val="00752A73"/>
    <w:rsid w:val="00753F45"/>
    <w:rsid w:val="00753FD0"/>
    <w:rsid w:val="00754079"/>
    <w:rsid w:val="007601E0"/>
    <w:rsid w:val="00760416"/>
    <w:rsid w:val="00760439"/>
    <w:rsid w:val="00760F9C"/>
    <w:rsid w:val="0076171E"/>
    <w:rsid w:val="007621B6"/>
    <w:rsid w:val="00762D75"/>
    <w:rsid w:val="00762F47"/>
    <w:rsid w:val="00763E3E"/>
    <w:rsid w:val="00763E44"/>
    <w:rsid w:val="00764A28"/>
    <w:rsid w:val="007654CC"/>
    <w:rsid w:val="00766CC4"/>
    <w:rsid w:val="00766EFF"/>
    <w:rsid w:val="00767C9B"/>
    <w:rsid w:val="007705F0"/>
    <w:rsid w:val="00770D88"/>
    <w:rsid w:val="00770FF3"/>
    <w:rsid w:val="007714FD"/>
    <w:rsid w:val="00771874"/>
    <w:rsid w:val="00772B00"/>
    <w:rsid w:val="00773939"/>
    <w:rsid w:val="00773E4F"/>
    <w:rsid w:val="00773F8E"/>
    <w:rsid w:val="00774376"/>
    <w:rsid w:val="00774598"/>
    <w:rsid w:val="00774A6D"/>
    <w:rsid w:val="00775127"/>
    <w:rsid w:val="00777324"/>
    <w:rsid w:val="00777B60"/>
    <w:rsid w:val="00777F00"/>
    <w:rsid w:val="007800DB"/>
    <w:rsid w:val="0078056F"/>
    <w:rsid w:val="00782243"/>
    <w:rsid w:val="00782298"/>
    <w:rsid w:val="00782D70"/>
    <w:rsid w:val="00784BEE"/>
    <w:rsid w:val="0078638E"/>
    <w:rsid w:val="00787930"/>
    <w:rsid w:val="00787E8E"/>
    <w:rsid w:val="007902E9"/>
    <w:rsid w:val="00791182"/>
    <w:rsid w:val="007921EB"/>
    <w:rsid w:val="00792F81"/>
    <w:rsid w:val="00793B75"/>
    <w:rsid w:val="00794088"/>
    <w:rsid w:val="0079428E"/>
    <w:rsid w:val="007951FA"/>
    <w:rsid w:val="0079527C"/>
    <w:rsid w:val="0079547B"/>
    <w:rsid w:val="00795868"/>
    <w:rsid w:val="00796076"/>
    <w:rsid w:val="00796494"/>
    <w:rsid w:val="00796AB7"/>
    <w:rsid w:val="00796B3C"/>
    <w:rsid w:val="007978FC"/>
    <w:rsid w:val="007A02E8"/>
    <w:rsid w:val="007A2399"/>
    <w:rsid w:val="007A357B"/>
    <w:rsid w:val="007A3703"/>
    <w:rsid w:val="007A41FE"/>
    <w:rsid w:val="007A4541"/>
    <w:rsid w:val="007A62A8"/>
    <w:rsid w:val="007A682D"/>
    <w:rsid w:val="007A6B37"/>
    <w:rsid w:val="007A7AFD"/>
    <w:rsid w:val="007B0C71"/>
    <w:rsid w:val="007B1A5E"/>
    <w:rsid w:val="007B1D70"/>
    <w:rsid w:val="007B364E"/>
    <w:rsid w:val="007B4AD0"/>
    <w:rsid w:val="007B5E65"/>
    <w:rsid w:val="007C046C"/>
    <w:rsid w:val="007C05AC"/>
    <w:rsid w:val="007C0D75"/>
    <w:rsid w:val="007C1049"/>
    <w:rsid w:val="007C15AA"/>
    <w:rsid w:val="007C2113"/>
    <w:rsid w:val="007C259E"/>
    <w:rsid w:val="007C2E82"/>
    <w:rsid w:val="007C31BF"/>
    <w:rsid w:val="007C32AB"/>
    <w:rsid w:val="007C395F"/>
    <w:rsid w:val="007C40E7"/>
    <w:rsid w:val="007C5F55"/>
    <w:rsid w:val="007C66EF"/>
    <w:rsid w:val="007C6C1A"/>
    <w:rsid w:val="007C790E"/>
    <w:rsid w:val="007D1653"/>
    <w:rsid w:val="007D2110"/>
    <w:rsid w:val="007D3ACE"/>
    <w:rsid w:val="007D3B70"/>
    <w:rsid w:val="007D3E15"/>
    <w:rsid w:val="007D4EE6"/>
    <w:rsid w:val="007D5491"/>
    <w:rsid w:val="007D6068"/>
    <w:rsid w:val="007D7264"/>
    <w:rsid w:val="007D7568"/>
    <w:rsid w:val="007D77E6"/>
    <w:rsid w:val="007D7EB3"/>
    <w:rsid w:val="007E0042"/>
    <w:rsid w:val="007E21A7"/>
    <w:rsid w:val="007E2870"/>
    <w:rsid w:val="007E2AC5"/>
    <w:rsid w:val="007E328A"/>
    <w:rsid w:val="007E3BDF"/>
    <w:rsid w:val="007E44DC"/>
    <w:rsid w:val="007E5102"/>
    <w:rsid w:val="007E5440"/>
    <w:rsid w:val="007E634F"/>
    <w:rsid w:val="007E7095"/>
    <w:rsid w:val="007E74D5"/>
    <w:rsid w:val="007E7B30"/>
    <w:rsid w:val="007E7C39"/>
    <w:rsid w:val="007F03DC"/>
    <w:rsid w:val="007F0C62"/>
    <w:rsid w:val="007F0E99"/>
    <w:rsid w:val="007F13FA"/>
    <w:rsid w:val="007F1945"/>
    <w:rsid w:val="007F1B6A"/>
    <w:rsid w:val="007F2047"/>
    <w:rsid w:val="007F252A"/>
    <w:rsid w:val="007F2BE0"/>
    <w:rsid w:val="007F2D48"/>
    <w:rsid w:val="007F377B"/>
    <w:rsid w:val="007F379E"/>
    <w:rsid w:val="007F4D93"/>
    <w:rsid w:val="007F7F44"/>
    <w:rsid w:val="00800056"/>
    <w:rsid w:val="008009BF"/>
    <w:rsid w:val="00800BDB"/>
    <w:rsid w:val="00801179"/>
    <w:rsid w:val="008011D6"/>
    <w:rsid w:val="00801343"/>
    <w:rsid w:val="00801B4B"/>
    <w:rsid w:val="008022E8"/>
    <w:rsid w:val="00803506"/>
    <w:rsid w:val="00805377"/>
    <w:rsid w:val="00805E42"/>
    <w:rsid w:val="008072A9"/>
    <w:rsid w:val="00807DBA"/>
    <w:rsid w:val="00810536"/>
    <w:rsid w:val="0081107E"/>
    <w:rsid w:val="00811DE4"/>
    <w:rsid w:val="008124DE"/>
    <w:rsid w:val="0081264F"/>
    <w:rsid w:val="00813070"/>
    <w:rsid w:val="00814A89"/>
    <w:rsid w:val="00814C84"/>
    <w:rsid w:val="00815E7B"/>
    <w:rsid w:val="00815E97"/>
    <w:rsid w:val="00816934"/>
    <w:rsid w:val="00816948"/>
    <w:rsid w:val="00816DF6"/>
    <w:rsid w:val="008209BB"/>
    <w:rsid w:val="00820B02"/>
    <w:rsid w:val="00821A45"/>
    <w:rsid w:val="00821A9B"/>
    <w:rsid w:val="00821DF2"/>
    <w:rsid w:val="008223DF"/>
    <w:rsid w:val="00822839"/>
    <w:rsid w:val="00822BA6"/>
    <w:rsid w:val="00822BFA"/>
    <w:rsid w:val="00823416"/>
    <w:rsid w:val="00823CBD"/>
    <w:rsid w:val="00824618"/>
    <w:rsid w:val="00824A40"/>
    <w:rsid w:val="00825853"/>
    <w:rsid w:val="008258ED"/>
    <w:rsid w:val="00825941"/>
    <w:rsid w:val="00825C08"/>
    <w:rsid w:val="00825DED"/>
    <w:rsid w:val="00825E4C"/>
    <w:rsid w:val="00826113"/>
    <w:rsid w:val="00826385"/>
    <w:rsid w:val="00826AAA"/>
    <w:rsid w:val="0083138E"/>
    <w:rsid w:val="00831C94"/>
    <w:rsid w:val="00836992"/>
    <w:rsid w:val="00836D7D"/>
    <w:rsid w:val="00837BCC"/>
    <w:rsid w:val="00840256"/>
    <w:rsid w:val="00840511"/>
    <w:rsid w:val="00840530"/>
    <w:rsid w:val="00840ABE"/>
    <w:rsid w:val="00841C93"/>
    <w:rsid w:val="0084224D"/>
    <w:rsid w:val="00842D8B"/>
    <w:rsid w:val="00844A01"/>
    <w:rsid w:val="00844F10"/>
    <w:rsid w:val="008458CD"/>
    <w:rsid w:val="00845F08"/>
    <w:rsid w:val="00846B19"/>
    <w:rsid w:val="00847C7D"/>
    <w:rsid w:val="0085042B"/>
    <w:rsid w:val="0085061E"/>
    <w:rsid w:val="00850ABE"/>
    <w:rsid w:val="00850C74"/>
    <w:rsid w:val="00850D49"/>
    <w:rsid w:val="0085120F"/>
    <w:rsid w:val="008514D9"/>
    <w:rsid w:val="0085150A"/>
    <w:rsid w:val="00851539"/>
    <w:rsid w:val="0085158C"/>
    <w:rsid w:val="0085181F"/>
    <w:rsid w:val="00851AA2"/>
    <w:rsid w:val="00851DB8"/>
    <w:rsid w:val="00851F92"/>
    <w:rsid w:val="00851FCD"/>
    <w:rsid w:val="0085256F"/>
    <w:rsid w:val="00852A3E"/>
    <w:rsid w:val="00852B3B"/>
    <w:rsid w:val="00853271"/>
    <w:rsid w:val="008540AE"/>
    <w:rsid w:val="00854805"/>
    <w:rsid w:val="0085487E"/>
    <w:rsid w:val="0085532B"/>
    <w:rsid w:val="008568C3"/>
    <w:rsid w:val="00857E00"/>
    <w:rsid w:val="008601CF"/>
    <w:rsid w:val="00860C76"/>
    <w:rsid w:val="00861CF9"/>
    <w:rsid w:val="00862F66"/>
    <w:rsid w:val="00864467"/>
    <w:rsid w:val="008646EC"/>
    <w:rsid w:val="00864B16"/>
    <w:rsid w:val="0086752A"/>
    <w:rsid w:val="00867A63"/>
    <w:rsid w:val="00867DCD"/>
    <w:rsid w:val="008705EE"/>
    <w:rsid w:val="008714A6"/>
    <w:rsid w:val="00871568"/>
    <w:rsid w:val="008717A9"/>
    <w:rsid w:val="008721E2"/>
    <w:rsid w:val="00873535"/>
    <w:rsid w:val="00874DAF"/>
    <w:rsid w:val="00875C05"/>
    <w:rsid w:val="008762E5"/>
    <w:rsid w:val="008805D6"/>
    <w:rsid w:val="00881978"/>
    <w:rsid w:val="008822FB"/>
    <w:rsid w:val="00883CD8"/>
    <w:rsid w:val="00883D11"/>
    <w:rsid w:val="008846BC"/>
    <w:rsid w:val="008847DC"/>
    <w:rsid w:val="00884BC9"/>
    <w:rsid w:val="008869FD"/>
    <w:rsid w:val="00886EF4"/>
    <w:rsid w:val="008871DD"/>
    <w:rsid w:val="00887903"/>
    <w:rsid w:val="00890A43"/>
    <w:rsid w:val="00890FD0"/>
    <w:rsid w:val="0089219B"/>
    <w:rsid w:val="00892469"/>
    <w:rsid w:val="00892CA0"/>
    <w:rsid w:val="00892CA2"/>
    <w:rsid w:val="0089342D"/>
    <w:rsid w:val="00893640"/>
    <w:rsid w:val="00893A8D"/>
    <w:rsid w:val="00893D65"/>
    <w:rsid w:val="0089402A"/>
    <w:rsid w:val="008944B4"/>
    <w:rsid w:val="00894C8E"/>
    <w:rsid w:val="00895A5C"/>
    <w:rsid w:val="00896A09"/>
    <w:rsid w:val="00897C8E"/>
    <w:rsid w:val="008A02CA"/>
    <w:rsid w:val="008A0562"/>
    <w:rsid w:val="008A155C"/>
    <w:rsid w:val="008A1BDC"/>
    <w:rsid w:val="008A1D36"/>
    <w:rsid w:val="008A2010"/>
    <w:rsid w:val="008A2862"/>
    <w:rsid w:val="008A2B71"/>
    <w:rsid w:val="008A2D2E"/>
    <w:rsid w:val="008A4676"/>
    <w:rsid w:val="008A501A"/>
    <w:rsid w:val="008A51FA"/>
    <w:rsid w:val="008A5C83"/>
    <w:rsid w:val="008A7942"/>
    <w:rsid w:val="008B0706"/>
    <w:rsid w:val="008B0F37"/>
    <w:rsid w:val="008B12F7"/>
    <w:rsid w:val="008B1F6A"/>
    <w:rsid w:val="008B32F0"/>
    <w:rsid w:val="008B3515"/>
    <w:rsid w:val="008B49B8"/>
    <w:rsid w:val="008B6419"/>
    <w:rsid w:val="008B6BB2"/>
    <w:rsid w:val="008B6E71"/>
    <w:rsid w:val="008B7EA2"/>
    <w:rsid w:val="008C07B5"/>
    <w:rsid w:val="008C1771"/>
    <w:rsid w:val="008C277A"/>
    <w:rsid w:val="008C29A7"/>
    <w:rsid w:val="008C2B2F"/>
    <w:rsid w:val="008C2FE8"/>
    <w:rsid w:val="008C3F94"/>
    <w:rsid w:val="008C7B94"/>
    <w:rsid w:val="008D0BCE"/>
    <w:rsid w:val="008D0E4C"/>
    <w:rsid w:val="008D2B3F"/>
    <w:rsid w:val="008D2EC2"/>
    <w:rsid w:val="008D2FFD"/>
    <w:rsid w:val="008D3051"/>
    <w:rsid w:val="008D3100"/>
    <w:rsid w:val="008D3148"/>
    <w:rsid w:val="008D3C1B"/>
    <w:rsid w:val="008D42FA"/>
    <w:rsid w:val="008D5395"/>
    <w:rsid w:val="008D613F"/>
    <w:rsid w:val="008D6847"/>
    <w:rsid w:val="008D69CC"/>
    <w:rsid w:val="008D6EBD"/>
    <w:rsid w:val="008D7E66"/>
    <w:rsid w:val="008E0481"/>
    <w:rsid w:val="008E1898"/>
    <w:rsid w:val="008E1C46"/>
    <w:rsid w:val="008E2CD7"/>
    <w:rsid w:val="008E3A7B"/>
    <w:rsid w:val="008E4741"/>
    <w:rsid w:val="008E4E0C"/>
    <w:rsid w:val="008E5C6E"/>
    <w:rsid w:val="008E65FD"/>
    <w:rsid w:val="008E6D30"/>
    <w:rsid w:val="008E73C7"/>
    <w:rsid w:val="008E79B2"/>
    <w:rsid w:val="008E7D1C"/>
    <w:rsid w:val="008F0116"/>
    <w:rsid w:val="008F25A9"/>
    <w:rsid w:val="008F2918"/>
    <w:rsid w:val="008F2A02"/>
    <w:rsid w:val="008F32FA"/>
    <w:rsid w:val="008F3D00"/>
    <w:rsid w:val="008F46D9"/>
    <w:rsid w:val="008F4731"/>
    <w:rsid w:val="008F5596"/>
    <w:rsid w:val="008F6B49"/>
    <w:rsid w:val="009004C0"/>
    <w:rsid w:val="00900E07"/>
    <w:rsid w:val="00900E17"/>
    <w:rsid w:val="0090164F"/>
    <w:rsid w:val="00901CB3"/>
    <w:rsid w:val="00902308"/>
    <w:rsid w:val="00904F07"/>
    <w:rsid w:val="00905006"/>
    <w:rsid w:val="00906B37"/>
    <w:rsid w:val="00906FA9"/>
    <w:rsid w:val="0090781F"/>
    <w:rsid w:val="00907C94"/>
    <w:rsid w:val="0091093C"/>
    <w:rsid w:val="00910E78"/>
    <w:rsid w:val="00911CDF"/>
    <w:rsid w:val="00912222"/>
    <w:rsid w:val="009128B8"/>
    <w:rsid w:val="009134C2"/>
    <w:rsid w:val="00913935"/>
    <w:rsid w:val="00914E6F"/>
    <w:rsid w:val="00915D4F"/>
    <w:rsid w:val="00917818"/>
    <w:rsid w:val="00917A7D"/>
    <w:rsid w:val="00917C45"/>
    <w:rsid w:val="0092024A"/>
    <w:rsid w:val="00921B9F"/>
    <w:rsid w:val="009221E4"/>
    <w:rsid w:val="0092310B"/>
    <w:rsid w:val="009239BB"/>
    <w:rsid w:val="00923D7A"/>
    <w:rsid w:val="00924C35"/>
    <w:rsid w:val="00925F4F"/>
    <w:rsid w:val="009261FB"/>
    <w:rsid w:val="0092627B"/>
    <w:rsid w:val="00926382"/>
    <w:rsid w:val="009263C8"/>
    <w:rsid w:val="009266F8"/>
    <w:rsid w:val="0092694B"/>
    <w:rsid w:val="00926A2A"/>
    <w:rsid w:val="00926B24"/>
    <w:rsid w:val="009272A8"/>
    <w:rsid w:val="0092753E"/>
    <w:rsid w:val="0092762E"/>
    <w:rsid w:val="00927ED3"/>
    <w:rsid w:val="009307DC"/>
    <w:rsid w:val="00930966"/>
    <w:rsid w:val="00930AA1"/>
    <w:rsid w:val="00930D36"/>
    <w:rsid w:val="00931182"/>
    <w:rsid w:val="009317D6"/>
    <w:rsid w:val="0093285C"/>
    <w:rsid w:val="00935B2C"/>
    <w:rsid w:val="009362C5"/>
    <w:rsid w:val="0093734F"/>
    <w:rsid w:val="00941426"/>
    <w:rsid w:val="00941DAA"/>
    <w:rsid w:val="00941EF4"/>
    <w:rsid w:val="00942F9E"/>
    <w:rsid w:val="009438FE"/>
    <w:rsid w:val="00943949"/>
    <w:rsid w:val="00944A91"/>
    <w:rsid w:val="009464A8"/>
    <w:rsid w:val="0094736E"/>
    <w:rsid w:val="00947881"/>
    <w:rsid w:val="009505E4"/>
    <w:rsid w:val="00950A7E"/>
    <w:rsid w:val="00951374"/>
    <w:rsid w:val="009522B2"/>
    <w:rsid w:val="009523EB"/>
    <w:rsid w:val="00952B52"/>
    <w:rsid w:val="00952B67"/>
    <w:rsid w:val="009533C1"/>
    <w:rsid w:val="00954226"/>
    <w:rsid w:val="009543AF"/>
    <w:rsid w:val="00955715"/>
    <w:rsid w:val="00955C2D"/>
    <w:rsid w:val="00955ED4"/>
    <w:rsid w:val="00956F61"/>
    <w:rsid w:val="009572C4"/>
    <w:rsid w:val="00957452"/>
    <w:rsid w:val="009601AA"/>
    <w:rsid w:val="009602D2"/>
    <w:rsid w:val="00960D8B"/>
    <w:rsid w:val="00961454"/>
    <w:rsid w:val="00961E5C"/>
    <w:rsid w:val="00962139"/>
    <w:rsid w:val="009629CD"/>
    <w:rsid w:val="00962B1A"/>
    <w:rsid w:val="009635DC"/>
    <w:rsid w:val="00963FB9"/>
    <w:rsid w:val="00964CC2"/>
    <w:rsid w:val="00965612"/>
    <w:rsid w:val="00965F05"/>
    <w:rsid w:val="009666A5"/>
    <w:rsid w:val="009666CE"/>
    <w:rsid w:val="009668CD"/>
    <w:rsid w:val="00966BD4"/>
    <w:rsid w:val="00966E7D"/>
    <w:rsid w:val="0096747B"/>
    <w:rsid w:val="00967515"/>
    <w:rsid w:val="0096752D"/>
    <w:rsid w:val="00967E4F"/>
    <w:rsid w:val="00970032"/>
    <w:rsid w:val="009701EE"/>
    <w:rsid w:val="00971916"/>
    <w:rsid w:val="00971C65"/>
    <w:rsid w:val="00972898"/>
    <w:rsid w:val="009730E3"/>
    <w:rsid w:val="0097358A"/>
    <w:rsid w:val="0097365B"/>
    <w:rsid w:val="00973816"/>
    <w:rsid w:val="00974367"/>
    <w:rsid w:val="00975F33"/>
    <w:rsid w:val="00975F4C"/>
    <w:rsid w:val="0097660F"/>
    <w:rsid w:val="0097691B"/>
    <w:rsid w:val="009775FB"/>
    <w:rsid w:val="00977BFC"/>
    <w:rsid w:val="00980C3A"/>
    <w:rsid w:val="00980D0D"/>
    <w:rsid w:val="00980F90"/>
    <w:rsid w:val="009819A3"/>
    <w:rsid w:val="009822A6"/>
    <w:rsid w:val="009822B4"/>
    <w:rsid w:val="00982513"/>
    <w:rsid w:val="00982F62"/>
    <w:rsid w:val="009832FD"/>
    <w:rsid w:val="00983F54"/>
    <w:rsid w:val="00984610"/>
    <w:rsid w:val="00984C58"/>
    <w:rsid w:val="009863AB"/>
    <w:rsid w:val="0098782A"/>
    <w:rsid w:val="00987A49"/>
    <w:rsid w:val="00991CD6"/>
    <w:rsid w:val="00993F70"/>
    <w:rsid w:val="009947A6"/>
    <w:rsid w:val="009952DC"/>
    <w:rsid w:val="00995D2B"/>
    <w:rsid w:val="009964BA"/>
    <w:rsid w:val="00996564"/>
    <w:rsid w:val="009A027F"/>
    <w:rsid w:val="009A03D4"/>
    <w:rsid w:val="009A0484"/>
    <w:rsid w:val="009A0D42"/>
    <w:rsid w:val="009A1772"/>
    <w:rsid w:val="009A1A14"/>
    <w:rsid w:val="009A2076"/>
    <w:rsid w:val="009A34DB"/>
    <w:rsid w:val="009A36F7"/>
    <w:rsid w:val="009A3A76"/>
    <w:rsid w:val="009A3ADA"/>
    <w:rsid w:val="009A463D"/>
    <w:rsid w:val="009A51C6"/>
    <w:rsid w:val="009A5384"/>
    <w:rsid w:val="009A53E2"/>
    <w:rsid w:val="009A5CA1"/>
    <w:rsid w:val="009A5E47"/>
    <w:rsid w:val="009B0536"/>
    <w:rsid w:val="009B069F"/>
    <w:rsid w:val="009B149C"/>
    <w:rsid w:val="009B1939"/>
    <w:rsid w:val="009B2E9D"/>
    <w:rsid w:val="009B307C"/>
    <w:rsid w:val="009B314E"/>
    <w:rsid w:val="009B3234"/>
    <w:rsid w:val="009B32FB"/>
    <w:rsid w:val="009B3A75"/>
    <w:rsid w:val="009B4145"/>
    <w:rsid w:val="009B433E"/>
    <w:rsid w:val="009B5899"/>
    <w:rsid w:val="009B6424"/>
    <w:rsid w:val="009B6E44"/>
    <w:rsid w:val="009B706F"/>
    <w:rsid w:val="009B7401"/>
    <w:rsid w:val="009C06EF"/>
    <w:rsid w:val="009C0A40"/>
    <w:rsid w:val="009C0D5E"/>
    <w:rsid w:val="009C12EE"/>
    <w:rsid w:val="009C15F1"/>
    <w:rsid w:val="009C1905"/>
    <w:rsid w:val="009C2266"/>
    <w:rsid w:val="009C2B8A"/>
    <w:rsid w:val="009C3665"/>
    <w:rsid w:val="009C3C8C"/>
    <w:rsid w:val="009C4099"/>
    <w:rsid w:val="009C54F7"/>
    <w:rsid w:val="009C66E0"/>
    <w:rsid w:val="009C6974"/>
    <w:rsid w:val="009C7406"/>
    <w:rsid w:val="009D04DF"/>
    <w:rsid w:val="009D056C"/>
    <w:rsid w:val="009D0827"/>
    <w:rsid w:val="009D1C26"/>
    <w:rsid w:val="009D1E68"/>
    <w:rsid w:val="009D211F"/>
    <w:rsid w:val="009D3839"/>
    <w:rsid w:val="009D3888"/>
    <w:rsid w:val="009D39AA"/>
    <w:rsid w:val="009D3D31"/>
    <w:rsid w:val="009D4888"/>
    <w:rsid w:val="009D6627"/>
    <w:rsid w:val="009D6CB8"/>
    <w:rsid w:val="009D74F3"/>
    <w:rsid w:val="009E00E1"/>
    <w:rsid w:val="009E1202"/>
    <w:rsid w:val="009E5346"/>
    <w:rsid w:val="009E54DC"/>
    <w:rsid w:val="009E5663"/>
    <w:rsid w:val="009E5B48"/>
    <w:rsid w:val="009E6B6C"/>
    <w:rsid w:val="009E7A9B"/>
    <w:rsid w:val="009F0F3A"/>
    <w:rsid w:val="009F1135"/>
    <w:rsid w:val="009F234C"/>
    <w:rsid w:val="009F27DA"/>
    <w:rsid w:val="009F2995"/>
    <w:rsid w:val="009F2A7A"/>
    <w:rsid w:val="009F39D7"/>
    <w:rsid w:val="009F3D5C"/>
    <w:rsid w:val="009F5F42"/>
    <w:rsid w:val="009F63B4"/>
    <w:rsid w:val="00A008DF"/>
    <w:rsid w:val="00A014DE"/>
    <w:rsid w:val="00A0174D"/>
    <w:rsid w:val="00A0175B"/>
    <w:rsid w:val="00A0181F"/>
    <w:rsid w:val="00A028FC"/>
    <w:rsid w:val="00A0300F"/>
    <w:rsid w:val="00A03355"/>
    <w:rsid w:val="00A03684"/>
    <w:rsid w:val="00A0397D"/>
    <w:rsid w:val="00A03AD1"/>
    <w:rsid w:val="00A04664"/>
    <w:rsid w:val="00A04700"/>
    <w:rsid w:val="00A05DF5"/>
    <w:rsid w:val="00A07469"/>
    <w:rsid w:val="00A077A2"/>
    <w:rsid w:val="00A07AFF"/>
    <w:rsid w:val="00A07CB7"/>
    <w:rsid w:val="00A07CFB"/>
    <w:rsid w:val="00A11111"/>
    <w:rsid w:val="00A11BAA"/>
    <w:rsid w:val="00A12029"/>
    <w:rsid w:val="00A20684"/>
    <w:rsid w:val="00A20D97"/>
    <w:rsid w:val="00A2123D"/>
    <w:rsid w:val="00A219FF"/>
    <w:rsid w:val="00A2245B"/>
    <w:rsid w:val="00A225B9"/>
    <w:rsid w:val="00A23875"/>
    <w:rsid w:val="00A23A24"/>
    <w:rsid w:val="00A25281"/>
    <w:rsid w:val="00A25CC5"/>
    <w:rsid w:val="00A25F41"/>
    <w:rsid w:val="00A26A40"/>
    <w:rsid w:val="00A27849"/>
    <w:rsid w:val="00A27BCE"/>
    <w:rsid w:val="00A30156"/>
    <w:rsid w:val="00A30579"/>
    <w:rsid w:val="00A3142A"/>
    <w:rsid w:val="00A31ACF"/>
    <w:rsid w:val="00A31D19"/>
    <w:rsid w:val="00A31E0F"/>
    <w:rsid w:val="00A320E0"/>
    <w:rsid w:val="00A321F9"/>
    <w:rsid w:val="00A32464"/>
    <w:rsid w:val="00A3284B"/>
    <w:rsid w:val="00A33ADA"/>
    <w:rsid w:val="00A36DBC"/>
    <w:rsid w:val="00A37E51"/>
    <w:rsid w:val="00A37F2C"/>
    <w:rsid w:val="00A40503"/>
    <w:rsid w:val="00A40B0E"/>
    <w:rsid w:val="00A4115E"/>
    <w:rsid w:val="00A41309"/>
    <w:rsid w:val="00A4194B"/>
    <w:rsid w:val="00A41E96"/>
    <w:rsid w:val="00A42318"/>
    <w:rsid w:val="00A423EF"/>
    <w:rsid w:val="00A42907"/>
    <w:rsid w:val="00A43F61"/>
    <w:rsid w:val="00A4419E"/>
    <w:rsid w:val="00A44313"/>
    <w:rsid w:val="00A44E39"/>
    <w:rsid w:val="00A44FBF"/>
    <w:rsid w:val="00A45D36"/>
    <w:rsid w:val="00A460E6"/>
    <w:rsid w:val="00A46986"/>
    <w:rsid w:val="00A47814"/>
    <w:rsid w:val="00A50264"/>
    <w:rsid w:val="00A504D8"/>
    <w:rsid w:val="00A50559"/>
    <w:rsid w:val="00A5074F"/>
    <w:rsid w:val="00A50802"/>
    <w:rsid w:val="00A5103E"/>
    <w:rsid w:val="00A51576"/>
    <w:rsid w:val="00A51751"/>
    <w:rsid w:val="00A51AEA"/>
    <w:rsid w:val="00A52842"/>
    <w:rsid w:val="00A52D39"/>
    <w:rsid w:val="00A52D5D"/>
    <w:rsid w:val="00A53849"/>
    <w:rsid w:val="00A53E85"/>
    <w:rsid w:val="00A544E4"/>
    <w:rsid w:val="00A56569"/>
    <w:rsid w:val="00A565A2"/>
    <w:rsid w:val="00A5670B"/>
    <w:rsid w:val="00A573DB"/>
    <w:rsid w:val="00A5779B"/>
    <w:rsid w:val="00A6031D"/>
    <w:rsid w:val="00A60BAA"/>
    <w:rsid w:val="00A60C29"/>
    <w:rsid w:val="00A61487"/>
    <w:rsid w:val="00A6152F"/>
    <w:rsid w:val="00A6185B"/>
    <w:rsid w:val="00A6288B"/>
    <w:rsid w:val="00A63328"/>
    <w:rsid w:val="00A633D2"/>
    <w:rsid w:val="00A63AA8"/>
    <w:rsid w:val="00A6697C"/>
    <w:rsid w:val="00A66B46"/>
    <w:rsid w:val="00A677D3"/>
    <w:rsid w:val="00A71123"/>
    <w:rsid w:val="00A7327E"/>
    <w:rsid w:val="00A73463"/>
    <w:rsid w:val="00A74001"/>
    <w:rsid w:val="00A7435B"/>
    <w:rsid w:val="00A76D99"/>
    <w:rsid w:val="00A8000D"/>
    <w:rsid w:val="00A80A8B"/>
    <w:rsid w:val="00A80F30"/>
    <w:rsid w:val="00A814B8"/>
    <w:rsid w:val="00A83EBB"/>
    <w:rsid w:val="00A83F1E"/>
    <w:rsid w:val="00A84A68"/>
    <w:rsid w:val="00A85EFE"/>
    <w:rsid w:val="00A86102"/>
    <w:rsid w:val="00A86932"/>
    <w:rsid w:val="00A90F8F"/>
    <w:rsid w:val="00A91BEF"/>
    <w:rsid w:val="00A92242"/>
    <w:rsid w:val="00A964CD"/>
    <w:rsid w:val="00A9683D"/>
    <w:rsid w:val="00A968F3"/>
    <w:rsid w:val="00A97003"/>
    <w:rsid w:val="00AA0586"/>
    <w:rsid w:val="00AA0674"/>
    <w:rsid w:val="00AA06C0"/>
    <w:rsid w:val="00AA0D09"/>
    <w:rsid w:val="00AA0E3A"/>
    <w:rsid w:val="00AA0E6A"/>
    <w:rsid w:val="00AA1B57"/>
    <w:rsid w:val="00AA1E1A"/>
    <w:rsid w:val="00AA2D49"/>
    <w:rsid w:val="00AA334F"/>
    <w:rsid w:val="00AA471A"/>
    <w:rsid w:val="00AA57FD"/>
    <w:rsid w:val="00AA58EB"/>
    <w:rsid w:val="00AA5E9B"/>
    <w:rsid w:val="00AA5FAE"/>
    <w:rsid w:val="00AA61E9"/>
    <w:rsid w:val="00AA6C2B"/>
    <w:rsid w:val="00AA730B"/>
    <w:rsid w:val="00AA7397"/>
    <w:rsid w:val="00AA7D83"/>
    <w:rsid w:val="00AB01F3"/>
    <w:rsid w:val="00AB0867"/>
    <w:rsid w:val="00AB0F15"/>
    <w:rsid w:val="00AB11C6"/>
    <w:rsid w:val="00AB14CF"/>
    <w:rsid w:val="00AB1570"/>
    <w:rsid w:val="00AB19CE"/>
    <w:rsid w:val="00AB1E5C"/>
    <w:rsid w:val="00AB212D"/>
    <w:rsid w:val="00AB21D0"/>
    <w:rsid w:val="00AB2667"/>
    <w:rsid w:val="00AB2954"/>
    <w:rsid w:val="00AB3C5D"/>
    <w:rsid w:val="00AB59E4"/>
    <w:rsid w:val="00AB5AA0"/>
    <w:rsid w:val="00AB5DFE"/>
    <w:rsid w:val="00AB674F"/>
    <w:rsid w:val="00AC142F"/>
    <w:rsid w:val="00AC1AAA"/>
    <w:rsid w:val="00AC3E49"/>
    <w:rsid w:val="00AC47C5"/>
    <w:rsid w:val="00AC4924"/>
    <w:rsid w:val="00AC5D17"/>
    <w:rsid w:val="00AC67E4"/>
    <w:rsid w:val="00AC7DFD"/>
    <w:rsid w:val="00AD181E"/>
    <w:rsid w:val="00AD2245"/>
    <w:rsid w:val="00AD225A"/>
    <w:rsid w:val="00AD2292"/>
    <w:rsid w:val="00AD231C"/>
    <w:rsid w:val="00AD25DE"/>
    <w:rsid w:val="00AD2DF1"/>
    <w:rsid w:val="00AD2F23"/>
    <w:rsid w:val="00AD303C"/>
    <w:rsid w:val="00AD3455"/>
    <w:rsid w:val="00AD3BF3"/>
    <w:rsid w:val="00AD3E6A"/>
    <w:rsid w:val="00AD3EF8"/>
    <w:rsid w:val="00AD46FE"/>
    <w:rsid w:val="00AD52C6"/>
    <w:rsid w:val="00AD5415"/>
    <w:rsid w:val="00AD54A3"/>
    <w:rsid w:val="00AD5D84"/>
    <w:rsid w:val="00AD5EDD"/>
    <w:rsid w:val="00AD662F"/>
    <w:rsid w:val="00AD701A"/>
    <w:rsid w:val="00AD76A7"/>
    <w:rsid w:val="00AD777A"/>
    <w:rsid w:val="00AD7DB5"/>
    <w:rsid w:val="00AD7E79"/>
    <w:rsid w:val="00AE086B"/>
    <w:rsid w:val="00AE12CE"/>
    <w:rsid w:val="00AE19F6"/>
    <w:rsid w:val="00AE1DFC"/>
    <w:rsid w:val="00AE2248"/>
    <w:rsid w:val="00AE2DB9"/>
    <w:rsid w:val="00AE3151"/>
    <w:rsid w:val="00AE51D9"/>
    <w:rsid w:val="00AE5C93"/>
    <w:rsid w:val="00AE6D49"/>
    <w:rsid w:val="00AE7848"/>
    <w:rsid w:val="00AF048C"/>
    <w:rsid w:val="00AF0866"/>
    <w:rsid w:val="00AF1D46"/>
    <w:rsid w:val="00AF1E0A"/>
    <w:rsid w:val="00AF226B"/>
    <w:rsid w:val="00AF31BE"/>
    <w:rsid w:val="00AF32B8"/>
    <w:rsid w:val="00AF496E"/>
    <w:rsid w:val="00AF4AF8"/>
    <w:rsid w:val="00AF4EC8"/>
    <w:rsid w:val="00AF5303"/>
    <w:rsid w:val="00AF58F5"/>
    <w:rsid w:val="00AF5AC5"/>
    <w:rsid w:val="00AF6649"/>
    <w:rsid w:val="00AF693F"/>
    <w:rsid w:val="00AF6A8E"/>
    <w:rsid w:val="00AF6C04"/>
    <w:rsid w:val="00AF6ECD"/>
    <w:rsid w:val="00B0019A"/>
    <w:rsid w:val="00B00758"/>
    <w:rsid w:val="00B01829"/>
    <w:rsid w:val="00B018CE"/>
    <w:rsid w:val="00B01DD9"/>
    <w:rsid w:val="00B02725"/>
    <w:rsid w:val="00B03AC7"/>
    <w:rsid w:val="00B03C05"/>
    <w:rsid w:val="00B04B8C"/>
    <w:rsid w:val="00B06751"/>
    <w:rsid w:val="00B069D3"/>
    <w:rsid w:val="00B073ED"/>
    <w:rsid w:val="00B10017"/>
    <w:rsid w:val="00B103FA"/>
    <w:rsid w:val="00B10C63"/>
    <w:rsid w:val="00B11263"/>
    <w:rsid w:val="00B11881"/>
    <w:rsid w:val="00B11E69"/>
    <w:rsid w:val="00B12629"/>
    <w:rsid w:val="00B144C4"/>
    <w:rsid w:val="00B14C0F"/>
    <w:rsid w:val="00B14E70"/>
    <w:rsid w:val="00B15A6D"/>
    <w:rsid w:val="00B15BDC"/>
    <w:rsid w:val="00B16D4A"/>
    <w:rsid w:val="00B16E95"/>
    <w:rsid w:val="00B173CE"/>
    <w:rsid w:val="00B1765B"/>
    <w:rsid w:val="00B17A08"/>
    <w:rsid w:val="00B17D1E"/>
    <w:rsid w:val="00B206BC"/>
    <w:rsid w:val="00B20EF3"/>
    <w:rsid w:val="00B21156"/>
    <w:rsid w:val="00B22795"/>
    <w:rsid w:val="00B227B3"/>
    <w:rsid w:val="00B227E9"/>
    <w:rsid w:val="00B22BF9"/>
    <w:rsid w:val="00B237C5"/>
    <w:rsid w:val="00B24B17"/>
    <w:rsid w:val="00B25390"/>
    <w:rsid w:val="00B25533"/>
    <w:rsid w:val="00B2567A"/>
    <w:rsid w:val="00B256BC"/>
    <w:rsid w:val="00B25828"/>
    <w:rsid w:val="00B25865"/>
    <w:rsid w:val="00B2640E"/>
    <w:rsid w:val="00B26995"/>
    <w:rsid w:val="00B30268"/>
    <w:rsid w:val="00B30941"/>
    <w:rsid w:val="00B309B5"/>
    <w:rsid w:val="00B30AA6"/>
    <w:rsid w:val="00B30FC6"/>
    <w:rsid w:val="00B31531"/>
    <w:rsid w:val="00B3153E"/>
    <w:rsid w:val="00B327AA"/>
    <w:rsid w:val="00B329A3"/>
    <w:rsid w:val="00B32FAA"/>
    <w:rsid w:val="00B332A1"/>
    <w:rsid w:val="00B33C36"/>
    <w:rsid w:val="00B35C04"/>
    <w:rsid w:val="00B3607F"/>
    <w:rsid w:val="00B361DF"/>
    <w:rsid w:val="00B36C50"/>
    <w:rsid w:val="00B36DFC"/>
    <w:rsid w:val="00B40B8A"/>
    <w:rsid w:val="00B41830"/>
    <w:rsid w:val="00B41B15"/>
    <w:rsid w:val="00B41FE9"/>
    <w:rsid w:val="00B4267D"/>
    <w:rsid w:val="00B42C08"/>
    <w:rsid w:val="00B42EB9"/>
    <w:rsid w:val="00B441DD"/>
    <w:rsid w:val="00B45051"/>
    <w:rsid w:val="00B456CE"/>
    <w:rsid w:val="00B457B8"/>
    <w:rsid w:val="00B45F9F"/>
    <w:rsid w:val="00B469D3"/>
    <w:rsid w:val="00B46AE9"/>
    <w:rsid w:val="00B50AA5"/>
    <w:rsid w:val="00B50AAA"/>
    <w:rsid w:val="00B510B8"/>
    <w:rsid w:val="00B53585"/>
    <w:rsid w:val="00B546A9"/>
    <w:rsid w:val="00B5532E"/>
    <w:rsid w:val="00B56DE1"/>
    <w:rsid w:val="00B56F76"/>
    <w:rsid w:val="00B575FC"/>
    <w:rsid w:val="00B578FD"/>
    <w:rsid w:val="00B60EE8"/>
    <w:rsid w:val="00B619D0"/>
    <w:rsid w:val="00B6283C"/>
    <w:rsid w:val="00B634EA"/>
    <w:rsid w:val="00B635B6"/>
    <w:rsid w:val="00B63988"/>
    <w:rsid w:val="00B641F0"/>
    <w:rsid w:val="00B654BA"/>
    <w:rsid w:val="00B65E72"/>
    <w:rsid w:val="00B667AB"/>
    <w:rsid w:val="00B673D8"/>
    <w:rsid w:val="00B67658"/>
    <w:rsid w:val="00B70004"/>
    <w:rsid w:val="00B713AD"/>
    <w:rsid w:val="00B71603"/>
    <w:rsid w:val="00B72326"/>
    <w:rsid w:val="00B72433"/>
    <w:rsid w:val="00B729BF"/>
    <w:rsid w:val="00B73205"/>
    <w:rsid w:val="00B737D1"/>
    <w:rsid w:val="00B74834"/>
    <w:rsid w:val="00B74932"/>
    <w:rsid w:val="00B751CC"/>
    <w:rsid w:val="00B7523B"/>
    <w:rsid w:val="00B75377"/>
    <w:rsid w:val="00B75F8B"/>
    <w:rsid w:val="00B76710"/>
    <w:rsid w:val="00B770F9"/>
    <w:rsid w:val="00B777A6"/>
    <w:rsid w:val="00B77EB7"/>
    <w:rsid w:val="00B80853"/>
    <w:rsid w:val="00B808CA"/>
    <w:rsid w:val="00B8116D"/>
    <w:rsid w:val="00B8142C"/>
    <w:rsid w:val="00B81545"/>
    <w:rsid w:val="00B82594"/>
    <w:rsid w:val="00B829E8"/>
    <w:rsid w:val="00B83774"/>
    <w:rsid w:val="00B8382C"/>
    <w:rsid w:val="00B844FC"/>
    <w:rsid w:val="00B85492"/>
    <w:rsid w:val="00B85CD7"/>
    <w:rsid w:val="00B86C73"/>
    <w:rsid w:val="00B8703E"/>
    <w:rsid w:val="00B871A1"/>
    <w:rsid w:val="00B87854"/>
    <w:rsid w:val="00B87D62"/>
    <w:rsid w:val="00B918CE"/>
    <w:rsid w:val="00B91BAB"/>
    <w:rsid w:val="00B91C61"/>
    <w:rsid w:val="00B9297C"/>
    <w:rsid w:val="00B92E57"/>
    <w:rsid w:val="00B936CD"/>
    <w:rsid w:val="00B93C1D"/>
    <w:rsid w:val="00B93C6C"/>
    <w:rsid w:val="00B94C5E"/>
    <w:rsid w:val="00B950DB"/>
    <w:rsid w:val="00B95C51"/>
    <w:rsid w:val="00BA06A2"/>
    <w:rsid w:val="00BA0726"/>
    <w:rsid w:val="00BA0AB3"/>
    <w:rsid w:val="00BA0E77"/>
    <w:rsid w:val="00BA10F5"/>
    <w:rsid w:val="00BA1522"/>
    <w:rsid w:val="00BA1547"/>
    <w:rsid w:val="00BA248B"/>
    <w:rsid w:val="00BA39C5"/>
    <w:rsid w:val="00BA42E4"/>
    <w:rsid w:val="00BA5957"/>
    <w:rsid w:val="00BA68DB"/>
    <w:rsid w:val="00BA6FED"/>
    <w:rsid w:val="00BA75D8"/>
    <w:rsid w:val="00BB132C"/>
    <w:rsid w:val="00BB1626"/>
    <w:rsid w:val="00BB1705"/>
    <w:rsid w:val="00BB18BB"/>
    <w:rsid w:val="00BB21D8"/>
    <w:rsid w:val="00BB22C2"/>
    <w:rsid w:val="00BB2DBA"/>
    <w:rsid w:val="00BB37F5"/>
    <w:rsid w:val="00BB53E0"/>
    <w:rsid w:val="00BB5F65"/>
    <w:rsid w:val="00BB603B"/>
    <w:rsid w:val="00BB64A8"/>
    <w:rsid w:val="00BB6F30"/>
    <w:rsid w:val="00BB770C"/>
    <w:rsid w:val="00BC05DF"/>
    <w:rsid w:val="00BC15D7"/>
    <w:rsid w:val="00BC1768"/>
    <w:rsid w:val="00BC1E57"/>
    <w:rsid w:val="00BC25D0"/>
    <w:rsid w:val="00BC2D81"/>
    <w:rsid w:val="00BC3B17"/>
    <w:rsid w:val="00BC3F60"/>
    <w:rsid w:val="00BC4125"/>
    <w:rsid w:val="00BC432E"/>
    <w:rsid w:val="00BC55CC"/>
    <w:rsid w:val="00BC5B51"/>
    <w:rsid w:val="00BC6A09"/>
    <w:rsid w:val="00BC73B6"/>
    <w:rsid w:val="00BD0292"/>
    <w:rsid w:val="00BD0574"/>
    <w:rsid w:val="00BD12E0"/>
    <w:rsid w:val="00BD1547"/>
    <w:rsid w:val="00BD20BB"/>
    <w:rsid w:val="00BD2A83"/>
    <w:rsid w:val="00BD2B53"/>
    <w:rsid w:val="00BD2DFB"/>
    <w:rsid w:val="00BD33DD"/>
    <w:rsid w:val="00BD3DE8"/>
    <w:rsid w:val="00BD40AE"/>
    <w:rsid w:val="00BD45D8"/>
    <w:rsid w:val="00BD6AEC"/>
    <w:rsid w:val="00BD780F"/>
    <w:rsid w:val="00BD78D2"/>
    <w:rsid w:val="00BE040B"/>
    <w:rsid w:val="00BE14F9"/>
    <w:rsid w:val="00BE21D2"/>
    <w:rsid w:val="00BE22C4"/>
    <w:rsid w:val="00BE2BF4"/>
    <w:rsid w:val="00BE41ED"/>
    <w:rsid w:val="00BE4D57"/>
    <w:rsid w:val="00BE515E"/>
    <w:rsid w:val="00BE64C2"/>
    <w:rsid w:val="00BF03F5"/>
    <w:rsid w:val="00BF042C"/>
    <w:rsid w:val="00BF076B"/>
    <w:rsid w:val="00BF0865"/>
    <w:rsid w:val="00BF19D3"/>
    <w:rsid w:val="00BF1ECA"/>
    <w:rsid w:val="00BF26B5"/>
    <w:rsid w:val="00BF2DAD"/>
    <w:rsid w:val="00BF2DB0"/>
    <w:rsid w:val="00BF35C0"/>
    <w:rsid w:val="00BF4169"/>
    <w:rsid w:val="00BF4B94"/>
    <w:rsid w:val="00BF5D6D"/>
    <w:rsid w:val="00BF5E40"/>
    <w:rsid w:val="00BF5F73"/>
    <w:rsid w:val="00BF60DA"/>
    <w:rsid w:val="00BF66FC"/>
    <w:rsid w:val="00BF719D"/>
    <w:rsid w:val="00C00424"/>
    <w:rsid w:val="00C00475"/>
    <w:rsid w:val="00C015A2"/>
    <w:rsid w:val="00C028A5"/>
    <w:rsid w:val="00C03D4D"/>
    <w:rsid w:val="00C04267"/>
    <w:rsid w:val="00C0463F"/>
    <w:rsid w:val="00C07087"/>
    <w:rsid w:val="00C10203"/>
    <w:rsid w:val="00C10E47"/>
    <w:rsid w:val="00C10E48"/>
    <w:rsid w:val="00C1105A"/>
    <w:rsid w:val="00C1125B"/>
    <w:rsid w:val="00C12868"/>
    <w:rsid w:val="00C12E14"/>
    <w:rsid w:val="00C148D1"/>
    <w:rsid w:val="00C157BD"/>
    <w:rsid w:val="00C16CCC"/>
    <w:rsid w:val="00C1728C"/>
    <w:rsid w:val="00C1737B"/>
    <w:rsid w:val="00C211C4"/>
    <w:rsid w:val="00C215E1"/>
    <w:rsid w:val="00C229A0"/>
    <w:rsid w:val="00C22DCF"/>
    <w:rsid w:val="00C2392E"/>
    <w:rsid w:val="00C24372"/>
    <w:rsid w:val="00C243D9"/>
    <w:rsid w:val="00C246F9"/>
    <w:rsid w:val="00C24B28"/>
    <w:rsid w:val="00C24C13"/>
    <w:rsid w:val="00C2530F"/>
    <w:rsid w:val="00C25913"/>
    <w:rsid w:val="00C2684A"/>
    <w:rsid w:val="00C27252"/>
    <w:rsid w:val="00C277C2"/>
    <w:rsid w:val="00C27B3E"/>
    <w:rsid w:val="00C30639"/>
    <w:rsid w:val="00C30973"/>
    <w:rsid w:val="00C30BD5"/>
    <w:rsid w:val="00C30DBF"/>
    <w:rsid w:val="00C3190B"/>
    <w:rsid w:val="00C326FE"/>
    <w:rsid w:val="00C32C9C"/>
    <w:rsid w:val="00C33641"/>
    <w:rsid w:val="00C355B1"/>
    <w:rsid w:val="00C3640D"/>
    <w:rsid w:val="00C3641E"/>
    <w:rsid w:val="00C40693"/>
    <w:rsid w:val="00C4131B"/>
    <w:rsid w:val="00C42058"/>
    <w:rsid w:val="00C4206A"/>
    <w:rsid w:val="00C423B7"/>
    <w:rsid w:val="00C42C50"/>
    <w:rsid w:val="00C43183"/>
    <w:rsid w:val="00C439C6"/>
    <w:rsid w:val="00C44965"/>
    <w:rsid w:val="00C460DB"/>
    <w:rsid w:val="00C46533"/>
    <w:rsid w:val="00C46945"/>
    <w:rsid w:val="00C473A9"/>
    <w:rsid w:val="00C47BE6"/>
    <w:rsid w:val="00C47E22"/>
    <w:rsid w:val="00C5062A"/>
    <w:rsid w:val="00C50926"/>
    <w:rsid w:val="00C50C6D"/>
    <w:rsid w:val="00C50CB7"/>
    <w:rsid w:val="00C50E4B"/>
    <w:rsid w:val="00C51934"/>
    <w:rsid w:val="00C52437"/>
    <w:rsid w:val="00C528C0"/>
    <w:rsid w:val="00C53243"/>
    <w:rsid w:val="00C5366C"/>
    <w:rsid w:val="00C54A10"/>
    <w:rsid w:val="00C562B8"/>
    <w:rsid w:val="00C56DDB"/>
    <w:rsid w:val="00C56F6E"/>
    <w:rsid w:val="00C57E81"/>
    <w:rsid w:val="00C60B99"/>
    <w:rsid w:val="00C60C53"/>
    <w:rsid w:val="00C61034"/>
    <w:rsid w:val="00C6128D"/>
    <w:rsid w:val="00C64CDC"/>
    <w:rsid w:val="00C65B2B"/>
    <w:rsid w:val="00C6622D"/>
    <w:rsid w:val="00C663E8"/>
    <w:rsid w:val="00C6677E"/>
    <w:rsid w:val="00C6700D"/>
    <w:rsid w:val="00C67F93"/>
    <w:rsid w:val="00C712F8"/>
    <w:rsid w:val="00C719D8"/>
    <w:rsid w:val="00C71EA1"/>
    <w:rsid w:val="00C721C4"/>
    <w:rsid w:val="00C7288A"/>
    <w:rsid w:val="00C72997"/>
    <w:rsid w:val="00C74849"/>
    <w:rsid w:val="00C7518E"/>
    <w:rsid w:val="00C75F23"/>
    <w:rsid w:val="00C762FB"/>
    <w:rsid w:val="00C77092"/>
    <w:rsid w:val="00C77353"/>
    <w:rsid w:val="00C776DE"/>
    <w:rsid w:val="00C77E73"/>
    <w:rsid w:val="00C801F1"/>
    <w:rsid w:val="00C80E2F"/>
    <w:rsid w:val="00C813F5"/>
    <w:rsid w:val="00C816C2"/>
    <w:rsid w:val="00C821D3"/>
    <w:rsid w:val="00C82BD9"/>
    <w:rsid w:val="00C83455"/>
    <w:rsid w:val="00C84D17"/>
    <w:rsid w:val="00C8597B"/>
    <w:rsid w:val="00C85C30"/>
    <w:rsid w:val="00C8632C"/>
    <w:rsid w:val="00C8659E"/>
    <w:rsid w:val="00C86FDD"/>
    <w:rsid w:val="00C90088"/>
    <w:rsid w:val="00C901F1"/>
    <w:rsid w:val="00C90483"/>
    <w:rsid w:val="00C90F4A"/>
    <w:rsid w:val="00C915D0"/>
    <w:rsid w:val="00C915F6"/>
    <w:rsid w:val="00C91E79"/>
    <w:rsid w:val="00C91FF6"/>
    <w:rsid w:val="00C9251A"/>
    <w:rsid w:val="00C928E1"/>
    <w:rsid w:val="00C93D25"/>
    <w:rsid w:val="00C93F8E"/>
    <w:rsid w:val="00C94744"/>
    <w:rsid w:val="00C94A74"/>
    <w:rsid w:val="00C94C56"/>
    <w:rsid w:val="00C95749"/>
    <w:rsid w:val="00C95A1D"/>
    <w:rsid w:val="00C96D1F"/>
    <w:rsid w:val="00C97D1E"/>
    <w:rsid w:val="00CA071B"/>
    <w:rsid w:val="00CA0B49"/>
    <w:rsid w:val="00CA1269"/>
    <w:rsid w:val="00CA2790"/>
    <w:rsid w:val="00CA2968"/>
    <w:rsid w:val="00CA45B0"/>
    <w:rsid w:val="00CA491F"/>
    <w:rsid w:val="00CA4C3C"/>
    <w:rsid w:val="00CA5143"/>
    <w:rsid w:val="00CB084E"/>
    <w:rsid w:val="00CB0884"/>
    <w:rsid w:val="00CB2D56"/>
    <w:rsid w:val="00CB3A5C"/>
    <w:rsid w:val="00CB40BD"/>
    <w:rsid w:val="00CB41F2"/>
    <w:rsid w:val="00CB4D3C"/>
    <w:rsid w:val="00CB52C6"/>
    <w:rsid w:val="00CB59B5"/>
    <w:rsid w:val="00CB5AAD"/>
    <w:rsid w:val="00CB7793"/>
    <w:rsid w:val="00CB79D2"/>
    <w:rsid w:val="00CC08DC"/>
    <w:rsid w:val="00CC23AF"/>
    <w:rsid w:val="00CC3BEF"/>
    <w:rsid w:val="00CC4843"/>
    <w:rsid w:val="00CC52E6"/>
    <w:rsid w:val="00CC5AB9"/>
    <w:rsid w:val="00CC5FEE"/>
    <w:rsid w:val="00CC6CC2"/>
    <w:rsid w:val="00CC729E"/>
    <w:rsid w:val="00CC7FC5"/>
    <w:rsid w:val="00CD0268"/>
    <w:rsid w:val="00CD049A"/>
    <w:rsid w:val="00CD059E"/>
    <w:rsid w:val="00CD05A2"/>
    <w:rsid w:val="00CD0755"/>
    <w:rsid w:val="00CD1735"/>
    <w:rsid w:val="00CD19DF"/>
    <w:rsid w:val="00CD1E0A"/>
    <w:rsid w:val="00CD317B"/>
    <w:rsid w:val="00CD5B10"/>
    <w:rsid w:val="00CD6240"/>
    <w:rsid w:val="00CD6B2D"/>
    <w:rsid w:val="00CD730A"/>
    <w:rsid w:val="00CE05FD"/>
    <w:rsid w:val="00CE06F9"/>
    <w:rsid w:val="00CE07F4"/>
    <w:rsid w:val="00CE0ED7"/>
    <w:rsid w:val="00CE2A0B"/>
    <w:rsid w:val="00CE39DE"/>
    <w:rsid w:val="00CE4E6F"/>
    <w:rsid w:val="00CE5298"/>
    <w:rsid w:val="00CE5416"/>
    <w:rsid w:val="00CE57A3"/>
    <w:rsid w:val="00CE6383"/>
    <w:rsid w:val="00CE6C45"/>
    <w:rsid w:val="00CE78F2"/>
    <w:rsid w:val="00CF0026"/>
    <w:rsid w:val="00CF0603"/>
    <w:rsid w:val="00CF0664"/>
    <w:rsid w:val="00CF152B"/>
    <w:rsid w:val="00CF485E"/>
    <w:rsid w:val="00CF5F9D"/>
    <w:rsid w:val="00CF6F08"/>
    <w:rsid w:val="00D00002"/>
    <w:rsid w:val="00D0032B"/>
    <w:rsid w:val="00D013A7"/>
    <w:rsid w:val="00D01435"/>
    <w:rsid w:val="00D015BA"/>
    <w:rsid w:val="00D01C24"/>
    <w:rsid w:val="00D01CBE"/>
    <w:rsid w:val="00D01F51"/>
    <w:rsid w:val="00D026C1"/>
    <w:rsid w:val="00D0330C"/>
    <w:rsid w:val="00D03A22"/>
    <w:rsid w:val="00D03B22"/>
    <w:rsid w:val="00D03ED3"/>
    <w:rsid w:val="00D044E6"/>
    <w:rsid w:val="00D04F82"/>
    <w:rsid w:val="00D0524C"/>
    <w:rsid w:val="00D05EF2"/>
    <w:rsid w:val="00D0781F"/>
    <w:rsid w:val="00D10419"/>
    <w:rsid w:val="00D112C4"/>
    <w:rsid w:val="00D12054"/>
    <w:rsid w:val="00D129E4"/>
    <w:rsid w:val="00D130A7"/>
    <w:rsid w:val="00D1330F"/>
    <w:rsid w:val="00D13373"/>
    <w:rsid w:val="00D13F15"/>
    <w:rsid w:val="00D14145"/>
    <w:rsid w:val="00D141A9"/>
    <w:rsid w:val="00D14E13"/>
    <w:rsid w:val="00D16768"/>
    <w:rsid w:val="00D16C59"/>
    <w:rsid w:val="00D17250"/>
    <w:rsid w:val="00D174BB"/>
    <w:rsid w:val="00D17C8E"/>
    <w:rsid w:val="00D20053"/>
    <w:rsid w:val="00D20C1D"/>
    <w:rsid w:val="00D20E4E"/>
    <w:rsid w:val="00D228EB"/>
    <w:rsid w:val="00D23BA1"/>
    <w:rsid w:val="00D24B71"/>
    <w:rsid w:val="00D24E45"/>
    <w:rsid w:val="00D266C8"/>
    <w:rsid w:val="00D26799"/>
    <w:rsid w:val="00D26849"/>
    <w:rsid w:val="00D269E8"/>
    <w:rsid w:val="00D27789"/>
    <w:rsid w:val="00D278C5"/>
    <w:rsid w:val="00D30751"/>
    <w:rsid w:val="00D30A00"/>
    <w:rsid w:val="00D3145A"/>
    <w:rsid w:val="00D315B3"/>
    <w:rsid w:val="00D319AD"/>
    <w:rsid w:val="00D31D50"/>
    <w:rsid w:val="00D31D5B"/>
    <w:rsid w:val="00D31F5F"/>
    <w:rsid w:val="00D32485"/>
    <w:rsid w:val="00D32B35"/>
    <w:rsid w:val="00D3328F"/>
    <w:rsid w:val="00D33F37"/>
    <w:rsid w:val="00D357D1"/>
    <w:rsid w:val="00D36D3A"/>
    <w:rsid w:val="00D37545"/>
    <w:rsid w:val="00D4090F"/>
    <w:rsid w:val="00D4094D"/>
    <w:rsid w:val="00D41C8A"/>
    <w:rsid w:val="00D42256"/>
    <w:rsid w:val="00D42AED"/>
    <w:rsid w:val="00D43329"/>
    <w:rsid w:val="00D43796"/>
    <w:rsid w:val="00D45E95"/>
    <w:rsid w:val="00D468F8"/>
    <w:rsid w:val="00D46E40"/>
    <w:rsid w:val="00D476A1"/>
    <w:rsid w:val="00D479F4"/>
    <w:rsid w:val="00D50329"/>
    <w:rsid w:val="00D50B8D"/>
    <w:rsid w:val="00D50DA5"/>
    <w:rsid w:val="00D512C0"/>
    <w:rsid w:val="00D5186A"/>
    <w:rsid w:val="00D533AB"/>
    <w:rsid w:val="00D53DD2"/>
    <w:rsid w:val="00D54957"/>
    <w:rsid w:val="00D56F44"/>
    <w:rsid w:val="00D56F4C"/>
    <w:rsid w:val="00D57643"/>
    <w:rsid w:val="00D601EF"/>
    <w:rsid w:val="00D60ECC"/>
    <w:rsid w:val="00D61274"/>
    <w:rsid w:val="00D61700"/>
    <w:rsid w:val="00D62EF2"/>
    <w:rsid w:val="00D631C4"/>
    <w:rsid w:val="00D631E0"/>
    <w:rsid w:val="00D63B06"/>
    <w:rsid w:val="00D64320"/>
    <w:rsid w:val="00D64805"/>
    <w:rsid w:val="00D66C0C"/>
    <w:rsid w:val="00D67097"/>
    <w:rsid w:val="00D6785D"/>
    <w:rsid w:val="00D67B94"/>
    <w:rsid w:val="00D70E80"/>
    <w:rsid w:val="00D71676"/>
    <w:rsid w:val="00D739C3"/>
    <w:rsid w:val="00D74473"/>
    <w:rsid w:val="00D755C2"/>
    <w:rsid w:val="00D75831"/>
    <w:rsid w:val="00D75AB8"/>
    <w:rsid w:val="00D75D02"/>
    <w:rsid w:val="00D76987"/>
    <w:rsid w:val="00D77359"/>
    <w:rsid w:val="00D777D6"/>
    <w:rsid w:val="00D77856"/>
    <w:rsid w:val="00D80111"/>
    <w:rsid w:val="00D8019F"/>
    <w:rsid w:val="00D80C91"/>
    <w:rsid w:val="00D81109"/>
    <w:rsid w:val="00D8115E"/>
    <w:rsid w:val="00D812CC"/>
    <w:rsid w:val="00D821D5"/>
    <w:rsid w:val="00D82C7E"/>
    <w:rsid w:val="00D83073"/>
    <w:rsid w:val="00D83986"/>
    <w:rsid w:val="00D83D1A"/>
    <w:rsid w:val="00D84B61"/>
    <w:rsid w:val="00D84BD2"/>
    <w:rsid w:val="00D84DD4"/>
    <w:rsid w:val="00D85B47"/>
    <w:rsid w:val="00D8667F"/>
    <w:rsid w:val="00D867E7"/>
    <w:rsid w:val="00D86F9E"/>
    <w:rsid w:val="00D8704B"/>
    <w:rsid w:val="00D8711E"/>
    <w:rsid w:val="00D87372"/>
    <w:rsid w:val="00D91A97"/>
    <w:rsid w:val="00D92002"/>
    <w:rsid w:val="00D92881"/>
    <w:rsid w:val="00D928BC"/>
    <w:rsid w:val="00D9428A"/>
    <w:rsid w:val="00D95601"/>
    <w:rsid w:val="00D9799A"/>
    <w:rsid w:val="00DA0A0B"/>
    <w:rsid w:val="00DA0D8A"/>
    <w:rsid w:val="00DA1A07"/>
    <w:rsid w:val="00DA1B0F"/>
    <w:rsid w:val="00DA2DC6"/>
    <w:rsid w:val="00DA2E4E"/>
    <w:rsid w:val="00DA53C8"/>
    <w:rsid w:val="00DA5D2A"/>
    <w:rsid w:val="00DA5E71"/>
    <w:rsid w:val="00DA6C40"/>
    <w:rsid w:val="00DA6D04"/>
    <w:rsid w:val="00DB1E31"/>
    <w:rsid w:val="00DB3CFD"/>
    <w:rsid w:val="00DB4001"/>
    <w:rsid w:val="00DB63DA"/>
    <w:rsid w:val="00DB73CB"/>
    <w:rsid w:val="00DB779D"/>
    <w:rsid w:val="00DB7E6D"/>
    <w:rsid w:val="00DB7E90"/>
    <w:rsid w:val="00DC0061"/>
    <w:rsid w:val="00DC0EC8"/>
    <w:rsid w:val="00DC1516"/>
    <w:rsid w:val="00DC1D98"/>
    <w:rsid w:val="00DC24B8"/>
    <w:rsid w:val="00DC24D6"/>
    <w:rsid w:val="00DC26BE"/>
    <w:rsid w:val="00DC26D1"/>
    <w:rsid w:val="00DC38E6"/>
    <w:rsid w:val="00DC3C2E"/>
    <w:rsid w:val="00DC46DC"/>
    <w:rsid w:val="00DC4853"/>
    <w:rsid w:val="00DC4C9C"/>
    <w:rsid w:val="00DC5A10"/>
    <w:rsid w:val="00DC6366"/>
    <w:rsid w:val="00DD0379"/>
    <w:rsid w:val="00DD2336"/>
    <w:rsid w:val="00DD2CAF"/>
    <w:rsid w:val="00DD4190"/>
    <w:rsid w:val="00DD5136"/>
    <w:rsid w:val="00DD561E"/>
    <w:rsid w:val="00DD6A5C"/>
    <w:rsid w:val="00DD6BD0"/>
    <w:rsid w:val="00DD7660"/>
    <w:rsid w:val="00DD77CF"/>
    <w:rsid w:val="00DD7FBC"/>
    <w:rsid w:val="00DE0708"/>
    <w:rsid w:val="00DE257D"/>
    <w:rsid w:val="00DE2A6D"/>
    <w:rsid w:val="00DE3616"/>
    <w:rsid w:val="00DE364A"/>
    <w:rsid w:val="00DE43C4"/>
    <w:rsid w:val="00DE4D81"/>
    <w:rsid w:val="00DE5450"/>
    <w:rsid w:val="00DE5D66"/>
    <w:rsid w:val="00DE6B18"/>
    <w:rsid w:val="00DE6D81"/>
    <w:rsid w:val="00DF054B"/>
    <w:rsid w:val="00DF06D4"/>
    <w:rsid w:val="00DF0DC1"/>
    <w:rsid w:val="00DF1911"/>
    <w:rsid w:val="00DF1C9D"/>
    <w:rsid w:val="00DF1E71"/>
    <w:rsid w:val="00DF23E1"/>
    <w:rsid w:val="00DF2E86"/>
    <w:rsid w:val="00DF3E40"/>
    <w:rsid w:val="00DF4333"/>
    <w:rsid w:val="00DF5D02"/>
    <w:rsid w:val="00DF5FFC"/>
    <w:rsid w:val="00DF7D82"/>
    <w:rsid w:val="00E00BCE"/>
    <w:rsid w:val="00E00DA5"/>
    <w:rsid w:val="00E00E27"/>
    <w:rsid w:val="00E0217B"/>
    <w:rsid w:val="00E0278C"/>
    <w:rsid w:val="00E02C0A"/>
    <w:rsid w:val="00E031F7"/>
    <w:rsid w:val="00E0351C"/>
    <w:rsid w:val="00E03886"/>
    <w:rsid w:val="00E04897"/>
    <w:rsid w:val="00E0587B"/>
    <w:rsid w:val="00E066F2"/>
    <w:rsid w:val="00E07069"/>
    <w:rsid w:val="00E07D5D"/>
    <w:rsid w:val="00E07EE2"/>
    <w:rsid w:val="00E104D5"/>
    <w:rsid w:val="00E105F7"/>
    <w:rsid w:val="00E10ED3"/>
    <w:rsid w:val="00E126E5"/>
    <w:rsid w:val="00E12DC7"/>
    <w:rsid w:val="00E132A3"/>
    <w:rsid w:val="00E136F2"/>
    <w:rsid w:val="00E14778"/>
    <w:rsid w:val="00E15486"/>
    <w:rsid w:val="00E158BA"/>
    <w:rsid w:val="00E16C87"/>
    <w:rsid w:val="00E16F55"/>
    <w:rsid w:val="00E1752B"/>
    <w:rsid w:val="00E20772"/>
    <w:rsid w:val="00E20BB0"/>
    <w:rsid w:val="00E2158D"/>
    <w:rsid w:val="00E21CA1"/>
    <w:rsid w:val="00E21D81"/>
    <w:rsid w:val="00E228F2"/>
    <w:rsid w:val="00E23F47"/>
    <w:rsid w:val="00E24060"/>
    <w:rsid w:val="00E24220"/>
    <w:rsid w:val="00E246F7"/>
    <w:rsid w:val="00E2485E"/>
    <w:rsid w:val="00E24F20"/>
    <w:rsid w:val="00E25E74"/>
    <w:rsid w:val="00E2605E"/>
    <w:rsid w:val="00E277F1"/>
    <w:rsid w:val="00E30071"/>
    <w:rsid w:val="00E336DA"/>
    <w:rsid w:val="00E33879"/>
    <w:rsid w:val="00E33DAE"/>
    <w:rsid w:val="00E34000"/>
    <w:rsid w:val="00E35BBC"/>
    <w:rsid w:val="00E35E1A"/>
    <w:rsid w:val="00E374BD"/>
    <w:rsid w:val="00E40428"/>
    <w:rsid w:val="00E4187D"/>
    <w:rsid w:val="00E4246E"/>
    <w:rsid w:val="00E42AC4"/>
    <w:rsid w:val="00E43ABD"/>
    <w:rsid w:val="00E43C47"/>
    <w:rsid w:val="00E454CE"/>
    <w:rsid w:val="00E46931"/>
    <w:rsid w:val="00E46A0D"/>
    <w:rsid w:val="00E46EFF"/>
    <w:rsid w:val="00E47228"/>
    <w:rsid w:val="00E479EC"/>
    <w:rsid w:val="00E47DAD"/>
    <w:rsid w:val="00E47FB2"/>
    <w:rsid w:val="00E51743"/>
    <w:rsid w:val="00E51C5A"/>
    <w:rsid w:val="00E51F92"/>
    <w:rsid w:val="00E5252F"/>
    <w:rsid w:val="00E52DA2"/>
    <w:rsid w:val="00E5350E"/>
    <w:rsid w:val="00E5391F"/>
    <w:rsid w:val="00E54008"/>
    <w:rsid w:val="00E54974"/>
    <w:rsid w:val="00E55A49"/>
    <w:rsid w:val="00E55C53"/>
    <w:rsid w:val="00E572D1"/>
    <w:rsid w:val="00E57D88"/>
    <w:rsid w:val="00E60316"/>
    <w:rsid w:val="00E6106E"/>
    <w:rsid w:val="00E613CC"/>
    <w:rsid w:val="00E618EB"/>
    <w:rsid w:val="00E6208F"/>
    <w:rsid w:val="00E62D94"/>
    <w:rsid w:val="00E62DC4"/>
    <w:rsid w:val="00E633DD"/>
    <w:rsid w:val="00E63BFA"/>
    <w:rsid w:val="00E640CE"/>
    <w:rsid w:val="00E64BDD"/>
    <w:rsid w:val="00E64EE4"/>
    <w:rsid w:val="00E6772A"/>
    <w:rsid w:val="00E67A3C"/>
    <w:rsid w:val="00E70E45"/>
    <w:rsid w:val="00E718E3"/>
    <w:rsid w:val="00E71F32"/>
    <w:rsid w:val="00E72585"/>
    <w:rsid w:val="00E72E64"/>
    <w:rsid w:val="00E7348F"/>
    <w:rsid w:val="00E7375A"/>
    <w:rsid w:val="00E739BD"/>
    <w:rsid w:val="00E7402F"/>
    <w:rsid w:val="00E74191"/>
    <w:rsid w:val="00E745F5"/>
    <w:rsid w:val="00E75B34"/>
    <w:rsid w:val="00E76007"/>
    <w:rsid w:val="00E7669B"/>
    <w:rsid w:val="00E771BD"/>
    <w:rsid w:val="00E772E0"/>
    <w:rsid w:val="00E801F8"/>
    <w:rsid w:val="00E8112C"/>
    <w:rsid w:val="00E8134B"/>
    <w:rsid w:val="00E81365"/>
    <w:rsid w:val="00E82A47"/>
    <w:rsid w:val="00E83158"/>
    <w:rsid w:val="00E84EA7"/>
    <w:rsid w:val="00E855CA"/>
    <w:rsid w:val="00E85E08"/>
    <w:rsid w:val="00E8613A"/>
    <w:rsid w:val="00E86EB6"/>
    <w:rsid w:val="00E874D0"/>
    <w:rsid w:val="00E8779C"/>
    <w:rsid w:val="00E878BC"/>
    <w:rsid w:val="00E9036F"/>
    <w:rsid w:val="00E9091C"/>
    <w:rsid w:val="00E90A1E"/>
    <w:rsid w:val="00E924B7"/>
    <w:rsid w:val="00E92FA8"/>
    <w:rsid w:val="00E93253"/>
    <w:rsid w:val="00E9361D"/>
    <w:rsid w:val="00E951D2"/>
    <w:rsid w:val="00E95CCA"/>
    <w:rsid w:val="00E95DDE"/>
    <w:rsid w:val="00E97F0D"/>
    <w:rsid w:val="00EA03B6"/>
    <w:rsid w:val="00EA0428"/>
    <w:rsid w:val="00EA27A4"/>
    <w:rsid w:val="00EA320F"/>
    <w:rsid w:val="00EA4441"/>
    <w:rsid w:val="00EA5E41"/>
    <w:rsid w:val="00EA5EB5"/>
    <w:rsid w:val="00EA6983"/>
    <w:rsid w:val="00EA6B09"/>
    <w:rsid w:val="00EA7ADC"/>
    <w:rsid w:val="00EB07BC"/>
    <w:rsid w:val="00EB0B1B"/>
    <w:rsid w:val="00EB0EEB"/>
    <w:rsid w:val="00EB1630"/>
    <w:rsid w:val="00EB1839"/>
    <w:rsid w:val="00EB1896"/>
    <w:rsid w:val="00EB2414"/>
    <w:rsid w:val="00EB2753"/>
    <w:rsid w:val="00EB2FC5"/>
    <w:rsid w:val="00EB3DBB"/>
    <w:rsid w:val="00EB43A0"/>
    <w:rsid w:val="00EB4537"/>
    <w:rsid w:val="00EB70ED"/>
    <w:rsid w:val="00EB7FF3"/>
    <w:rsid w:val="00EC04E8"/>
    <w:rsid w:val="00EC0E93"/>
    <w:rsid w:val="00EC109A"/>
    <w:rsid w:val="00EC128B"/>
    <w:rsid w:val="00EC1D1D"/>
    <w:rsid w:val="00EC1E3E"/>
    <w:rsid w:val="00EC2775"/>
    <w:rsid w:val="00EC3518"/>
    <w:rsid w:val="00EC4284"/>
    <w:rsid w:val="00EC473C"/>
    <w:rsid w:val="00EC5635"/>
    <w:rsid w:val="00EC63FD"/>
    <w:rsid w:val="00EC79E9"/>
    <w:rsid w:val="00ED0646"/>
    <w:rsid w:val="00ED0720"/>
    <w:rsid w:val="00ED179D"/>
    <w:rsid w:val="00ED1A72"/>
    <w:rsid w:val="00ED23D7"/>
    <w:rsid w:val="00ED2E0D"/>
    <w:rsid w:val="00ED2EA8"/>
    <w:rsid w:val="00ED3D37"/>
    <w:rsid w:val="00ED3D4E"/>
    <w:rsid w:val="00ED3F87"/>
    <w:rsid w:val="00ED4138"/>
    <w:rsid w:val="00ED682F"/>
    <w:rsid w:val="00ED7C92"/>
    <w:rsid w:val="00EE176E"/>
    <w:rsid w:val="00EE1DFA"/>
    <w:rsid w:val="00EE1E94"/>
    <w:rsid w:val="00EE2556"/>
    <w:rsid w:val="00EE2ABF"/>
    <w:rsid w:val="00EE2F9F"/>
    <w:rsid w:val="00EE36B6"/>
    <w:rsid w:val="00EE4AC9"/>
    <w:rsid w:val="00EE6D47"/>
    <w:rsid w:val="00EF0374"/>
    <w:rsid w:val="00EF08B2"/>
    <w:rsid w:val="00EF08C5"/>
    <w:rsid w:val="00EF09C6"/>
    <w:rsid w:val="00EF154F"/>
    <w:rsid w:val="00EF17AD"/>
    <w:rsid w:val="00EF17F4"/>
    <w:rsid w:val="00EF25ED"/>
    <w:rsid w:val="00EF34CA"/>
    <w:rsid w:val="00EF3836"/>
    <w:rsid w:val="00EF42E9"/>
    <w:rsid w:val="00EF4850"/>
    <w:rsid w:val="00EF4D8A"/>
    <w:rsid w:val="00EF5518"/>
    <w:rsid w:val="00EF59AC"/>
    <w:rsid w:val="00EF6D1B"/>
    <w:rsid w:val="00EF7202"/>
    <w:rsid w:val="00EF73DC"/>
    <w:rsid w:val="00EF7985"/>
    <w:rsid w:val="00F0033E"/>
    <w:rsid w:val="00F008C9"/>
    <w:rsid w:val="00F00E0C"/>
    <w:rsid w:val="00F01141"/>
    <w:rsid w:val="00F01A61"/>
    <w:rsid w:val="00F02123"/>
    <w:rsid w:val="00F02E6A"/>
    <w:rsid w:val="00F03115"/>
    <w:rsid w:val="00F0343F"/>
    <w:rsid w:val="00F03CBD"/>
    <w:rsid w:val="00F03FF7"/>
    <w:rsid w:val="00F047B6"/>
    <w:rsid w:val="00F05E92"/>
    <w:rsid w:val="00F06808"/>
    <w:rsid w:val="00F07F04"/>
    <w:rsid w:val="00F07F8E"/>
    <w:rsid w:val="00F1008B"/>
    <w:rsid w:val="00F10E62"/>
    <w:rsid w:val="00F11498"/>
    <w:rsid w:val="00F11979"/>
    <w:rsid w:val="00F11985"/>
    <w:rsid w:val="00F11E59"/>
    <w:rsid w:val="00F12899"/>
    <w:rsid w:val="00F12F73"/>
    <w:rsid w:val="00F15955"/>
    <w:rsid w:val="00F1715B"/>
    <w:rsid w:val="00F17456"/>
    <w:rsid w:val="00F17874"/>
    <w:rsid w:val="00F17E57"/>
    <w:rsid w:val="00F204BF"/>
    <w:rsid w:val="00F2054C"/>
    <w:rsid w:val="00F206B5"/>
    <w:rsid w:val="00F206F0"/>
    <w:rsid w:val="00F2123E"/>
    <w:rsid w:val="00F21BFB"/>
    <w:rsid w:val="00F21EF9"/>
    <w:rsid w:val="00F220D7"/>
    <w:rsid w:val="00F23043"/>
    <w:rsid w:val="00F23362"/>
    <w:rsid w:val="00F247B0"/>
    <w:rsid w:val="00F2554C"/>
    <w:rsid w:val="00F25700"/>
    <w:rsid w:val="00F27381"/>
    <w:rsid w:val="00F27732"/>
    <w:rsid w:val="00F27F1D"/>
    <w:rsid w:val="00F3016E"/>
    <w:rsid w:val="00F30597"/>
    <w:rsid w:val="00F30B93"/>
    <w:rsid w:val="00F30CAD"/>
    <w:rsid w:val="00F32764"/>
    <w:rsid w:val="00F331F0"/>
    <w:rsid w:val="00F337A4"/>
    <w:rsid w:val="00F34675"/>
    <w:rsid w:val="00F34B8F"/>
    <w:rsid w:val="00F34EBC"/>
    <w:rsid w:val="00F3599D"/>
    <w:rsid w:val="00F36333"/>
    <w:rsid w:val="00F366B2"/>
    <w:rsid w:val="00F366B6"/>
    <w:rsid w:val="00F3672F"/>
    <w:rsid w:val="00F369D8"/>
    <w:rsid w:val="00F41447"/>
    <w:rsid w:val="00F425C2"/>
    <w:rsid w:val="00F4358C"/>
    <w:rsid w:val="00F438C4"/>
    <w:rsid w:val="00F43922"/>
    <w:rsid w:val="00F44C3F"/>
    <w:rsid w:val="00F4673A"/>
    <w:rsid w:val="00F472AA"/>
    <w:rsid w:val="00F5018A"/>
    <w:rsid w:val="00F51273"/>
    <w:rsid w:val="00F51A23"/>
    <w:rsid w:val="00F53581"/>
    <w:rsid w:val="00F54647"/>
    <w:rsid w:val="00F546E6"/>
    <w:rsid w:val="00F54E2F"/>
    <w:rsid w:val="00F55A53"/>
    <w:rsid w:val="00F56FAE"/>
    <w:rsid w:val="00F60F87"/>
    <w:rsid w:val="00F622E5"/>
    <w:rsid w:val="00F62B57"/>
    <w:rsid w:val="00F63AD5"/>
    <w:rsid w:val="00F63B42"/>
    <w:rsid w:val="00F64106"/>
    <w:rsid w:val="00F651B4"/>
    <w:rsid w:val="00F651C2"/>
    <w:rsid w:val="00F65B93"/>
    <w:rsid w:val="00F6610C"/>
    <w:rsid w:val="00F6783A"/>
    <w:rsid w:val="00F67994"/>
    <w:rsid w:val="00F679EE"/>
    <w:rsid w:val="00F67C4E"/>
    <w:rsid w:val="00F70ACB"/>
    <w:rsid w:val="00F70B25"/>
    <w:rsid w:val="00F70C08"/>
    <w:rsid w:val="00F7145D"/>
    <w:rsid w:val="00F72EB7"/>
    <w:rsid w:val="00F7366A"/>
    <w:rsid w:val="00F73ECC"/>
    <w:rsid w:val="00F7563A"/>
    <w:rsid w:val="00F760D1"/>
    <w:rsid w:val="00F766C3"/>
    <w:rsid w:val="00F779F6"/>
    <w:rsid w:val="00F77E3F"/>
    <w:rsid w:val="00F80F21"/>
    <w:rsid w:val="00F81CFB"/>
    <w:rsid w:val="00F81E4E"/>
    <w:rsid w:val="00F8201F"/>
    <w:rsid w:val="00F821E2"/>
    <w:rsid w:val="00F82BD0"/>
    <w:rsid w:val="00F832F2"/>
    <w:rsid w:val="00F83559"/>
    <w:rsid w:val="00F83A41"/>
    <w:rsid w:val="00F8415F"/>
    <w:rsid w:val="00F850B6"/>
    <w:rsid w:val="00F8536E"/>
    <w:rsid w:val="00F85406"/>
    <w:rsid w:val="00F8546A"/>
    <w:rsid w:val="00F856B2"/>
    <w:rsid w:val="00F86032"/>
    <w:rsid w:val="00F86B8C"/>
    <w:rsid w:val="00F86D34"/>
    <w:rsid w:val="00F86E83"/>
    <w:rsid w:val="00F86E8E"/>
    <w:rsid w:val="00F86E95"/>
    <w:rsid w:val="00F870E6"/>
    <w:rsid w:val="00F873E5"/>
    <w:rsid w:val="00F87D54"/>
    <w:rsid w:val="00F90E54"/>
    <w:rsid w:val="00F91202"/>
    <w:rsid w:val="00F9371F"/>
    <w:rsid w:val="00F93C36"/>
    <w:rsid w:val="00F94828"/>
    <w:rsid w:val="00F94B4C"/>
    <w:rsid w:val="00F94C3C"/>
    <w:rsid w:val="00F95DEE"/>
    <w:rsid w:val="00F95EC7"/>
    <w:rsid w:val="00F96323"/>
    <w:rsid w:val="00F96A7E"/>
    <w:rsid w:val="00FA0227"/>
    <w:rsid w:val="00FA0C49"/>
    <w:rsid w:val="00FA0D14"/>
    <w:rsid w:val="00FA11D4"/>
    <w:rsid w:val="00FA3EA7"/>
    <w:rsid w:val="00FA4752"/>
    <w:rsid w:val="00FA4798"/>
    <w:rsid w:val="00FA4BF4"/>
    <w:rsid w:val="00FA4C75"/>
    <w:rsid w:val="00FA575B"/>
    <w:rsid w:val="00FA5B2C"/>
    <w:rsid w:val="00FA62BB"/>
    <w:rsid w:val="00FA6964"/>
    <w:rsid w:val="00FA717C"/>
    <w:rsid w:val="00FA7525"/>
    <w:rsid w:val="00FB06C9"/>
    <w:rsid w:val="00FB08C3"/>
    <w:rsid w:val="00FB0CCE"/>
    <w:rsid w:val="00FB1090"/>
    <w:rsid w:val="00FB3080"/>
    <w:rsid w:val="00FB3EF5"/>
    <w:rsid w:val="00FB3FB4"/>
    <w:rsid w:val="00FB5370"/>
    <w:rsid w:val="00FB562C"/>
    <w:rsid w:val="00FB5B4D"/>
    <w:rsid w:val="00FB5D70"/>
    <w:rsid w:val="00FB68E7"/>
    <w:rsid w:val="00FB6E95"/>
    <w:rsid w:val="00FC06C5"/>
    <w:rsid w:val="00FC13AA"/>
    <w:rsid w:val="00FC1857"/>
    <w:rsid w:val="00FC1ACE"/>
    <w:rsid w:val="00FC4087"/>
    <w:rsid w:val="00FC4C9A"/>
    <w:rsid w:val="00FC60D1"/>
    <w:rsid w:val="00FC671F"/>
    <w:rsid w:val="00FC696C"/>
    <w:rsid w:val="00FC75DB"/>
    <w:rsid w:val="00FC79E8"/>
    <w:rsid w:val="00FD010E"/>
    <w:rsid w:val="00FD066D"/>
    <w:rsid w:val="00FD0694"/>
    <w:rsid w:val="00FD1222"/>
    <w:rsid w:val="00FD1D5C"/>
    <w:rsid w:val="00FD255A"/>
    <w:rsid w:val="00FD2EB8"/>
    <w:rsid w:val="00FD3655"/>
    <w:rsid w:val="00FD368C"/>
    <w:rsid w:val="00FD507A"/>
    <w:rsid w:val="00FD544F"/>
    <w:rsid w:val="00FD57C8"/>
    <w:rsid w:val="00FD591A"/>
    <w:rsid w:val="00FD5F93"/>
    <w:rsid w:val="00FD6564"/>
    <w:rsid w:val="00FD6AEA"/>
    <w:rsid w:val="00FD6B9D"/>
    <w:rsid w:val="00FD6F0B"/>
    <w:rsid w:val="00FD71E6"/>
    <w:rsid w:val="00FD785F"/>
    <w:rsid w:val="00FE0E1C"/>
    <w:rsid w:val="00FE1169"/>
    <w:rsid w:val="00FE125D"/>
    <w:rsid w:val="00FE23DD"/>
    <w:rsid w:val="00FE2A7C"/>
    <w:rsid w:val="00FE2FA0"/>
    <w:rsid w:val="00FE426C"/>
    <w:rsid w:val="00FE452B"/>
    <w:rsid w:val="00FE4B7F"/>
    <w:rsid w:val="00FE63EF"/>
    <w:rsid w:val="00FE6C35"/>
    <w:rsid w:val="00FE6C57"/>
    <w:rsid w:val="00FF0259"/>
    <w:rsid w:val="00FF0F57"/>
    <w:rsid w:val="00FF16EE"/>
    <w:rsid w:val="00FF296F"/>
    <w:rsid w:val="00FF2C86"/>
    <w:rsid w:val="00FF2F8F"/>
    <w:rsid w:val="00FF2FFE"/>
    <w:rsid w:val="00FF314A"/>
    <w:rsid w:val="00FF317E"/>
    <w:rsid w:val="00FF33CE"/>
    <w:rsid w:val="00FF3C0C"/>
    <w:rsid w:val="00FF52CD"/>
    <w:rsid w:val="00FF6D2A"/>
    <w:rsid w:val="00FF6FD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ountry-region"/>
  <w:smartTagType w:namespaceuri="urn:schemas-microsoft-com:office:smarttags" w:name="place"/>
  <w:shapeDefaults>
    <o:shapedefaults v:ext="edit" spidmax="2050"/>
    <o:shapelayout v:ext="edit">
      <o:idmap v:ext="edit" data="2"/>
    </o:shapelayout>
  </w:shapeDefaults>
  <w:decimalSymbol w:val="."/>
  <w:listSeparator w:val=","/>
  <w14:docId w14:val="2DC6C35C"/>
  <w15:chartTrackingRefBased/>
  <w15:docId w15:val="{2E7D6689-2011-4F4B-9F55-150DB6CB40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018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qFormat/>
    <w:pPr>
      <w:outlineLvl w:val="0"/>
    </w:pPr>
    <w:rPr>
      <w:i w:val="0"/>
    </w:rPr>
  </w:style>
  <w:style w:type="paragraph" w:styleId="Heading2">
    <w:name w:val="heading 2"/>
    <w:basedOn w:val="Heading3"/>
    <w:next w:val="BodyText"/>
    <w:link w:val="Heading2Char"/>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ody Char Char Char,Body Char Char,Body Char Char1,Body อักขระ อักขระ,Body อักขระ"/>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styleId="ListBullet3">
    <w:name w:val="List Bullet 3"/>
    <w:basedOn w:val="Normal"/>
    <w:rsid w:val="009F2995"/>
    <w:pPr>
      <w:numPr>
        <w:numId w:val="3"/>
      </w:numPr>
      <w:tabs>
        <w:tab w:val="clear" w:pos="926"/>
        <w:tab w:val="left" w:pos="851"/>
      </w:tabs>
      <w:ind w:left="1135" w:hanging="284"/>
    </w:pPr>
  </w:style>
  <w:style w:type="paragraph" w:styleId="ListBullet4">
    <w:name w:val="List Bullet 4"/>
    <w:basedOn w:val="Normal"/>
    <w:rsid w:val="009F2995"/>
    <w:pPr>
      <w:numPr>
        <w:numId w:val="4"/>
      </w:numPr>
      <w:tabs>
        <w:tab w:val="left" w:pos="1134"/>
      </w:tabs>
    </w:pPr>
  </w:style>
  <w:style w:type="paragraph" w:styleId="ListNumber">
    <w:name w:val="List Number"/>
    <w:basedOn w:val="Normal"/>
    <w:rsid w:val="009F2995"/>
    <w:pPr>
      <w:numPr>
        <w:numId w:val="5"/>
      </w:numPr>
      <w:tabs>
        <w:tab w:val="clear" w:pos="360"/>
        <w:tab w:val="left" w:pos="284"/>
      </w:tabs>
      <w:ind w:left="284" w:hanging="284"/>
    </w:pPr>
  </w:style>
  <w:style w:type="paragraph" w:styleId="ListNumber2">
    <w:name w:val="List Number 2"/>
    <w:basedOn w:val="Normal"/>
    <w:rsid w:val="009F2995"/>
    <w:pPr>
      <w:numPr>
        <w:numId w:val="6"/>
      </w:numPr>
      <w:tabs>
        <w:tab w:val="clear" w:pos="643"/>
        <w:tab w:val="left" w:pos="567"/>
      </w:tabs>
      <w:ind w:left="851" w:hanging="284"/>
    </w:pPr>
  </w:style>
  <w:style w:type="paragraph" w:styleId="ListNumber3">
    <w:name w:val="List Number 3"/>
    <w:basedOn w:val="Normal"/>
    <w:rsid w:val="009F2995"/>
    <w:pPr>
      <w:numPr>
        <w:numId w:val="7"/>
      </w:numPr>
      <w:tabs>
        <w:tab w:val="clear" w:pos="926"/>
        <w:tab w:val="left" w:pos="851"/>
      </w:tabs>
      <w:ind w:left="1135" w:hanging="284"/>
    </w:pPr>
  </w:style>
  <w:style w:type="paragraph" w:customStyle="1" w:styleId="AAFrameAddress">
    <w:name w:val="AA Frame Address"/>
    <w:basedOn w:val="Heading1"/>
    <w:rsid w:val="009F2995"/>
    <w:pPr>
      <w:keepLines w:val="0"/>
      <w:framePr w:w="2812" w:h="1701" w:hSpace="142" w:vSpace="142" w:wrap="around" w:vAnchor="page" w:hAnchor="page" w:x="8024" w:y="2723"/>
      <w:shd w:val="clear" w:color="FFFFFF" w:fill="auto"/>
      <w:spacing w:before="0" w:after="90" w:line="240" w:lineRule="auto"/>
      <w:ind w:hanging="284"/>
    </w:pPr>
    <w:rPr>
      <w:bCs/>
      <w:noProof/>
      <w:sz w:val="18"/>
      <w:szCs w:val="18"/>
      <w:u w:val="single"/>
    </w:rPr>
  </w:style>
  <w:style w:type="paragraph" w:styleId="ListNumber5">
    <w:name w:val="List Number 5"/>
    <w:basedOn w:val="Normal"/>
    <w:rsid w:val="009F2995"/>
    <w:pPr>
      <w:numPr>
        <w:numId w:val="8"/>
      </w:numPr>
      <w:tabs>
        <w:tab w:val="clear" w:pos="1492"/>
        <w:tab w:val="left" w:pos="1418"/>
      </w:tabs>
      <w:ind w:left="1418" w:hanging="284"/>
    </w:pPr>
  </w:style>
  <w:style w:type="paragraph" w:styleId="ListNumber4">
    <w:name w:val="List Number 4"/>
    <w:basedOn w:val="Normal"/>
    <w:rsid w:val="009F2995"/>
    <w:pPr>
      <w:numPr>
        <w:numId w:val="9"/>
      </w:numPr>
      <w:tabs>
        <w:tab w:val="clear" w:pos="1209"/>
        <w:tab w:val="left" w:pos="1418"/>
      </w:tabs>
    </w:pPr>
  </w:style>
  <w:style w:type="paragraph" w:styleId="TOC2">
    <w:name w:val="toc 2"/>
    <w:basedOn w:val="Normal"/>
    <w:next w:val="Normal"/>
    <w:semiHidden/>
    <w:rsid w:val="009F299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ListBullet5">
    <w:name w:val="List Bullet 5"/>
    <w:basedOn w:val="Normal"/>
    <w:rsid w:val="009F2995"/>
    <w:pPr>
      <w:numPr>
        <w:numId w:val="10"/>
      </w:numPr>
      <w:tabs>
        <w:tab w:val="clear" w:pos="1492"/>
        <w:tab w:val="left" w:pos="1418"/>
      </w:tabs>
      <w:ind w:left="1702" w:hanging="284"/>
    </w:pPr>
  </w:style>
  <w:style w:type="paragraph" w:customStyle="1" w:styleId="AA1stlevelbullet">
    <w:name w:val="AA 1st level bullet"/>
    <w:basedOn w:val="Normal"/>
    <w:rsid w:val="009F2995"/>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2ndlevelbullet">
    <w:name w:val="AA 2nd level bullet"/>
    <w:basedOn w:val="AA1stlevelbullet"/>
    <w:rsid w:val="009F2995"/>
    <w:pPr>
      <w:numPr>
        <w:numId w:val="14"/>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F2995"/>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Heading1">
    <w:name w:val="ReportHeading1"/>
    <w:basedOn w:val="Normal"/>
    <w:rsid w:val="009F2995"/>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ParagraphNumbering">
    <w:name w:val="Paragraph Numbering"/>
    <w:basedOn w:val="Header"/>
    <w:rsid w:val="009F2995"/>
    <w:pPr>
      <w:numPr>
        <w:numId w:val="13"/>
      </w:numPr>
      <w:tabs>
        <w:tab w:val="clear" w:pos="705"/>
        <w:tab w:val="clear" w:pos="4253"/>
        <w:tab w:val="clear" w:pos="8505"/>
        <w:tab w:val="left" w:pos="284"/>
      </w:tabs>
      <w:ind w:left="0" w:firstLine="0"/>
      <w:jc w:val="left"/>
    </w:pPr>
    <w:rPr>
      <w:i w:val="0"/>
    </w:rPr>
  </w:style>
  <w:style w:type="paragraph" w:customStyle="1" w:styleId="StandaardOpinion">
    <w:name w:val="StandaardOpinion"/>
    <w:basedOn w:val="Normal"/>
    <w:rsid w:val="009F2995"/>
    <w:pPr>
      <w:spacing w:line="280" w:lineRule="atLeast"/>
    </w:pPr>
    <w:rPr>
      <w:rFonts w:ascii="Times New Roman" w:hAnsi="Times New Roman"/>
      <w:sz w:val="22"/>
      <w:szCs w:val="22"/>
    </w:rPr>
  </w:style>
  <w:style w:type="paragraph" w:styleId="BodyText3">
    <w:name w:val="Body Text 3"/>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paragraph" w:customStyle="1" w:styleId="a">
    <w:name w:val="ºÇ¡"/>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E">
    <w:name w:val="?????????? E"/>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years">
    <w:name w:val="acct four figures years"/>
    <w:aliases w:val="a4y"/>
    <w:basedOn w:val="Normal"/>
    <w:rsid w:val="009F2995"/>
    <w:pPr>
      <w:numPr>
        <w:numId w:val="15"/>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table" w:styleId="TableGrid">
    <w:name w:val="Table Grid"/>
    <w:basedOn w:val="TableNormal"/>
    <w:uiPriority w:val="39"/>
    <w:rsid w:val="009F2995"/>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statementsub-heading">
    <w:name w:val="acct statement sub-heading"/>
    <w:aliases w:val="ass"/>
    <w:basedOn w:val="Normal"/>
    <w:next w:val="Normal"/>
    <w:rsid w:val="009F2995"/>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ind w:left="283" w:hanging="1134"/>
      <w:outlineLvl w:val="1"/>
    </w:pPr>
    <w:rPr>
      <w:rFonts w:ascii="Times New Roman" w:hAnsi="Times New Roman"/>
      <w:b/>
      <w:sz w:val="22"/>
      <w:szCs w:val="20"/>
      <w:lang w:val="en-GB" w:bidi="ar-SA"/>
    </w:rPr>
  </w:style>
  <w:style w:type="paragraph" w:customStyle="1" w:styleId="AccPolicysubhead">
    <w:name w:val="Acc Policy sub head"/>
    <w:basedOn w:val="BodyText"/>
    <w:next w:val="BodyText"/>
    <w:link w:val="AccPolicysubheadChar"/>
    <w:autoRedefine/>
    <w:rsid w:val="00333E1E"/>
    <w:pPr>
      <w:tabs>
        <w:tab w:val="clear" w:pos="680"/>
      </w:tabs>
      <w:spacing w:before="0" w:after="120"/>
      <w:ind w:left="540" w:right="389"/>
      <w:jc w:val="both"/>
    </w:pPr>
    <w:rPr>
      <w:rFonts w:ascii="Times New Roman" w:hAnsi="Times New Roman"/>
      <w:bCs/>
      <w:i/>
      <w:iCs/>
      <w:color w:val="000000"/>
      <w:sz w:val="22"/>
      <w:szCs w:val="22"/>
      <w:lang w:eastAsia="en-GB"/>
    </w:rPr>
  </w:style>
  <w:style w:type="character" w:customStyle="1" w:styleId="AccPolicysubheadChar">
    <w:name w:val="Acc Policy sub head Char"/>
    <w:link w:val="AccPolicysubhead"/>
    <w:rsid w:val="00333E1E"/>
    <w:rPr>
      <w:bCs/>
      <w:i/>
      <w:iCs/>
      <w:color w:val="000000"/>
      <w:sz w:val="22"/>
      <w:szCs w:val="22"/>
      <w:lang w:eastAsia="en-GB"/>
    </w:rPr>
  </w:style>
  <w:style w:type="paragraph" w:customStyle="1" w:styleId="AccPolicyalternative">
    <w:name w:val="Acc Policy alternative"/>
    <w:basedOn w:val="AccPolicysubhead"/>
    <w:link w:val="AccPolicyalternativeChar"/>
    <w:autoRedefine/>
    <w:rsid w:val="009F2995"/>
    <w:pPr>
      <w:ind w:left="1134"/>
    </w:pPr>
  </w:style>
  <w:style w:type="character" w:customStyle="1" w:styleId="AccPolicyalternativeChar">
    <w:name w:val="Acc Policy alternative Char"/>
    <w:link w:val="AccPolicyalternative"/>
    <w:rsid w:val="009F2995"/>
    <w:rPr>
      <w:bCs/>
      <w:i/>
      <w:iCs/>
      <w:color w:val="000000"/>
      <w:sz w:val="22"/>
      <w:szCs w:val="22"/>
      <w:lang w:eastAsia="en-GB"/>
    </w:rPr>
  </w:style>
  <w:style w:type="paragraph" w:customStyle="1" w:styleId="block">
    <w:name w:val="block"/>
    <w:aliases w:val="b,b + Angsana New,Bold,Thai Distributed Justification,Left:  0....,Normal + Angsana New,Left:  1 cm,Rig..."/>
    <w:basedOn w:val="BodyText"/>
    <w:link w:val="blockChar"/>
    <w:rsid w:val="009F2995"/>
    <w:pPr>
      <w:spacing w:before="0" w:after="260"/>
      <w:ind w:left="567"/>
    </w:pPr>
    <w:rPr>
      <w:lang w:val="en-GB"/>
    </w:rPr>
  </w:style>
  <w:style w:type="paragraph" w:customStyle="1" w:styleId="10">
    <w:name w:val="10"/>
    <w:basedOn w:val="Normal"/>
    <w:rsid w:val="009F29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Angsana New"/>
      <w:sz w:val="20"/>
      <w:szCs w:val="20"/>
      <w:lang w:val="th-TH"/>
    </w:rPr>
  </w:style>
  <w:style w:type="paragraph" w:styleId="BalloonText">
    <w:name w:val="Balloon Text"/>
    <w:basedOn w:val="Normal"/>
    <w:semiHidden/>
    <w:rsid w:val="008A7942"/>
    <w:rPr>
      <w:rFonts w:ascii="Tahoma" w:hAnsi="Tahoma" w:cs="Tahoma"/>
      <w:sz w:val="16"/>
      <w:szCs w:val="16"/>
    </w:rPr>
  </w:style>
  <w:style w:type="character" w:customStyle="1" w:styleId="BodyTextChar">
    <w:name w:val="Body Text Char"/>
    <w:aliases w:val="bt Char,body text Char,Body Char,Body Char Char Char Char,Body Char Char Char1,Body Char Char1 Char,Body อักขระ อักขระ Char,Body อักขระ Char"/>
    <w:link w:val="BodyText"/>
    <w:rsid w:val="00BF66FC"/>
    <w:rPr>
      <w:rFonts w:ascii="Arial" w:hAnsi="Arial"/>
      <w:sz w:val="18"/>
      <w:szCs w:val="18"/>
      <w:lang w:val="en-US" w:eastAsia="en-US" w:bidi="th-TH"/>
    </w:rPr>
  </w:style>
  <w:style w:type="character" w:styleId="Hyperlink">
    <w:name w:val="Hyperlink"/>
    <w:rsid w:val="00362B6A"/>
    <w:rPr>
      <w:color w:val="0000FF"/>
      <w:u w:val="single"/>
    </w:rPr>
  </w:style>
  <w:style w:type="character" w:styleId="FollowedHyperlink">
    <w:name w:val="FollowedHyperlink"/>
    <w:rsid w:val="007C15AA"/>
    <w:rPr>
      <w:color w:val="606420"/>
      <w:u w:val="single"/>
    </w:rPr>
  </w:style>
  <w:style w:type="paragraph" w:customStyle="1" w:styleId="E0">
    <w:name w:val="?????? E"/>
    <w:basedOn w:val="Normal"/>
    <w:rsid w:val="007773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sz w:val="22"/>
      <w:szCs w:val="22"/>
      <w:lang w:val="th-TH"/>
    </w:rPr>
  </w:style>
  <w:style w:type="paragraph" w:customStyle="1" w:styleId="E1">
    <w:name w:val="ª×èÍºÃÔÉÑ· E"/>
    <w:basedOn w:val="Normal"/>
    <w:rsid w:val="007051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cctfourfigures">
    <w:name w:val="acct four figures"/>
    <w:aliases w:val="a4,a4 + 8 pt,(Complex) + 8 pt,(Complex),Thai Distribute...,a4 + Angsana New,15 pt,Left:  -0.05&quot;,Right:  -0.05&quot;,Lin...,...,normal + Angsana New,Left,Before:  0 pt,Line spacing:  At least...,Before:  3 pt,Line spacing:  At l..."/>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mergecolhdg">
    <w:name w:val="acct merge col hdg"/>
    <w:aliases w:val="mh"/>
    <w:basedOn w:val="Normal"/>
    <w:rsid w:val="007921E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BodyTextbullet">
    <w:name w:val="Body Text bullet"/>
    <w:basedOn w:val="BodyText"/>
    <w:next w:val="BodyText"/>
    <w:autoRedefine/>
    <w:rsid w:val="007921EB"/>
    <w:pPr>
      <w:numPr>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120" w:line="260" w:lineRule="atLeast"/>
      <w:jc w:val="both"/>
    </w:pPr>
    <w:rPr>
      <w:rFonts w:ascii="Times New Roman" w:hAnsi="Times New Roman"/>
      <w:bCs/>
      <w:sz w:val="22"/>
      <w:szCs w:val="22"/>
      <w:lang w:eastAsia="en-GB"/>
    </w:rPr>
  </w:style>
  <w:style w:type="paragraph" w:customStyle="1" w:styleId="RNormal">
    <w:name w:val="RNormal"/>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paragraph" w:customStyle="1" w:styleId="CoverTitle">
    <w:name w:val="Cover Title"/>
    <w:basedOn w:val="Normal"/>
    <w:rsid w:val="003060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AccPolicyHeading">
    <w:name w:val="Acc Policy Heading"/>
    <w:basedOn w:val="BodyText"/>
    <w:link w:val="AccPolicyHeadingChar"/>
    <w:autoRedefine/>
    <w:rsid w:val="006C5CF0"/>
    <w:pPr>
      <w:numPr>
        <w:ilvl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line="260" w:lineRule="atLeast"/>
      <w:ind w:right="-45"/>
      <w:jc w:val="both"/>
    </w:pPr>
    <w:rPr>
      <w:rFonts w:ascii="Times New Roman" w:eastAsia="MS Mincho" w:hAnsi="Times New Roman" w:cs="Angsana New"/>
      <w:b/>
      <w:sz w:val="22"/>
      <w:szCs w:val="22"/>
      <w:lang w:val="x-none" w:eastAsia="en-GB"/>
    </w:rPr>
  </w:style>
  <w:style w:type="character" w:customStyle="1" w:styleId="AccPolicyHeadingChar">
    <w:name w:val="Acc Policy Heading Char"/>
    <w:link w:val="AccPolicyHeading"/>
    <w:rsid w:val="006C5CF0"/>
    <w:rPr>
      <w:rFonts w:eastAsia="MS Mincho" w:cs="Cordia New"/>
      <w:b/>
      <w:sz w:val="22"/>
      <w:szCs w:val="22"/>
      <w:lang w:eastAsia="en-GB"/>
    </w:rPr>
  </w:style>
  <w:style w:type="paragraph" w:customStyle="1" w:styleId="3">
    <w:name w:val="µÒÃÒ§3ªèÍ§"/>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0">
    <w:name w:val="ลบ"/>
    <w:basedOn w:val="Normal"/>
    <w:rsid w:val="006C5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eastAsia="Cordia New" w:cs="BrowalliaUPC"/>
      <w:snapToGrid w:val="0"/>
      <w:sz w:val="28"/>
      <w:szCs w:val="28"/>
      <w:lang w:val="th-TH" w:eastAsia="th-TH"/>
    </w:rPr>
  </w:style>
  <w:style w:type="paragraph" w:styleId="ListParagraph">
    <w:name w:val="List Paragraph"/>
    <w:basedOn w:val="Normal"/>
    <w:link w:val="ListParagraphChar"/>
    <w:uiPriority w:val="34"/>
    <w:qFormat/>
    <w:rsid w:val="003B1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0" w:line="276" w:lineRule="auto"/>
      <w:ind w:left="720"/>
      <w:contextualSpacing/>
    </w:pPr>
    <w:rPr>
      <w:rFonts w:ascii="Calibri" w:eastAsia="Calibri" w:hAnsi="Calibri" w:cs="Cordia New"/>
      <w:sz w:val="22"/>
      <w:szCs w:val="28"/>
    </w:rPr>
  </w:style>
  <w:style w:type="character" w:customStyle="1" w:styleId="FooterChar">
    <w:name w:val="Footer Char"/>
    <w:link w:val="Footer"/>
    <w:uiPriority w:val="99"/>
    <w:rsid w:val="003B1F1F"/>
    <w:rPr>
      <w:rFonts w:ascii="Arial" w:hAnsi="Arial"/>
      <w:sz w:val="18"/>
      <w:szCs w:val="18"/>
    </w:rPr>
  </w:style>
  <w:style w:type="paragraph" w:customStyle="1" w:styleId="acctmainheading">
    <w:name w:val="acct main heading"/>
    <w:aliases w:val="am"/>
    <w:basedOn w:val="Normal"/>
    <w:uiPriority w:val="99"/>
    <w:rsid w:val="00E7375A"/>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index">
    <w:name w:val="index"/>
    <w:aliases w:val="ix"/>
    <w:basedOn w:val="BodyText"/>
    <w:rsid w:val="00AE78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67"/>
      </w:tabs>
      <w:spacing w:before="0" w:after="20" w:line="260" w:lineRule="atLeast"/>
      <w:ind w:left="567" w:hanging="567"/>
    </w:pPr>
    <w:rPr>
      <w:rFonts w:ascii="Times New Roman" w:eastAsia="SimSun" w:hAnsi="Times New Roman" w:cs="Angsana New"/>
      <w:sz w:val="22"/>
      <w:szCs w:val="20"/>
      <w:lang w:val="en-GB" w:bidi="ar-SA"/>
    </w:rPr>
  </w:style>
  <w:style w:type="character" w:customStyle="1" w:styleId="Heading2Char">
    <w:name w:val="Heading 2 Char"/>
    <w:link w:val="Heading2"/>
    <w:rsid w:val="001C6F5F"/>
    <w:rPr>
      <w:rFonts w:ascii="Arial" w:hAnsi="Arial"/>
      <w:b/>
      <w:i/>
      <w:sz w:val="24"/>
    </w:rPr>
  </w:style>
  <w:style w:type="paragraph" w:customStyle="1" w:styleId="a1">
    <w:name w:val="Åº"/>
    <w:basedOn w:val="Normal"/>
    <w:rsid w:val="006A036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30">
    <w:name w:val="?????3????"/>
    <w:basedOn w:val="Normal"/>
    <w:rsid w:val="00F07F8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cs="Angsana New"/>
      <w:sz w:val="22"/>
      <w:szCs w:val="22"/>
      <w:lang w:val="th-TH"/>
    </w:rPr>
  </w:style>
  <w:style w:type="paragraph" w:styleId="Index6">
    <w:name w:val="index 6"/>
    <w:basedOn w:val="Normal"/>
    <w:next w:val="Normal"/>
    <w:rsid w:val="00E64EE4"/>
    <w:pPr>
      <w:ind w:left="1702" w:hanging="284"/>
    </w:pPr>
    <w:rPr>
      <w:rFonts w:cs="Angsana New"/>
    </w:rPr>
  </w:style>
  <w:style w:type="character" w:styleId="CommentReference">
    <w:name w:val="annotation reference"/>
    <w:rsid w:val="00D66C0C"/>
    <w:rPr>
      <w:sz w:val="16"/>
      <w:szCs w:val="16"/>
    </w:rPr>
  </w:style>
  <w:style w:type="paragraph" w:styleId="CommentText">
    <w:name w:val="annotation text"/>
    <w:basedOn w:val="Normal"/>
    <w:link w:val="CommentTextChar"/>
    <w:rsid w:val="00D66C0C"/>
    <w:rPr>
      <w:rFonts w:cs="Angsana New"/>
      <w:sz w:val="20"/>
      <w:szCs w:val="25"/>
    </w:rPr>
  </w:style>
  <w:style w:type="character" w:customStyle="1" w:styleId="CommentTextChar">
    <w:name w:val="Comment Text Char"/>
    <w:link w:val="CommentText"/>
    <w:rsid w:val="00D66C0C"/>
    <w:rPr>
      <w:rFonts w:ascii="Arial" w:hAnsi="Arial" w:cs="Angsana New"/>
      <w:szCs w:val="25"/>
    </w:rPr>
  </w:style>
  <w:style w:type="paragraph" w:styleId="CommentSubject">
    <w:name w:val="annotation subject"/>
    <w:basedOn w:val="CommentText"/>
    <w:next w:val="CommentText"/>
    <w:link w:val="CommentSubjectChar"/>
    <w:rsid w:val="00D66C0C"/>
    <w:rPr>
      <w:b/>
      <w:bCs/>
    </w:rPr>
  </w:style>
  <w:style w:type="character" w:customStyle="1" w:styleId="CommentSubjectChar">
    <w:name w:val="Comment Subject Char"/>
    <w:link w:val="CommentSubject"/>
    <w:rsid w:val="00D66C0C"/>
    <w:rPr>
      <w:rFonts w:ascii="Arial" w:hAnsi="Arial" w:cs="Angsana New"/>
      <w:b/>
      <w:bCs/>
      <w:szCs w:val="25"/>
    </w:rPr>
  </w:style>
  <w:style w:type="table" w:customStyle="1" w:styleId="TableGrid1">
    <w:name w:val="Table Grid1"/>
    <w:basedOn w:val="TableNormal"/>
    <w:next w:val="TableGrid"/>
    <w:uiPriority w:val="39"/>
    <w:rsid w:val="0078056F"/>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character" w:customStyle="1" w:styleId="ListParagraphChar">
    <w:name w:val="List Paragraph Char"/>
    <w:link w:val="ListParagraph"/>
    <w:uiPriority w:val="34"/>
    <w:locked/>
    <w:rsid w:val="002C223B"/>
    <w:rPr>
      <w:rFonts w:ascii="Calibri" w:eastAsia="Calibri" w:hAnsi="Calibri" w:cs="Cordia New"/>
      <w:sz w:val="22"/>
      <w:szCs w:val="28"/>
    </w:rPr>
  </w:style>
  <w:style w:type="table" w:customStyle="1" w:styleId="TableGrid2">
    <w:name w:val="Table Grid2"/>
    <w:basedOn w:val="TableNormal"/>
    <w:next w:val="TableGrid"/>
    <w:uiPriority w:val="39"/>
    <w:rsid w:val="003D7680"/>
    <w:pPr>
      <w:spacing w:line="260" w:lineRule="atLeast"/>
    </w:p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customStyle="1" w:styleId="Default">
    <w:name w:val="Default"/>
    <w:rsid w:val="00617879"/>
    <w:pPr>
      <w:autoSpaceDE w:val="0"/>
      <w:autoSpaceDN w:val="0"/>
      <w:adjustRightInd w:val="0"/>
    </w:pPr>
    <w:rPr>
      <w:rFonts w:ascii="Arial" w:eastAsia="Calibri" w:hAnsi="Arial" w:cs="Arial"/>
      <w:color w:val="000000"/>
      <w:sz w:val="24"/>
      <w:szCs w:val="24"/>
    </w:rPr>
  </w:style>
  <w:style w:type="character" w:customStyle="1" w:styleId="blockChar">
    <w:name w:val="block Char"/>
    <w:aliases w:val="b Char"/>
    <w:link w:val="block"/>
    <w:locked/>
    <w:rsid w:val="008A1D36"/>
    <w:rPr>
      <w:rFonts w:ascii="Arial" w:hAnsi="Arial"/>
      <w:sz w:val="18"/>
      <w:szCs w:val="18"/>
      <w:lang w:val="en-GB"/>
    </w:rPr>
  </w:style>
  <w:style w:type="paragraph" w:styleId="NoSpacing">
    <w:name w:val="No Spacing"/>
    <w:uiPriority w:val="1"/>
    <w:qFormat/>
    <w:rsid w:val="001D015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rPr>
  </w:style>
  <w:style w:type="paragraph" w:styleId="BodyTextFirstIndent">
    <w:name w:val="Body Text First Indent"/>
    <w:basedOn w:val="BodyText"/>
    <w:link w:val="BodyTextFirstIndentChar"/>
    <w:rsid w:val="00816DF6"/>
    <w:pPr>
      <w:spacing w:before="0" w:after="120"/>
      <w:ind w:firstLine="284"/>
    </w:pPr>
    <w:rPr>
      <w:rFonts w:cs="Angsana New"/>
    </w:rPr>
  </w:style>
  <w:style w:type="character" w:customStyle="1" w:styleId="BodyTextFirstIndentChar">
    <w:name w:val="Body Text First Indent Char"/>
    <w:basedOn w:val="BodyTextChar"/>
    <w:link w:val="BodyTextFirstIndent"/>
    <w:rsid w:val="00816DF6"/>
    <w:rPr>
      <w:rFonts w:ascii="Arial" w:hAnsi="Arial" w:cs="Angsana New"/>
      <w:sz w:val="18"/>
      <w:szCs w:val="18"/>
      <w:lang w:val="en-US" w:eastAsia="en-US" w:bidi="th-TH"/>
    </w:rPr>
  </w:style>
  <w:style w:type="character" w:styleId="Emphasis">
    <w:name w:val="Emphasis"/>
    <w:basedOn w:val="DefaultParagraphFont"/>
    <w:qFormat/>
    <w:rsid w:val="00637B21"/>
    <w:rPr>
      <w:i/>
      <w:iCs/>
    </w:rPr>
  </w:style>
  <w:style w:type="paragraph" w:styleId="NormalWeb">
    <w:name w:val="Normal (Web)"/>
    <w:basedOn w:val="Normal"/>
    <w:uiPriority w:val="99"/>
    <w:unhideWhenUsed/>
    <w:rsid w:val="00D033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sz w:val="24"/>
      <w:szCs w:val="24"/>
    </w:rPr>
  </w:style>
  <w:style w:type="character" w:customStyle="1" w:styleId="ui-provider">
    <w:name w:val="ui-provider"/>
    <w:basedOn w:val="DefaultParagraphFont"/>
    <w:rsid w:val="00166B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290862">
      <w:bodyDiv w:val="1"/>
      <w:marLeft w:val="0"/>
      <w:marRight w:val="0"/>
      <w:marTop w:val="0"/>
      <w:marBottom w:val="0"/>
      <w:divBdr>
        <w:top w:val="none" w:sz="0" w:space="0" w:color="auto"/>
        <w:left w:val="none" w:sz="0" w:space="0" w:color="auto"/>
        <w:bottom w:val="none" w:sz="0" w:space="0" w:color="auto"/>
        <w:right w:val="none" w:sz="0" w:space="0" w:color="auto"/>
      </w:divBdr>
    </w:div>
    <w:div w:id="419567131">
      <w:bodyDiv w:val="1"/>
      <w:marLeft w:val="0"/>
      <w:marRight w:val="0"/>
      <w:marTop w:val="0"/>
      <w:marBottom w:val="0"/>
      <w:divBdr>
        <w:top w:val="none" w:sz="0" w:space="0" w:color="auto"/>
        <w:left w:val="none" w:sz="0" w:space="0" w:color="auto"/>
        <w:bottom w:val="none" w:sz="0" w:space="0" w:color="auto"/>
        <w:right w:val="none" w:sz="0" w:space="0" w:color="auto"/>
      </w:divBdr>
    </w:div>
    <w:div w:id="420764323">
      <w:bodyDiv w:val="1"/>
      <w:marLeft w:val="0"/>
      <w:marRight w:val="0"/>
      <w:marTop w:val="0"/>
      <w:marBottom w:val="0"/>
      <w:divBdr>
        <w:top w:val="none" w:sz="0" w:space="0" w:color="auto"/>
        <w:left w:val="none" w:sz="0" w:space="0" w:color="auto"/>
        <w:bottom w:val="none" w:sz="0" w:space="0" w:color="auto"/>
        <w:right w:val="none" w:sz="0" w:space="0" w:color="auto"/>
      </w:divBdr>
    </w:div>
    <w:div w:id="651524660">
      <w:bodyDiv w:val="1"/>
      <w:marLeft w:val="0"/>
      <w:marRight w:val="0"/>
      <w:marTop w:val="0"/>
      <w:marBottom w:val="0"/>
      <w:divBdr>
        <w:top w:val="none" w:sz="0" w:space="0" w:color="auto"/>
        <w:left w:val="none" w:sz="0" w:space="0" w:color="auto"/>
        <w:bottom w:val="none" w:sz="0" w:space="0" w:color="auto"/>
        <w:right w:val="none" w:sz="0" w:space="0" w:color="auto"/>
      </w:divBdr>
    </w:div>
    <w:div w:id="657420119">
      <w:bodyDiv w:val="1"/>
      <w:marLeft w:val="0"/>
      <w:marRight w:val="0"/>
      <w:marTop w:val="0"/>
      <w:marBottom w:val="0"/>
      <w:divBdr>
        <w:top w:val="none" w:sz="0" w:space="0" w:color="auto"/>
        <w:left w:val="none" w:sz="0" w:space="0" w:color="auto"/>
        <w:bottom w:val="none" w:sz="0" w:space="0" w:color="auto"/>
        <w:right w:val="none" w:sz="0" w:space="0" w:color="auto"/>
      </w:divBdr>
    </w:div>
    <w:div w:id="716900381">
      <w:bodyDiv w:val="1"/>
      <w:marLeft w:val="0"/>
      <w:marRight w:val="0"/>
      <w:marTop w:val="0"/>
      <w:marBottom w:val="0"/>
      <w:divBdr>
        <w:top w:val="none" w:sz="0" w:space="0" w:color="auto"/>
        <w:left w:val="none" w:sz="0" w:space="0" w:color="auto"/>
        <w:bottom w:val="none" w:sz="0" w:space="0" w:color="auto"/>
        <w:right w:val="none" w:sz="0" w:space="0" w:color="auto"/>
      </w:divBdr>
    </w:div>
    <w:div w:id="764618242">
      <w:bodyDiv w:val="1"/>
      <w:marLeft w:val="0"/>
      <w:marRight w:val="0"/>
      <w:marTop w:val="0"/>
      <w:marBottom w:val="0"/>
      <w:divBdr>
        <w:top w:val="none" w:sz="0" w:space="0" w:color="auto"/>
        <w:left w:val="none" w:sz="0" w:space="0" w:color="auto"/>
        <w:bottom w:val="none" w:sz="0" w:space="0" w:color="auto"/>
        <w:right w:val="none" w:sz="0" w:space="0" w:color="auto"/>
      </w:divBdr>
    </w:div>
    <w:div w:id="1048381420">
      <w:bodyDiv w:val="1"/>
      <w:marLeft w:val="0"/>
      <w:marRight w:val="0"/>
      <w:marTop w:val="0"/>
      <w:marBottom w:val="0"/>
      <w:divBdr>
        <w:top w:val="none" w:sz="0" w:space="0" w:color="auto"/>
        <w:left w:val="none" w:sz="0" w:space="0" w:color="auto"/>
        <w:bottom w:val="none" w:sz="0" w:space="0" w:color="auto"/>
        <w:right w:val="none" w:sz="0" w:space="0" w:color="auto"/>
      </w:divBdr>
    </w:div>
    <w:div w:id="1094595225">
      <w:bodyDiv w:val="1"/>
      <w:marLeft w:val="0"/>
      <w:marRight w:val="0"/>
      <w:marTop w:val="0"/>
      <w:marBottom w:val="0"/>
      <w:divBdr>
        <w:top w:val="none" w:sz="0" w:space="0" w:color="auto"/>
        <w:left w:val="none" w:sz="0" w:space="0" w:color="auto"/>
        <w:bottom w:val="none" w:sz="0" w:space="0" w:color="auto"/>
        <w:right w:val="none" w:sz="0" w:space="0" w:color="auto"/>
      </w:divBdr>
    </w:div>
    <w:div w:id="1106727117">
      <w:bodyDiv w:val="1"/>
      <w:marLeft w:val="0"/>
      <w:marRight w:val="0"/>
      <w:marTop w:val="0"/>
      <w:marBottom w:val="0"/>
      <w:divBdr>
        <w:top w:val="none" w:sz="0" w:space="0" w:color="auto"/>
        <w:left w:val="none" w:sz="0" w:space="0" w:color="auto"/>
        <w:bottom w:val="none" w:sz="0" w:space="0" w:color="auto"/>
        <w:right w:val="none" w:sz="0" w:space="0" w:color="auto"/>
      </w:divBdr>
    </w:div>
    <w:div w:id="1302883416">
      <w:bodyDiv w:val="1"/>
      <w:marLeft w:val="0"/>
      <w:marRight w:val="0"/>
      <w:marTop w:val="0"/>
      <w:marBottom w:val="0"/>
      <w:divBdr>
        <w:top w:val="none" w:sz="0" w:space="0" w:color="auto"/>
        <w:left w:val="none" w:sz="0" w:space="0" w:color="auto"/>
        <w:bottom w:val="none" w:sz="0" w:space="0" w:color="auto"/>
        <w:right w:val="none" w:sz="0" w:space="0" w:color="auto"/>
      </w:divBdr>
    </w:div>
    <w:div w:id="1337879107">
      <w:bodyDiv w:val="1"/>
      <w:marLeft w:val="0"/>
      <w:marRight w:val="0"/>
      <w:marTop w:val="0"/>
      <w:marBottom w:val="0"/>
      <w:divBdr>
        <w:top w:val="none" w:sz="0" w:space="0" w:color="auto"/>
        <w:left w:val="none" w:sz="0" w:space="0" w:color="auto"/>
        <w:bottom w:val="none" w:sz="0" w:space="0" w:color="auto"/>
        <w:right w:val="none" w:sz="0" w:space="0" w:color="auto"/>
      </w:divBdr>
    </w:div>
    <w:div w:id="1343120539">
      <w:bodyDiv w:val="1"/>
      <w:marLeft w:val="0"/>
      <w:marRight w:val="0"/>
      <w:marTop w:val="0"/>
      <w:marBottom w:val="0"/>
      <w:divBdr>
        <w:top w:val="none" w:sz="0" w:space="0" w:color="auto"/>
        <w:left w:val="none" w:sz="0" w:space="0" w:color="auto"/>
        <w:bottom w:val="none" w:sz="0" w:space="0" w:color="auto"/>
        <w:right w:val="none" w:sz="0" w:space="0" w:color="auto"/>
      </w:divBdr>
    </w:div>
    <w:div w:id="1571505160">
      <w:bodyDiv w:val="1"/>
      <w:marLeft w:val="0"/>
      <w:marRight w:val="0"/>
      <w:marTop w:val="0"/>
      <w:marBottom w:val="0"/>
      <w:divBdr>
        <w:top w:val="none" w:sz="0" w:space="0" w:color="auto"/>
        <w:left w:val="none" w:sz="0" w:space="0" w:color="auto"/>
        <w:bottom w:val="none" w:sz="0" w:space="0" w:color="auto"/>
        <w:right w:val="none" w:sz="0" w:space="0" w:color="auto"/>
      </w:divBdr>
    </w:div>
    <w:div w:id="1596817406">
      <w:bodyDiv w:val="1"/>
      <w:marLeft w:val="0"/>
      <w:marRight w:val="0"/>
      <w:marTop w:val="0"/>
      <w:marBottom w:val="0"/>
      <w:divBdr>
        <w:top w:val="none" w:sz="0" w:space="0" w:color="auto"/>
        <w:left w:val="none" w:sz="0" w:space="0" w:color="auto"/>
        <w:bottom w:val="none" w:sz="0" w:space="0" w:color="auto"/>
        <w:right w:val="none" w:sz="0" w:space="0" w:color="auto"/>
      </w:divBdr>
    </w:div>
    <w:div w:id="1608267609">
      <w:bodyDiv w:val="1"/>
      <w:marLeft w:val="0"/>
      <w:marRight w:val="0"/>
      <w:marTop w:val="0"/>
      <w:marBottom w:val="0"/>
      <w:divBdr>
        <w:top w:val="none" w:sz="0" w:space="0" w:color="auto"/>
        <w:left w:val="none" w:sz="0" w:space="0" w:color="auto"/>
        <w:bottom w:val="none" w:sz="0" w:space="0" w:color="auto"/>
        <w:right w:val="none" w:sz="0" w:space="0" w:color="auto"/>
      </w:divBdr>
    </w:div>
    <w:div w:id="1743021386">
      <w:bodyDiv w:val="1"/>
      <w:marLeft w:val="0"/>
      <w:marRight w:val="0"/>
      <w:marTop w:val="0"/>
      <w:marBottom w:val="0"/>
      <w:divBdr>
        <w:top w:val="none" w:sz="0" w:space="0" w:color="auto"/>
        <w:left w:val="none" w:sz="0" w:space="0" w:color="auto"/>
        <w:bottom w:val="none" w:sz="0" w:space="0" w:color="auto"/>
        <w:right w:val="none" w:sz="0" w:space="0" w:color="auto"/>
      </w:divBdr>
    </w:div>
    <w:div w:id="1856841505">
      <w:bodyDiv w:val="1"/>
      <w:marLeft w:val="0"/>
      <w:marRight w:val="0"/>
      <w:marTop w:val="0"/>
      <w:marBottom w:val="0"/>
      <w:divBdr>
        <w:top w:val="none" w:sz="0" w:space="0" w:color="auto"/>
        <w:left w:val="none" w:sz="0" w:space="0" w:color="auto"/>
        <w:bottom w:val="none" w:sz="0" w:space="0" w:color="auto"/>
        <w:right w:val="none" w:sz="0" w:space="0" w:color="auto"/>
      </w:divBdr>
    </w:div>
    <w:div w:id="1895046936">
      <w:bodyDiv w:val="1"/>
      <w:marLeft w:val="0"/>
      <w:marRight w:val="0"/>
      <w:marTop w:val="0"/>
      <w:marBottom w:val="0"/>
      <w:divBdr>
        <w:top w:val="none" w:sz="0" w:space="0" w:color="auto"/>
        <w:left w:val="none" w:sz="0" w:space="0" w:color="auto"/>
        <w:bottom w:val="none" w:sz="0" w:space="0" w:color="auto"/>
        <w:right w:val="none" w:sz="0" w:space="0" w:color="auto"/>
      </w:divBdr>
    </w:div>
    <w:div w:id="2079206076">
      <w:bodyDiv w:val="1"/>
      <w:marLeft w:val="0"/>
      <w:marRight w:val="0"/>
      <w:marTop w:val="0"/>
      <w:marBottom w:val="0"/>
      <w:divBdr>
        <w:top w:val="none" w:sz="0" w:space="0" w:color="auto"/>
        <w:left w:val="none" w:sz="0" w:space="0" w:color="auto"/>
        <w:bottom w:val="none" w:sz="0" w:space="0" w:color="auto"/>
        <w:right w:val="none" w:sz="0" w:space="0" w:color="auto"/>
      </w:divBdr>
    </w:div>
    <w:div w:id="20973646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F8EC6B7-5940-42DA-AD0D-0FEF280E1375}">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1123</TotalTime>
  <Pages>11</Pages>
  <Words>3200</Words>
  <Characters>18241</Characters>
  <Application>Microsoft Office Word</Application>
  <DocSecurity>0</DocSecurity>
  <Lines>152</Lines>
  <Paragraphs>42</Paragraphs>
  <ScaleCrop>false</ScaleCrop>
  <HeadingPairs>
    <vt:vector size="2" baseType="variant">
      <vt:variant>
        <vt:lpstr>Title</vt:lpstr>
      </vt:variant>
      <vt:variant>
        <vt:i4>1</vt:i4>
      </vt:variant>
    </vt:vector>
  </HeadingPairs>
  <TitlesOfParts>
    <vt:vector size="1" baseType="lpstr">
      <vt:lpstr>Tsubakimoto (Thailand) Co</vt:lpstr>
    </vt:vector>
  </TitlesOfParts>
  <Company>KPMG</Company>
  <LinksUpToDate>false</LinksUpToDate>
  <CharactersWithSpaces>21399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Tsubakimoto (Thailand) Co</dc:title>
  <dc:subject/>
  <dc:creator>KPMG</dc:creator>
  <cp:keywords/>
  <cp:lastModifiedBy>Supakpen, Somudorn</cp:lastModifiedBy>
  <cp:revision>509</cp:revision>
  <cp:lastPrinted>2024-08-07T16:53:00Z</cp:lastPrinted>
  <dcterms:created xsi:type="dcterms:W3CDTF">2023-07-27T07:20:00Z</dcterms:created>
  <dcterms:modified xsi:type="dcterms:W3CDTF">2024-08-13T05:27:00Z</dcterms:modified>
</cp:coreProperties>
</file>