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376DA3" w14:textId="698C9FCA" w:rsidR="00FE6225" w:rsidRPr="00AB2EA1" w:rsidRDefault="00B71507" w:rsidP="007818B4">
      <w:pPr>
        <w:rPr>
          <w:rFonts w:ascii="Angsana New" w:hAnsi="Angsana New"/>
          <w:b/>
          <w:bCs/>
          <w:sz w:val="28"/>
          <w:szCs w:val="28"/>
          <w:lang w:val="en-US"/>
        </w:rPr>
      </w:pPr>
      <w:bookmarkStart w:id="0" w:name="OLE_LINK3"/>
      <w:r w:rsidRPr="00B71507">
        <w:rPr>
          <w:rFonts w:ascii="Angsana New" w:hAnsi="Angsana New"/>
          <w:b/>
          <w:bCs/>
          <w:sz w:val="28"/>
          <w:szCs w:val="28"/>
          <w:lang w:val="en-US"/>
        </w:rPr>
        <w:t>PETCHSRIVICHAI ENTERPRISE PUBLIC COMPANY LIMITED AND ITS SUBSIDIARIES</w:t>
      </w:r>
    </w:p>
    <w:p w14:paraId="6375E30D" w14:textId="7A084CDD" w:rsidR="00FE6225" w:rsidRPr="00AE09D3" w:rsidRDefault="00B71507" w:rsidP="00FE6225">
      <w:pPr>
        <w:ind w:right="389"/>
        <w:jc w:val="both"/>
        <w:rPr>
          <w:rFonts w:ascii="Angsana New" w:hAnsi="Angsana New"/>
          <w:b/>
          <w:bCs/>
          <w:sz w:val="28"/>
          <w:szCs w:val="28"/>
          <w:cs/>
          <w:lang w:val="en-US"/>
        </w:rPr>
      </w:pPr>
      <w:r w:rsidRPr="00B71507">
        <w:rPr>
          <w:rFonts w:ascii="Angsana New" w:hAnsi="Angsana New"/>
          <w:b/>
          <w:bCs/>
          <w:sz w:val="28"/>
          <w:szCs w:val="28"/>
          <w:lang w:val="en-US"/>
        </w:rPr>
        <w:t>NOTES TO FINANCIAL STATEMENTS</w:t>
      </w:r>
    </w:p>
    <w:p w14:paraId="3C944596" w14:textId="2339FA1C" w:rsidR="00FE6225" w:rsidRPr="00AE09D3" w:rsidRDefault="00B71507" w:rsidP="00FE6225">
      <w:pPr>
        <w:ind w:right="389"/>
        <w:jc w:val="both"/>
        <w:rPr>
          <w:rFonts w:ascii="Angsana New" w:hAnsi="Angsana New"/>
          <w:b/>
          <w:bCs/>
          <w:sz w:val="28"/>
          <w:szCs w:val="28"/>
          <w:cs/>
          <w:lang w:val="en-US"/>
        </w:rPr>
      </w:pPr>
      <w:r w:rsidRPr="00B71507">
        <w:rPr>
          <w:rFonts w:ascii="Angsana New" w:hAnsi="Angsana New"/>
          <w:b/>
          <w:bCs/>
          <w:sz w:val="28"/>
          <w:szCs w:val="28"/>
          <w:lang w:val="en-US"/>
        </w:rPr>
        <w:t xml:space="preserve">FOR THE YEAR ENDED DECEMBER </w:t>
      </w:r>
      <w:r w:rsidRPr="00B71507">
        <w:rPr>
          <w:rFonts w:ascii="Angsana New" w:hAnsi="Angsana New"/>
          <w:b/>
          <w:bCs/>
          <w:sz w:val="28"/>
          <w:szCs w:val="28"/>
          <w:cs/>
          <w:lang w:val="en-US"/>
        </w:rPr>
        <w:t>31</w:t>
      </w:r>
      <w:r w:rsidRPr="00B71507">
        <w:rPr>
          <w:rFonts w:ascii="Angsana New" w:hAnsi="Angsana New"/>
          <w:b/>
          <w:bCs/>
          <w:sz w:val="28"/>
          <w:szCs w:val="28"/>
          <w:lang w:val="en-US"/>
        </w:rPr>
        <w:t xml:space="preserve">, </w:t>
      </w:r>
      <w:r w:rsidRPr="00B71507">
        <w:rPr>
          <w:rFonts w:ascii="Angsana New" w:hAnsi="Angsana New"/>
          <w:b/>
          <w:bCs/>
          <w:sz w:val="28"/>
          <w:szCs w:val="28"/>
          <w:cs/>
          <w:lang w:val="en-US"/>
        </w:rPr>
        <w:t>202</w:t>
      </w:r>
      <w:r>
        <w:rPr>
          <w:rFonts w:ascii="Angsana New" w:hAnsi="Angsana New"/>
          <w:b/>
          <w:bCs/>
          <w:sz w:val="28"/>
          <w:szCs w:val="28"/>
          <w:lang w:val="en-US"/>
        </w:rPr>
        <w:t>3</w:t>
      </w:r>
    </w:p>
    <w:p w14:paraId="1F3E597F" w14:textId="40021B2D" w:rsidR="00FE6225" w:rsidRDefault="00B71507" w:rsidP="00B36B52">
      <w:pPr>
        <w:numPr>
          <w:ilvl w:val="0"/>
          <w:numId w:val="1"/>
        </w:numPr>
        <w:tabs>
          <w:tab w:val="num" w:pos="567"/>
        </w:tabs>
        <w:spacing w:before="240"/>
        <w:ind w:left="420" w:hanging="420"/>
        <w:rPr>
          <w:rFonts w:ascii="Angsana New" w:hAnsi="Angsana New"/>
          <w:b/>
          <w:bCs/>
          <w:sz w:val="28"/>
          <w:szCs w:val="28"/>
          <w:lang w:val="en-US"/>
        </w:rPr>
      </w:pPr>
      <w:r>
        <w:rPr>
          <w:rFonts w:ascii="Angsana New" w:hAnsi="Angsana New"/>
          <w:b/>
          <w:bCs/>
          <w:sz w:val="28"/>
          <w:szCs w:val="28"/>
          <w:lang w:val="en-US"/>
        </w:rPr>
        <w:t>G</w:t>
      </w:r>
      <w:r w:rsidRPr="00B71507">
        <w:rPr>
          <w:rFonts w:ascii="Angsana New" w:hAnsi="Angsana New"/>
          <w:b/>
          <w:bCs/>
          <w:sz w:val="28"/>
          <w:szCs w:val="28"/>
          <w:lang w:val="en-US"/>
        </w:rPr>
        <w:t>ENERAL INFORMATION</w:t>
      </w:r>
    </w:p>
    <w:p w14:paraId="3C788A64" w14:textId="1911D835" w:rsidR="001C238A" w:rsidRDefault="001C238A" w:rsidP="00B36B52">
      <w:pPr>
        <w:pStyle w:val="ListParagraph"/>
        <w:spacing w:before="120"/>
        <w:ind w:left="360"/>
        <w:jc w:val="thaiDistribute"/>
        <w:rPr>
          <w:rFonts w:ascii="Angsana New" w:hAnsi="Angsana New"/>
          <w:sz w:val="28"/>
          <w:szCs w:val="28"/>
          <w:lang w:val="en-US"/>
        </w:rPr>
      </w:pPr>
      <w:proofErr w:type="spellStart"/>
      <w:r w:rsidRPr="001C238A">
        <w:rPr>
          <w:rFonts w:ascii="Angsana New" w:hAnsi="Angsana New"/>
          <w:sz w:val="28"/>
          <w:szCs w:val="28"/>
          <w:lang w:val="en-US"/>
        </w:rPr>
        <w:t>Petchsrivichai</w:t>
      </w:r>
      <w:proofErr w:type="spellEnd"/>
      <w:r w:rsidRPr="001C238A">
        <w:rPr>
          <w:rFonts w:ascii="Angsana New" w:hAnsi="Angsana New"/>
          <w:sz w:val="28"/>
          <w:szCs w:val="28"/>
          <w:lang w:val="en-US"/>
        </w:rPr>
        <w:t xml:space="preserve"> Enterprise Public Company Limited (“the Company”), was registered under the Civil and Commercial Code on November 20, 2013. The major shareholders are PCEP Holding Company Limited with shareholding 45.50% and PCEPK Limited with shareholding 41.00% of the paid-up share capital of the Company, respectively. The Company is principally engaged in the investment in equity instruments and provision of management services. The Company’s head office is located at 99/19 Moo 4 </w:t>
      </w:r>
      <w:proofErr w:type="spellStart"/>
      <w:r w:rsidRPr="001C238A">
        <w:rPr>
          <w:rFonts w:ascii="Angsana New" w:hAnsi="Angsana New"/>
          <w:sz w:val="28"/>
          <w:szCs w:val="28"/>
          <w:lang w:val="en-US"/>
        </w:rPr>
        <w:t>Kanchanawithi</w:t>
      </w:r>
      <w:proofErr w:type="spellEnd"/>
      <w:r w:rsidRPr="001C238A">
        <w:rPr>
          <w:rFonts w:ascii="Angsana New" w:hAnsi="Angsana New"/>
          <w:sz w:val="28"/>
          <w:szCs w:val="28"/>
          <w:lang w:val="en-US"/>
        </w:rPr>
        <w:t xml:space="preserve"> Rd. </w:t>
      </w:r>
      <w:proofErr w:type="spellStart"/>
      <w:r w:rsidRPr="001C238A">
        <w:rPr>
          <w:rFonts w:ascii="Angsana New" w:hAnsi="Angsana New"/>
          <w:sz w:val="28"/>
          <w:szCs w:val="28"/>
          <w:lang w:val="en-US"/>
        </w:rPr>
        <w:t>Bangkung</w:t>
      </w:r>
      <w:proofErr w:type="spellEnd"/>
      <w:r w:rsidRPr="001C238A">
        <w:rPr>
          <w:rFonts w:ascii="Angsana New" w:hAnsi="Angsana New"/>
          <w:sz w:val="28"/>
          <w:szCs w:val="28"/>
          <w:lang w:val="en-US"/>
        </w:rPr>
        <w:t xml:space="preserve"> Sub-District, Mueang District, Surat Thani Province.</w:t>
      </w:r>
    </w:p>
    <w:p w14:paraId="1E7C8978" w14:textId="2608A83B" w:rsidR="001C238A" w:rsidRPr="00731F93" w:rsidRDefault="001C238A" w:rsidP="00B36B52">
      <w:pPr>
        <w:pStyle w:val="ListParagraph"/>
        <w:spacing w:before="120"/>
        <w:ind w:left="360"/>
        <w:jc w:val="thaiDistribute"/>
        <w:rPr>
          <w:rFonts w:ascii="Angsana New" w:hAnsi="Angsana New"/>
          <w:sz w:val="28"/>
          <w:szCs w:val="28"/>
          <w:lang w:val="en-US"/>
        </w:rPr>
      </w:pPr>
      <w:r w:rsidRPr="001C238A">
        <w:rPr>
          <w:rFonts w:ascii="Angsana New" w:hAnsi="Angsana New"/>
          <w:sz w:val="28"/>
          <w:szCs w:val="28"/>
          <w:lang w:val="en-US"/>
        </w:rPr>
        <w:t xml:space="preserve">On May 29, 2023, the Extraordinary General Shareholders’ Meeting No.1/2023, had resolutions to approve a change of the Company’s status from a company limited to a public company limited, and to change the name from " </w:t>
      </w:r>
      <w:proofErr w:type="spellStart"/>
      <w:r w:rsidRPr="001C238A">
        <w:rPr>
          <w:rFonts w:ascii="Angsana New" w:hAnsi="Angsana New"/>
          <w:sz w:val="28"/>
          <w:szCs w:val="28"/>
          <w:lang w:val="en-US"/>
        </w:rPr>
        <w:t>Petchsrivichai</w:t>
      </w:r>
      <w:proofErr w:type="spellEnd"/>
      <w:r w:rsidRPr="001C238A">
        <w:rPr>
          <w:rFonts w:ascii="Angsana New" w:hAnsi="Angsana New"/>
          <w:sz w:val="28"/>
          <w:szCs w:val="28"/>
          <w:lang w:val="en-US"/>
        </w:rPr>
        <w:t xml:space="preserve"> Enterprise Company Limited " to "</w:t>
      </w:r>
      <w:proofErr w:type="spellStart"/>
      <w:r w:rsidRPr="001C238A">
        <w:rPr>
          <w:rFonts w:ascii="Angsana New" w:hAnsi="Angsana New"/>
          <w:sz w:val="28"/>
          <w:szCs w:val="28"/>
          <w:lang w:val="en-US"/>
        </w:rPr>
        <w:t>Petchsrivichai</w:t>
      </w:r>
      <w:proofErr w:type="spellEnd"/>
      <w:r w:rsidRPr="001C238A">
        <w:rPr>
          <w:rFonts w:ascii="Angsana New" w:hAnsi="Angsana New"/>
          <w:sz w:val="28"/>
          <w:szCs w:val="28"/>
          <w:lang w:val="en-US"/>
        </w:rPr>
        <w:t xml:space="preserve"> Enterprise Public Company Limited". These were registered with the Ministry of Commerce on May 30, 2023.</w:t>
      </w:r>
    </w:p>
    <w:p w14:paraId="609442FE" w14:textId="3A7B490A" w:rsidR="00331971" w:rsidRPr="00214924" w:rsidRDefault="00BB37CA" w:rsidP="00331971">
      <w:pPr>
        <w:numPr>
          <w:ilvl w:val="0"/>
          <w:numId w:val="1"/>
        </w:numPr>
        <w:tabs>
          <w:tab w:val="num" w:pos="567"/>
        </w:tabs>
        <w:spacing w:before="240"/>
        <w:ind w:left="420" w:hanging="420"/>
        <w:rPr>
          <w:rFonts w:ascii="Angsana New" w:hAnsi="Angsana New"/>
          <w:b/>
          <w:bCs/>
          <w:sz w:val="28"/>
          <w:szCs w:val="28"/>
          <w:cs/>
          <w:lang w:val="en-US"/>
        </w:rPr>
      </w:pPr>
      <w:r w:rsidRPr="00BB37CA">
        <w:rPr>
          <w:rFonts w:ascii="Angsana New" w:hAnsi="Angsana New"/>
          <w:b/>
          <w:bCs/>
          <w:sz w:val="28"/>
          <w:szCs w:val="28"/>
          <w:lang w:val="en-US"/>
        </w:rPr>
        <w:t>BASIS OF PREPARATION OF THE FINANCIAL STATEMEN</w:t>
      </w:r>
      <w:r>
        <w:rPr>
          <w:rFonts w:ascii="Angsana New" w:hAnsi="Angsana New"/>
          <w:b/>
          <w:bCs/>
          <w:sz w:val="28"/>
          <w:szCs w:val="28"/>
          <w:lang w:val="en-US"/>
        </w:rPr>
        <w:t>TS</w:t>
      </w:r>
    </w:p>
    <w:p w14:paraId="490F6BC6" w14:textId="77777777" w:rsidR="00BB37CA" w:rsidRPr="003C6A44" w:rsidRDefault="00BB37CA" w:rsidP="00BB37CA">
      <w:pPr>
        <w:pStyle w:val="ListParagraph"/>
        <w:spacing w:before="120"/>
        <w:ind w:left="360"/>
        <w:jc w:val="thaiDistribute"/>
        <w:rPr>
          <w:rFonts w:ascii="Angsana New" w:hAnsi="Angsana New"/>
          <w:sz w:val="28"/>
          <w:szCs w:val="28"/>
          <w:lang w:val="en-US"/>
        </w:rPr>
      </w:pPr>
      <w:r w:rsidRPr="003C6A44">
        <w:rPr>
          <w:rFonts w:ascii="Angsana New" w:hAnsi="Angsana New"/>
          <w:sz w:val="28"/>
          <w:szCs w:val="28"/>
          <w:lang w:val="en-US"/>
        </w:rPr>
        <w:t>The accompanying financial statements are prepared in accordance with Thai Financial Reporting Standards (“TFRS”) including related interpretations and guidelines promulgated by the Federation of Accounting Professions (“FAP”)</w:t>
      </w:r>
      <w:r>
        <w:rPr>
          <w:rFonts w:ascii="Angsana New" w:hAnsi="Angsana New"/>
          <w:sz w:val="28"/>
          <w:szCs w:val="28"/>
          <w:lang w:val="en-US"/>
        </w:rPr>
        <w:t>.</w:t>
      </w:r>
    </w:p>
    <w:p w14:paraId="6FA65F72" w14:textId="77777777" w:rsidR="00BB37CA" w:rsidRPr="003C6A44" w:rsidRDefault="00BB37CA" w:rsidP="00BB37CA">
      <w:pPr>
        <w:pStyle w:val="ListParagraph"/>
        <w:spacing w:before="120"/>
        <w:ind w:left="360"/>
        <w:jc w:val="thaiDistribute"/>
        <w:rPr>
          <w:rFonts w:ascii="Angsana New" w:hAnsi="Angsana New"/>
          <w:sz w:val="28"/>
          <w:szCs w:val="28"/>
          <w:lang w:val="en-US"/>
        </w:rPr>
      </w:pPr>
      <w:r w:rsidRPr="003C6A44">
        <w:rPr>
          <w:rFonts w:ascii="Angsana New" w:hAnsi="Angsana New"/>
          <w:sz w:val="28"/>
          <w:szCs w:val="28"/>
          <w:lang w:val="en-US"/>
        </w:rPr>
        <w:t>Presentation of the financial statements complies with Notification of Department of Business Development, dated December 26, 2019, issued under the Accounting Act B.E. 2543.</w:t>
      </w:r>
    </w:p>
    <w:p w14:paraId="5CA8946B" w14:textId="77777777" w:rsidR="00BB37CA" w:rsidRPr="001A34D8" w:rsidRDefault="00BB37CA" w:rsidP="00BB37CA">
      <w:pPr>
        <w:pStyle w:val="ListParagraph"/>
        <w:spacing w:before="120"/>
        <w:ind w:left="360"/>
        <w:jc w:val="thaiDistribute"/>
        <w:rPr>
          <w:rFonts w:ascii="Angsana New" w:hAnsi="Angsana New"/>
          <w:sz w:val="28"/>
          <w:szCs w:val="28"/>
          <w:lang w:val="en-US"/>
        </w:rPr>
      </w:pPr>
      <w:r w:rsidRPr="0083710E">
        <w:rPr>
          <w:rFonts w:ascii="Angsana New" w:hAnsi="Angsana New"/>
          <w:sz w:val="28"/>
          <w:szCs w:val="28"/>
          <w:lang w:val="en-US"/>
        </w:rPr>
        <w:t>The accompanying financial statements have been prepared in the Thai language and expressed in Thai Baht. Such financial statements have been prepared for domestic reporting purposes</w:t>
      </w:r>
      <w:r>
        <w:rPr>
          <w:rFonts w:ascii="Angsana New" w:hAnsi="Angsana New"/>
          <w:sz w:val="28"/>
          <w:szCs w:val="28"/>
          <w:lang w:val="en-US"/>
        </w:rPr>
        <w:t xml:space="preserve">, </w:t>
      </w:r>
      <w:r w:rsidRPr="001A34D8">
        <w:rPr>
          <w:rFonts w:ascii="Angsana New" w:hAnsi="Angsana New"/>
          <w:sz w:val="28"/>
          <w:szCs w:val="28"/>
          <w:lang w:val="en-US"/>
        </w:rPr>
        <w:t>an English version of the financial statements has been provided by translating based on the Thai version.</w:t>
      </w:r>
    </w:p>
    <w:p w14:paraId="4A52BE63" w14:textId="77777777" w:rsidR="00BB37CA" w:rsidRPr="0083710E" w:rsidRDefault="00BB37CA" w:rsidP="00BB37CA">
      <w:pPr>
        <w:pStyle w:val="ListParagraph"/>
        <w:spacing w:before="120"/>
        <w:ind w:left="360"/>
        <w:jc w:val="thaiDistribute"/>
        <w:rPr>
          <w:rFonts w:ascii="Angsana New" w:hAnsi="Angsana New"/>
          <w:sz w:val="28"/>
          <w:szCs w:val="28"/>
          <w:lang w:val="en-US"/>
        </w:rPr>
      </w:pPr>
      <w:r w:rsidRPr="0083710E">
        <w:rPr>
          <w:rFonts w:ascii="Angsana New" w:hAnsi="Angsana New"/>
          <w:sz w:val="28"/>
          <w:szCs w:val="28"/>
          <w:lang w:val="en-US"/>
        </w:rPr>
        <w:t>Preparation of the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35EBCEC" w14:textId="5EFDBF74" w:rsidR="00BB37CA" w:rsidRPr="00417A22" w:rsidRDefault="00BB37CA" w:rsidP="00BB37CA">
      <w:pPr>
        <w:pStyle w:val="ListParagraph"/>
        <w:spacing w:before="120"/>
        <w:ind w:left="360"/>
        <w:jc w:val="thaiDistribute"/>
        <w:rPr>
          <w:rFonts w:ascii="Angsana New" w:hAnsi="Angsana New"/>
          <w:sz w:val="28"/>
          <w:szCs w:val="28"/>
          <w:lang w:val="en-US"/>
        </w:rPr>
      </w:pPr>
      <w:r w:rsidRPr="00417A22">
        <w:rPr>
          <w:rFonts w:ascii="Angsana New" w:hAnsi="Angsana New"/>
          <w:sz w:val="28"/>
          <w:szCs w:val="28"/>
          <w:lang w:val="en-US"/>
        </w:rPr>
        <w:t xml:space="preserve">The estimates and underlying assumptions are reviewed on an ongoing basis. Revisions to accounting estimates are </w:t>
      </w:r>
      <w:proofErr w:type="spellStart"/>
      <w:r w:rsidR="001C238A">
        <w:rPr>
          <w:rFonts w:ascii="Angsana New" w:hAnsi="Angsana New"/>
          <w:sz w:val="28"/>
          <w:szCs w:val="28"/>
          <w:lang w:val="en-US"/>
        </w:rPr>
        <w:t>recognised</w:t>
      </w:r>
      <w:proofErr w:type="spellEnd"/>
      <w:r w:rsidRPr="00417A22">
        <w:rPr>
          <w:rFonts w:ascii="Angsana New" w:hAnsi="Angsana New"/>
          <w:sz w:val="28"/>
          <w:szCs w:val="28"/>
          <w:lang w:val="en-US"/>
        </w:rPr>
        <w:t xml:space="preserve"> in the period in which the estimate is revised, if the revision affects only that period, and in the period of the revision and future periods, if the revision affects both current and future periods.</w:t>
      </w:r>
    </w:p>
    <w:p w14:paraId="44828539" w14:textId="77777777" w:rsidR="00BB37CA" w:rsidRDefault="00BB37CA" w:rsidP="00BB37CA">
      <w:pPr>
        <w:pStyle w:val="ListParagraph"/>
        <w:spacing w:before="120"/>
        <w:ind w:left="360"/>
        <w:jc w:val="thaiDistribute"/>
        <w:rPr>
          <w:rFonts w:ascii="Angsana New" w:hAnsi="Angsana New"/>
          <w:sz w:val="28"/>
          <w:szCs w:val="28"/>
          <w:lang w:val="en-US"/>
        </w:rPr>
      </w:pPr>
      <w:r w:rsidRPr="00417A22">
        <w:rPr>
          <w:rFonts w:ascii="Angsana New" w:hAnsi="Angsana New"/>
          <w:sz w:val="28"/>
          <w:szCs w:val="28"/>
          <w:lang w:val="en-US"/>
        </w:rPr>
        <w:t>The financial statements have been prepared on the historical cost basis, except where otherwise disclosed in the accounting policies.</w:t>
      </w:r>
    </w:p>
    <w:p w14:paraId="40720263" w14:textId="77777777" w:rsidR="00B36B52" w:rsidRPr="00417A22" w:rsidRDefault="00B36B52" w:rsidP="00BB37CA">
      <w:pPr>
        <w:pStyle w:val="ListParagraph"/>
        <w:spacing w:before="120"/>
        <w:ind w:left="360"/>
        <w:jc w:val="thaiDistribute"/>
        <w:rPr>
          <w:rFonts w:ascii="Angsana New" w:hAnsi="Angsana New"/>
          <w:sz w:val="28"/>
          <w:szCs w:val="28"/>
          <w:lang w:val="en-US"/>
        </w:rPr>
      </w:pPr>
    </w:p>
    <w:p w14:paraId="5E3DAD3A" w14:textId="77777777" w:rsidR="00BB37CA" w:rsidRPr="00417A22" w:rsidRDefault="00BB37CA" w:rsidP="00BB37CA">
      <w:pPr>
        <w:spacing w:before="120"/>
        <w:ind w:left="357"/>
        <w:jc w:val="thaiDistribute"/>
        <w:rPr>
          <w:rFonts w:ascii="Angsana New" w:hAnsi="Angsana New"/>
          <w:b/>
          <w:bCs/>
          <w:sz w:val="28"/>
          <w:szCs w:val="28"/>
          <w:lang w:val="en-US"/>
        </w:rPr>
      </w:pPr>
      <w:r w:rsidRPr="00417A22">
        <w:rPr>
          <w:rFonts w:ascii="Angsana New" w:hAnsi="Angsana New"/>
          <w:b/>
          <w:bCs/>
          <w:sz w:val="28"/>
          <w:szCs w:val="28"/>
          <w:lang w:val="en-US"/>
        </w:rPr>
        <w:lastRenderedPageBreak/>
        <w:t>Basis of preparation of consolidation financial statements</w:t>
      </w:r>
    </w:p>
    <w:p w14:paraId="7F2B7BE2" w14:textId="159600F5" w:rsidR="00BB37CA" w:rsidRPr="00417A22" w:rsidRDefault="00BB37CA" w:rsidP="00BB37CA">
      <w:pPr>
        <w:pStyle w:val="Default"/>
        <w:numPr>
          <w:ilvl w:val="0"/>
          <w:numId w:val="4"/>
        </w:numPr>
        <w:spacing w:before="120"/>
        <w:ind w:left="709"/>
        <w:jc w:val="thaiDistribute"/>
        <w:rPr>
          <w:sz w:val="28"/>
          <w:szCs w:val="28"/>
        </w:rPr>
      </w:pPr>
      <w:r w:rsidRPr="00417A22">
        <w:rPr>
          <w:sz w:val="28"/>
          <w:szCs w:val="28"/>
        </w:rPr>
        <w:t xml:space="preserve">The consolidated financial statements included the financial statements of </w:t>
      </w:r>
      <w:proofErr w:type="spellStart"/>
      <w:r>
        <w:rPr>
          <w:sz w:val="28"/>
          <w:szCs w:val="28"/>
        </w:rPr>
        <w:t>Petchsrivichai</w:t>
      </w:r>
      <w:proofErr w:type="spellEnd"/>
      <w:r>
        <w:rPr>
          <w:sz w:val="28"/>
          <w:szCs w:val="28"/>
        </w:rPr>
        <w:t xml:space="preserve"> Enterprise Company Limited </w:t>
      </w:r>
      <w:r w:rsidRPr="001C238A">
        <w:rPr>
          <w:spacing w:val="-2"/>
          <w:sz w:val="28"/>
          <w:szCs w:val="28"/>
        </w:rPr>
        <w:t>and subsidiaries (“</w:t>
      </w:r>
      <w:r w:rsidR="001C238A" w:rsidRPr="001C238A">
        <w:rPr>
          <w:spacing w:val="-2"/>
          <w:sz w:val="28"/>
          <w:szCs w:val="28"/>
        </w:rPr>
        <w:t xml:space="preserve">the </w:t>
      </w:r>
      <w:r w:rsidRPr="001C238A">
        <w:rPr>
          <w:spacing w:val="-2"/>
          <w:sz w:val="28"/>
          <w:szCs w:val="28"/>
        </w:rPr>
        <w:t>Group”) according to shareholdings in subsidiaries, as at December 31, 2023 and 2022, as follows:</w:t>
      </w:r>
    </w:p>
    <w:tbl>
      <w:tblPr>
        <w:tblW w:w="8777" w:type="dxa"/>
        <w:tblInd w:w="720" w:type="dxa"/>
        <w:tblLayout w:type="fixed"/>
        <w:tblLook w:val="04A0" w:firstRow="1" w:lastRow="0" w:firstColumn="1" w:lastColumn="0" w:noHBand="0" w:noVBand="1"/>
      </w:tblPr>
      <w:tblGrid>
        <w:gridCol w:w="2399"/>
        <w:gridCol w:w="1276"/>
        <w:gridCol w:w="3118"/>
        <w:gridCol w:w="992"/>
        <w:gridCol w:w="992"/>
      </w:tblGrid>
      <w:tr w:rsidR="00BB37CA" w:rsidRPr="00082B2F" w14:paraId="0DB0D22E" w14:textId="77777777" w:rsidTr="00CE2096">
        <w:trPr>
          <w:trHeight w:val="860"/>
        </w:trPr>
        <w:tc>
          <w:tcPr>
            <w:tcW w:w="2399" w:type="dxa"/>
            <w:tcBorders>
              <w:top w:val="nil"/>
              <w:left w:val="nil"/>
              <w:right w:val="nil"/>
            </w:tcBorders>
            <w:shd w:val="clear" w:color="000000" w:fill="FFFFFF"/>
            <w:vAlign w:val="bottom"/>
            <w:hideMark/>
          </w:tcPr>
          <w:p w14:paraId="423C89EF" w14:textId="77777777" w:rsidR="00BB37CA" w:rsidRPr="00082B2F" w:rsidRDefault="00BB37CA" w:rsidP="00CE2096">
            <w:pPr>
              <w:pBdr>
                <w:bottom w:val="single" w:sz="4" w:space="1" w:color="auto"/>
              </w:pBdr>
              <w:tabs>
                <w:tab w:val="left" w:pos="2923"/>
              </w:tabs>
              <w:jc w:val="center"/>
              <w:rPr>
                <w:rFonts w:ascii="Angsana New" w:eastAsia="Times New Roman" w:hAnsi="Angsana New"/>
                <w:sz w:val="28"/>
                <w:szCs w:val="28"/>
                <w:lang w:val="en-US"/>
              </w:rPr>
            </w:pPr>
            <w:r w:rsidRPr="00206532">
              <w:rPr>
                <w:rFonts w:ascii="Angsana New" w:eastAsia="Times New Roman" w:hAnsi="Angsana New"/>
                <w:sz w:val="28"/>
                <w:szCs w:val="28"/>
                <w:lang w:val="en-US"/>
              </w:rPr>
              <w:t>Name</w:t>
            </w:r>
          </w:p>
        </w:tc>
        <w:tc>
          <w:tcPr>
            <w:tcW w:w="1276" w:type="dxa"/>
            <w:tcBorders>
              <w:top w:val="nil"/>
              <w:left w:val="nil"/>
              <w:right w:val="nil"/>
            </w:tcBorders>
            <w:shd w:val="clear" w:color="000000" w:fill="FFFFFF"/>
            <w:vAlign w:val="bottom"/>
            <w:hideMark/>
          </w:tcPr>
          <w:p w14:paraId="278460FB" w14:textId="77777777" w:rsidR="00BB37CA" w:rsidRPr="00082B2F" w:rsidRDefault="00BB37CA" w:rsidP="00CE2096">
            <w:pPr>
              <w:pBdr>
                <w:bottom w:val="single" w:sz="4" w:space="1" w:color="auto"/>
              </w:pBdr>
              <w:ind w:right="-108"/>
              <w:jc w:val="center"/>
              <w:rPr>
                <w:rFonts w:ascii="Angsana New" w:eastAsia="Times New Roman" w:hAnsi="Angsana New"/>
                <w:sz w:val="28"/>
                <w:szCs w:val="28"/>
                <w:lang w:val="en-US"/>
              </w:rPr>
            </w:pPr>
            <w:r w:rsidRPr="00206532">
              <w:rPr>
                <w:rFonts w:ascii="Angsana New" w:eastAsia="Times New Roman" w:hAnsi="Angsana New"/>
                <w:sz w:val="28"/>
                <w:szCs w:val="28"/>
                <w:lang w:val="en-US"/>
              </w:rPr>
              <w:t>Country of incorporation</w:t>
            </w:r>
          </w:p>
        </w:tc>
        <w:tc>
          <w:tcPr>
            <w:tcW w:w="3118" w:type="dxa"/>
            <w:tcBorders>
              <w:top w:val="nil"/>
              <w:left w:val="nil"/>
              <w:right w:val="nil"/>
            </w:tcBorders>
            <w:shd w:val="clear" w:color="000000" w:fill="FFFFFF"/>
            <w:vAlign w:val="bottom"/>
            <w:hideMark/>
          </w:tcPr>
          <w:p w14:paraId="1C8937C8" w14:textId="77777777" w:rsidR="00BB37CA" w:rsidRPr="00082B2F" w:rsidRDefault="00BB37CA" w:rsidP="00CE2096">
            <w:pPr>
              <w:pBdr>
                <w:bottom w:val="single" w:sz="4" w:space="1" w:color="auto"/>
              </w:pBdr>
              <w:ind w:right="-18"/>
              <w:jc w:val="center"/>
              <w:rPr>
                <w:rFonts w:ascii="Angsana New" w:eastAsia="Times New Roman" w:hAnsi="Angsana New"/>
                <w:sz w:val="28"/>
                <w:szCs w:val="28"/>
                <w:lang w:val="en-US"/>
              </w:rPr>
            </w:pPr>
            <w:r w:rsidRPr="00206532">
              <w:rPr>
                <w:rFonts w:ascii="Angsana New" w:eastAsia="Times New Roman" w:hAnsi="Angsana New"/>
                <w:sz w:val="28"/>
                <w:szCs w:val="28"/>
                <w:lang w:val="en-US"/>
              </w:rPr>
              <w:t>Type of business</w:t>
            </w:r>
          </w:p>
        </w:tc>
        <w:tc>
          <w:tcPr>
            <w:tcW w:w="1984" w:type="dxa"/>
            <w:gridSpan w:val="2"/>
            <w:tcBorders>
              <w:top w:val="nil"/>
              <w:left w:val="nil"/>
              <w:right w:val="nil"/>
            </w:tcBorders>
            <w:shd w:val="clear" w:color="000000" w:fill="FFFFFF"/>
            <w:vAlign w:val="bottom"/>
            <w:hideMark/>
          </w:tcPr>
          <w:p w14:paraId="572DA8C8" w14:textId="0C507C47" w:rsidR="00BB37CA" w:rsidRPr="00214924" w:rsidRDefault="001C238A" w:rsidP="00CE2096">
            <w:pPr>
              <w:pBdr>
                <w:bottom w:val="single" w:sz="4" w:space="1" w:color="auto"/>
              </w:pBdr>
              <w:ind w:right="-108"/>
              <w:jc w:val="center"/>
              <w:rPr>
                <w:rFonts w:ascii="Angsana New" w:eastAsia="Times New Roman" w:hAnsi="Angsana New"/>
                <w:sz w:val="28"/>
                <w:szCs w:val="28"/>
                <w:cs/>
                <w:lang w:val="en-US"/>
              </w:rPr>
            </w:pPr>
            <w:r w:rsidRPr="00206532">
              <w:rPr>
                <w:rFonts w:ascii="Angsana New" w:eastAsia="Times New Roman" w:hAnsi="Angsana New"/>
                <w:sz w:val="28"/>
                <w:szCs w:val="28"/>
                <w:lang w:val="en-US"/>
              </w:rPr>
              <w:t xml:space="preserve">Percentage of </w:t>
            </w:r>
            <w:r>
              <w:rPr>
                <w:rFonts w:ascii="Angsana New" w:eastAsia="Times New Roman" w:hAnsi="Angsana New"/>
                <w:sz w:val="28"/>
                <w:szCs w:val="28"/>
                <w:lang w:val="en-US"/>
              </w:rPr>
              <w:t>share</w:t>
            </w:r>
            <w:r w:rsidRPr="00206532">
              <w:rPr>
                <w:rFonts w:ascii="Angsana New" w:eastAsia="Times New Roman" w:hAnsi="Angsana New"/>
                <w:sz w:val="28"/>
                <w:szCs w:val="28"/>
                <w:lang w:val="en-US"/>
              </w:rPr>
              <w:t>holding</w:t>
            </w:r>
          </w:p>
        </w:tc>
      </w:tr>
      <w:tr w:rsidR="00BB37CA" w:rsidRPr="00082B2F" w14:paraId="0D9B3D82" w14:textId="77777777" w:rsidTr="00CE2096">
        <w:trPr>
          <w:trHeight w:val="443"/>
        </w:trPr>
        <w:tc>
          <w:tcPr>
            <w:tcW w:w="2399" w:type="dxa"/>
            <w:tcBorders>
              <w:top w:val="nil"/>
              <w:left w:val="nil"/>
              <w:right w:val="nil"/>
            </w:tcBorders>
            <w:shd w:val="clear" w:color="000000" w:fill="FFFFFF"/>
            <w:vAlign w:val="bottom"/>
          </w:tcPr>
          <w:p w14:paraId="537BFA2A" w14:textId="77777777" w:rsidR="00BB37CA" w:rsidRPr="00082B2F" w:rsidRDefault="00BB37CA" w:rsidP="00CE2096">
            <w:pPr>
              <w:tabs>
                <w:tab w:val="left" w:pos="2923"/>
              </w:tabs>
              <w:rPr>
                <w:rFonts w:ascii="Angsana New" w:eastAsia="Times New Roman" w:hAnsi="Angsana New"/>
                <w:sz w:val="28"/>
                <w:szCs w:val="28"/>
                <w:cs/>
                <w:lang w:val="en-US"/>
              </w:rPr>
            </w:pPr>
          </w:p>
        </w:tc>
        <w:tc>
          <w:tcPr>
            <w:tcW w:w="1276" w:type="dxa"/>
            <w:tcBorders>
              <w:top w:val="nil"/>
              <w:left w:val="nil"/>
              <w:right w:val="nil"/>
            </w:tcBorders>
            <w:shd w:val="clear" w:color="000000" w:fill="FFFFFF"/>
            <w:vAlign w:val="bottom"/>
          </w:tcPr>
          <w:p w14:paraId="5638F3B9" w14:textId="77777777" w:rsidR="00BB37CA" w:rsidRPr="00082B2F" w:rsidRDefault="00BB37CA" w:rsidP="00CE2096">
            <w:pPr>
              <w:ind w:right="-108"/>
              <w:rPr>
                <w:rFonts w:ascii="Angsana New" w:eastAsia="Times New Roman" w:hAnsi="Angsana New"/>
                <w:sz w:val="28"/>
                <w:szCs w:val="28"/>
                <w:cs/>
                <w:lang w:val="en-US"/>
              </w:rPr>
            </w:pPr>
          </w:p>
        </w:tc>
        <w:tc>
          <w:tcPr>
            <w:tcW w:w="3118" w:type="dxa"/>
            <w:tcBorders>
              <w:top w:val="nil"/>
              <w:left w:val="nil"/>
              <w:right w:val="nil"/>
            </w:tcBorders>
            <w:shd w:val="clear" w:color="000000" w:fill="FFFFFF"/>
            <w:vAlign w:val="bottom"/>
          </w:tcPr>
          <w:p w14:paraId="61EAF192" w14:textId="77777777" w:rsidR="00BB37CA" w:rsidRPr="00214924" w:rsidRDefault="00BB37CA" w:rsidP="00CE2096">
            <w:pPr>
              <w:ind w:right="-18"/>
              <w:rPr>
                <w:rFonts w:ascii="Angsana New" w:eastAsia="Times New Roman" w:hAnsi="Angsana New"/>
                <w:sz w:val="28"/>
                <w:szCs w:val="28"/>
                <w:cs/>
                <w:lang w:val="en-US"/>
              </w:rPr>
            </w:pPr>
          </w:p>
        </w:tc>
        <w:tc>
          <w:tcPr>
            <w:tcW w:w="992" w:type="dxa"/>
            <w:tcBorders>
              <w:top w:val="nil"/>
              <w:left w:val="nil"/>
              <w:right w:val="nil"/>
            </w:tcBorders>
            <w:shd w:val="clear" w:color="000000" w:fill="FFFFFF"/>
            <w:vAlign w:val="bottom"/>
          </w:tcPr>
          <w:p w14:paraId="0D42676D" w14:textId="77777777" w:rsidR="00BB37CA" w:rsidRPr="00082B2F" w:rsidRDefault="00BB37CA" w:rsidP="00CE2096">
            <w:pPr>
              <w:pBdr>
                <w:bottom w:val="single" w:sz="4" w:space="1" w:color="auto"/>
              </w:pBdr>
              <w:ind w:right="-108"/>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c>
          <w:tcPr>
            <w:tcW w:w="992" w:type="dxa"/>
            <w:tcBorders>
              <w:top w:val="nil"/>
              <w:left w:val="nil"/>
              <w:right w:val="nil"/>
            </w:tcBorders>
            <w:shd w:val="clear" w:color="000000" w:fill="FFFFFF"/>
            <w:vAlign w:val="bottom"/>
          </w:tcPr>
          <w:p w14:paraId="47867DF7" w14:textId="386A0E3E" w:rsidR="00BB37CA" w:rsidRPr="00082B2F" w:rsidRDefault="00BB37CA" w:rsidP="00CE2096">
            <w:pPr>
              <w:pBdr>
                <w:bottom w:val="single" w:sz="4" w:space="1" w:color="auto"/>
              </w:pBdr>
              <w:ind w:right="-108"/>
              <w:jc w:val="center"/>
              <w:rPr>
                <w:rFonts w:ascii="Angsana New" w:eastAsia="Times New Roman" w:hAnsi="Angsana New"/>
                <w:sz w:val="28"/>
                <w:szCs w:val="28"/>
                <w:lang w:val="en-US"/>
              </w:rPr>
            </w:pPr>
            <w:r>
              <w:rPr>
                <w:rFonts w:ascii="Angsana New" w:eastAsia="Times New Roman" w:hAnsi="Angsana New"/>
                <w:sz w:val="28"/>
                <w:szCs w:val="28"/>
                <w:lang w:val="en-US"/>
              </w:rPr>
              <w:t>2022</w:t>
            </w:r>
          </w:p>
        </w:tc>
      </w:tr>
      <w:tr w:rsidR="00BB37CA" w:rsidRPr="00082B2F" w14:paraId="7E5EB9D0" w14:textId="77777777" w:rsidTr="00CE2096">
        <w:trPr>
          <w:trHeight w:val="435"/>
        </w:trPr>
        <w:tc>
          <w:tcPr>
            <w:tcW w:w="2399" w:type="dxa"/>
            <w:tcBorders>
              <w:top w:val="nil"/>
              <w:left w:val="nil"/>
              <w:bottom w:val="nil"/>
              <w:right w:val="nil"/>
            </w:tcBorders>
            <w:shd w:val="clear" w:color="000000" w:fill="FFFFFF"/>
            <w:noWrap/>
            <w:hideMark/>
          </w:tcPr>
          <w:p w14:paraId="1793505D" w14:textId="77777777" w:rsidR="00BB37CA" w:rsidRPr="00082B2F" w:rsidRDefault="00BB37CA" w:rsidP="00CE2096">
            <w:pPr>
              <w:ind w:right="-108" w:hanging="108"/>
              <w:rPr>
                <w:rFonts w:ascii="Angsana New" w:eastAsia="Times New Roman" w:hAnsi="Angsana New"/>
                <w:sz w:val="28"/>
                <w:szCs w:val="28"/>
                <w:lang w:val="en-US"/>
              </w:rPr>
            </w:pPr>
            <w:r>
              <w:rPr>
                <w:rFonts w:ascii="Angsana New" w:hAnsi="Angsana New"/>
                <w:sz w:val="28"/>
                <w:szCs w:val="28"/>
                <w:lang w:val="en-US"/>
              </w:rPr>
              <w:t xml:space="preserve">New Biodiesel </w:t>
            </w:r>
            <w:r w:rsidRPr="00044B02">
              <w:rPr>
                <w:rFonts w:ascii="Angsana New" w:eastAsia="Times New Roman" w:hAnsi="Angsana New"/>
                <w:sz w:val="26"/>
                <w:szCs w:val="26"/>
                <w:lang w:val="en-US"/>
              </w:rPr>
              <w:t>Co., Ltd.</w:t>
            </w:r>
          </w:p>
        </w:tc>
        <w:tc>
          <w:tcPr>
            <w:tcW w:w="1276" w:type="dxa"/>
            <w:tcBorders>
              <w:top w:val="nil"/>
              <w:left w:val="nil"/>
              <w:bottom w:val="nil"/>
              <w:right w:val="nil"/>
            </w:tcBorders>
            <w:shd w:val="clear" w:color="000000" w:fill="FFFFFF"/>
            <w:hideMark/>
          </w:tcPr>
          <w:p w14:paraId="097EB2BD" w14:textId="77777777" w:rsidR="00BB37CA" w:rsidRPr="00082B2F" w:rsidRDefault="00BB37CA" w:rsidP="00CE2096">
            <w:pPr>
              <w:jc w:val="center"/>
              <w:rPr>
                <w:rFonts w:ascii="Angsana New" w:eastAsia="Times New Roman" w:hAnsi="Angsana New"/>
                <w:sz w:val="28"/>
                <w:szCs w:val="28"/>
                <w:lang w:val="en-US"/>
              </w:rPr>
            </w:pPr>
            <w:r w:rsidRPr="00206532">
              <w:rPr>
                <w:rFonts w:ascii="Angsana New" w:eastAsia="Times New Roman" w:hAnsi="Angsana New"/>
                <w:sz w:val="28"/>
                <w:szCs w:val="28"/>
                <w:lang w:val="en-US"/>
              </w:rPr>
              <w:t>Thailand</w:t>
            </w:r>
          </w:p>
        </w:tc>
        <w:tc>
          <w:tcPr>
            <w:tcW w:w="3118" w:type="dxa"/>
            <w:tcBorders>
              <w:top w:val="nil"/>
              <w:left w:val="nil"/>
              <w:bottom w:val="nil"/>
              <w:right w:val="nil"/>
            </w:tcBorders>
            <w:shd w:val="clear" w:color="auto" w:fill="auto"/>
            <w:noWrap/>
            <w:hideMark/>
          </w:tcPr>
          <w:p w14:paraId="5C9BC3EA" w14:textId="4183A655" w:rsidR="00BB37CA" w:rsidRPr="00A85286" w:rsidRDefault="001C238A" w:rsidP="00CE2096">
            <w:pPr>
              <w:ind w:left="-74" w:right="-108"/>
              <w:rPr>
                <w:rFonts w:ascii="Angsana New" w:eastAsia="Times New Roman" w:hAnsi="Angsana New"/>
                <w:sz w:val="28"/>
                <w:szCs w:val="28"/>
                <w:highlight w:val="cyan"/>
                <w:lang w:val="en-US"/>
              </w:rPr>
            </w:pPr>
            <w:r w:rsidRPr="001C238A">
              <w:rPr>
                <w:rFonts w:ascii="Angsana New" w:hAnsi="Angsana New"/>
                <w:sz w:val="28"/>
                <w:szCs w:val="28"/>
                <w:lang w:val="en-US"/>
              </w:rPr>
              <w:t>Manufacture</w:t>
            </w:r>
            <w:r w:rsidR="00BB37CA" w:rsidRPr="00A85286">
              <w:rPr>
                <w:rFonts w:ascii="Angsana New" w:hAnsi="Angsana New"/>
                <w:sz w:val="28"/>
                <w:szCs w:val="28"/>
                <w:lang w:val="en-US"/>
              </w:rPr>
              <w:t xml:space="preserve"> and distribution of bio-diesel, vegetable oil, and distribution of electricity</w:t>
            </w:r>
            <w:r w:rsidR="00BB37CA">
              <w:rPr>
                <w:rFonts w:ascii="Angsana New" w:hAnsi="Angsana New"/>
                <w:sz w:val="28"/>
                <w:szCs w:val="28"/>
                <w:lang w:val="en-US"/>
              </w:rPr>
              <w:t xml:space="preserve"> to </w:t>
            </w:r>
            <w:r w:rsidR="00BB37CA" w:rsidRPr="009F77B2">
              <w:rPr>
                <w:rFonts w:ascii="Angsana New" w:hAnsi="Angsana New"/>
                <w:sz w:val="28"/>
                <w:szCs w:val="28"/>
                <w:lang w:val="en-US"/>
              </w:rPr>
              <w:t>Provincial Electricity Authority</w:t>
            </w:r>
          </w:p>
        </w:tc>
        <w:tc>
          <w:tcPr>
            <w:tcW w:w="992" w:type="dxa"/>
            <w:tcBorders>
              <w:top w:val="nil"/>
              <w:left w:val="nil"/>
              <w:bottom w:val="nil"/>
              <w:right w:val="nil"/>
            </w:tcBorders>
            <w:shd w:val="clear" w:color="000000" w:fill="FFFFFF"/>
            <w:noWrap/>
            <w:hideMark/>
          </w:tcPr>
          <w:p w14:paraId="5EB7DE3E" w14:textId="77777777" w:rsidR="00BB37CA" w:rsidRPr="00082B2F" w:rsidRDefault="00BB37CA" w:rsidP="00CE2096">
            <w:pPr>
              <w:jc w:val="center"/>
              <w:rPr>
                <w:rFonts w:ascii="Angsana New" w:eastAsia="Times New Roman" w:hAnsi="Angsana New"/>
                <w:sz w:val="28"/>
                <w:szCs w:val="28"/>
                <w:lang w:val="en-US"/>
              </w:rPr>
            </w:pPr>
            <w:r>
              <w:rPr>
                <w:rFonts w:ascii="Angsana New" w:eastAsia="Times New Roman" w:hAnsi="Angsana New"/>
                <w:sz w:val="28"/>
                <w:szCs w:val="28"/>
                <w:lang w:val="en-US"/>
              </w:rPr>
              <w:t>98.18</w:t>
            </w:r>
          </w:p>
        </w:tc>
        <w:tc>
          <w:tcPr>
            <w:tcW w:w="992" w:type="dxa"/>
            <w:tcBorders>
              <w:top w:val="nil"/>
              <w:left w:val="nil"/>
              <w:bottom w:val="nil"/>
              <w:right w:val="nil"/>
            </w:tcBorders>
            <w:shd w:val="clear" w:color="000000" w:fill="FFFFFF"/>
          </w:tcPr>
          <w:p w14:paraId="4ED5E27D" w14:textId="77777777" w:rsidR="00BB37CA" w:rsidRPr="00214924" w:rsidRDefault="00BB37CA" w:rsidP="00CE2096">
            <w:pPr>
              <w:jc w:val="center"/>
              <w:rPr>
                <w:rFonts w:ascii="Angsana New" w:eastAsia="Times New Roman" w:hAnsi="Angsana New"/>
                <w:sz w:val="28"/>
                <w:szCs w:val="28"/>
                <w:lang w:val="en-US"/>
              </w:rPr>
            </w:pPr>
            <w:r>
              <w:rPr>
                <w:rFonts w:ascii="Angsana New" w:eastAsia="Times New Roman" w:hAnsi="Angsana New"/>
                <w:sz w:val="28"/>
                <w:szCs w:val="28"/>
                <w:lang w:val="en-US"/>
              </w:rPr>
              <w:t>86.21</w:t>
            </w:r>
          </w:p>
        </w:tc>
      </w:tr>
      <w:tr w:rsidR="00BB37CA" w:rsidRPr="00214924" w14:paraId="4EC4D2A5" w14:textId="77777777" w:rsidTr="00CE2096">
        <w:trPr>
          <w:trHeight w:val="435"/>
        </w:trPr>
        <w:tc>
          <w:tcPr>
            <w:tcW w:w="2399" w:type="dxa"/>
            <w:tcBorders>
              <w:top w:val="nil"/>
              <w:left w:val="nil"/>
              <w:bottom w:val="nil"/>
              <w:right w:val="nil"/>
            </w:tcBorders>
            <w:shd w:val="clear" w:color="000000" w:fill="FFFFFF"/>
            <w:noWrap/>
          </w:tcPr>
          <w:p w14:paraId="130B49B1" w14:textId="77777777" w:rsidR="00BB37CA" w:rsidRPr="00082B2F" w:rsidRDefault="00BB37CA" w:rsidP="00CE2096">
            <w:pPr>
              <w:ind w:hanging="108"/>
              <w:rPr>
                <w:rFonts w:ascii="Angsana New" w:eastAsia="Times New Roman" w:hAnsi="Angsana New"/>
                <w:sz w:val="28"/>
                <w:szCs w:val="28"/>
                <w:cs/>
                <w:lang w:val="en-US"/>
              </w:rPr>
            </w:pPr>
            <w:r>
              <w:rPr>
                <w:rFonts w:ascii="Angsana New" w:hAnsi="Angsana New"/>
                <w:sz w:val="28"/>
                <w:szCs w:val="28"/>
                <w:lang w:val="en-US"/>
              </w:rPr>
              <w:t xml:space="preserve">Paco Trading </w:t>
            </w:r>
            <w:r w:rsidRPr="00044B02">
              <w:rPr>
                <w:rFonts w:ascii="Angsana New" w:eastAsia="Times New Roman" w:hAnsi="Angsana New"/>
                <w:sz w:val="26"/>
                <w:szCs w:val="26"/>
                <w:lang w:val="en-US"/>
              </w:rPr>
              <w:t>Co., Ltd.</w:t>
            </w:r>
          </w:p>
        </w:tc>
        <w:tc>
          <w:tcPr>
            <w:tcW w:w="1276" w:type="dxa"/>
            <w:tcBorders>
              <w:top w:val="nil"/>
              <w:left w:val="nil"/>
              <w:bottom w:val="nil"/>
              <w:right w:val="nil"/>
            </w:tcBorders>
            <w:shd w:val="clear" w:color="000000" w:fill="FFFFFF"/>
            <w:noWrap/>
          </w:tcPr>
          <w:p w14:paraId="3316B8C9" w14:textId="77777777" w:rsidR="00BB37CA" w:rsidRPr="00A85286" w:rsidRDefault="00BB37CA" w:rsidP="00CE2096">
            <w:pPr>
              <w:jc w:val="center"/>
              <w:rPr>
                <w:rFonts w:ascii="Angsana New" w:eastAsia="Times New Roman" w:hAnsi="Angsana New"/>
                <w:sz w:val="28"/>
                <w:szCs w:val="28"/>
                <w:cs/>
                <w:lang w:val="en-US"/>
              </w:rPr>
            </w:pPr>
            <w:r w:rsidRPr="00A85286">
              <w:rPr>
                <w:rFonts w:ascii="Angsana New" w:eastAsia="Times New Roman" w:hAnsi="Angsana New"/>
                <w:sz w:val="28"/>
                <w:szCs w:val="28"/>
                <w:lang w:val="en-US"/>
              </w:rPr>
              <w:t>Thailand</w:t>
            </w:r>
          </w:p>
        </w:tc>
        <w:tc>
          <w:tcPr>
            <w:tcW w:w="3118" w:type="dxa"/>
            <w:tcBorders>
              <w:top w:val="nil"/>
              <w:left w:val="nil"/>
              <w:bottom w:val="nil"/>
              <w:right w:val="nil"/>
            </w:tcBorders>
            <w:shd w:val="clear" w:color="000000" w:fill="FFFFFF"/>
            <w:noWrap/>
          </w:tcPr>
          <w:p w14:paraId="09BBB451" w14:textId="77777777" w:rsidR="00BB37CA" w:rsidRPr="00A85286" w:rsidRDefault="00BB37CA" w:rsidP="00CE2096">
            <w:pPr>
              <w:ind w:left="-74"/>
              <w:rPr>
                <w:rFonts w:ascii="Angsana New" w:eastAsia="Times New Roman" w:hAnsi="Angsana New"/>
                <w:sz w:val="28"/>
                <w:szCs w:val="28"/>
                <w:cs/>
                <w:lang w:val="en-US"/>
              </w:rPr>
            </w:pPr>
            <w:r w:rsidRPr="00A85286">
              <w:rPr>
                <w:rFonts w:ascii="Angsana New" w:hAnsi="Angsana New"/>
                <w:sz w:val="28"/>
                <w:szCs w:val="28"/>
                <w:lang w:val="en-US"/>
              </w:rPr>
              <w:t>Domestic and international distribution of palm oil and palm kernel oils</w:t>
            </w:r>
          </w:p>
        </w:tc>
        <w:tc>
          <w:tcPr>
            <w:tcW w:w="992" w:type="dxa"/>
            <w:tcBorders>
              <w:top w:val="nil"/>
              <w:left w:val="nil"/>
              <w:bottom w:val="nil"/>
              <w:right w:val="nil"/>
            </w:tcBorders>
            <w:shd w:val="clear" w:color="000000" w:fill="FFFFFF"/>
            <w:noWrap/>
          </w:tcPr>
          <w:p w14:paraId="01012ADF" w14:textId="77777777" w:rsidR="00BB37CA" w:rsidRPr="00082B2F" w:rsidRDefault="00BB37CA" w:rsidP="00CE2096">
            <w:pPr>
              <w:jc w:val="center"/>
              <w:rPr>
                <w:rFonts w:ascii="Angsana New" w:eastAsia="Times New Roman" w:hAnsi="Angsana New"/>
                <w:sz w:val="28"/>
                <w:szCs w:val="28"/>
                <w:lang w:val="en-US"/>
              </w:rPr>
            </w:pPr>
            <w:r>
              <w:rPr>
                <w:rFonts w:ascii="Angsana New" w:eastAsia="Times New Roman" w:hAnsi="Angsana New"/>
                <w:sz w:val="28"/>
                <w:szCs w:val="28"/>
                <w:lang w:val="en-US"/>
              </w:rPr>
              <w:t>100.00</w:t>
            </w:r>
          </w:p>
        </w:tc>
        <w:tc>
          <w:tcPr>
            <w:tcW w:w="992" w:type="dxa"/>
            <w:tcBorders>
              <w:top w:val="nil"/>
              <w:left w:val="nil"/>
              <w:bottom w:val="nil"/>
              <w:right w:val="nil"/>
            </w:tcBorders>
            <w:shd w:val="clear" w:color="000000" w:fill="FFFFFF"/>
          </w:tcPr>
          <w:p w14:paraId="24D65D44" w14:textId="77777777" w:rsidR="00BB37CA" w:rsidRPr="00214924" w:rsidRDefault="00BB37CA" w:rsidP="00CE2096">
            <w:pPr>
              <w:jc w:val="center"/>
              <w:rPr>
                <w:rFonts w:ascii="Angsana New" w:eastAsia="Times New Roman" w:hAnsi="Angsana New"/>
                <w:sz w:val="28"/>
                <w:szCs w:val="28"/>
                <w:lang w:val="en-US"/>
              </w:rPr>
            </w:pPr>
            <w:r>
              <w:rPr>
                <w:rFonts w:ascii="Angsana New" w:eastAsia="Times New Roman" w:hAnsi="Angsana New"/>
                <w:sz w:val="28"/>
                <w:szCs w:val="28"/>
                <w:lang w:val="en-US"/>
              </w:rPr>
              <w:t>100.00</w:t>
            </w:r>
          </w:p>
        </w:tc>
      </w:tr>
      <w:tr w:rsidR="00BB37CA" w:rsidRPr="00082B2F" w14:paraId="1531112A" w14:textId="77777777" w:rsidTr="00CE2096">
        <w:trPr>
          <w:trHeight w:val="435"/>
        </w:trPr>
        <w:tc>
          <w:tcPr>
            <w:tcW w:w="2399" w:type="dxa"/>
            <w:tcBorders>
              <w:top w:val="nil"/>
              <w:left w:val="nil"/>
              <w:bottom w:val="nil"/>
              <w:right w:val="nil"/>
            </w:tcBorders>
            <w:shd w:val="clear" w:color="000000" w:fill="FFFFFF"/>
            <w:noWrap/>
          </w:tcPr>
          <w:p w14:paraId="6FD1DA38" w14:textId="77777777" w:rsidR="00BB37CA" w:rsidRPr="00082B2F" w:rsidRDefault="00BB37CA" w:rsidP="00CE2096">
            <w:pPr>
              <w:ind w:hanging="108"/>
              <w:rPr>
                <w:rFonts w:ascii="Angsana New" w:eastAsia="Times New Roman" w:hAnsi="Angsana New"/>
                <w:sz w:val="28"/>
                <w:szCs w:val="28"/>
                <w:cs/>
                <w:lang w:val="en-US"/>
              </w:rPr>
            </w:pPr>
            <w:proofErr w:type="spellStart"/>
            <w:r w:rsidRPr="006779F0">
              <w:rPr>
                <w:rFonts w:ascii="Angsana New" w:eastAsia="Times New Roman" w:hAnsi="Angsana New"/>
                <w:sz w:val="28"/>
                <w:szCs w:val="28"/>
                <w:lang w:val="en-US"/>
              </w:rPr>
              <w:t>Petchsrivichai</w:t>
            </w:r>
            <w:proofErr w:type="spellEnd"/>
            <w:r w:rsidRPr="006779F0">
              <w:rPr>
                <w:rFonts w:ascii="Angsana New" w:eastAsia="Times New Roman" w:hAnsi="Angsana New"/>
                <w:sz w:val="28"/>
                <w:szCs w:val="28"/>
                <w:lang w:val="en-US"/>
              </w:rPr>
              <w:t xml:space="preserve"> </w:t>
            </w:r>
            <w:r w:rsidRPr="00044B02">
              <w:rPr>
                <w:rFonts w:ascii="Angsana New" w:eastAsia="Times New Roman" w:hAnsi="Angsana New"/>
                <w:sz w:val="26"/>
                <w:szCs w:val="26"/>
                <w:lang w:val="en-US"/>
              </w:rPr>
              <w:t>Co., Ltd.</w:t>
            </w:r>
          </w:p>
        </w:tc>
        <w:tc>
          <w:tcPr>
            <w:tcW w:w="1276" w:type="dxa"/>
            <w:tcBorders>
              <w:top w:val="nil"/>
              <w:left w:val="nil"/>
              <w:bottom w:val="nil"/>
              <w:right w:val="nil"/>
            </w:tcBorders>
            <w:shd w:val="clear" w:color="000000" w:fill="FFFFFF"/>
            <w:noWrap/>
          </w:tcPr>
          <w:p w14:paraId="60AD896F" w14:textId="77777777" w:rsidR="00BB37CA" w:rsidRPr="00082B2F" w:rsidRDefault="00BB37CA" w:rsidP="00CE2096">
            <w:pPr>
              <w:jc w:val="center"/>
              <w:rPr>
                <w:rFonts w:ascii="Angsana New" w:eastAsia="Times New Roman" w:hAnsi="Angsana New"/>
                <w:sz w:val="28"/>
                <w:szCs w:val="28"/>
                <w:cs/>
                <w:lang w:val="en-US"/>
              </w:rPr>
            </w:pPr>
            <w:r w:rsidRPr="00206532">
              <w:rPr>
                <w:rFonts w:ascii="Angsana New" w:eastAsia="Times New Roman" w:hAnsi="Angsana New"/>
                <w:sz w:val="28"/>
                <w:szCs w:val="28"/>
                <w:lang w:val="en-US"/>
              </w:rPr>
              <w:t>Thailand</w:t>
            </w:r>
          </w:p>
        </w:tc>
        <w:tc>
          <w:tcPr>
            <w:tcW w:w="3118" w:type="dxa"/>
            <w:tcBorders>
              <w:top w:val="nil"/>
              <w:left w:val="nil"/>
              <w:bottom w:val="nil"/>
              <w:right w:val="nil"/>
            </w:tcBorders>
            <w:shd w:val="clear" w:color="000000" w:fill="FFFFFF"/>
            <w:noWrap/>
          </w:tcPr>
          <w:p w14:paraId="7C7E4129" w14:textId="7290DC06" w:rsidR="00BB37CA" w:rsidRPr="00D849D5" w:rsidRDefault="00BB37CA" w:rsidP="00CE2096">
            <w:pPr>
              <w:ind w:left="-74"/>
              <w:rPr>
                <w:rFonts w:ascii="Angsana New" w:eastAsia="Times New Roman" w:hAnsi="Angsana New"/>
                <w:sz w:val="28"/>
                <w:szCs w:val="28"/>
                <w:cs/>
                <w:lang w:val="en-US"/>
              </w:rPr>
            </w:pPr>
            <w:r w:rsidRPr="00D849D5">
              <w:rPr>
                <w:rFonts w:ascii="Angsana New" w:hAnsi="Angsana New"/>
                <w:sz w:val="28"/>
                <w:szCs w:val="28"/>
                <w:lang w:val="en-US"/>
              </w:rPr>
              <w:t>Domestic transportation service</w:t>
            </w:r>
            <w:r w:rsidR="001C238A">
              <w:rPr>
                <w:rFonts w:ascii="Angsana New" w:hAnsi="Angsana New"/>
                <w:sz w:val="28"/>
                <w:szCs w:val="28"/>
                <w:lang w:val="en-US"/>
              </w:rPr>
              <w:t>s</w:t>
            </w:r>
          </w:p>
        </w:tc>
        <w:tc>
          <w:tcPr>
            <w:tcW w:w="992" w:type="dxa"/>
            <w:tcBorders>
              <w:top w:val="nil"/>
              <w:left w:val="nil"/>
              <w:bottom w:val="nil"/>
              <w:right w:val="nil"/>
            </w:tcBorders>
            <w:shd w:val="clear" w:color="000000" w:fill="FFFFFF"/>
            <w:noWrap/>
          </w:tcPr>
          <w:p w14:paraId="1296B9EF" w14:textId="77777777" w:rsidR="00BB37CA" w:rsidRPr="00082B2F" w:rsidRDefault="00BB37CA" w:rsidP="00CE2096">
            <w:pPr>
              <w:jc w:val="center"/>
              <w:rPr>
                <w:rFonts w:ascii="Angsana New" w:eastAsia="Times New Roman" w:hAnsi="Angsana New"/>
                <w:sz w:val="28"/>
                <w:szCs w:val="28"/>
                <w:lang w:val="en-US"/>
              </w:rPr>
            </w:pPr>
            <w:r>
              <w:rPr>
                <w:rFonts w:ascii="Angsana New" w:eastAsia="Times New Roman" w:hAnsi="Angsana New"/>
                <w:sz w:val="28"/>
                <w:szCs w:val="28"/>
                <w:lang w:val="en-US"/>
              </w:rPr>
              <w:t>100.00</w:t>
            </w:r>
          </w:p>
        </w:tc>
        <w:tc>
          <w:tcPr>
            <w:tcW w:w="992" w:type="dxa"/>
            <w:tcBorders>
              <w:top w:val="nil"/>
              <w:left w:val="nil"/>
              <w:bottom w:val="nil"/>
              <w:right w:val="nil"/>
            </w:tcBorders>
            <w:shd w:val="clear" w:color="000000" w:fill="FFFFFF"/>
          </w:tcPr>
          <w:p w14:paraId="3B67B900" w14:textId="77777777" w:rsidR="00BB37CA" w:rsidRPr="00082B2F" w:rsidRDefault="00BB37CA" w:rsidP="00CE2096">
            <w:pPr>
              <w:jc w:val="center"/>
              <w:rPr>
                <w:rFonts w:ascii="Angsana New" w:eastAsia="Times New Roman" w:hAnsi="Angsana New"/>
                <w:sz w:val="28"/>
                <w:szCs w:val="28"/>
                <w:lang w:val="en-US"/>
              </w:rPr>
            </w:pPr>
            <w:r>
              <w:rPr>
                <w:rFonts w:ascii="Angsana New" w:eastAsia="Times New Roman" w:hAnsi="Angsana New"/>
                <w:sz w:val="28"/>
                <w:szCs w:val="28"/>
                <w:lang w:val="en-US"/>
              </w:rPr>
              <w:t>100.00</w:t>
            </w:r>
          </w:p>
        </w:tc>
      </w:tr>
      <w:tr w:rsidR="00BB37CA" w:rsidRPr="00082B2F" w14:paraId="27CF5F1E" w14:textId="77777777" w:rsidTr="00CE2096">
        <w:trPr>
          <w:trHeight w:val="435"/>
        </w:trPr>
        <w:tc>
          <w:tcPr>
            <w:tcW w:w="2399" w:type="dxa"/>
            <w:tcBorders>
              <w:top w:val="nil"/>
              <w:left w:val="nil"/>
              <w:bottom w:val="nil"/>
              <w:right w:val="nil"/>
            </w:tcBorders>
            <w:shd w:val="clear" w:color="000000" w:fill="FFFFFF"/>
            <w:noWrap/>
          </w:tcPr>
          <w:p w14:paraId="738FD36A" w14:textId="77777777" w:rsidR="00BB37CA" w:rsidRPr="00082B2F" w:rsidRDefault="00BB37CA" w:rsidP="00CE2096">
            <w:pPr>
              <w:ind w:hanging="108"/>
              <w:rPr>
                <w:rFonts w:ascii="Angsana New" w:eastAsia="Times New Roman" w:hAnsi="Angsana New"/>
                <w:sz w:val="28"/>
                <w:szCs w:val="28"/>
                <w:cs/>
                <w:lang w:val="en-US"/>
              </w:rPr>
            </w:pPr>
            <w:r>
              <w:rPr>
                <w:rFonts w:ascii="Angsana New" w:eastAsia="Times New Roman" w:hAnsi="Angsana New"/>
                <w:sz w:val="28"/>
                <w:szCs w:val="28"/>
                <w:lang w:val="en-US"/>
              </w:rPr>
              <w:t>P.K. Marine Trading Co., Ltd.</w:t>
            </w:r>
          </w:p>
        </w:tc>
        <w:tc>
          <w:tcPr>
            <w:tcW w:w="1276" w:type="dxa"/>
            <w:tcBorders>
              <w:top w:val="nil"/>
              <w:left w:val="nil"/>
              <w:bottom w:val="nil"/>
              <w:right w:val="nil"/>
            </w:tcBorders>
            <w:shd w:val="clear" w:color="000000" w:fill="FFFFFF"/>
            <w:noWrap/>
          </w:tcPr>
          <w:p w14:paraId="6FAE89DB" w14:textId="77777777" w:rsidR="00BB37CA" w:rsidRPr="00082B2F" w:rsidRDefault="00BB37CA" w:rsidP="00CE2096">
            <w:pPr>
              <w:jc w:val="center"/>
              <w:rPr>
                <w:rFonts w:ascii="Angsana New" w:eastAsia="Times New Roman" w:hAnsi="Angsana New"/>
                <w:sz w:val="28"/>
                <w:szCs w:val="28"/>
                <w:cs/>
                <w:lang w:val="en-US"/>
              </w:rPr>
            </w:pPr>
            <w:r w:rsidRPr="00206532">
              <w:rPr>
                <w:rFonts w:ascii="Angsana New" w:eastAsia="Times New Roman" w:hAnsi="Angsana New"/>
                <w:sz w:val="28"/>
                <w:szCs w:val="28"/>
                <w:lang w:val="en-US"/>
              </w:rPr>
              <w:t>Thailand</w:t>
            </w:r>
          </w:p>
        </w:tc>
        <w:tc>
          <w:tcPr>
            <w:tcW w:w="3118" w:type="dxa"/>
            <w:tcBorders>
              <w:top w:val="nil"/>
              <w:left w:val="nil"/>
              <w:bottom w:val="nil"/>
              <w:right w:val="nil"/>
            </w:tcBorders>
            <w:shd w:val="clear" w:color="000000" w:fill="FFFFFF"/>
            <w:noWrap/>
          </w:tcPr>
          <w:p w14:paraId="15EB9C9C" w14:textId="3A55C785" w:rsidR="00BB37CA" w:rsidRPr="00D849D5" w:rsidRDefault="00BB37CA" w:rsidP="00CE2096">
            <w:pPr>
              <w:ind w:left="-74"/>
              <w:rPr>
                <w:rFonts w:ascii="Angsana New" w:eastAsia="Times New Roman" w:hAnsi="Angsana New"/>
                <w:sz w:val="28"/>
                <w:szCs w:val="28"/>
                <w:cs/>
                <w:lang w:val="en-US"/>
              </w:rPr>
            </w:pPr>
            <w:r w:rsidRPr="00D849D5">
              <w:rPr>
                <w:rFonts w:ascii="Angsana New" w:hAnsi="Angsana New"/>
                <w:sz w:val="28"/>
                <w:szCs w:val="28"/>
                <w:lang w:val="en-US"/>
              </w:rPr>
              <w:t>Warehouse and international transportation service</w:t>
            </w:r>
            <w:r w:rsidR="001C238A">
              <w:rPr>
                <w:rFonts w:ascii="Angsana New" w:hAnsi="Angsana New"/>
                <w:sz w:val="28"/>
                <w:szCs w:val="28"/>
                <w:lang w:val="en-US"/>
              </w:rPr>
              <w:t>s</w:t>
            </w:r>
          </w:p>
        </w:tc>
        <w:tc>
          <w:tcPr>
            <w:tcW w:w="992" w:type="dxa"/>
            <w:tcBorders>
              <w:top w:val="nil"/>
              <w:left w:val="nil"/>
              <w:bottom w:val="nil"/>
              <w:right w:val="nil"/>
            </w:tcBorders>
            <w:shd w:val="clear" w:color="000000" w:fill="FFFFFF"/>
            <w:noWrap/>
          </w:tcPr>
          <w:p w14:paraId="0AE3BE81" w14:textId="77777777" w:rsidR="00BB37CA" w:rsidRPr="00082B2F" w:rsidRDefault="00BB37CA" w:rsidP="00CE2096">
            <w:pPr>
              <w:jc w:val="center"/>
              <w:rPr>
                <w:rFonts w:ascii="Angsana New" w:eastAsia="Times New Roman" w:hAnsi="Angsana New"/>
                <w:sz w:val="28"/>
                <w:szCs w:val="28"/>
                <w:lang w:val="en-US"/>
              </w:rPr>
            </w:pPr>
            <w:r>
              <w:rPr>
                <w:rFonts w:ascii="Angsana New" w:eastAsia="Times New Roman" w:hAnsi="Angsana New"/>
                <w:sz w:val="28"/>
                <w:szCs w:val="28"/>
                <w:lang w:val="en-US"/>
              </w:rPr>
              <w:t>100.00</w:t>
            </w:r>
          </w:p>
        </w:tc>
        <w:tc>
          <w:tcPr>
            <w:tcW w:w="992" w:type="dxa"/>
            <w:tcBorders>
              <w:top w:val="nil"/>
              <w:left w:val="nil"/>
              <w:bottom w:val="nil"/>
              <w:right w:val="nil"/>
            </w:tcBorders>
            <w:shd w:val="clear" w:color="000000" w:fill="FFFFFF"/>
          </w:tcPr>
          <w:p w14:paraId="5E100652" w14:textId="77777777" w:rsidR="00BB37CA" w:rsidRPr="00082B2F" w:rsidRDefault="00BB37CA" w:rsidP="00CE2096">
            <w:pPr>
              <w:jc w:val="center"/>
              <w:rPr>
                <w:rFonts w:ascii="Angsana New" w:eastAsia="Times New Roman" w:hAnsi="Angsana New"/>
                <w:sz w:val="28"/>
                <w:szCs w:val="28"/>
                <w:lang w:val="en-US"/>
              </w:rPr>
            </w:pPr>
            <w:r>
              <w:rPr>
                <w:rFonts w:ascii="Angsana New" w:eastAsia="Times New Roman" w:hAnsi="Angsana New"/>
                <w:sz w:val="28"/>
                <w:szCs w:val="28"/>
                <w:lang w:val="en-US"/>
              </w:rPr>
              <w:t>100.00</w:t>
            </w:r>
          </w:p>
        </w:tc>
      </w:tr>
      <w:tr w:rsidR="00BB37CA" w:rsidRPr="00082B2F" w14:paraId="40A0ECC5" w14:textId="77777777" w:rsidTr="00CE2096">
        <w:trPr>
          <w:trHeight w:val="435"/>
        </w:trPr>
        <w:tc>
          <w:tcPr>
            <w:tcW w:w="2399" w:type="dxa"/>
            <w:tcBorders>
              <w:top w:val="nil"/>
              <w:left w:val="nil"/>
              <w:bottom w:val="nil"/>
              <w:right w:val="nil"/>
            </w:tcBorders>
            <w:shd w:val="clear" w:color="000000" w:fill="FFFFFF"/>
            <w:noWrap/>
            <w:hideMark/>
          </w:tcPr>
          <w:p w14:paraId="5980C7E1" w14:textId="6ACADB69" w:rsidR="00BB37CA" w:rsidRPr="00082B2F" w:rsidRDefault="00BB37CA" w:rsidP="00CE2096">
            <w:pPr>
              <w:ind w:right="-108" w:hanging="108"/>
              <w:rPr>
                <w:rFonts w:ascii="Angsana New" w:eastAsia="Times New Roman" w:hAnsi="Angsana New"/>
                <w:sz w:val="28"/>
                <w:szCs w:val="28"/>
                <w:lang w:val="en-US"/>
              </w:rPr>
            </w:pPr>
            <w:r>
              <w:rPr>
                <w:rFonts w:ascii="Angsana New" w:eastAsia="Times New Roman" w:hAnsi="Angsana New"/>
                <w:sz w:val="28"/>
                <w:szCs w:val="28"/>
                <w:lang w:val="en-US"/>
              </w:rPr>
              <w:t>P</w:t>
            </w:r>
            <w:r w:rsidR="001C238A">
              <w:rPr>
                <w:rFonts w:ascii="Angsana New" w:eastAsia="Times New Roman" w:hAnsi="Angsana New"/>
                <w:sz w:val="28"/>
                <w:szCs w:val="28"/>
                <w:lang w:val="en-US"/>
              </w:rPr>
              <w:t>.</w:t>
            </w:r>
            <w:r>
              <w:rPr>
                <w:rFonts w:ascii="Angsana New" w:eastAsia="Times New Roman" w:hAnsi="Angsana New"/>
                <w:sz w:val="28"/>
                <w:szCs w:val="28"/>
                <w:lang w:val="en-US"/>
              </w:rPr>
              <w:t>C</w:t>
            </w:r>
            <w:r w:rsidR="001C238A">
              <w:rPr>
                <w:rFonts w:ascii="Angsana New" w:eastAsia="Times New Roman" w:hAnsi="Angsana New"/>
                <w:sz w:val="28"/>
                <w:szCs w:val="28"/>
                <w:lang w:val="en-US"/>
              </w:rPr>
              <w:t>.</w:t>
            </w:r>
            <w:r>
              <w:rPr>
                <w:rFonts w:ascii="Angsana New" w:eastAsia="Times New Roman" w:hAnsi="Angsana New"/>
                <w:sz w:val="28"/>
                <w:szCs w:val="28"/>
                <w:lang w:val="en-US"/>
              </w:rPr>
              <w:t xml:space="preserve"> M</w:t>
            </w:r>
            <w:r w:rsidRPr="006779F0">
              <w:rPr>
                <w:rFonts w:ascii="Angsana New" w:eastAsia="Times New Roman" w:hAnsi="Angsana New"/>
                <w:sz w:val="28"/>
                <w:szCs w:val="28"/>
                <w:lang w:val="en-US"/>
              </w:rPr>
              <w:t>arine (</w:t>
            </w:r>
            <w:r w:rsidRPr="006779F0">
              <w:rPr>
                <w:rFonts w:ascii="Angsana New" w:eastAsia="Times New Roman" w:hAnsi="Angsana New"/>
                <w:sz w:val="28"/>
                <w:szCs w:val="28"/>
                <w:cs/>
                <w:lang w:val="en-US"/>
              </w:rPr>
              <w:t xml:space="preserve">1992) </w:t>
            </w:r>
            <w:r w:rsidRPr="00044B02">
              <w:rPr>
                <w:rFonts w:ascii="Angsana New" w:eastAsia="Times New Roman" w:hAnsi="Angsana New"/>
                <w:sz w:val="26"/>
                <w:szCs w:val="26"/>
                <w:lang w:val="en-US"/>
              </w:rPr>
              <w:t>Co., Ltd.</w:t>
            </w:r>
          </w:p>
        </w:tc>
        <w:tc>
          <w:tcPr>
            <w:tcW w:w="1276" w:type="dxa"/>
            <w:tcBorders>
              <w:top w:val="nil"/>
              <w:left w:val="nil"/>
              <w:bottom w:val="nil"/>
              <w:right w:val="nil"/>
            </w:tcBorders>
            <w:shd w:val="clear" w:color="000000" w:fill="FFFFFF"/>
            <w:noWrap/>
            <w:hideMark/>
          </w:tcPr>
          <w:p w14:paraId="3C80F59B" w14:textId="77777777" w:rsidR="00BB37CA" w:rsidRPr="00A85286" w:rsidRDefault="00BB37CA" w:rsidP="00CE2096">
            <w:pPr>
              <w:jc w:val="center"/>
              <w:rPr>
                <w:rFonts w:ascii="Angsana New" w:eastAsia="Times New Roman" w:hAnsi="Angsana New"/>
                <w:sz w:val="28"/>
                <w:szCs w:val="28"/>
                <w:lang w:val="en-US"/>
              </w:rPr>
            </w:pPr>
            <w:r w:rsidRPr="00A85286">
              <w:rPr>
                <w:rFonts w:ascii="Angsana New" w:eastAsia="Times New Roman" w:hAnsi="Angsana New"/>
                <w:sz w:val="28"/>
                <w:szCs w:val="28"/>
                <w:lang w:val="en-US"/>
              </w:rPr>
              <w:t>Thailand</w:t>
            </w:r>
          </w:p>
        </w:tc>
        <w:tc>
          <w:tcPr>
            <w:tcW w:w="3118" w:type="dxa"/>
            <w:tcBorders>
              <w:top w:val="nil"/>
              <w:left w:val="nil"/>
              <w:bottom w:val="nil"/>
              <w:right w:val="nil"/>
            </w:tcBorders>
            <w:shd w:val="clear" w:color="000000" w:fill="FFFFFF"/>
            <w:noWrap/>
            <w:hideMark/>
          </w:tcPr>
          <w:p w14:paraId="5768052E" w14:textId="77777777" w:rsidR="00BB37CA" w:rsidRDefault="00BB37CA" w:rsidP="00CE2096">
            <w:pPr>
              <w:rPr>
                <w:rFonts w:ascii="Angsana New" w:hAnsi="Angsana New"/>
                <w:sz w:val="28"/>
                <w:szCs w:val="28"/>
                <w:lang w:val="en-US"/>
              </w:rPr>
            </w:pPr>
            <w:r w:rsidRPr="00D849D5">
              <w:rPr>
                <w:rFonts w:ascii="Angsana New" w:hAnsi="Angsana New"/>
                <w:sz w:val="28"/>
                <w:szCs w:val="28"/>
                <w:lang w:val="en-US"/>
              </w:rPr>
              <w:t xml:space="preserve">Domestic and international cargo ship and </w:t>
            </w:r>
            <w:r w:rsidRPr="00A85286">
              <w:rPr>
                <w:rFonts w:ascii="Angsana New" w:hAnsi="Angsana New"/>
                <w:sz w:val="28"/>
                <w:szCs w:val="28"/>
                <w:lang w:val="en-US"/>
              </w:rPr>
              <w:t xml:space="preserve">transportation services </w:t>
            </w:r>
          </w:p>
          <w:p w14:paraId="3A5B003E" w14:textId="77777777" w:rsidR="0081081C" w:rsidRPr="0081081C" w:rsidRDefault="0081081C" w:rsidP="00CE2096">
            <w:pPr>
              <w:rPr>
                <w:rFonts w:ascii="Angsana New" w:eastAsia="Times New Roman" w:hAnsi="Angsana New"/>
                <w:sz w:val="18"/>
                <w:szCs w:val="18"/>
                <w:lang w:val="en-US"/>
              </w:rPr>
            </w:pPr>
          </w:p>
        </w:tc>
        <w:tc>
          <w:tcPr>
            <w:tcW w:w="992" w:type="dxa"/>
            <w:tcBorders>
              <w:top w:val="nil"/>
              <w:left w:val="nil"/>
              <w:bottom w:val="nil"/>
              <w:right w:val="nil"/>
            </w:tcBorders>
            <w:shd w:val="clear" w:color="000000" w:fill="FFFFFF"/>
            <w:noWrap/>
            <w:hideMark/>
          </w:tcPr>
          <w:p w14:paraId="5025288F" w14:textId="77777777" w:rsidR="00BB37CA" w:rsidRPr="00082B2F" w:rsidRDefault="00BB37CA" w:rsidP="00CE2096">
            <w:pPr>
              <w:jc w:val="center"/>
              <w:rPr>
                <w:rFonts w:ascii="Angsana New" w:eastAsia="Times New Roman" w:hAnsi="Angsana New"/>
                <w:sz w:val="28"/>
                <w:szCs w:val="28"/>
                <w:lang w:val="en-US"/>
              </w:rPr>
            </w:pPr>
            <w:r>
              <w:rPr>
                <w:rFonts w:ascii="Angsana New" w:eastAsia="Times New Roman" w:hAnsi="Angsana New"/>
                <w:sz w:val="28"/>
                <w:szCs w:val="28"/>
                <w:lang w:val="en-US"/>
              </w:rPr>
              <w:t>100.00</w:t>
            </w:r>
          </w:p>
        </w:tc>
        <w:tc>
          <w:tcPr>
            <w:tcW w:w="992" w:type="dxa"/>
            <w:tcBorders>
              <w:top w:val="nil"/>
              <w:left w:val="nil"/>
              <w:bottom w:val="nil"/>
              <w:right w:val="nil"/>
            </w:tcBorders>
            <w:shd w:val="clear" w:color="000000" w:fill="FFFFFF"/>
          </w:tcPr>
          <w:p w14:paraId="3C91CE37" w14:textId="77777777" w:rsidR="00BB37CA" w:rsidRPr="00082B2F" w:rsidRDefault="00BB37CA" w:rsidP="00CE2096">
            <w:pPr>
              <w:jc w:val="center"/>
              <w:rPr>
                <w:rFonts w:ascii="Angsana New" w:eastAsia="Times New Roman" w:hAnsi="Angsana New"/>
                <w:sz w:val="28"/>
                <w:szCs w:val="28"/>
                <w:lang w:val="en-US"/>
              </w:rPr>
            </w:pPr>
            <w:r>
              <w:rPr>
                <w:rFonts w:ascii="Angsana New" w:eastAsia="Times New Roman" w:hAnsi="Angsana New"/>
                <w:sz w:val="28"/>
                <w:szCs w:val="28"/>
                <w:lang w:val="en-US"/>
              </w:rPr>
              <w:t>100.00</w:t>
            </w:r>
          </w:p>
        </w:tc>
      </w:tr>
    </w:tbl>
    <w:p w14:paraId="78A824C5" w14:textId="77777777" w:rsidR="00BB37CA" w:rsidRPr="00447F3A" w:rsidRDefault="00BB37CA" w:rsidP="00BB37CA">
      <w:pPr>
        <w:pStyle w:val="Default"/>
        <w:numPr>
          <w:ilvl w:val="0"/>
          <w:numId w:val="4"/>
        </w:numPr>
        <w:spacing w:before="120"/>
        <w:ind w:left="709"/>
        <w:jc w:val="thaiDistribute"/>
        <w:rPr>
          <w:sz w:val="28"/>
          <w:szCs w:val="28"/>
        </w:rPr>
      </w:pPr>
      <w:r w:rsidRPr="00447F3A">
        <w:rPr>
          <w:sz w:val="28"/>
          <w:szCs w:val="28"/>
        </w:rPr>
        <w:t>The Company is deemed to have control over an investee or subsidiaries if it has rights, or is exposed, to variable returns from its involvement with the investee, and it can direct the activities that affect the amount of its returns</w:t>
      </w:r>
      <w:r w:rsidRPr="00EB2DAA">
        <w:rPr>
          <w:sz w:val="28"/>
          <w:szCs w:val="28"/>
        </w:rPr>
        <w:t>.</w:t>
      </w:r>
    </w:p>
    <w:p w14:paraId="65978649" w14:textId="77777777" w:rsidR="00BB37CA" w:rsidRPr="00447F3A" w:rsidRDefault="00BB37CA" w:rsidP="00BB37CA">
      <w:pPr>
        <w:pStyle w:val="Default"/>
        <w:numPr>
          <w:ilvl w:val="0"/>
          <w:numId w:val="4"/>
        </w:numPr>
        <w:spacing w:before="120"/>
        <w:ind w:left="709"/>
        <w:jc w:val="thaiDistribute"/>
        <w:rPr>
          <w:sz w:val="28"/>
          <w:szCs w:val="28"/>
        </w:rPr>
      </w:pPr>
      <w:r w:rsidRPr="00447F3A">
        <w:rPr>
          <w:sz w:val="28"/>
          <w:szCs w:val="28"/>
        </w:rPr>
        <w:t>Subsidiaries are fully consolidated as from the date on which the Company obtains control, and continue as consolidated until the date when such control ceases</w:t>
      </w:r>
      <w:r w:rsidRPr="00EB2DAA">
        <w:rPr>
          <w:sz w:val="28"/>
          <w:szCs w:val="28"/>
        </w:rPr>
        <w:t xml:space="preserve">. </w:t>
      </w:r>
    </w:p>
    <w:p w14:paraId="01078DF1" w14:textId="77777777" w:rsidR="00BB37CA" w:rsidRPr="0081081C" w:rsidRDefault="00BB37CA" w:rsidP="00BB37CA">
      <w:pPr>
        <w:pStyle w:val="Default"/>
        <w:numPr>
          <w:ilvl w:val="0"/>
          <w:numId w:val="4"/>
        </w:numPr>
        <w:spacing w:before="120"/>
        <w:ind w:left="709"/>
        <w:jc w:val="thaiDistribute"/>
        <w:rPr>
          <w:spacing w:val="-4"/>
          <w:sz w:val="28"/>
          <w:szCs w:val="28"/>
        </w:rPr>
      </w:pPr>
      <w:r w:rsidRPr="0081081C">
        <w:rPr>
          <w:spacing w:val="-4"/>
          <w:sz w:val="28"/>
          <w:szCs w:val="28"/>
        </w:rPr>
        <w:t>The financial statements of the subsidiaries are prepared using the same significant accounting policies as the Company.</w:t>
      </w:r>
    </w:p>
    <w:p w14:paraId="19DD0DDA" w14:textId="51445AE8" w:rsidR="00BB37CA" w:rsidRPr="00447F3A" w:rsidRDefault="00BB37CA" w:rsidP="00BB37CA">
      <w:pPr>
        <w:pStyle w:val="Default"/>
        <w:numPr>
          <w:ilvl w:val="0"/>
          <w:numId w:val="4"/>
        </w:numPr>
        <w:spacing w:before="120"/>
        <w:ind w:left="709"/>
        <w:jc w:val="thaiDistribute"/>
        <w:rPr>
          <w:sz w:val="28"/>
          <w:szCs w:val="28"/>
        </w:rPr>
      </w:pPr>
      <w:r w:rsidRPr="00447F3A">
        <w:rPr>
          <w:sz w:val="28"/>
          <w:szCs w:val="28"/>
        </w:rPr>
        <w:t>Assets and liabilities denominated in foreign currencies in the financial statement</w:t>
      </w:r>
      <w:r w:rsidR="001C238A">
        <w:rPr>
          <w:sz w:val="28"/>
          <w:szCs w:val="28"/>
        </w:rPr>
        <w:t>s</w:t>
      </w:r>
      <w:r w:rsidRPr="00447F3A">
        <w:rPr>
          <w:sz w:val="28"/>
          <w:szCs w:val="28"/>
        </w:rPr>
        <w:t xml:space="preserve"> of the subsidiary company </w:t>
      </w:r>
      <w:r>
        <w:rPr>
          <w:sz w:val="28"/>
          <w:szCs w:val="28"/>
        </w:rPr>
        <w:t>located overseas</w:t>
      </w:r>
      <w:r w:rsidRPr="00447F3A">
        <w:rPr>
          <w:sz w:val="28"/>
          <w:szCs w:val="28"/>
        </w:rPr>
        <w:t xml:space="preserve"> are translated into Thai Baht at exchange rates at the end of reporting period</w:t>
      </w:r>
      <w:r w:rsidRPr="00EB2DAA">
        <w:rPr>
          <w:sz w:val="28"/>
          <w:szCs w:val="28"/>
        </w:rPr>
        <w:t xml:space="preserve">. </w:t>
      </w:r>
      <w:r w:rsidRPr="00447F3A">
        <w:rPr>
          <w:sz w:val="28"/>
          <w:szCs w:val="28"/>
        </w:rPr>
        <w:t>Revenue and expenses are translated into Thai Baht at exchange rates using monthly average exchange rates</w:t>
      </w:r>
      <w:r w:rsidRPr="00EB2DAA">
        <w:rPr>
          <w:sz w:val="28"/>
          <w:szCs w:val="28"/>
        </w:rPr>
        <w:t xml:space="preserve">. </w:t>
      </w:r>
      <w:r>
        <w:rPr>
          <w:sz w:val="28"/>
          <w:szCs w:val="28"/>
        </w:rPr>
        <w:t>D</w:t>
      </w:r>
      <w:r w:rsidRPr="00447F3A">
        <w:rPr>
          <w:sz w:val="28"/>
          <w:szCs w:val="28"/>
        </w:rPr>
        <w:t>ifference</w:t>
      </w:r>
      <w:r>
        <w:rPr>
          <w:sz w:val="28"/>
          <w:szCs w:val="28"/>
        </w:rPr>
        <w:t>s</w:t>
      </w:r>
      <w:r w:rsidRPr="00447F3A">
        <w:rPr>
          <w:sz w:val="28"/>
          <w:szCs w:val="28"/>
        </w:rPr>
        <w:t xml:space="preserve"> from currency translation </w:t>
      </w:r>
      <w:r>
        <w:rPr>
          <w:sz w:val="28"/>
          <w:szCs w:val="28"/>
        </w:rPr>
        <w:t xml:space="preserve">are </w:t>
      </w:r>
      <w:r w:rsidRPr="00447F3A">
        <w:rPr>
          <w:sz w:val="28"/>
          <w:szCs w:val="28"/>
        </w:rPr>
        <w:t xml:space="preserve">presented in </w:t>
      </w:r>
      <w:r w:rsidRPr="00EB2DAA">
        <w:rPr>
          <w:sz w:val="28"/>
          <w:szCs w:val="28"/>
        </w:rPr>
        <w:t>“</w:t>
      </w:r>
      <w:r w:rsidRPr="00447F3A">
        <w:rPr>
          <w:sz w:val="28"/>
          <w:szCs w:val="28"/>
        </w:rPr>
        <w:t>Difference on exchange rate from currency translation</w:t>
      </w:r>
      <w:r w:rsidRPr="00EB2DAA">
        <w:rPr>
          <w:sz w:val="28"/>
          <w:szCs w:val="28"/>
        </w:rPr>
        <w:t xml:space="preserve">” </w:t>
      </w:r>
      <w:r w:rsidRPr="00447F3A">
        <w:rPr>
          <w:sz w:val="28"/>
          <w:szCs w:val="28"/>
        </w:rPr>
        <w:t>in the Statements of Changes in Shareholders' Equity</w:t>
      </w:r>
      <w:r>
        <w:rPr>
          <w:sz w:val="28"/>
          <w:szCs w:val="28"/>
        </w:rPr>
        <w:t xml:space="preserve"> (if any).</w:t>
      </w:r>
    </w:p>
    <w:p w14:paraId="5069199F" w14:textId="77777777" w:rsidR="00BB37CA" w:rsidRDefault="00BB37CA" w:rsidP="00BB37CA">
      <w:pPr>
        <w:pStyle w:val="Default"/>
        <w:numPr>
          <w:ilvl w:val="0"/>
          <w:numId w:val="4"/>
        </w:numPr>
        <w:spacing w:before="120"/>
        <w:ind w:left="709"/>
        <w:jc w:val="thaiDistribute"/>
        <w:rPr>
          <w:sz w:val="28"/>
          <w:szCs w:val="28"/>
        </w:rPr>
      </w:pPr>
      <w:r w:rsidRPr="00447F3A">
        <w:rPr>
          <w:sz w:val="28"/>
          <w:szCs w:val="28"/>
        </w:rPr>
        <w:t>Material balances and transactions between the Company and its subsidiaries have been eliminated from the consolidated financial statements</w:t>
      </w:r>
      <w:r w:rsidRPr="00EB2DAA">
        <w:rPr>
          <w:sz w:val="28"/>
          <w:szCs w:val="28"/>
        </w:rPr>
        <w:t xml:space="preserve">. </w:t>
      </w:r>
    </w:p>
    <w:p w14:paraId="085774F5" w14:textId="77777777" w:rsidR="0081081C" w:rsidRDefault="0081081C" w:rsidP="0081081C">
      <w:pPr>
        <w:pStyle w:val="Default"/>
        <w:spacing w:before="120"/>
        <w:ind w:left="709"/>
        <w:jc w:val="thaiDistribute"/>
        <w:rPr>
          <w:sz w:val="28"/>
          <w:szCs w:val="28"/>
        </w:rPr>
      </w:pPr>
    </w:p>
    <w:p w14:paraId="7AA13BEA" w14:textId="77777777" w:rsidR="0081081C" w:rsidRPr="00447F3A" w:rsidRDefault="0081081C" w:rsidP="0081081C">
      <w:pPr>
        <w:pStyle w:val="Default"/>
        <w:spacing w:before="120"/>
        <w:ind w:left="709"/>
        <w:jc w:val="thaiDistribute"/>
        <w:rPr>
          <w:sz w:val="28"/>
          <w:szCs w:val="28"/>
        </w:rPr>
      </w:pPr>
    </w:p>
    <w:p w14:paraId="6B08BB4B" w14:textId="77777777" w:rsidR="00BB37CA" w:rsidRPr="00EB2DAA" w:rsidRDefault="00BB37CA" w:rsidP="00BB37CA">
      <w:pPr>
        <w:pStyle w:val="Default"/>
        <w:numPr>
          <w:ilvl w:val="0"/>
          <w:numId w:val="4"/>
        </w:numPr>
        <w:spacing w:before="120"/>
        <w:ind w:left="709"/>
        <w:jc w:val="thaiDistribute"/>
        <w:rPr>
          <w:sz w:val="28"/>
          <w:szCs w:val="28"/>
          <w:cs/>
        </w:rPr>
      </w:pPr>
      <w:r w:rsidRPr="00447F3A">
        <w:rPr>
          <w:sz w:val="28"/>
          <w:szCs w:val="28"/>
        </w:rPr>
        <w:lastRenderedPageBreak/>
        <w:t>Non</w:t>
      </w:r>
      <w:r w:rsidRPr="00EB2DAA">
        <w:rPr>
          <w:sz w:val="28"/>
          <w:szCs w:val="28"/>
        </w:rPr>
        <w:t>-</w:t>
      </w:r>
      <w:r w:rsidRPr="00447F3A">
        <w:rPr>
          <w:sz w:val="28"/>
          <w:szCs w:val="28"/>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EB2DAA">
        <w:rPr>
          <w:sz w:val="28"/>
          <w:szCs w:val="28"/>
        </w:rPr>
        <w:t xml:space="preserve">. </w:t>
      </w:r>
    </w:p>
    <w:p w14:paraId="49061C30" w14:textId="77777777" w:rsidR="00BB37CA" w:rsidRDefault="00BB37CA" w:rsidP="00BB37CA">
      <w:pPr>
        <w:spacing w:before="120"/>
        <w:ind w:left="357" w:right="-2"/>
        <w:jc w:val="thaiDistribute"/>
        <w:rPr>
          <w:rFonts w:ascii="Angsana New" w:hAnsi="Angsana New"/>
          <w:sz w:val="28"/>
          <w:szCs w:val="28"/>
          <w:lang w:val="en-US"/>
        </w:rPr>
      </w:pPr>
      <w:r w:rsidRPr="006779F0">
        <w:rPr>
          <w:rFonts w:ascii="Angsana New" w:hAnsi="Angsana New"/>
          <w:sz w:val="28"/>
          <w:szCs w:val="28"/>
          <w:lang w:val="en-US"/>
        </w:rPr>
        <w:t xml:space="preserve">The separate financial statements, which present investments in subsidiaries </w:t>
      </w:r>
      <w:r>
        <w:rPr>
          <w:rFonts w:ascii="Angsana New" w:hAnsi="Angsana New"/>
          <w:sz w:val="28"/>
          <w:szCs w:val="28"/>
          <w:lang w:val="en-US"/>
        </w:rPr>
        <w:t>according to the cost method</w:t>
      </w:r>
      <w:r w:rsidRPr="006779F0">
        <w:rPr>
          <w:rFonts w:ascii="Angsana New" w:hAnsi="Angsana New"/>
          <w:sz w:val="28"/>
          <w:szCs w:val="28"/>
          <w:lang w:val="en-US"/>
        </w:rPr>
        <w:t>, have been prepared solely for the benefit of the public.</w:t>
      </w:r>
    </w:p>
    <w:p w14:paraId="0A7445AB" w14:textId="24320113" w:rsidR="00BB37CA" w:rsidRPr="00D426F7" w:rsidRDefault="00BB37CA" w:rsidP="00BB37CA">
      <w:pPr>
        <w:autoSpaceDE w:val="0"/>
        <w:autoSpaceDN w:val="0"/>
        <w:adjustRightInd w:val="0"/>
        <w:spacing w:before="120"/>
        <w:ind w:left="363"/>
        <w:jc w:val="thaiDistribute"/>
        <w:rPr>
          <w:rFonts w:ascii="Angsana New" w:eastAsia="Calibri" w:hAnsi="Angsana New"/>
          <w:b/>
          <w:bCs/>
          <w:color w:val="000000"/>
          <w:sz w:val="28"/>
          <w:szCs w:val="28"/>
          <w:lang w:val="en-US"/>
        </w:rPr>
      </w:pPr>
      <w:r w:rsidRPr="00D426F7">
        <w:rPr>
          <w:rFonts w:ascii="Angsana New" w:eastAsia="Calibri" w:hAnsi="Angsana New"/>
          <w:b/>
          <w:bCs/>
          <w:color w:val="000000"/>
          <w:sz w:val="28"/>
          <w:szCs w:val="28"/>
          <w:lang w:val="en-US"/>
        </w:rPr>
        <w:t xml:space="preserve">New financial reporting standards </w:t>
      </w:r>
    </w:p>
    <w:p w14:paraId="29A157A3" w14:textId="77777777" w:rsidR="00BB37CA" w:rsidRPr="00D426F7" w:rsidRDefault="00BB37CA" w:rsidP="00BB37CA">
      <w:pPr>
        <w:numPr>
          <w:ilvl w:val="1"/>
          <w:numId w:val="26"/>
        </w:numPr>
        <w:tabs>
          <w:tab w:val="left" w:pos="851"/>
        </w:tabs>
        <w:autoSpaceDE w:val="0"/>
        <w:autoSpaceDN w:val="0"/>
        <w:adjustRightInd w:val="0"/>
        <w:spacing w:before="120"/>
        <w:jc w:val="thaiDistribute"/>
        <w:rPr>
          <w:rFonts w:ascii="Angsana New" w:eastAsia="Calibri" w:hAnsi="Angsana New"/>
          <w:b/>
          <w:bCs/>
          <w:sz w:val="28"/>
          <w:szCs w:val="28"/>
          <w:lang w:val="en-US"/>
        </w:rPr>
      </w:pPr>
      <w:r w:rsidRPr="00D426F7">
        <w:rPr>
          <w:rFonts w:ascii="Angsana New" w:eastAsia="Calibri" w:hAnsi="Angsana New"/>
          <w:b/>
          <w:bCs/>
          <w:sz w:val="28"/>
          <w:szCs w:val="28"/>
          <w:lang w:val="en-US"/>
        </w:rPr>
        <w:t>Financial reporting standards effective in the current year</w:t>
      </w:r>
    </w:p>
    <w:p w14:paraId="34BA40BB" w14:textId="0FFD1EE6" w:rsidR="00B36B52" w:rsidRPr="00B36B52" w:rsidRDefault="00B36B52" w:rsidP="00445475">
      <w:pPr>
        <w:autoSpaceDE w:val="0"/>
        <w:autoSpaceDN w:val="0"/>
        <w:adjustRightInd w:val="0"/>
        <w:spacing w:before="120" w:after="120"/>
        <w:ind w:left="709"/>
        <w:jc w:val="thaiDistribute"/>
        <w:rPr>
          <w:rFonts w:ascii="Angsana New" w:hAnsi="Angsana New"/>
          <w:sz w:val="28"/>
          <w:szCs w:val="28"/>
          <w:lang w:val="en-US"/>
        </w:rPr>
      </w:pPr>
      <w:r w:rsidRPr="00445475">
        <w:rPr>
          <w:rFonts w:ascii="Angsana New" w:hAnsi="Angsana New"/>
          <w:spacing w:val="-2"/>
          <w:sz w:val="28"/>
          <w:szCs w:val="28"/>
          <w:lang w:val="en-US"/>
        </w:rPr>
        <w:t>During the year, the Group has adopted the revised financial reporting standards and interpretations which are effective</w:t>
      </w:r>
      <w:r w:rsidRPr="00B36B52">
        <w:rPr>
          <w:rFonts w:ascii="Angsana New" w:hAnsi="Angsana New"/>
          <w:sz w:val="28"/>
          <w:szCs w:val="28"/>
          <w:lang w:val="en-US"/>
        </w:rPr>
        <w:t xml:space="preserve"> </w:t>
      </w:r>
      <w:r w:rsidRPr="00445475">
        <w:rPr>
          <w:rFonts w:ascii="Angsana New" w:hAnsi="Angsana New"/>
          <w:spacing w:val="-2"/>
          <w:sz w:val="28"/>
          <w:szCs w:val="28"/>
          <w:lang w:val="en-US"/>
        </w:rPr>
        <w:t xml:space="preserve">for fiscal years beginning on or after January </w:t>
      </w:r>
      <w:r w:rsidRPr="00445475">
        <w:rPr>
          <w:rFonts w:ascii="Angsana New" w:hAnsi="Angsana New"/>
          <w:spacing w:val="-2"/>
          <w:sz w:val="28"/>
          <w:szCs w:val="28"/>
          <w:cs/>
          <w:lang w:val="en-US"/>
        </w:rPr>
        <w:t>1</w:t>
      </w:r>
      <w:r w:rsidRPr="00445475">
        <w:rPr>
          <w:rFonts w:ascii="Angsana New" w:hAnsi="Angsana New"/>
          <w:spacing w:val="-2"/>
          <w:sz w:val="28"/>
          <w:szCs w:val="28"/>
          <w:lang w:val="en-US"/>
        </w:rPr>
        <w:t xml:space="preserve">, </w:t>
      </w:r>
      <w:r w:rsidRPr="00445475">
        <w:rPr>
          <w:rFonts w:ascii="Angsana New" w:hAnsi="Angsana New"/>
          <w:spacing w:val="-2"/>
          <w:sz w:val="28"/>
          <w:szCs w:val="28"/>
          <w:cs/>
          <w:lang w:val="en-US"/>
        </w:rPr>
        <w:t xml:space="preserve">2023. </w:t>
      </w:r>
      <w:r w:rsidRPr="00445475">
        <w:rPr>
          <w:rFonts w:ascii="Angsana New" w:hAnsi="Angsana New"/>
          <w:spacing w:val="-2"/>
          <w:sz w:val="28"/>
          <w:szCs w:val="28"/>
          <w:lang w:val="en-US"/>
        </w:rPr>
        <w:t>These financial reporting standards were aimed at alignment with</w:t>
      </w:r>
      <w:r w:rsidRPr="00B36B52">
        <w:rPr>
          <w:rFonts w:ascii="Angsana New" w:hAnsi="Angsana New"/>
          <w:sz w:val="28"/>
          <w:szCs w:val="28"/>
          <w:lang w:val="en-US"/>
        </w:rPr>
        <w:t xml:space="preserve"> the corresponding International Financial Reporting Standards with most of the changes directed towards clarifying accounting </w:t>
      </w:r>
      <w:r w:rsidRPr="002C2017">
        <w:rPr>
          <w:rFonts w:ascii="Angsana New" w:hAnsi="Angsana New"/>
          <w:sz w:val="28"/>
          <w:szCs w:val="28"/>
          <w:lang w:val="en-US"/>
        </w:rPr>
        <w:t xml:space="preserve">treatment </w:t>
      </w:r>
      <w:r w:rsidR="002C2017" w:rsidRPr="002C2017">
        <w:rPr>
          <w:rFonts w:ascii="Angsana New" w:hAnsi="Angsana New"/>
          <w:sz w:val="28"/>
          <w:szCs w:val="28"/>
          <w:lang w:val="en-US"/>
        </w:rPr>
        <w:t>and providing accounting guidance for users of the standards.</w:t>
      </w:r>
    </w:p>
    <w:p w14:paraId="36239B24" w14:textId="6852131C" w:rsidR="00B36B52" w:rsidRDefault="00B36B52" w:rsidP="0081081C">
      <w:pPr>
        <w:spacing w:before="40" w:after="40" w:line="276" w:lineRule="auto"/>
        <w:ind w:left="720"/>
        <w:jc w:val="thaiDistribute"/>
        <w:rPr>
          <w:rFonts w:ascii="Angsana New" w:hAnsi="Angsana New"/>
          <w:sz w:val="28"/>
          <w:szCs w:val="28"/>
          <w:lang w:val="en-US"/>
        </w:rPr>
      </w:pPr>
      <w:r w:rsidRPr="00B36B52">
        <w:rPr>
          <w:rFonts w:ascii="Angsana New" w:hAnsi="Angsana New"/>
          <w:sz w:val="28"/>
          <w:szCs w:val="28"/>
          <w:lang w:val="en-US"/>
        </w:rPr>
        <w:t xml:space="preserve">The adoption of </w:t>
      </w:r>
      <w:r w:rsidRPr="0081081C">
        <w:rPr>
          <w:rFonts w:ascii="Angsana New" w:eastAsia="Times New Roman" w:hAnsi="Angsana New"/>
          <w:color w:val="000000" w:themeColor="text1"/>
          <w:sz w:val="28"/>
          <w:szCs w:val="28"/>
          <w:lang w:val="en-US"/>
        </w:rPr>
        <w:t>these</w:t>
      </w:r>
      <w:r w:rsidRPr="00B36B52">
        <w:rPr>
          <w:rFonts w:ascii="Angsana New" w:hAnsi="Angsana New"/>
          <w:sz w:val="28"/>
          <w:szCs w:val="28"/>
          <w:lang w:val="en-US"/>
        </w:rPr>
        <w:t xml:space="preserve"> financial reporting standards does not have any significant impact on the Group’s financial statements.</w:t>
      </w:r>
    </w:p>
    <w:p w14:paraId="18748783" w14:textId="581C5A32" w:rsidR="00BB37CA" w:rsidRPr="00203574" w:rsidRDefault="00BB37CA" w:rsidP="00BB37CA">
      <w:pPr>
        <w:numPr>
          <w:ilvl w:val="1"/>
          <w:numId w:val="26"/>
        </w:numPr>
        <w:tabs>
          <w:tab w:val="left" w:pos="851"/>
        </w:tabs>
        <w:autoSpaceDE w:val="0"/>
        <w:autoSpaceDN w:val="0"/>
        <w:adjustRightInd w:val="0"/>
        <w:spacing w:before="120"/>
        <w:jc w:val="thaiDistribute"/>
        <w:rPr>
          <w:rFonts w:ascii="Angsana New" w:eastAsia="Times New Roman" w:hAnsi="Angsana New"/>
          <w:b/>
          <w:bCs/>
          <w:color w:val="000000" w:themeColor="text1"/>
          <w:sz w:val="28"/>
          <w:szCs w:val="28"/>
          <w:lang w:val="en-US"/>
        </w:rPr>
      </w:pPr>
      <w:r w:rsidRPr="003F2313">
        <w:rPr>
          <w:rFonts w:ascii="Angsana New" w:eastAsia="Calibri" w:hAnsi="Angsana New"/>
          <w:b/>
          <w:bCs/>
          <w:sz w:val="28"/>
          <w:szCs w:val="28"/>
          <w:lang w:val="en-US"/>
        </w:rPr>
        <w:t xml:space="preserve">Financial reporting standards </w:t>
      </w:r>
      <w:r>
        <w:rPr>
          <w:rFonts w:ascii="Angsana New" w:eastAsia="Calibri" w:hAnsi="Angsana New"/>
          <w:b/>
          <w:bCs/>
          <w:sz w:val="28"/>
          <w:szCs w:val="28"/>
          <w:lang w:val="en-US"/>
        </w:rPr>
        <w:t xml:space="preserve">to be </w:t>
      </w:r>
      <w:r w:rsidRPr="003F2313">
        <w:rPr>
          <w:rFonts w:ascii="Angsana New" w:eastAsia="Calibri" w:hAnsi="Angsana New"/>
          <w:b/>
          <w:bCs/>
          <w:sz w:val="28"/>
          <w:szCs w:val="28"/>
          <w:lang w:val="en-US"/>
        </w:rPr>
        <w:t>effective for fiscal years beginning on or after January 1, 202</w:t>
      </w:r>
      <w:r w:rsidR="002D7A17">
        <w:rPr>
          <w:rFonts w:ascii="Angsana New" w:eastAsia="Calibri" w:hAnsi="Angsana New"/>
          <w:b/>
          <w:bCs/>
          <w:sz w:val="28"/>
          <w:szCs w:val="28"/>
          <w:lang w:val="en-US"/>
        </w:rPr>
        <w:t>4</w:t>
      </w:r>
    </w:p>
    <w:p w14:paraId="52C82DA2" w14:textId="3D600A0E" w:rsidR="00B36B52" w:rsidRPr="00B36B52" w:rsidRDefault="00B36B52" w:rsidP="00445475">
      <w:pPr>
        <w:autoSpaceDE w:val="0"/>
        <w:autoSpaceDN w:val="0"/>
        <w:adjustRightInd w:val="0"/>
        <w:spacing w:before="120" w:after="120"/>
        <w:ind w:left="709"/>
        <w:jc w:val="thaiDistribute"/>
        <w:rPr>
          <w:rFonts w:ascii="Angsana New" w:eastAsia="Times New Roman" w:hAnsi="Angsana New"/>
          <w:color w:val="000000" w:themeColor="text1"/>
          <w:sz w:val="28"/>
          <w:szCs w:val="28"/>
          <w:lang w:val="en-US"/>
        </w:rPr>
      </w:pPr>
      <w:r w:rsidRPr="00445475">
        <w:rPr>
          <w:rFonts w:ascii="Angsana New" w:eastAsia="Times New Roman" w:hAnsi="Angsana New"/>
          <w:color w:val="000000" w:themeColor="text1"/>
          <w:spacing w:val="-2"/>
          <w:sz w:val="28"/>
          <w:szCs w:val="28"/>
          <w:lang w:val="en-US"/>
        </w:rPr>
        <w:t xml:space="preserve">The Federation of </w:t>
      </w:r>
      <w:r w:rsidRPr="00445475">
        <w:rPr>
          <w:rFonts w:ascii="Angsana New" w:hAnsi="Angsana New"/>
          <w:spacing w:val="-2"/>
          <w:sz w:val="28"/>
          <w:szCs w:val="28"/>
          <w:lang w:val="en-US"/>
        </w:rPr>
        <w:t>Accounting</w:t>
      </w:r>
      <w:r w:rsidRPr="00445475">
        <w:rPr>
          <w:rFonts w:ascii="Angsana New" w:eastAsia="Times New Roman" w:hAnsi="Angsana New"/>
          <w:color w:val="000000" w:themeColor="text1"/>
          <w:spacing w:val="-2"/>
          <w:sz w:val="28"/>
          <w:szCs w:val="28"/>
          <w:lang w:val="en-US"/>
        </w:rPr>
        <w:t xml:space="preserve"> Professions issued a number of revised financial reporting standards, which are effective</w:t>
      </w:r>
      <w:r w:rsidRPr="00B36B52">
        <w:rPr>
          <w:rFonts w:ascii="Angsana New" w:eastAsia="Times New Roman" w:hAnsi="Angsana New"/>
          <w:color w:val="000000" w:themeColor="text1"/>
          <w:sz w:val="28"/>
          <w:szCs w:val="28"/>
          <w:lang w:val="en-US"/>
        </w:rPr>
        <w:t xml:space="preserve"> </w:t>
      </w:r>
      <w:r w:rsidRPr="00445475">
        <w:rPr>
          <w:rFonts w:ascii="Angsana New" w:eastAsia="Times New Roman" w:hAnsi="Angsana New"/>
          <w:color w:val="000000" w:themeColor="text1"/>
          <w:spacing w:val="-4"/>
          <w:sz w:val="28"/>
          <w:szCs w:val="28"/>
          <w:lang w:val="en-US"/>
        </w:rPr>
        <w:t xml:space="preserve">for fiscal years beginning on or after January </w:t>
      </w:r>
      <w:r w:rsidRPr="00445475">
        <w:rPr>
          <w:rFonts w:ascii="Angsana New" w:eastAsia="Times New Roman" w:hAnsi="Angsana New"/>
          <w:color w:val="000000" w:themeColor="text1"/>
          <w:spacing w:val="-4"/>
          <w:sz w:val="28"/>
          <w:szCs w:val="28"/>
          <w:cs/>
          <w:lang w:val="en-US"/>
        </w:rPr>
        <w:t>1</w:t>
      </w:r>
      <w:r w:rsidRPr="00445475">
        <w:rPr>
          <w:rFonts w:ascii="Angsana New" w:eastAsia="Times New Roman" w:hAnsi="Angsana New"/>
          <w:color w:val="000000" w:themeColor="text1"/>
          <w:spacing w:val="-4"/>
          <w:sz w:val="28"/>
          <w:szCs w:val="28"/>
          <w:lang w:val="en-US"/>
        </w:rPr>
        <w:t xml:space="preserve">, </w:t>
      </w:r>
      <w:r w:rsidRPr="00445475">
        <w:rPr>
          <w:rFonts w:ascii="Angsana New" w:eastAsia="Times New Roman" w:hAnsi="Angsana New"/>
          <w:color w:val="000000" w:themeColor="text1"/>
          <w:spacing w:val="-4"/>
          <w:sz w:val="28"/>
          <w:szCs w:val="28"/>
          <w:cs/>
          <w:lang w:val="en-US"/>
        </w:rPr>
        <w:t>202</w:t>
      </w:r>
      <w:r w:rsidR="002D7A17" w:rsidRPr="00445475">
        <w:rPr>
          <w:rFonts w:ascii="Angsana New" w:eastAsia="Times New Roman" w:hAnsi="Angsana New"/>
          <w:color w:val="000000" w:themeColor="text1"/>
          <w:spacing w:val="-4"/>
          <w:sz w:val="28"/>
          <w:szCs w:val="28"/>
          <w:lang w:val="en-US"/>
        </w:rPr>
        <w:t>4</w:t>
      </w:r>
      <w:r w:rsidRPr="00445475">
        <w:rPr>
          <w:rFonts w:ascii="Angsana New" w:eastAsia="Times New Roman" w:hAnsi="Angsana New"/>
          <w:color w:val="000000" w:themeColor="text1"/>
          <w:spacing w:val="-4"/>
          <w:sz w:val="28"/>
          <w:szCs w:val="28"/>
          <w:cs/>
          <w:lang w:val="en-US"/>
        </w:rPr>
        <w:t xml:space="preserve">. </w:t>
      </w:r>
      <w:r w:rsidRPr="00445475">
        <w:rPr>
          <w:rFonts w:ascii="Angsana New" w:eastAsia="Times New Roman" w:hAnsi="Angsana New"/>
          <w:color w:val="000000" w:themeColor="text1"/>
          <w:spacing w:val="-4"/>
          <w:sz w:val="28"/>
          <w:szCs w:val="28"/>
          <w:lang w:val="en-US"/>
        </w:rPr>
        <w:t>These financial reporting standards were aimed at alignment with</w:t>
      </w:r>
      <w:r w:rsidRPr="00B36B52">
        <w:rPr>
          <w:rFonts w:ascii="Angsana New" w:eastAsia="Times New Roman" w:hAnsi="Angsana New"/>
          <w:color w:val="000000" w:themeColor="text1"/>
          <w:sz w:val="28"/>
          <w:szCs w:val="28"/>
          <w:lang w:val="en-US"/>
        </w:rPr>
        <w:t xml:space="preserve"> the corresponding International Financial Reporting Standards with most of the changes directed towards clarifying accounting treatment, providing accounting guidance for users of the standards and amendments due to TFRS </w:t>
      </w:r>
      <w:r w:rsidRPr="00B36B52">
        <w:rPr>
          <w:rFonts w:ascii="Angsana New" w:eastAsia="Times New Roman" w:hAnsi="Angsana New"/>
          <w:color w:val="000000" w:themeColor="text1"/>
          <w:sz w:val="28"/>
          <w:szCs w:val="28"/>
          <w:cs/>
          <w:lang w:val="en-US"/>
        </w:rPr>
        <w:t>17</w:t>
      </w:r>
      <w:r w:rsidRPr="00B36B52">
        <w:rPr>
          <w:rFonts w:ascii="Angsana New" w:eastAsia="Times New Roman" w:hAnsi="Angsana New"/>
          <w:color w:val="000000" w:themeColor="text1"/>
          <w:sz w:val="28"/>
          <w:szCs w:val="28"/>
          <w:lang w:val="en-US"/>
        </w:rPr>
        <w:t xml:space="preserve"> Insurance Contracts.</w:t>
      </w:r>
    </w:p>
    <w:p w14:paraId="197A6736" w14:textId="648B8D2C" w:rsidR="00B36B52" w:rsidRDefault="00B36B52" w:rsidP="00B36B52">
      <w:pPr>
        <w:spacing w:before="40" w:after="40" w:line="276" w:lineRule="auto"/>
        <w:ind w:left="720"/>
        <w:jc w:val="thaiDistribute"/>
        <w:rPr>
          <w:rFonts w:ascii="Angsana New" w:eastAsia="Times New Roman" w:hAnsi="Angsana New"/>
          <w:color w:val="000000" w:themeColor="text1"/>
          <w:sz w:val="28"/>
          <w:szCs w:val="28"/>
          <w:lang w:val="en-US"/>
        </w:rPr>
      </w:pPr>
      <w:r w:rsidRPr="00B36B52">
        <w:rPr>
          <w:rFonts w:ascii="Angsana New" w:eastAsia="Times New Roman" w:hAnsi="Angsana New"/>
          <w:color w:val="000000" w:themeColor="text1"/>
          <w:sz w:val="28"/>
          <w:szCs w:val="28"/>
          <w:lang w:val="en-US"/>
        </w:rPr>
        <w:t>The management of the Group believes that adoption of these amendments will not have any significant impact on the Group’s financial statements.</w:t>
      </w:r>
    </w:p>
    <w:p w14:paraId="1745414E" w14:textId="77777777" w:rsidR="00BB37CA" w:rsidRPr="006779F0" w:rsidRDefault="00BB37CA" w:rsidP="00BB37CA">
      <w:pPr>
        <w:numPr>
          <w:ilvl w:val="0"/>
          <w:numId w:val="1"/>
        </w:numPr>
        <w:spacing w:before="240"/>
        <w:jc w:val="thaiDistribute"/>
        <w:rPr>
          <w:rFonts w:ascii="Angsana New" w:hAnsi="Angsana New"/>
          <w:b/>
          <w:bCs/>
          <w:sz w:val="28"/>
          <w:szCs w:val="28"/>
          <w:cs/>
        </w:rPr>
      </w:pPr>
      <w:r w:rsidRPr="006779F0">
        <w:rPr>
          <w:rFonts w:ascii="Angsana New" w:hAnsi="Angsana New"/>
          <w:b/>
          <w:bCs/>
          <w:sz w:val="28"/>
          <w:szCs w:val="28"/>
          <w:cs/>
        </w:rPr>
        <w:t>SIGNIFICANT ACCOUNTING POLICIES</w:t>
      </w:r>
    </w:p>
    <w:p w14:paraId="56E70EAC" w14:textId="77777777" w:rsidR="00BB37CA" w:rsidRPr="00F50671"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lang w:val="en-US"/>
        </w:rPr>
      </w:pPr>
      <w:r w:rsidRPr="001A5BC3">
        <w:rPr>
          <w:rFonts w:ascii="Angsana New" w:hAnsi="Angsana New"/>
          <w:b/>
          <w:bCs/>
          <w:sz w:val="28"/>
          <w:szCs w:val="28"/>
          <w:lang w:val="en-US"/>
        </w:rPr>
        <w:t>Revenue</w:t>
      </w:r>
      <w:r w:rsidRPr="00F50671">
        <w:rPr>
          <w:rFonts w:ascii="Angsana New" w:hAnsi="Angsana New"/>
          <w:b/>
          <w:bCs/>
          <w:sz w:val="28"/>
          <w:szCs w:val="28"/>
          <w:lang w:val="en-US"/>
        </w:rPr>
        <w:t xml:space="preserve"> recognition</w:t>
      </w:r>
    </w:p>
    <w:p w14:paraId="792AC54E" w14:textId="09EFB606" w:rsidR="00BB37CA" w:rsidRPr="007C1750" w:rsidRDefault="00BB37CA" w:rsidP="00BB37CA">
      <w:pPr>
        <w:tabs>
          <w:tab w:val="left" w:pos="-5670"/>
          <w:tab w:val="left" w:pos="851"/>
        </w:tabs>
        <w:spacing w:before="120"/>
        <w:ind w:left="709"/>
        <w:jc w:val="thaiDistribute"/>
        <w:rPr>
          <w:rFonts w:ascii="Angsana New" w:hAnsi="Angsana New"/>
          <w:sz w:val="28"/>
          <w:szCs w:val="28"/>
          <w:u w:val="single"/>
          <w:lang w:val="en-US"/>
        </w:rPr>
      </w:pPr>
      <w:r w:rsidRPr="00AD748E">
        <w:rPr>
          <w:rFonts w:ascii="Angsana New" w:hAnsi="Angsana New"/>
          <w:sz w:val="28"/>
          <w:szCs w:val="28"/>
          <w:u w:val="single"/>
          <w:lang w:val="en-US"/>
        </w:rPr>
        <w:t>Revenue from sales</w:t>
      </w:r>
      <w:r w:rsidR="001C238A">
        <w:rPr>
          <w:rFonts w:ascii="Angsana New" w:hAnsi="Angsana New"/>
          <w:sz w:val="28"/>
          <w:szCs w:val="28"/>
          <w:u w:val="single"/>
          <w:lang w:val="en-US"/>
        </w:rPr>
        <w:t xml:space="preserve"> of goods</w:t>
      </w:r>
    </w:p>
    <w:p w14:paraId="78E045F5" w14:textId="77777777" w:rsidR="00BB37CA" w:rsidRPr="008A2511" w:rsidRDefault="00BB37CA" w:rsidP="00BB37CA">
      <w:pPr>
        <w:spacing w:before="120"/>
        <w:ind w:left="709"/>
        <w:jc w:val="thaiDistribute"/>
        <w:rPr>
          <w:rFonts w:ascii="Angsana New" w:hAnsi="Angsana New"/>
          <w:sz w:val="28"/>
          <w:szCs w:val="28"/>
          <w:lang w:val="en-US"/>
        </w:rPr>
      </w:pPr>
      <w:r w:rsidRPr="008A2511">
        <w:rPr>
          <w:rFonts w:ascii="Angsana New" w:hAnsi="Angsana New"/>
          <w:sz w:val="28"/>
          <w:szCs w:val="28"/>
          <w:lang w:val="en-US"/>
        </w:rPr>
        <w:t xml:space="preserve">Revenue is </w:t>
      </w:r>
      <w:proofErr w:type="spellStart"/>
      <w:r w:rsidRPr="008A2511">
        <w:rPr>
          <w:rFonts w:ascii="Angsana New" w:hAnsi="Angsana New"/>
          <w:sz w:val="28"/>
          <w:szCs w:val="28"/>
          <w:lang w:val="en-US"/>
        </w:rPr>
        <w:t>recognised</w:t>
      </w:r>
      <w:proofErr w:type="spellEnd"/>
      <w:r w:rsidRPr="008A2511">
        <w:rPr>
          <w:rFonts w:ascii="Angsana New" w:hAnsi="Angsana New"/>
          <w:sz w:val="28"/>
          <w:szCs w:val="28"/>
          <w:lang w:val="en-US"/>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4EE8B553" w14:textId="77777777" w:rsidR="00BB37CA" w:rsidRPr="007C1750" w:rsidRDefault="00BB37CA" w:rsidP="00BB37CA">
      <w:pPr>
        <w:tabs>
          <w:tab w:val="left" w:pos="-5670"/>
          <w:tab w:val="left" w:pos="851"/>
        </w:tabs>
        <w:spacing w:before="120"/>
        <w:ind w:left="709"/>
        <w:jc w:val="thaiDistribute"/>
        <w:rPr>
          <w:rFonts w:ascii="Angsana New" w:hAnsi="Angsana New"/>
          <w:sz w:val="28"/>
          <w:szCs w:val="28"/>
          <w:u w:val="single"/>
          <w:lang w:val="en-US"/>
        </w:rPr>
      </w:pPr>
      <w:r w:rsidRPr="00AD748E">
        <w:rPr>
          <w:rFonts w:ascii="Angsana New" w:hAnsi="Angsana New"/>
          <w:sz w:val="28"/>
          <w:szCs w:val="28"/>
          <w:u w:val="single"/>
          <w:lang w:val="en-US"/>
        </w:rPr>
        <w:t>Revenue from rendering of services</w:t>
      </w:r>
    </w:p>
    <w:p w14:paraId="50810B97" w14:textId="28860EE0" w:rsidR="00BB37CA" w:rsidRDefault="001C238A" w:rsidP="00BB37CA">
      <w:pPr>
        <w:spacing w:before="120"/>
        <w:ind w:left="709"/>
        <w:jc w:val="thaiDistribute"/>
        <w:rPr>
          <w:rFonts w:ascii="Angsana New" w:hAnsi="Angsana New"/>
          <w:sz w:val="28"/>
          <w:szCs w:val="28"/>
          <w:lang w:val="en-US"/>
        </w:rPr>
      </w:pPr>
      <w:r>
        <w:rPr>
          <w:rFonts w:ascii="Angsana New" w:hAnsi="Angsana New"/>
          <w:sz w:val="28"/>
          <w:szCs w:val="28"/>
          <w:lang w:val="en-US"/>
        </w:rPr>
        <w:t>Service r</w:t>
      </w:r>
      <w:r w:rsidR="00BB37CA" w:rsidRPr="007B057F">
        <w:rPr>
          <w:rFonts w:ascii="Angsana New" w:hAnsi="Angsana New"/>
          <w:sz w:val="28"/>
          <w:szCs w:val="28"/>
          <w:lang w:val="en-US"/>
        </w:rPr>
        <w:t xml:space="preserve">evenue </w:t>
      </w:r>
      <w:r w:rsidR="00BB37CA">
        <w:rPr>
          <w:rFonts w:ascii="Angsana New" w:hAnsi="Angsana New"/>
          <w:sz w:val="28"/>
          <w:szCs w:val="28"/>
          <w:lang w:val="en-US"/>
        </w:rPr>
        <w:t xml:space="preserve">is </w:t>
      </w:r>
      <w:proofErr w:type="spellStart"/>
      <w:r w:rsidR="00BB37CA">
        <w:rPr>
          <w:rFonts w:ascii="Angsana New" w:hAnsi="Angsana New"/>
          <w:sz w:val="28"/>
          <w:szCs w:val="28"/>
          <w:lang w:val="en-US"/>
        </w:rPr>
        <w:t>recognised</w:t>
      </w:r>
      <w:proofErr w:type="spellEnd"/>
      <w:r w:rsidR="00BB37CA">
        <w:rPr>
          <w:rFonts w:ascii="Angsana New" w:hAnsi="Angsana New"/>
          <w:sz w:val="28"/>
          <w:szCs w:val="28"/>
          <w:lang w:val="en-US"/>
        </w:rPr>
        <w:t xml:space="preserve"> </w:t>
      </w:r>
      <w:r w:rsidR="00BB37CA" w:rsidRPr="007B057F">
        <w:rPr>
          <w:rFonts w:ascii="Angsana New" w:hAnsi="Angsana New"/>
          <w:sz w:val="28"/>
          <w:szCs w:val="28"/>
          <w:lang w:val="en-US"/>
        </w:rPr>
        <w:t>from rendering of services when those services are already rendered.</w:t>
      </w:r>
      <w:r w:rsidR="00BB37CA" w:rsidRPr="00214924">
        <w:rPr>
          <w:rFonts w:ascii="Angsana New" w:hAnsi="Angsana New"/>
          <w:sz w:val="28"/>
          <w:szCs w:val="28"/>
          <w:cs/>
          <w:lang w:val="en-US"/>
        </w:rPr>
        <w:t xml:space="preserve"> </w:t>
      </w:r>
    </w:p>
    <w:p w14:paraId="0F28C940" w14:textId="77777777" w:rsidR="003174FD" w:rsidRPr="00082B2F" w:rsidRDefault="003174FD" w:rsidP="00BB37CA">
      <w:pPr>
        <w:spacing w:before="120"/>
        <w:ind w:left="709"/>
        <w:jc w:val="thaiDistribute"/>
        <w:rPr>
          <w:rFonts w:ascii="Angsana New" w:hAnsi="Angsana New"/>
          <w:sz w:val="28"/>
          <w:szCs w:val="28"/>
          <w:lang w:val="en-US"/>
        </w:rPr>
      </w:pPr>
    </w:p>
    <w:p w14:paraId="01A682EA" w14:textId="77777777" w:rsidR="00BB37CA" w:rsidRPr="00082B2F" w:rsidRDefault="00BB37CA" w:rsidP="00BB37CA">
      <w:pPr>
        <w:tabs>
          <w:tab w:val="left" w:pos="-5670"/>
          <w:tab w:val="left" w:pos="851"/>
        </w:tabs>
        <w:spacing w:before="120"/>
        <w:ind w:left="709"/>
        <w:jc w:val="thaiDistribute"/>
        <w:rPr>
          <w:rFonts w:ascii="Angsana New" w:hAnsi="Angsana New"/>
          <w:sz w:val="28"/>
          <w:szCs w:val="28"/>
          <w:u w:val="single"/>
          <w:lang w:val="en-US"/>
        </w:rPr>
      </w:pPr>
      <w:r w:rsidRPr="00AD748E">
        <w:rPr>
          <w:rFonts w:ascii="Angsana New" w:hAnsi="Angsana New"/>
          <w:sz w:val="28"/>
          <w:szCs w:val="28"/>
          <w:u w:val="single"/>
          <w:lang w:val="en-US"/>
        </w:rPr>
        <w:lastRenderedPageBreak/>
        <w:t>Revenue from sales of electricity</w:t>
      </w:r>
    </w:p>
    <w:p w14:paraId="6BF9036D" w14:textId="0033A8A6" w:rsidR="00BB37CA" w:rsidRDefault="00BB37CA" w:rsidP="00BB37CA">
      <w:pPr>
        <w:pStyle w:val="ListParagraph"/>
        <w:numPr>
          <w:ilvl w:val="3"/>
          <w:numId w:val="11"/>
        </w:numPr>
        <w:ind w:left="851" w:hanging="142"/>
        <w:jc w:val="thaiDistribute"/>
        <w:rPr>
          <w:rFonts w:ascii="Angsana New" w:hAnsi="Angsana New"/>
          <w:sz w:val="28"/>
          <w:szCs w:val="28"/>
          <w:lang w:val="en-US"/>
        </w:rPr>
      </w:pPr>
      <w:r w:rsidRPr="00070E04">
        <w:rPr>
          <w:rFonts w:ascii="Angsana New" w:hAnsi="Angsana New"/>
          <w:sz w:val="28"/>
          <w:szCs w:val="28"/>
          <w:lang w:val="en-US"/>
        </w:rPr>
        <w:t>Revenue from the sale of electricity</w:t>
      </w:r>
      <w:r>
        <w:rPr>
          <w:rFonts w:ascii="Angsana New" w:hAnsi="Angsana New"/>
          <w:sz w:val="28"/>
          <w:szCs w:val="28"/>
          <w:lang w:val="en-US"/>
        </w:rPr>
        <w:t xml:space="preserve"> </w:t>
      </w:r>
      <w:r w:rsidRPr="00070E04">
        <w:rPr>
          <w:rFonts w:ascii="Angsana New" w:hAnsi="Angsana New"/>
          <w:sz w:val="28"/>
          <w:szCs w:val="28"/>
          <w:lang w:val="en-US"/>
        </w:rPr>
        <w:t xml:space="preserve">is </w:t>
      </w:r>
      <w:proofErr w:type="spellStart"/>
      <w:r w:rsidR="001C238A">
        <w:rPr>
          <w:rFonts w:ascii="Angsana New" w:hAnsi="Angsana New"/>
          <w:sz w:val="28"/>
          <w:szCs w:val="28"/>
          <w:lang w:val="en-US"/>
        </w:rPr>
        <w:t>recognised</w:t>
      </w:r>
      <w:proofErr w:type="spellEnd"/>
      <w:r w:rsidRPr="00070E04">
        <w:rPr>
          <w:rFonts w:ascii="Angsana New" w:hAnsi="Angsana New"/>
          <w:sz w:val="28"/>
          <w:szCs w:val="28"/>
          <w:lang w:val="en-US"/>
        </w:rPr>
        <w:t xml:space="preserve"> upon delivery and the customer accepts delivery at the rate specified in the agreement.</w:t>
      </w:r>
    </w:p>
    <w:p w14:paraId="4B05642F" w14:textId="77777777" w:rsidR="00BB37CA" w:rsidRPr="00D36FB0" w:rsidRDefault="00BB37CA" w:rsidP="00BB37CA">
      <w:pPr>
        <w:tabs>
          <w:tab w:val="left" w:pos="-5670"/>
          <w:tab w:val="left" w:pos="851"/>
        </w:tabs>
        <w:spacing w:before="120"/>
        <w:ind w:left="709"/>
        <w:jc w:val="thaiDistribute"/>
        <w:rPr>
          <w:rFonts w:ascii="Angsana New" w:hAnsi="Angsana New"/>
          <w:sz w:val="28"/>
          <w:szCs w:val="28"/>
          <w:u w:val="single"/>
          <w:lang w:val="en-US"/>
        </w:rPr>
      </w:pPr>
      <w:r w:rsidRPr="00D36FB0">
        <w:rPr>
          <w:rFonts w:ascii="Angsana New" w:hAnsi="Angsana New"/>
          <w:sz w:val="28"/>
          <w:szCs w:val="28"/>
          <w:u w:val="single"/>
          <w:lang w:val="en-US"/>
        </w:rPr>
        <w:t>Income from government grants related to assets</w:t>
      </w:r>
    </w:p>
    <w:p w14:paraId="28E1408F" w14:textId="0CF9E8D0" w:rsidR="00BB37CA" w:rsidRPr="00214924" w:rsidRDefault="00BB37CA" w:rsidP="00BB37CA">
      <w:pPr>
        <w:pStyle w:val="ListParagraph"/>
        <w:numPr>
          <w:ilvl w:val="3"/>
          <w:numId w:val="11"/>
        </w:numPr>
        <w:ind w:left="851" w:hanging="142"/>
        <w:jc w:val="thaiDistribute"/>
        <w:rPr>
          <w:rFonts w:ascii="Angsana New" w:hAnsi="Angsana New"/>
          <w:sz w:val="28"/>
          <w:szCs w:val="28"/>
          <w:cs/>
          <w:lang w:val="en-US"/>
        </w:rPr>
      </w:pPr>
      <w:r w:rsidRPr="00D36FB0">
        <w:rPr>
          <w:rFonts w:ascii="Angsana New" w:hAnsi="Angsana New"/>
          <w:sz w:val="28"/>
          <w:szCs w:val="28"/>
          <w:lang w:val="en-US"/>
        </w:rPr>
        <w:t xml:space="preserve">Deferred income is </w:t>
      </w:r>
      <w:proofErr w:type="spellStart"/>
      <w:r w:rsidR="001C238A">
        <w:rPr>
          <w:rFonts w:ascii="Angsana New" w:hAnsi="Angsana New"/>
          <w:sz w:val="28"/>
          <w:szCs w:val="28"/>
          <w:lang w:val="en-US"/>
        </w:rPr>
        <w:t>recognised</w:t>
      </w:r>
      <w:proofErr w:type="spellEnd"/>
      <w:r w:rsidRPr="00D36FB0">
        <w:rPr>
          <w:rFonts w:ascii="Angsana New" w:hAnsi="Angsana New"/>
          <w:sz w:val="28"/>
          <w:szCs w:val="28"/>
          <w:lang w:val="en-US"/>
        </w:rPr>
        <w:t xml:space="preserve"> in the statement of financial position and systematically </w:t>
      </w:r>
      <w:proofErr w:type="spellStart"/>
      <w:r w:rsidR="001C238A">
        <w:rPr>
          <w:rFonts w:ascii="Angsana New" w:hAnsi="Angsana New"/>
          <w:sz w:val="28"/>
          <w:szCs w:val="28"/>
          <w:lang w:val="en-US"/>
        </w:rPr>
        <w:t>recognised</w:t>
      </w:r>
      <w:proofErr w:type="spellEnd"/>
      <w:r w:rsidRPr="00D36FB0">
        <w:rPr>
          <w:rFonts w:ascii="Angsana New" w:hAnsi="Angsana New"/>
          <w:sz w:val="28"/>
          <w:szCs w:val="28"/>
          <w:lang w:val="en-US"/>
        </w:rPr>
        <w:t xml:space="preserve"> as income on the same basis as depreciation of the asset over its useful life.</w:t>
      </w:r>
    </w:p>
    <w:p w14:paraId="64766D7D" w14:textId="77777777" w:rsidR="00BB37CA" w:rsidRPr="00214924" w:rsidRDefault="00BB37CA" w:rsidP="00BB37CA">
      <w:pPr>
        <w:tabs>
          <w:tab w:val="left" w:pos="-5670"/>
          <w:tab w:val="left" w:pos="851"/>
        </w:tabs>
        <w:spacing w:before="120"/>
        <w:ind w:left="709"/>
        <w:jc w:val="thaiDistribute"/>
        <w:rPr>
          <w:rFonts w:ascii="Angsana New" w:hAnsi="Angsana New"/>
          <w:sz w:val="28"/>
          <w:szCs w:val="28"/>
          <w:u w:val="single"/>
          <w:cs/>
          <w:lang w:val="en-US"/>
        </w:rPr>
      </w:pPr>
      <w:r w:rsidRPr="007B057F">
        <w:rPr>
          <w:rFonts w:ascii="Angsana New" w:hAnsi="Angsana New"/>
          <w:sz w:val="28"/>
          <w:szCs w:val="28"/>
          <w:u w:val="single"/>
          <w:lang w:val="en-US"/>
        </w:rPr>
        <w:t>Interest income</w:t>
      </w:r>
    </w:p>
    <w:p w14:paraId="2E532F73" w14:textId="46CDEE56" w:rsidR="00BB37CA" w:rsidRPr="00121F9F" w:rsidRDefault="00BB37CA" w:rsidP="00BB37CA">
      <w:pPr>
        <w:pStyle w:val="ListParagraph"/>
        <w:numPr>
          <w:ilvl w:val="3"/>
          <w:numId w:val="2"/>
        </w:numPr>
        <w:ind w:left="851" w:hanging="142"/>
        <w:jc w:val="thaiDistribute"/>
        <w:rPr>
          <w:rFonts w:ascii="Angsana New" w:hAnsi="Angsana New"/>
          <w:sz w:val="28"/>
          <w:szCs w:val="28"/>
          <w:lang w:val="en-US"/>
        </w:rPr>
      </w:pPr>
      <w:r>
        <w:rPr>
          <w:rFonts w:ascii="Angsana New" w:hAnsi="Angsana New"/>
          <w:sz w:val="28"/>
          <w:szCs w:val="28"/>
          <w:lang w:val="en-US"/>
        </w:rPr>
        <w:t>I</w:t>
      </w:r>
      <w:r w:rsidRPr="00341BB7">
        <w:rPr>
          <w:rFonts w:ascii="Angsana New" w:hAnsi="Angsana New"/>
          <w:sz w:val="28"/>
          <w:szCs w:val="28"/>
          <w:lang w:val="en-US"/>
        </w:rPr>
        <w:t xml:space="preserve">nterest income </w:t>
      </w:r>
      <w:r>
        <w:rPr>
          <w:rFonts w:ascii="Angsana New" w:hAnsi="Angsana New"/>
          <w:sz w:val="28"/>
          <w:szCs w:val="28"/>
          <w:lang w:val="en-US"/>
        </w:rPr>
        <w:t xml:space="preserve">is </w:t>
      </w:r>
      <w:proofErr w:type="spellStart"/>
      <w:r w:rsidR="001C238A">
        <w:rPr>
          <w:rFonts w:ascii="Angsana New" w:hAnsi="Angsana New"/>
          <w:sz w:val="28"/>
          <w:szCs w:val="28"/>
          <w:lang w:val="en-US"/>
        </w:rPr>
        <w:t>recognised</w:t>
      </w:r>
      <w:proofErr w:type="spellEnd"/>
      <w:r w:rsidRPr="00341BB7">
        <w:rPr>
          <w:rFonts w:ascii="Angsana New" w:hAnsi="Angsana New"/>
          <w:sz w:val="28"/>
          <w:szCs w:val="28"/>
          <w:lang w:val="en-US"/>
        </w:rPr>
        <w:t xml:space="preserve"> on the accrual basis</w:t>
      </w:r>
      <w:r>
        <w:rPr>
          <w:rFonts w:ascii="Angsana New" w:hAnsi="Angsana New"/>
          <w:sz w:val="28"/>
          <w:szCs w:val="28"/>
          <w:lang w:val="en-US"/>
        </w:rPr>
        <w:t xml:space="preserve"> </w:t>
      </w:r>
      <w:r w:rsidRPr="007B057F">
        <w:rPr>
          <w:rFonts w:ascii="Angsana New" w:hAnsi="Angsana New"/>
          <w:sz w:val="28"/>
          <w:szCs w:val="28"/>
          <w:lang w:val="en-US"/>
        </w:rPr>
        <w:t>using the effective interest rate method</w:t>
      </w:r>
      <w:r>
        <w:rPr>
          <w:rFonts w:ascii="Angsana New" w:hAnsi="Angsana New"/>
          <w:sz w:val="28"/>
          <w:szCs w:val="28"/>
          <w:lang w:val="en-US"/>
        </w:rPr>
        <w:t>.</w:t>
      </w:r>
      <w:r w:rsidRPr="00214924">
        <w:rPr>
          <w:rFonts w:ascii="Angsana New" w:hAnsi="Angsana New"/>
          <w:sz w:val="28"/>
          <w:szCs w:val="28"/>
          <w:cs/>
          <w:lang w:val="en-US"/>
        </w:rPr>
        <w:t xml:space="preserve"> </w:t>
      </w:r>
    </w:p>
    <w:p w14:paraId="48501CDA" w14:textId="77777777" w:rsidR="00BB37CA" w:rsidRPr="00214924" w:rsidRDefault="00BB37CA" w:rsidP="00BB37CA">
      <w:pPr>
        <w:tabs>
          <w:tab w:val="left" w:pos="-5670"/>
          <w:tab w:val="left" w:pos="851"/>
        </w:tabs>
        <w:spacing w:before="120"/>
        <w:ind w:left="709"/>
        <w:jc w:val="thaiDistribute"/>
        <w:rPr>
          <w:rFonts w:ascii="Angsana New" w:hAnsi="Angsana New"/>
          <w:sz w:val="28"/>
          <w:szCs w:val="28"/>
          <w:u w:val="single"/>
          <w:cs/>
          <w:lang w:val="en-US"/>
        </w:rPr>
      </w:pPr>
      <w:r w:rsidRPr="007B057F">
        <w:rPr>
          <w:rFonts w:ascii="Angsana New" w:hAnsi="Angsana New"/>
          <w:sz w:val="28"/>
          <w:szCs w:val="28"/>
          <w:u w:val="single"/>
          <w:lang w:val="en-US"/>
        </w:rPr>
        <w:t>Other income</w:t>
      </w:r>
    </w:p>
    <w:p w14:paraId="446FBB60" w14:textId="7A16A4B1" w:rsidR="00BB37CA" w:rsidRPr="00121F9F" w:rsidRDefault="00BB37CA" w:rsidP="00BB37CA">
      <w:pPr>
        <w:pStyle w:val="ListParagraph"/>
        <w:numPr>
          <w:ilvl w:val="3"/>
          <w:numId w:val="2"/>
        </w:numPr>
        <w:ind w:left="851" w:hanging="142"/>
        <w:jc w:val="thaiDistribute"/>
        <w:rPr>
          <w:rFonts w:ascii="Angsana New" w:hAnsi="Angsana New"/>
          <w:sz w:val="28"/>
          <w:szCs w:val="28"/>
          <w:lang w:val="en-US"/>
        </w:rPr>
      </w:pPr>
      <w:r w:rsidRPr="00341BB7">
        <w:rPr>
          <w:rFonts w:ascii="Angsana New" w:hAnsi="Angsana New"/>
          <w:sz w:val="28"/>
          <w:szCs w:val="28"/>
          <w:lang w:val="en-US"/>
        </w:rPr>
        <w:t xml:space="preserve">Other income is </w:t>
      </w:r>
      <w:proofErr w:type="spellStart"/>
      <w:r w:rsidR="001C238A">
        <w:rPr>
          <w:rFonts w:ascii="Angsana New" w:hAnsi="Angsana New"/>
          <w:sz w:val="28"/>
          <w:szCs w:val="28"/>
          <w:lang w:val="en-US"/>
        </w:rPr>
        <w:t>recognised</w:t>
      </w:r>
      <w:proofErr w:type="spellEnd"/>
      <w:r w:rsidRPr="00341BB7">
        <w:rPr>
          <w:rFonts w:ascii="Angsana New" w:hAnsi="Angsana New"/>
          <w:sz w:val="28"/>
          <w:szCs w:val="28"/>
          <w:lang w:val="en-US"/>
        </w:rPr>
        <w:t xml:space="preserve"> on the accrual basis.</w:t>
      </w:r>
    </w:p>
    <w:p w14:paraId="0D742619" w14:textId="77777777" w:rsidR="00BB37CA" w:rsidRPr="00EB2DAA"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cs/>
          <w:lang w:val="en-US"/>
        </w:rPr>
      </w:pPr>
      <w:r w:rsidRPr="00EB2DAA">
        <w:rPr>
          <w:rFonts w:ascii="Angsana New" w:hAnsi="Angsana New"/>
          <w:b/>
          <w:bCs/>
          <w:sz w:val="28"/>
          <w:szCs w:val="28"/>
          <w:lang w:val="en-US"/>
        </w:rPr>
        <w:t xml:space="preserve">Expenses recognition  </w:t>
      </w:r>
    </w:p>
    <w:p w14:paraId="3BE646DA" w14:textId="439CAB3C" w:rsidR="00BB37C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 xml:space="preserve">Expenses are </w:t>
      </w:r>
      <w:proofErr w:type="spellStart"/>
      <w:r w:rsidR="001C238A">
        <w:rPr>
          <w:rFonts w:ascii="Angsana New" w:hAnsi="Angsana New"/>
          <w:sz w:val="28"/>
          <w:szCs w:val="28"/>
          <w:lang w:val="en-US"/>
        </w:rPr>
        <w:t>recognised</w:t>
      </w:r>
      <w:proofErr w:type="spellEnd"/>
      <w:r w:rsidRPr="00447F3A">
        <w:rPr>
          <w:rFonts w:ascii="Angsana New" w:hAnsi="Angsana New"/>
          <w:sz w:val="28"/>
          <w:szCs w:val="28"/>
          <w:lang w:val="en-US"/>
        </w:rPr>
        <w:t xml:space="preserve"> on the accrual basis</w:t>
      </w:r>
      <w:r w:rsidRPr="00EB2DAA">
        <w:rPr>
          <w:rFonts w:ascii="Angsana New" w:hAnsi="Angsana New"/>
          <w:sz w:val="28"/>
          <w:szCs w:val="28"/>
          <w:lang w:val="en-US"/>
        </w:rPr>
        <w:t>.</w:t>
      </w:r>
    </w:p>
    <w:p w14:paraId="0C38F4C3" w14:textId="77777777" w:rsidR="00BB37CA" w:rsidRPr="00EB2DAA"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cs/>
          <w:lang w:val="en-US"/>
        </w:rPr>
      </w:pPr>
      <w:r w:rsidRPr="00EB2DAA">
        <w:rPr>
          <w:rFonts w:ascii="Angsana New" w:hAnsi="Angsana New"/>
          <w:b/>
          <w:bCs/>
          <w:sz w:val="28"/>
          <w:szCs w:val="28"/>
          <w:lang w:val="en-US"/>
        </w:rPr>
        <w:t>Accounts in foreign currencies</w:t>
      </w:r>
    </w:p>
    <w:p w14:paraId="00128EF9" w14:textId="77777777" w:rsidR="00BB37CA" w:rsidRDefault="00BB37CA" w:rsidP="00BB37CA">
      <w:pPr>
        <w:spacing w:before="120"/>
        <w:ind w:left="709"/>
        <w:jc w:val="thaiDistribute"/>
        <w:rPr>
          <w:rFonts w:ascii="Angsana New" w:hAnsi="Angsana New"/>
          <w:sz w:val="28"/>
          <w:szCs w:val="28"/>
          <w:lang w:val="en-US"/>
        </w:rPr>
      </w:pPr>
      <w:r w:rsidRPr="00C1427D">
        <w:rPr>
          <w:rFonts w:ascii="Angsana New" w:hAnsi="Angsana New"/>
          <w:sz w:val="28"/>
          <w:szCs w:val="28"/>
          <w:lang w:val="en-US"/>
        </w:rPr>
        <w:t xml:space="preserve">Transactions in foreign currencies are translated into the functional currencies using the exchange rate </w:t>
      </w:r>
      <w:r>
        <w:rPr>
          <w:rFonts w:ascii="Angsana New" w:hAnsi="Angsana New"/>
          <w:sz w:val="28"/>
          <w:szCs w:val="28"/>
          <w:lang w:val="en-US"/>
        </w:rPr>
        <w:t>at the date of the transactions</w:t>
      </w:r>
      <w:r w:rsidRPr="00C1427D">
        <w:rPr>
          <w:rFonts w:ascii="Angsana New" w:hAnsi="Angsana New"/>
          <w:sz w:val="28"/>
          <w:szCs w:val="28"/>
          <w:lang w:val="en-US"/>
        </w:rPr>
        <w:t>.</w:t>
      </w:r>
      <w:r>
        <w:rPr>
          <w:rFonts w:ascii="Angsana New" w:hAnsi="Angsana New"/>
          <w:sz w:val="28"/>
          <w:szCs w:val="28"/>
          <w:lang w:val="en-US"/>
        </w:rPr>
        <w:t xml:space="preserve"> </w:t>
      </w:r>
      <w:r w:rsidRPr="00C1427D">
        <w:rPr>
          <w:rFonts w:ascii="Angsana New" w:hAnsi="Angsana New"/>
          <w:sz w:val="28"/>
          <w:szCs w:val="28"/>
          <w:lang w:val="en-US"/>
        </w:rPr>
        <w:t xml:space="preserve">Monetary assets and liabilities denominated in foreign currencies at the end of reporting period date are translated into the functional currency using the exchange rate at the </w:t>
      </w:r>
      <w:r>
        <w:rPr>
          <w:rFonts w:ascii="Angsana New" w:hAnsi="Angsana New"/>
          <w:sz w:val="28"/>
          <w:szCs w:val="28"/>
          <w:lang w:val="en-US"/>
        </w:rPr>
        <w:t xml:space="preserve">date at the </w:t>
      </w:r>
      <w:r w:rsidRPr="00C1427D">
        <w:rPr>
          <w:rFonts w:ascii="Angsana New" w:hAnsi="Angsana New"/>
          <w:sz w:val="28"/>
          <w:szCs w:val="28"/>
          <w:lang w:val="en-US"/>
        </w:rPr>
        <w:t xml:space="preserve">end of </w:t>
      </w:r>
      <w:r>
        <w:rPr>
          <w:rFonts w:ascii="Angsana New" w:hAnsi="Angsana New"/>
          <w:sz w:val="28"/>
          <w:szCs w:val="28"/>
          <w:lang w:val="en-US"/>
        </w:rPr>
        <w:t xml:space="preserve">the </w:t>
      </w:r>
      <w:r w:rsidRPr="00C1427D">
        <w:rPr>
          <w:rFonts w:ascii="Angsana New" w:hAnsi="Angsana New"/>
          <w:sz w:val="28"/>
          <w:szCs w:val="28"/>
          <w:lang w:val="en-US"/>
        </w:rPr>
        <w:t xml:space="preserve">reporting period. </w:t>
      </w:r>
    </w:p>
    <w:p w14:paraId="6303876C" w14:textId="77777777" w:rsidR="00BB37C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Gain or loss upon translation is included in the statement of profit or loss</w:t>
      </w:r>
      <w:r w:rsidRPr="00EB2DAA">
        <w:rPr>
          <w:rFonts w:ascii="Angsana New" w:hAnsi="Angsana New"/>
          <w:sz w:val="28"/>
          <w:szCs w:val="28"/>
          <w:lang w:val="en-US"/>
        </w:rPr>
        <w:t>.</w:t>
      </w:r>
    </w:p>
    <w:p w14:paraId="196F3772" w14:textId="77777777" w:rsidR="00BB37CA" w:rsidRPr="00557917"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lang w:val="en-US"/>
        </w:rPr>
      </w:pPr>
      <w:r w:rsidRPr="00557917">
        <w:rPr>
          <w:rFonts w:ascii="Angsana New" w:hAnsi="Angsana New"/>
          <w:b/>
          <w:bCs/>
          <w:sz w:val="28"/>
          <w:szCs w:val="28"/>
          <w:lang w:val="en-US"/>
        </w:rPr>
        <w:t>Cash and cash equivalents</w:t>
      </w:r>
    </w:p>
    <w:p w14:paraId="5AAEBF2B" w14:textId="77777777" w:rsidR="00BB37CA" w:rsidRDefault="00BB37CA" w:rsidP="00BB37CA">
      <w:pPr>
        <w:spacing w:before="120"/>
        <w:ind w:left="709"/>
        <w:jc w:val="thaiDistribute"/>
        <w:rPr>
          <w:rFonts w:ascii="Angsana New" w:hAnsi="Angsana New"/>
          <w:sz w:val="28"/>
          <w:szCs w:val="28"/>
          <w:lang w:val="en-US"/>
        </w:rPr>
      </w:pPr>
      <w:r w:rsidRPr="00B16AA6">
        <w:rPr>
          <w:rFonts w:ascii="Angsana New" w:hAnsi="Angsana New"/>
          <w:sz w:val="28"/>
          <w:szCs w:val="28"/>
          <w:lang w:val="en-US"/>
        </w:rPr>
        <w:t>Cash and cash equivalents comprise cash on hand, cash at bank</w:t>
      </w:r>
      <w:r>
        <w:rPr>
          <w:rFonts w:ascii="Angsana New" w:hAnsi="Angsana New"/>
          <w:sz w:val="28"/>
          <w:szCs w:val="28"/>
          <w:lang w:val="en-US"/>
        </w:rPr>
        <w:t>s</w:t>
      </w:r>
      <w:r w:rsidRPr="00B16AA6">
        <w:rPr>
          <w:rFonts w:ascii="Angsana New" w:hAnsi="Angsana New"/>
          <w:sz w:val="28"/>
          <w:szCs w:val="28"/>
          <w:lang w:val="en-US"/>
        </w:rPr>
        <w:t>, and short-term</w:t>
      </w:r>
      <w:r>
        <w:rPr>
          <w:rFonts w:ascii="Angsana New" w:hAnsi="Angsana New"/>
          <w:sz w:val="28"/>
          <w:szCs w:val="28"/>
          <w:lang w:val="en-US"/>
        </w:rPr>
        <w:t>,</w:t>
      </w:r>
      <w:r w:rsidRPr="00B16AA6">
        <w:rPr>
          <w:rFonts w:ascii="Angsana New" w:hAnsi="Angsana New"/>
          <w:sz w:val="28"/>
          <w:szCs w:val="28"/>
          <w:lang w:val="en-US"/>
        </w:rPr>
        <w:t xml:space="preserve"> highly liquid investments which </w:t>
      </w:r>
      <w:r>
        <w:rPr>
          <w:rFonts w:ascii="Angsana New" w:hAnsi="Angsana New"/>
          <w:sz w:val="28"/>
          <w:szCs w:val="28"/>
          <w:lang w:val="en-US"/>
        </w:rPr>
        <w:t xml:space="preserve">are </w:t>
      </w:r>
      <w:r w:rsidRPr="00B16AA6">
        <w:rPr>
          <w:rFonts w:ascii="Angsana New" w:hAnsi="Angsana New"/>
          <w:sz w:val="28"/>
          <w:szCs w:val="28"/>
          <w:lang w:val="en-US"/>
        </w:rPr>
        <w:t xml:space="preserve">due for repayment within three months and </w:t>
      </w:r>
      <w:r>
        <w:rPr>
          <w:rFonts w:ascii="Angsana New" w:hAnsi="Angsana New"/>
          <w:sz w:val="28"/>
          <w:szCs w:val="28"/>
          <w:lang w:val="en-US"/>
        </w:rPr>
        <w:t xml:space="preserve">are </w:t>
      </w:r>
      <w:r w:rsidRPr="00B16AA6">
        <w:rPr>
          <w:rFonts w:ascii="Angsana New" w:hAnsi="Angsana New"/>
          <w:sz w:val="28"/>
          <w:szCs w:val="28"/>
          <w:lang w:val="en-US"/>
        </w:rPr>
        <w:t>not subject to withdrawal restrictions.</w:t>
      </w:r>
    </w:p>
    <w:p w14:paraId="7CE8BBA5" w14:textId="77777777" w:rsidR="00BB37CA" w:rsidRPr="00557917"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lang w:val="en-US"/>
        </w:rPr>
      </w:pPr>
      <w:r w:rsidRPr="00557917">
        <w:rPr>
          <w:rFonts w:ascii="Angsana New" w:hAnsi="Angsana New"/>
          <w:b/>
          <w:bCs/>
          <w:sz w:val="28"/>
          <w:szCs w:val="28"/>
          <w:lang w:val="en-US"/>
        </w:rPr>
        <w:t>Trade and other current receivables</w:t>
      </w:r>
    </w:p>
    <w:p w14:paraId="07739FC8" w14:textId="77777777" w:rsidR="00BB37CA" w:rsidRPr="00557917" w:rsidRDefault="00BB37CA" w:rsidP="00BB37CA">
      <w:pPr>
        <w:spacing w:before="120"/>
        <w:ind w:left="709"/>
        <w:jc w:val="thaiDistribute"/>
        <w:rPr>
          <w:rFonts w:ascii="Angsana New" w:hAnsi="Angsana New"/>
          <w:sz w:val="28"/>
          <w:szCs w:val="28"/>
          <w:lang w:val="en-US"/>
        </w:rPr>
      </w:pPr>
      <w:r w:rsidRPr="00557917">
        <w:rPr>
          <w:rFonts w:ascii="Angsana New" w:hAnsi="Angsana New"/>
          <w:sz w:val="28"/>
          <w:szCs w:val="28"/>
          <w:lang w:val="en-US"/>
        </w:rPr>
        <w:t xml:space="preserve">Trade receivables are presented at </w:t>
      </w:r>
      <w:r>
        <w:rPr>
          <w:rFonts w:ascii="Angsana New" w:hAnsi="Angsana New"/>
          <w:sz w:val="28"/>
          <w:szCs w:val="28"/>
          <w:lang w:val="en-US"/>
        </w:rPr>
        <w:t xml:space="preserve">the </w:t>
      </w:r>
      <w:r w:rsidRPr="00557917">
        <w:rPr>
          <w:rFonts w:ascii="Angsana New" w:hAnsi="Angsana New"/>
          <w:sz w:val="28"/>
          <w:szCs w:val="28"/>
          <w:lang w:val="en-US"/>
        </w:rPr>
        <w:t>amount</w:t>
      </w:r>
      <w:r>
        <w:rPr>
          <w:rFonts w:ascii="Angsana New" w:hAnsi="Angsana New"/>
          <w:sz w:val="28"/>
          <w:szCs w:val="28"/>
          <w:lang w:val="en-US"/>
        </w:rPr>
        <w:t>s</w:t>
      </w:r>
      <w:r w:rsidRPr="00557917">
        <w:rPr>
          <w:rFonts w:ascii="Angsana New" w:hAnsi="Angsana New"/>
          <w:sz w:val="28"/>
          <w:szCs w:val="28"/>
          <w:lang w:val="en-US"/>
        </w:rPr>
        <w:t xml:space="preserve"> </w:t>
      </w:r>
      <w:r>
        <w:rPr>
          <w:rFonts w:ascii="Angsana New" w:hAnsi="Angsana New"/>
          <w:sz w:val="28"/>
          <w:szCs w:val="28"/>
          <w:lang w:val="en-US"/>
        </w:rPr>
        <w:t xml:space="preserve">of </w:t>
      </w:r>
      <w:r w:rsidRPr="00557917">
        <w:rPr>
          <w:rFonts w:ascii="Angsana New" w:hAnsi="Angsana New"/>
          <w:sz w:val="28"/>
          <w:szCs w:val="28"/>
          <w:lang w:val="en-US"/>
        </w:rPr>
        <w:t>payment</w:t>
      </w:r>
      <w:r>
        <w:rPr>
          <w:rFonts w:ascii="Angsana New" w:hAnsi="Angsana New"/>
          <w:sz w:val="28"/>
          <w:szCs w:val="28"/>
          <w:lang w:val="en-US"/>
        </w:rPr>
        <w:t>s received</w:t>
      </w:r>
      <w:r w:rsidRPr="00557917">
        <w:rPr>
          <w:rFonts w:ascii="Angsana New" w:hAnsi="Angsana New"/>
          <w:sz w:val="28"/>
          <w:szCs w:val="28"/>
          <w:lang w:val="en-US"/>
        </w:rPr>
        <w:t xml:space="preserve"> for sales and services.</w:t>
      </w:r>
    </w:p>
    <w:p w14:paraId="79C5726D" w14:textId="06FC4F26" w:rsidR="00BB37CA" w:rsidRPr="00557917" w:rsidRDefault="00BB37CA" w:rsidP="00BB37CA">
      <w:pPr>
        <w:spacing w:before="120"/>
        <w:ind w:left="709"/>
        <w:jc w:val="thaiDistribute"/>
        <w:rPr>
          <w:rFonts w:ascii="Angsana New" w:hAnsi="Angsana New"/>
          <w:sz w:val="28"/>
          <w:szCs w:val="28"/>
          <w:lang w:val="en-US"/>
        </w:rPr>
      </w:pPr>
      <w:r w:rsidRPr="00557917">
        <w:rPr>
          <w:rFonts w:ascii="Angsana New" w:hAnsi="Angsana New"/>
          <w:sz w:val="28"/>
          <w:szCs w:val="28"/>
          <w:lang w:val="en-US"/>
        </w:rPr>
        <w:t xml:space="preserve">Trade and other accounts receivable are </w:t>
      </w:r>
      <w:proofErr w:type="spellStart"/>
      <w:r w:rsidR="001C238A">
        <w:rPr>
          <w:rFonts w:ascii="Angsana New" w:hAnsi="Angsana New"/>
          <w:sz w:val="28"/>
          <w:szCs w:val="28"/>
          <w:lang w:val="en-US"/>
        </w:rPr>
        <w:t>recognised</w:t>
      </w:r>
      <w:proofErr w:type="spellEnd"/>
      <w:r w:rsidRPr="00557917">
        <w:rPr>
          <w:rFonts w:ascii="Angsana New" w:hAnsi="Angsana New"/>
          <w:sz w:val="28"/>
          <w:szCs w:val="28"/>
          <w:lang w:val="en-US"/>
        </w:rPr>
        <w:t xml:space="preserve"> initially at the amount of consideration that is unconditional unless they contain significant </w:t>
      </w:r>
      <w:r>
        <w:rPr>
          <w:rFonts w:ascii="Angsana New" w:hAnsi="Angsana New"/>
          <w:sz w:val="28"/>
          <w:szCs w:val="28"/>
          <w:lang w:val="en-US"/>
        </w:rPr>
        <w:t xml:space="preserve">a </w:t>
      </w:r>
      <w:r w:rsidRPr="00557917">
        <w:rPr>
          <w:rFonts w:ascii="Angsana New" w:hAnsi="Angsana New"/>
          <w:sz w:val="28"/>
          <w:szCs w:val="28"/>
          <w:lang w:val="en-US"/>
        </w:rPr>
        <w:t xml:space="preserve">financing component, when they are </w:t>
      </w:r>
      <w:proofErr w:type="spellStart"/>
      <w:r w:rsidR="001C238A">
        <w:rPr>
          <w:rFonts w:ascii="Angsana New" w:hAnsi="Angsana New"/>
          <w:sz w:val="28"/>
          <w:szCs w:val="28"/>
          <w:lang w:val="en-US"/>
        </w:rPr>
        <w:t>recognised</w:t>
      </w:r>
      <w:proofErr w:type="spellEnd"/>
      <w:r w:rsidRPr="00557917">
        <w:rPr>
          <w:rFonts w:ascii="Angsana New" w:hAnsi="Angsana New"/>
          <w:sz w:val="28"/>
          <w:szCs w:val="28"/>
          <w:lang w:val="en-US"/>
        </w:rPr>
        <w:t xml:space="preserve"> at present value.</w:t>
      </w:r>
    </w:p>
    <w:p w14:paraId="26C3B756" w14:textId="5FCF6CB7" w:rsidR="00BB37CA" w:rsidRDefault="00BB37CA" w:rsidP="00BB37CA">
      <w:pPr>
        <w:spacing w:before="120"/>
        <w:ind w:left="709"/>
        <w:jc w:val="thaiDistribute"/>
        <w:rPr>
          <w:rFonts w:ascii="Angsana New" w:hAnsi="Angsana New"/>
          <w:sz w:val="28"/>
          <w:szCs w:val="28"/>
          <w:lang w:val="en-US"/>
        </w:rPr>
      </w:pPr>
      <w:r w:rsidRPr="00557917">
        <w:rPr>
          <w:rFonts w:ascii="Angsana New" w:hAnsi="Angsana New"/>
          <w:sz w:val="28"/>
          <w:szCs w:val="28"/>
          <w:lang w:val="en-US"/>
        </w:rPr>
        <w:t xml:space="preserve">The Group applies TFRS 9’s simplified approach to measure expected credit losses. The simplified approach requires expected lifetime losses to be </w:t>
      </w:r>
      <w:proofErr w:type="spellStart"/>
      <w:r w:rsidR="001C238A">
        <w:rPr>
          <w:rFonts w:ascii="Angsana New" w:hAnsi="Angsana New"/>
          <w:sz w:val="28"/>
          <w:szCs w:val="28"/>
          <w:lang w:val="en-US"/>
        </w:rPr>
        <w:t>recognised</w:t>
      </w:r>
      <w:proofErr w:type="spellEnd"/>
      <w:r w:rsidRPr="00557917">
        <w:rPr>
          <w:rFonts w:ascii="Angsana New" w:hAnsi="Angsana New"/>
          <w:sz w:val="28"/>
          <w:szCs w:val="28"/>
          <w:lang w:val="en-US"/>
        </w:rPr>
        <w:t xml:space="preserve"> from initial recognition of the receivables.</w:t>
      </w:r>
    </w:p>
    <w:p w14:paraId="2F87AE15" w14:textId="77777777" w:rsidR="00DA2E53" w:rsidRDefault="00DA2E53" w:rsidP="00BB37CA">
      <w:pPr>
        <w:spacing w:before="120"/>
        <w:ind w:left="709"/>
        <w:jc w:val="thaiDistribute"/>
        <w:rPr>
          <w:rFonts w:ascii="Angsana New" w:hAnsi="Angsana New"/>
          <w:sz w:val="28"/>
          <w:szCs w:val="28"/>
          <w:lang w:val="en-US"/>
        </w:rPr>
      </w:pPr>
    </w:p>
    <w:p w14:paraId="1EFCABD0" w14:textId="77777777" w:rsidR="00DA2E53" w:rsidRDefault="00DA2E53" w:rsidP="00BB37CA">
      <w:pPr>
        <w:spacing w:before="120"/>
        <w:ind w:left="709"/>
        <w:jc w:val="thaiDistribute"/>
        <w:rPr>
          <w:rFonts w:ascii="Angsana New" w:hAnsi="Angsana New"/>
          <w:sz w:val="28"/>
          <w:szCs w:val="28"/>
          <w:lang w:val="en-US"/>
        </w:rPr>
      </w:pPr>
    </w:p>
    <w:p w14:paraId="706C11CC" w14:textId="77777777" w:rsidR="00DA2E53" w:rsidRPr="00557917" w:rsidRDefault="00DA2E53" w:rsidP="00BB37CA">
      <w:pPr>
        <w:spacing w:before="120"/>
        <w:ind w:left="709"/>
        <w:jc w:val="thaiDistribute"/>
        <w:rPr>
          <w:rFonts w:ascii="Angsana New" w:hAnsi="Angsana New"/>
          <w:sz w:val="28"/>
          <w:szCs w:val="28"/>
          <w:lang w:val="en-US"/>
        </w:rPr>
      </w:pPr>
    </w:p>
    <w:p w14:paraId="3D5D1BE9" w14:textId="77777777" w:rsidR="00BB37CA" w:rsidRPr="00534846"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cs/>
        </w:rPr>
      </w:pPr>
      <w:r w:rsidRPr="00534846">
        <w:rPr>
          <w:rFonts w:ascii="Angsana New" w:hAnsi="Angsana New"/>
          <w:b/>
          <w:bCs/>
          <w:sz w:val="28"/>
          <w:szCs w:val="28"/>
          <w:cs/>
        </w:rPr>
        <w:lastRenderedPageBreak/>
        <w:t>Inventories</w:t>
      </w:r>
    </w:p>
    <w:p w14:paraId="38047FEE" w14:textId="43AC2B00" w:rsidR="00BB37CA" w:rsidRPr="00AD748E" w:rsidRDefault="00BB37CA" w:rsidP="00BB37CA">
      <w:pPr>
        <w:pStyle w:val="ListParagraph"/>
        <w:spacing w:before="120"/>
        <w:jc w:val="thaiDistribute"/>
        <w:rPr>
          <w:rFonts w:ascii="Angsana New" w:hAnsi="Angsana New"/>
          <w:sz w:val="28"/>
          <w:szCs w:val="28"/>
          <w:lang w:val="en-US"/>
        </w:rPr>
      </w:pPr>
      <w:r w:rsidRPr="00AD748E">
        <w:rPr>
          <w:rFonts w:ascii="Angsana New" w:hAnsi="Angsana New"/>
          <w:sz w:val="28"/>
          <w:szCs w:val="28"/>
          <w:lang w:val="en-US"/>
        </w:rPr>
        <w:t xml:space="preserve">Inventories are </w:t>
      </w:r>
      <w:r w:rsidR="001C238A">
        <w:rPr>
          <w:rFonts w:ascii="Angsana New" w:hAnsi="Angsana New"/>
          <w:sz w:val="28"/>
          <w:szCs w:val="28"/>
          <w:lang w:val="en-US"/>
        </w:rPr>
        <w:t>valued</w:t>
      </w:r>
      <w:r w:rsidRPr="00AD748E">
        <w:rPr>
          <w:rFonts w:ascii="Angsana New" w:hAnsi="Angsana New"/>
          <w:sz w:val="28"/>
          <w:szCs w:val="28"/>
          <w:lang w:val="en-US"/>
        </w:rPr>
        <w:t xml:space="preserve"> at the lower of cost or net </w:t>
      </w:r>
      <w:proofErr w:type="spellStart"/>
      <w:r w:rsidR="001C238A">
        <w:rPr>
          <w:rFonts w:ascii="Angsana New" w:hAnsi="Angsana New"/>
          <w:sz w:val="28"/>
          <w:szCs w:val="28"/>
          <w:lang w:val="en-US"/>
        </w:rPr>
        <w:t>realisable</w:t>
      </w:r>
      <w:proofErr w:type="spellEnd"/>
      <w:r w:rsidRPr="00AD748E">
        <w:rPr>
          <w:rFonts w:ascii="Angsana New" w:hAnsi="Angsana New"/>
          <w:sz w:val="28"/>
          <w:szCs w:val="28"/>
          <w:lang w:val="en-US"/>
        </w:rPr>
        <w:t xml:space="preserve"> value</w:t>
      </w:r>
      <w:r>
        <w:rPr>
          <w:rFonts w:ascii="Angsana New" w:hAnsi="Angsana New"/>
          <w:sz w:val="28"/>
          <w:szCs w:val="28"/>
          <w:lang w:val="en-US"/>
        </w:rPr>
        <w:t xml:space="preserve"> </w:t>
      </w:r>
      <w:r w:rsidRPr="00341BB7">
        <w:rPr>
          <w:rFonts w:ascii="Angsana New" w:hAnsi="Angsana New"/>
          <w:sz w:val="28"/>
          <w:szCs w:val="28"/>
          <w:lang w:val="en-US"/>
        </w:rPr>
        <w:t>as follows:</w:t>
      </w:r>
    </w:p>
    <w:tbl>
      <w:tblPr>
        <w:tblW w:w="8363" w:type="dxa"/>
        <w:tblInd w:w="993" w:type="dxa"/>
        <w:tblLayout w:type="fixed"/>
        <w:tblLook w:val="04A0" w:firstRow="1" w:lastRow="0" w:firstColumn="1" w:lastColumn="0" w:noHBand="0" w:noVBand="1"/>
      </w:tblPr>
      <w:tblGrid>
        <w:gridCol w:w="3260"/>
        <w:gridCol w:w="5103"/>
      </w:tblGrid>
      <w:tr w:rsidR="00BB37CA" w:rsidRPr="0046528A" w14:paraId="03E3381B" w14:textId="77777777" w:rsidTr="00CE2096">
        <w:trPr>
          <w:trHeight w:val="392"/>
        </w:trPr>
        <w:tc>
          <w:tcPr>
            <w:tcW w:w="3260" w:type="dxa"/>
            <w:tcBorders>
              <w:top w:val="nil"/>
              <w:left w:val="nil"/>
              <w:right w:val="nil"/>
            </w:tcBorders>
            <w:shd w:val="clear" w:color="000000" w:fill="FFFFFF"/>
            <w:vAlign w:val="bottom"/>
          </w:tcPr>
          <w:p w14:paraId="1FAC8F7A" w14:textId="77777777" w:rsidR="00BB37CA" w:rsidRPr="0046528A" w:rsidRDefault="00BB37CA" w:rsidP="00CE2096">
            <w:pPr>
              <w:pBdr>
                <w:bottom w:val="single" w:sz="4" w:space="1" w:color="auto"/>
              </w:pBdr>
              <w:tabs>
                <w:tab w:val="left" w:pos="2923"/>
              </w:tabs>
              <w:jc w:val="center"/>
              <w:rPr>
                <w:rFonts w:ascii="Angsana New" w:eastAsia="Times New Roman" w:hAnsi="Angsana New"/>
                <w:sz w:val="28"/>
                <w:szCs w:val="28"/>
                <w:cs/>
                <w:lang w:val="en-US"/>
              </w:rPr>
            </w:pPr>
            <w:r>
              <w:rPr>
                <w:rFonts w:ascii="Angsana New" w:eastAsia="Times New Roman" w:hAnsi="Angsana New"/>
                <w:sz w:val="28"/>
                <w:szCs w:val="28"/>
                <w:lang w:val="en-US"/>
              </w:rPr>
              <w:t>Type</w:t>
            </w:r>
          </w:p>
        </w:tc>
        <w:tc>
          <w:tcPr>
            <w:tcW w:w="5103" w:type="dxa"/>
            <w:tcBorders>
              <w:top w:val="nil"/>
              <w:left w:val="nil"/>
              <w:right w:val="nil"/>
            </w:tcBorders>
            <w:shd w:val="clear" w:color="000000" w:fill="FFFFFF"/>
            <w:vAlign w:val="bottom"/>
          </w:tcPr>
          <w:p w14:paraId="3A08EFC5" w14:textId="77777777" w:rsidR="00BB37CA" w:rsidRPr="0046528A" w:rsidRDefault="00BB37CA" w:rsidP="00CE2096">
            <w:pPr>
              <w:pBdr>
                <w:bottom w:val="single" w:sz="4" w:space="1" w:color="auto"/>
              </w:pBdr>
              <w:ind w:right="-18"/>
              <w:jc w:val="center"/>
              <w:rPr>
                <w:rFonts w:ascii="Angsana New" w:eastAsia="Times New Roman" w:hAnsi="Angsana New"/>
                <w:sz w:val="28"/>
                <w:szCs w:val="28"/>
                <w:cs/>
                <w:lang w:val="en-US"/>
              </w:rPr>
            </w:pPr>
            <w:r>
              <w:rPr>
                <w:rFonts w:ascii="Angsana New" w:eastAsia="Times New Roman" w:hAnsi="Angsana New"/>
                <w:sz w:val="28"/>
                <w:szCs w:val="28"/>
                <w:lang w:val="en-US"/>
              </w:rPr>
              <w:t>Cost methods</w:t>
            </w:r>
          </w:p>
        </w:tc>
      </w:tr>
      <w:tr w:rsidR="00BB37CA" w:rsidRPr="0046528A" w14:paraId="4F5E470B" w14:textId="77777777" w:rsidTr="00CE2096">
        <w:trPr>
          <w:trHeight w:val="435"/>
        </w:trPr>
        <w:tc>
          <w:tcPr>
            <w:tcW w:w="3260" w:type="dxa"/>
            <w:tcBorders>
              <w:top w:val="nil"/>
              <w:left w:val="nil"/>
              <w:bottom w:val="nil"/>
              <w:right w:val="nil"/>
            </w:tcBorders>
            <w:shd w:val="clear" w:color="000000" w:fill="FFFFFF"/>
            <w:noWrap/>
            <w:hideMark/>
          </w:tcPr>
          <w:p w14:paraId="3EEC07A0" w14:textId="77777777" w:rsidR="00BB37CA" w:rsidRPr="0046528A" w:rsidRDefault="00BB37CA" w:rsidP="00CE2096">
            <w:pPr>
              <w:ind w:right="-108" w:hanging="108"/>
              <w:rPr>
                <w:rFonts w:ascii="Angsana New" w:eastAsia="Times New Roman" w:hAnsi="Angsana New"/>
                <w:sz w:val="28"/>
                <w:szCs w:val="28"/>
                <w:cs/>
                <w:lang w:val="en-US"/>
              </w:rPr>
            </w:pPr>
            <w:r w:rsidRPr="00534846">
              <w:rPr>
                <w:rFonts w:ascii="Angsana New" w:hAnsi="Angsana New"/>
                <w:sz w:val="28"/>
                <w:szCs w:val="28"/>
                <w:lang w:val="en-US"/>
              </w:rPr>
              <w:t>Raw materials, supplies and chemicals</w:t>
            </w:r>
          </w:p>
        </w:tc>
        <w:tc>
          <w:tcPr>
            <w:tcW w:w="5103" w:type="dxa"/>
            <w:tcBorders>
              <w:top w:val="nil"/>
              <w:left w:val="nil"/>
              <w:bottom w:val="nil"/>
              <w:right w:val="nil"/>
            </w:tcBorders>
            <w:shd w:val="clear" w:color="000000" w:fill="FFFFFF"/>
            <w:noWrap/>
            <w:hideMark/>
          </w:tcPr>
          <w:p w14:paraId="7FED5838" w14:textId="77777777" w:rsidR="00BB37CA" w:rsidRPr="0046528A" w:rsidRDefault="00BB37CA" w:rsidP="00CE2096">
            <w:pPr>
              <w:ind w:left="-74" w:right="-108"/>
              <w:rPr>
                <w:rFonts w:ascii="Angsana New" w:eastAsia="Times New Roman" w:hAnsi="Angsana New"/>
                <w:sz w:val="28"/>
                <w:szCs w:val="28"/>
                <w:lang w:val="en-US"/>
              </w:rPr>
            </w:pPr>
            <w:r w:rsidRPr="00AC67CE">
              <w:rPr>
                <w:rFonts w:ascii="Angsana New" w:hAnsi="Angsana New"/>
                <w:sz w:val="28"/>
                <w:szCs w:val="28"/>
                <w:lang w:val="en-US"/>
              </w:rPr>
              <w:t>Weighted Average</w:t>
            </w:r>
          </w:p>
        </w:tc>
      </w:tr>
      <w:tr w:rsidR="00BB37CA" w:rsidRPr="0046528A" w14:paraId="4028804A" w14:textId="77777777" w:rsidTr="00CE2096">
        <w:trPr>
          <w:trHeight w:val="435"/>
        </w:trPr>
        <w:tc>
          <w:tcPr>
            <w:tcW w:w="3260" w:type="dxa"/>
            <w:tcBorders>
              <w:top w:val="nil"/>
              <w:left w:val="nil"/>
              <w:bottom w:val="nil"/>
              <w:right w:val="nil"/>
            </w:tcBorders>
            <w:shd w:val="clear" w:color="000000" w:fill="FFFFFF"/>
            <w:noWrap/>
          </w:tcPr>
          <w:p w14:paraId="6ED83DA5" w14:textId="77777777" w:rsidR="00BB37CA" w:rsidRPr="0046528A" w:rsidRDefault="00BB37CA" w:rsidP="00CE2096">
            <w:pPr>
              <w:ind w:right="-108" w:hanging="108"/>
              <w:rPr>
                <w:rFonts w:ascii="Angsana New" w:hAnsi="Angsana New"/>
                <w:sz w:val="28"/>
                <w:szCs w:val="28"/>
                <w:cs/>
                <w:lang w:val="en-US"/>
              </w:rPr>
            </w:pPr>
            <w:r w:rsidRPr="00AC67CE">
              <w:rPr>
                <w:rFonts w:ascii="Angsana New" w:hAnsi="Angsana New"/>
                <w:sz w:val="28"/>
                <w:szCs w:val="28"/>
                <w:lang w:val="en-US"/>
              </w:rPr>
              <w:t>Semi-finished goods</w:t>
            </w:r>
          </w:p>
        </w:tc>
        <w:tc>
          <w:tcPr>
            <w:tcW w:w="5103" w:type="dxa"/>
            <w:tcBorders>
              <w:top w:val="nil"/>
              <w:left w:val="nil"/>
              <w:bottom w:val="nil"/>
              <w:right w:val="nil"/>
            </w:tcBorders>
            <w:shd w:val="clear" w:color="000000" w:fill="FFFFFF"/>
            <w:noWrap/>
          </w:tcPr>
          <w:p w14:paraId="78C1DC2C" w14:textId="77777777" w:rsidR="00BB37CA" w:rsidRPr="0046528A" w:rsidRDefault="00BB37CA" w:rsidP="00CE2096">
            <w:pPr>
              <w:ind w:left="-74" w:right="-108"/>
              <w:rPr>
                <w:rFonts w:ascii="Angsana New" w:hAnsi="Angsana New"/>
                <w:sz w:val="28"/>
                <w:szCs w:val="28"/>
                <w:cs/>
                <w:lang w:val="en-US"/>
              </w:rPr>
            </w:pPr>
            <w:r w:rsidRPr="00AC67CE">
              <w:rPr>
                <w:rFonts w:ascii="Angsana New" w:hAnsi="Angsana New"/>
                <w:sz w:val="28"/>
                <w:szCs w:val="28"/>
                <w:lang w:val="en-US"/>
              </w:rPr>
              <w:t>Weighted Average</w:t>
            </w:r>
          </w:p>
        </w:tc>
      </w:tr>
      <w:tr w:rsidR="00BB37CA" w:rsidRPr="00214924" w14:paraId="34937009" w14:textId="77777777" w:rsidTr="00CE2096">
        <w:trPr>
          <w:trHeight w:val="435"/>
        </w:trPr>
        <w:tc>
          <w:tcPr>
            <w:tcW w:w="3260" w:type="dxa"/>
            <w:tcBorders>
              <w:top w:val="nil"/>
              <w:left w:val="nil"/>
              <w:bottom w:val="nil"/>
              <w:right w:val="nil"/>
            </w:tcBorders>
            <w:shd w:val="clear" w:color="000000" w:fill="FFFFFF"/>
            <w:noWrap/>
          </w:tcPr>
          <w:p w14:paraId="6CCE7DE8" w14:textId="77777777" w:rsidR="00BB37CA" w:rsidRPr="0046528A" w:rsidRDefault="00BB37CA" w:rsidP="00CE2096">
            <w:pPr>
              <w:ind w:right="-108" w:hanging="108"/>
              <w:rPr>
                <w:rFonts w:ascii="Angsana New" w:hAnsi="Angsana New"/>
                <w:sz w:val="28"/>
                <w:szCs w:val="28"/>
                <w:cs/>
                <w:lang w:val="en-US"/>
              </w:rPr>
            </w:pPr>
            <w:r>
              <w:rPr>
                <w:rFonts w:ascii="Angsana New" w:hAnsi="Angsana New"/>
                <w:sz w:val="28"/>
                <w:szCs w:val="28"/>
                <w:lang w:val="en-US"/>
              </w:rPr>
              <w:t>F</w:t>
            </w:r>
            <w:r w:rsidRPr="00534846">
              <w:rPr>
                <w:rFonts w:ascii="Angsana New" w:hAnsi="Angsana New"/>
                <w:sz w:val="28"/>
                <w:szCs w:val="28"/>
                <w:lang w:val="en-US"/>
              </w:rPr>
              <w:t>inished goods</w:t>
            </w:r>
          </w:p>
        </w:tc>
        <w:tc>
          <w:tcPr>
            <w:tcW w:w="5103" w:type="dxa"/>
            <w:tcBorders>
              <w:top w:val="nil"/>
              <w:left w:val="nil"/>
              <w:bottom w:val="nil"/>
              <w:right w:val="nil"/>
            </w:tcBorders>
            <w:shd w:val="clear" w:color="000000" w:fill="FFFFFF"/>
            <w:noWrap/>
          </w:tcPr>
          <w:p w14:paraId="48C1241E" w14:textId="77777777" w:rsidR="00BB37CA" w:rsidRPr="00214924" w:rsidRDefault="00BB37CA" w:rsidP="00CE2096">
            <w:pPr>
              <w:ind w:left="-74" w:right="-108"/>
              <w:rPr>
                <w:rFonts w:ascii="Angsana New" w:hAnsi="Angsana New"/>
                <w:sz w:val="28"/>
                <w:szCs w:val="28"/>
                <w:cs/>
                <w:lang w:val="en-US"/>
              </w:rPr>
            </w:pPr>
            <w:r>
              <w:rPr>
                <w:rFonts w:ascii="Angsana New" w:hAnsi="Angsana New"/>
                <w:sz w:val="28"/>
                <w:szCs w:val="28"/>
                <w:lang w:val="en-US"/>
              </w:rPr>
              <w:t>Weighted Average</w:t>
            </w:r>
          </w:p>
        </w:tc>
      </w:tr>
    </w:tbl>
    <w:p w14:paraId="173DDAA5" w14:textId="77777777" w:rsidR="00BB37CA" w:rsidRDefault="00BB37CA" w:rsidP="00BB37CA">
      <w:pPr>
        <w:pStyle w:val="ListParagraph"/>
        <w:spacing w:before="120"/>
        <w:jc w:val="thaiDistribute"/>
        <w:rPr>
          <w:rFonts w:ascii="Angsana New" w:hAnsi="Angsana New"/>
          <w:sz w:val="28"/>
          <w:szCs w:val="28"/>
          <w:lang w:val="en-US"/>
        </w:rPr>
      </w:pPr>
      <w:r w:rsidRPr="00D36FB0">
        <w:rPr>
          <w:rFonts w:ascii="Angsana New" w:hAnsi="Angsana New"/>
          <w:sz w:val="28"/>
          <w:szCs w:val="28"/>
          <w:lang w:val="en-US"/>
        </w:rPr>
        <w:t>Cost of goods comprises the cost of purchase, modification costs or other costs to bring the goods to their current location and condition</w:t>
      </w:r>
      <w:r>
        <w:rPr>
          <w:rFonts w:ascii="Angsana New" w:hAnsi="Angsana New"/>
          <w:sz w:val="28"/>
          <w:szCs w:val="28"/>
          <w:lang w:val="en-US"/>
        </w:rPr>
        <w:t>.</w:t>
      </w:r>
      <w:r w:rsidRPr="00D36FB0">
        <w:rPr>
          <w:rFonts w:ascii="Angsana New" w:hAnsi="Angsana New"/>
          <w:sz w:val="28"/>
          <w:szCs w:val="28"/>
          <w:lang w:val="en-US"/>
        </w:rPr>
        <w:t xml:space="preserve"> </w:t>
      </w:r>
      <w:r>
        <w:rPr>
          <w:rFonts w:ascii="Angsana New" w:hAnsi="Angsana New"/>
          <w:sz w:val="28"/>
          <w:szCs w:val="28"/>
          <w:lang w:val="en-US"/>
        </w:rPr>
        <w:t xml:space="preserve"> In cases of </w:t>
      </w:r>
      <w:r w:rsidRPr="00D36FB0">
        <w:rPr>
          <w:rFonts w:ascii="Angsana New" w:hAnsi="Angsana New"/>
          <w:sz w:val="28"/>
          <w:szCs w:val="28"/>
          <w:lang w:val="en-US"/>
        </w:rPr>
        <w:t>manufactured finished goods and work in process, cost of goods includes an appropriate allocation of production overheads, taking into account normal production capacity.</w:t>
      </w:r>
    </w:p>
    <w:p w14:paraId="3AF9A975" w14:textId="28CCCF5C" w:rsidR="00BB37CA" w:rsidRPr="00341BB7" w:rsidRDefault="00BB37CA" w:rsidP="00BB37CA">
      <w:pPr>
        <w:pStyle w:val="ListParagraph"/>
        <w:spacing w:before="120"/>
        <w:jc w:val="thaiDistribute"/>
        <w:rPr>
          <w:rFonts w:ascii="Angsana New" w:hAnsi="Angsana New"/>
          <w:sz w:val="28"/>
          <w:szCs w:val="28"/>
          <w:lang w:val="en-US"/>
        </w:rPr>
      </w:pPr>
      <w:r w:rsidRPr="00341BB7">
        <w:rPr>
          <w:rFonts w:ascii="Angsana New" w:hAnsi="Angsana New"/>
          <w:sz w:val="28"/>
          <w:szCs w:val="28"/>
          <w:lang w:val="en-US"/>
        </w:rPr>
        <w:t xml:space="preserve">Net </w:t>
      </w:r>
      <w:proofErr w:type="spellStart"/>
      <w:r w:rsidR="001C238A">
        <w:rPr>
          <w:rFonts w:ascii="Angsana New" w:hAnsi="Angsana New"/>
          <w:sz w:val="28"/>
          <w:szCs w:val="28"/>
          <w:lang w:val="en-US"/>
        </w:rPr>
        <w:t>realisable</w:t>
      </w:r>
      <w:proofErr w:type="spellEnd"/>
      <w:r w:rsidRPr="00341BB7">
        <w:rPr>
          <w:rFonts w:ascii="Angsana New" w:hAnsi="Angsana New"/>
          <w:sz w:val="28"/>
          <w:szCs w:val="28"/>
          <w:lang w:val="en-US"/>
        </w:rPr>
        <w:t xml:space="preserve"> value is the estimate of the selling price in the ordinary course of business, less the costs of completion and selling expenses.</w:t>
      </w:r>
    </w:p>
    <w:p w14:paraId="16E6CC37" w14:textId="77777777" w:rsidR="00BB37CA" w:rsidRPr="00341BB7" w:rsidRDefault="00BB37CA" w:rsidP="00BB37CA">
      <w:pPr>
        <w:pStyle w:val="ListParagraph"/>
        <w:spacing w:before="120"/>
        <w:jc w:val="thaiDistribute"/>
        <w:rPr>
          <w:rFonts w:ascii="Angsana New" w:hAnsi="Angsana New"/>
          <w:sz w:val="28"/>
          <w:szCs w:val="28"/>
          <w:lang w:val="en-US"/>
        </w:rPr>
      </w:pPr>
      <w:r>
        <w:rPr>
          <w:rFonts w:ascii="Angsana New" w:hAnsi="Angsana New"/>
          <w:sz w:val="28"/>
          <w:szCs w:val="28"/>
          <w:lang w:val="en-US"/>
        </w:rPr>
        <w:t>The Group</w:t>
      </w:r>
      <w:r w:rsidRPr="00341BB7">
        <w:rPr>
          <w:rFonts w:ascii="Angsana New" w:hAnsi="Angsana New"/>
          <w:sz w:val="28"/>
          <w:szCs w:val="28"/>
          <w:lang w:val="en-US"/>
        </w:rPr>
        <w:t xml:space="preserve"> sets up allowance for the decline in value of inventories based on damage, long outstanding or obsolete inventories.</w:t>
      </w:r>
    </w:p>
    <w:p w14:paraId="2F35243C" w14:textId="77777777" w:rsidR="00BB37CA" w:rsidRPr="00557917"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32"/>
          <w:szCs w:val="32"/>
          <w:lang w:val="en-US"/>
        </w:rPr>
      </w:pPr>
      <w:r w:rsidRPr="00557917">
        <w:rPr>
          <w:rFonts w:ascii="Angsana New" w:hAnsi="Angsana New"/>
          <w:b/>
          <w:bCs/>
          <w:sz w:val="28"/>
          <w:szCs w:val="28"/>
          <w:cs/>
        </w:rPr>
        <w:t xml:space="preserve">Oil </w:t>
      </w:r>
      <w:r w:rsidRPr="00FC60CE">
        <w:rPr>
          <w:rFonts w:ascii="Angsana New" w:hAnsi="Angsana New"/>
          <w:b/>
          <w:bCs/>
          <w:sz w:val="28"/>
          <w:szCs w:val="28"/>
          <w:cs/>
        </w:rPr>
        <w:t>supplies</w:t>
      </w:r>
      <w:r w:rsidRPr="00FC60CE">
        <w:rPr>
          <w:rFonts w:ascii="Angsana New" w:hAnsi="Angsana New"/>
          <w:b/>
          <w:bCs/>
          <w:sz w:val="28"/>
          <w:szCs w:val="28"/>
          <w:lang w:val="en-US"/>
        </w:rPr>
        <w:t xml:space="preserve"> and</w:t>
      </w:r>
      <w:r>
        <w:rPr>
          <w:rFonts w:ascii="Angsana New" w:hAnsi="Angsana New"/>
          <w:b/>
          <w:bCs/>
          <w:sz w:val="28"/>
          <w:szCs w:val="28"/>
          <w:lang w:val="en-US"/>
        </w:rPr>
        <w:t xml:space="preserve"> spare parts</w:t>
      </w:r>
    </w:p>
    <w:p w14:paraId="24BBEBDD" w14:textId="77777777" w:rsidR="00BB37CA" w:rsidRPr="00557917" w:rsidRDefault="00BB37CA" w:rsidP="00BB37CA">
      <w:pPr>
        <w:pStyle w:val="ListParagraph"/>
        <w:spacing w:before="120"/>
        <w:jc w:val="thaiDistribute"/>
        <w:rPr>
          <w:rFonts w:ascii="Angsana New" w:hAnsi="Angsana New"/>
          <w:sz w:val="28"/>
          <w:szCs w:val="28"/>
          <w:lang w:val="en-US"/>
        </w:rPr>
      </w:pPr>
      <w:r w:rsidRPr="00557917">
        <w:rPr>
          <w:rFonts w:ascii="Angsana New" w:hAnsi="Angsana New"/>
          <w:sz w:val="28"/>
          <w:szCs w:val="28"/>
          <w:lang w:val="en-US"/>
        </w:rPr>
        <w:t>Oil suppl</w:t>
      </w:r>
      <w:r>
        <w:rPr>
          <w:rFonts w:ascii="Angsana New" w:hAnsi="Angsana New"/>
          <w:sz w:val="28"/>
          <w:szCs w:val="28"/>
          <w:lang w:val="en-US"/>
        </w:rPr>
        <w:t>ies</w:t>
      </w:r>
      <w:r w:rsidRPr="00557917">
        <w:rPr>
          <w:rFonts w:ascii="Angsana New" w:hAnsi="Angsana New"/>
          <w:sz w:val="28"/>
          <w:szCs w:val="28"/>
          <w:lang w:val="en-US"/>
        </w:rPr>
        <w:t xml:space="preserve"> </w:t>
      </w:r>
      <w:r>
        <w:rPr>
          <w:rFonts w:ascii="Angsana New" w:hAnsi="Angsana New"/>
          <w:sz w:val="28"/>
          <w:szCs w:val="28"/>
          <w:lang w:val="en-US"/>
        </w:rPr>
        <w:t>and spare parts are</w:t>
      </w:r>
      <w:r w:rsidRPr="00557917">
        <w:rPr>
          <w:rFonts w:ascii="Angsana New" w:hAnsi="Angsana New"/>
          <w:sz w:val="28"/>
          <w:szCs w:val="28"/>
          <w:lang w:val="en-US"/>
        </w:rPr>
        <w:t xml:space="preserve"> valued at the lower of cost by the weighted average method and net </w:t>
      </w:r>
      <w:proofErr w:type="spellStart"/>
      <w:r w:rsidRPr="00557917">
        <w:rPr>
          <w:rFonts w:ascii="Angsana New" w:hAnsi="Angsana New"/>
          <w:sz w:val="28"/>
          <w:szCs w:val="28"/>
          <w:lang w:val="en-US"/>
        </w:rPr>
        <w:t>realisable</w:t>
      </w:r>
      <w:proofErr w:type="spellEnd"/>
      <w:r w:rsidRPr="00557917">
        <w:rPr>
          <w:rFonts w:ascii="Angsana New" w:hAnsi="Angsana New"/>
          <w:sz w:val="28"/>
          <w:szCs w:val="28"/>
          <w:lang w:val="en-US"/>
        </w:rPr>
        <w:t xml:space="preserve"> value and is charged to vessel operating costs whenever consumed.</w:t>
      </w:r>
    </w:p>
    <w:p w14:paraId="58543D7F" w14:textId="77777777" w:rsidR="00BB37CA" w:rsidRPr="00341BB7"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lang w:val="en-US"/>
        </w:rPr>
      </w:pPr>
      <w:r w:rsidRPr="00341BB7">
        <w:rPr>
          <w:rFonts w:ascii="Angsana New" w:hAnsi="Angsana New"/>
          <w:b/>
          <w:bCs/>
          <w:sz w:val="28"/>
          <w:szCs w:val="28"/>
          <w:lang w:val="en-US"/>
        </w:rPr>
        <w:t xml:space="preserve">Investments in </w:t>
      </w:r>
      <w:r>
        <w:rPr>
          <w:rFonts w:ascii="Angsana New" w:hAnsi="Angsana New"/>
          <w:b/>
          <w:bCs/>
          <w:sz w:val="28"/>
          <w:szCs w:val="28"/>
          <w:lang w:val="en-US"/>
        </w:rPr>
        <w:t xml:space="preserve">associate company </w:t>
      </w:r>
    </w:p>
    <w:p w14:paraId="32C82487" w14:textId="77777777" w:rsidR="00BB37CA" w:rsidRDefault="00BB37CA" w:rsidP="00BB37CA">
      <w:pPr>
        <w:pStyle w:val="ListParagraph"/>
        <w:spacing w:before="120"/>
        <w:jc w:val="thaiDistribute"/>
        <w:rPr>
          <w:rFonts w:ascii="Angsana New" w:hAnsi="Angsana New"/>
          <w:sz w:val="28"/>
          <w:szCs w:val="28"/>
          <w:lang w:val="en-US"/>
        </w:rPr>
      </w:pPr>
      <w:r w:rsidRPr="00341BB7">
        <w:rPr>
          <w:rFonts w:ascii="Angsana New" w:hAnsi="Angsana New"/>
          <w:sz w:val="28"/>
          <w:szCs w:val="28"/>
          <w:lang w:val="en-US"/>
        </w:rPr>
        <w:t xml:space="preserve">Investments in </w:t>
      </w:r>
      <w:r>
        <w:rPr>
          <w:rFonts w:ascii="Angsana New" w:hAnsi="Angsana New"/>
          <w:sz w:val="28"/>
          <w:szCs w:val="28"/>
          <w:lang w:val="en-US"/>
        </w:rPr>
        <w:t xml:space="preserve">an </w:t>
      </w:r>
      <w:r w:rsidRPr="00341BB7">
        <w:rPr>
          <w:rFonts w:ascii="Angsana New" w:hAnsi="Angsana New"/>
          <w:sz w:val="28"/>
          <w:szCs w:val="28"/>
          <w:lang w:val="en-US"/>
        </w:rPr>
        <w:t>associate mean</w:t>
      </w:r>
      <w:r>
        <w:rPr>
          <w:rFonts w:ascii="Angsana New" w:hAnsi="Angsana New"/>
          <w:sz w:val="28"/>
          <w:szCs w:val="28"/>
          <w:lang w:val="en-US"/>
        </w:rPr>
        <w:t>s</w:t>
      </w:r>
      <w:r w:rsidRPr="00341BB7">
        <w:rPr>
          <w:rFonts w:ascii="Angsana New" w:hAnsi="Angsana New"/>
          <w:sz w:val="28"/>
          <w:szCs w:val="28"/>
          <w:lang w:val="en-US"/>
        </w:rPr>
        <w:t xml:space="preserve"> that company in which the Group has </w:t>
      </w:r>
      <w:r>
        <w:rPr>
          <w:rFonts w:ascii="Angsana New" w:hAnsi="Angsana New"/>
          <w:sz w:val="28"/>
          <w:szCs w:val="28"/>
          <w:lang w:val="en-US"/>
        </w:rPr>
        <w:t xml:space="preserve">a </w:t>
      </w:r>
      <w:r w:rsidRPr="00341BB7">
        <w:rPr>
          <w:rFonts w:ascii="Angsana New" w:hAnsi="Angsana New"/>
          <w:sz w:val="28"/>
          <w:szCs w:val="28"/>
          <w:lang w:val="en-US"/>
        </w:rPr>
        <w:t xml:space="preserve">shareholding and </w:t>
      </w:r>
      <w:r>
        <w:rPr>
          <w:rFonts w:ascii="Angsana New" w:hAnsi="Angsana New"/>
          <w:sz w:val="28"/>
          <w:szCs w:val="28"/>
          <w:lang w:val="en-US"/>
        </w:rPr>
        <w:t xml:space="preserve">which has </w:t>
      </w:r>
      <w:r w:rsidRPr="00341BB7">
        <w:rPr>
          <w:rFonts w:ascii="Angsana New" w:hAnsi="Angsana New"/>
          <w:sz w:val="28"/>
          <w:szCs w:val="28"/>
          <w:lang w:val="en-US"/>
        </w:rPr>
        <w:t xml:space="preserve">significant influence over the Group. That is, the parent company has power to participate in determining the financial and operating policies of the enterprise but not up to the level of governing such policies. </w:t>
      </w:r>
    </w:p>
    <w:p w14:paraId="432E1E64" w14:textId="77777777" w:rsidR="00BB37CA" w:rsidRPr="00341BB7" w:rsidRDefault="00BB37CA" w:rsidP="00BB37CA">
      <w:pPr>
        <w:pStyle w:val="ListParagraph"/>
        <w:spacing w:before="120"/>
        <w:jc w:val="thaiDistribute"/>
        <w:rPr>
          <w:rFonts w:ascii="Angsana New" w:hAnsi="Angsana New"/>
          <w:sz w:val="28"/>
          <w:szCs w:val="28"/>
          <w:lang w:val="en-US"/>
        </w:rPr>
      </w:pPr>
      <w:r w:rsidRPr="00341BB7">
        <w:rPr>
          <w:rFonts w:ascii="Angsana New" w:hAnsi="Angsana New"/>
          <w:sz w:val="28"/>
          <w:szCs w:val="28"/>
          <w:lang w:val="en-US"/>
        </w:rPr>
        <w:t xml:space="preserve">Investments in </w:t>
      </w:r>
      <w:r>
        <w:rPr>
          <w:rFonts w:ascii="Angsana New" w:hAnsi="Angsana New"/>
          <w:sz w:val="28"/>
          <w:szCs w:val="28"/>
          <w:lang w:val="en-US"/>
        </w:rPr>
        <w:t xml:space="preserve">an </w:t>
      </w:r>
      <w:r w:rsidRPr="00341BB7">
        <w:rPr>
          <w:rFonts w:ascii="Angsana New" w:hAnsi="Angsana New"/>
          <w:sz w:val="28"/>
          <w:szCs w:val="28"/>
          <w:lang w:val="en-US"/>
        </w:rPr>
        <w:t xml:space="preserve">associate are </w:t>
      </w:r>
      <w:r>
        <w:rPr>
          <w:rFonts w:ascii="Angsana New" w:hAnsi="Angsana New"/>
          <w:sz w:val="28"/>
          <w:szCs w:val="28"/>
          <w:lang w:val="en-US"/>
        </w:rPr>
        <w:t xml:space="preserve">stated according to the equity method </w:t>
      </w:r>
      <w:r w:rsidRPr="00341BB7">
        <w:rPr>
          <w:rFonts w:ascii="Angsana New" w:hAnsi="Angsana New"/>
          <w:sz w:val="28"/>
          <w:szCs w:val="28"/>
          <w:lang w:val="en-US"/>
        </w:rPr>
        <w:t xml:space="preserve">for the consolidated financial statements and </w:t>
      </w:r>
      <w:r>
        <w:rPr>
          <w:rFonts w:ascii="Angsana New" w:hAnsi="Angsana New"/>
          <w:sz w:val="28"/>
          <w:szCs w:val="28"/>
          <w:lang w:val="en-US"/>
        </w:rPr>
        <w:t>according to the by cost method</w:t>
      </w:r>
      <w:r w:rsidRPr="00341BB7">
        <w:rPr>
          <w:rFonts w:ascii="Angsana New" w:hAnsi="Angsana New"/>
          <w:sz w:val="28"/>
          <w:szCs w:val="28"/>
          <w:lang w:val="en-US"/>
        </w:rPr>
        <w:t xml:space="preserve"> after provision for diminution in investment for the separate financial statements.</w:t>
      </w:r>
    </w:p>
    <w:p w14:paraId="5B50C9E1" w14:textId="77777777" w:rsidR="00BB37CA" w:rsidRPr="00341BB7"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cs/>
          <w:lang w:val="en-US"/>
        </w:rPr>
      </w:pPr>
      <w:r w:rsidRPr="00341BB7">
        <w:rPr>
          <w:rFonts w:ascii="Angsana New" w:hAnsi="Angsana New"/>
          <w:b/>
          <w:bCs/>
          <w:sz w:val="28"/>
          <w:szCs w:val="28"/>
          <w:lang w:val="en-US"/>
        </w:rPr>
        <w:t xml:space="preserve">Investments in subsidiaries </w:t>
      </w:r>
    </w:p>
    <w:p w14:paraId="455D97A0" w14:textId="77777777" w:rsidR="00BB37CA" w:rsidRDefault="00BB37CA" w:rsidP="00BB37CA">
      <w:pPr>
        <w:pStyle w:val="ListParagraph"/>
        <w:spacing w:before="120"/>
        <w:jc w:val="thaiDistribute"/>
        <w:rPr>
          <w:rFonts w:ascii="Angsana New" w:hAnsi="Angsana New"/>
          <w:sz w:val="28"/>
          <w:szCs w:val="28"/>
          <w:lang w:val="en-US"/>
        </w:rPr>
      </w:pPr>
      <w:r w:rsidRPr="00E64C84">
        <w:rPr>
          <w:rFonts w:ascii="Angsana New" w:hAnsi="Angsana New"/>
          <w:sz w:val="28"/>
          <w:szCs w:val="28"/>
          <w:lang w:val="en-US"/>
        </w:rPr>
        <w:t>Investments in subsidiaries mean</w:t>
      </w:r>
      <w:r>
        <w:rPr>
          <w:rFonts w:ascii="Angsana New" w:hAnsi="Angsana New"/>
          <w:sz w:val="28"/>
          <w:szCs w:val="28"/>
          <w:lang w:val="en-US"/>
        </w:rPr>
        <w:t>s</w:t>
      </w:r>
      <w:r w:rsidRPr="00E64C84">
        <w:rPr>
          <w:rFonts w:ascii="Angsana New" w:hAnsi="Angsana New"/>
          <w:sz w:val="28"/>
          <w:szCs w:val="28"/>
          <w:lang w:val="en-US"/>
        </w:rPr>
        <w:t xml:space="preserve"> those companies in which the parent company in the Group, directly or indirectly, has more than one half of the total voting rights or power to govern the financial and operating policies of </w:t>
      </w:r>
      <w:r>
        <w:rPr>
          <w:rFonts w:ascii="Angsana New" w:hAnsi="Angsana New"/>
          <w:sz w:val="28"/>
          <w:szCs w:val="28"/>
          <w:lang w:val="en-US"/>
        </w:rPr>
        <w:t xml:space="preserve">the </w:t>
      </w:r>
      <w:r w:rsidRPr="00E64C84">
        <w:rPr>
          <w:rFonts w:ascii="Angsana New" w:hAnsi="Angsana New"/>
          <w:sz w:val="28"/>
          <w:szCs w:val="28"/>
          <w:lang w:val="en-US"/>
        </w:rPr>
        <w:t xml:space="preserve">subsidiaries. </w:t>
      </w:r>
    </w:p>
    <w:p w14:paraId="328EBBA1" w14:textId="77777777" w:rsidR="00BB37CA" w:rsidRDefault="00BB37CA" w:rsidP="00BB37CA">
      <w:pPr>
        <w:pStyle w:val="ListParagraph"/>
        <w:spacing w:before="120"/>
        <w:jc w:val="thaiDistribute"/>
        <w:rPr>
          <w:rFonts w:ascii="Angsana New" w:hAnsi="Angsana New"/>
          <w:sz w:val="28"/>
          <w:szCs w:val="28"/>
          <w:lang w:val="en-US"/>
        </w:rPr>
      </w:pPr>
      <w:r w:rsidRPr="00E64C84">
        <w:rPr>
          <w:rFonts w:ascii="Angsana New" w:hAnsi="Angsana New"/>
          <w:sz w:val="28"/>
          <w:szCs w:val="28"/>
          <w:lang w:val="en-US"/>
        </w:rPr>
        <w:t xml:space="preserve">Investments in subsidiaries are stated </w:t>
      </w:r>
      <w:r>
        <w:rPr>
          <w:rFonts w:ascii="Angsana New" w:hAnsi="Angsana New"/>
          <w:sz w:val="28"/>
          <w:szCs w:val="28"/>
          <w:lang w:val="en-US"/>
        </w:rPr>
        <w:t xml:space="preserve">according to the cost method in </w:t>
      </w:r>
      <w:r w:rsidRPr="00E64C84">
        <w:rPr>
          <w:rFonts w:ascii="Angsana New" w:hAnsi="Angsana New"/>
          <w:sz w:val="28"/>
          <w:szCs w:val="28"/>
          <w:lang w:val="en-US"/>
        </w:rPr>
        <w:t>the separate financial statements</w:t>
      </w:r>
      <w:r>
        <w:rPr>
          <w:rFonts w:ascii="Angsana New" w:hAnsi="Angsana New"/>
          <w:sz w:val="28"/>
          <w:szCs w:val="28"/>
          <w:lang w:val="en-US"/>
        </w:rPr>
        <w:t xml:space="preserve"> (if any)</w:t>
      </w:r>
      <w:r w:rsidRPr="00E64C84">
        <w:rPr>
          <w:rFonts w:ascii="Angsana New" w:hAnsi="Angsana New"/>
          <w:sz w:val="28"/>
          <w:szCs w:val="28"/>
          <w:lang w:val="en-US"/>
        </w:rPr>
        <w:t>.</w:t>
      </w:r>
    </w:p>
    <w:p w14:paraId="2BFF88D5" w14:textId="77777777" w:rsidR="00DA2E53" w:rsidRDefault="00DA2E53" w:rsidP="00BB37CA">
      <w:pPr>
        <w:pStyle w:val="ListParagraph"/>
        <w:spacing w:before="120"/>
        <w:jc w:val="thaiDistribute"/>
        <w:rPr>
          <w:rFonts w:ascii="Angsana New" w:hAnsi="Angsana New"/>
          <w:sz w:val="28"/>
          <w:szCs w:val="28"/>
          <w:lang w:val="en-US"/>
        </w:rPr>
      </w:pPr>
    </w:p>
    <w:p w14:paraId="468FFDD5" w14:textId="77777777" w:rsidR="00DA2E53" w:rsidRDefault="00DA2E53" w:rsidP="00BB37CA">
      <w:pPr>
        <w:pStyle w:val="ListParagraph"/>
        <w:spacing w:before="120"/>
        <w:jc w:val="thaiDistribute"/>
        <w:rPr>
          <w:rFonts w:ascii="Angsana New" w:hAnsi="Angsana New"/>
          <w:sz w:val="28"/>
          <w:szCs w:val="28"/>
          <w:lang w:val="en-US"/>
        </w:rPr>
      </w:pPr>
    </w:p>
    <w:p w14:paraId="16B5744C" w14:textId="77777777" w:rsidR="00DA2E53" w:rsidRPr="00E64C84" w:rsidRDefault="00DA2E53" w:rsidP="00BB37CA">
      <w:pPr>
        <w:pStyle w:val="ListParagraph"/>
        <w:spacing w:before="120"/>
        <w:jc w:val="thaiDistribute"/>
        <w:rPr>
          <w:rFonts w:ascii="Angsana New" w:hAnsi="Angsana New"/>
          <w:sz w:val="28"/>
          <w:szCs w:val="28"/>
          <w:lang w:val="en-US"/>
        </w:rPr>
      </w:pPr>
    </w:p>
    <w:p w14:paraId="28C0D58C" w14:textId="77777777" w:rsidR="00BB37CA" w:rsidRPr="00557917"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lang w:val="en-US"/>
        </w:rPr>
      </w:pPr>
      <w:r w:rsidRPr="00557917">
        <w:rPr>
          <w:rFonts w:ascii="Angsana New" w:hAnsi="Angsana New"/>
          <w:b/>
          <w:bCs/>
          <w:sz w:val="28"/>
          <w:szCs w:val="28"/>
          <w:lang w:val="en-US"/>
        </w:rPr>
        <w:lastRenderedPageBreak/>
        <w:t>Financial assets and financial liabilities</w:t>
      </w:r>
    </w:p>
    <w:p w14:paraId="08CD2F55" w14:textId="77777777" w:rsidR="00BB37CA" w:rsidRPr="00557917" w:rsidRDefault="00BB37CA" w:rsidP="00BB37CA">
      <w:pPr>
        <w:tabs>
          <w:tab w:val="left" w:pos="-5670"/>
          <w:tab w:val="left" w:pos="851"/>
        </w:tabs>
        <w:spacing w:before="240"/>
        <w:ind w:left="709"/>
        <w:jc w:val="thaiDistribute"/>
        <w:rPr>
          <w:rFonts w:ascii="Angsana New" w:hAnsi="Angsana New"/>
          <w:b/>
          <w:bCs/>
          <w:sz w:val="28"/>
          <w:szCs w:val="28"/>
          <w:lang w:val="en-US"/>
        </w:rPr>
      </w:pPr>
      <w:r w:rsidRPr="00557917">
        <w:rPr>
          <w:rFonts w:ascii="Angsana New" w:hAnsi="Angsana New"/>
          <w:b/>
          <w:bCs/>
          <w:sz w:val="28"/>
          <w:szCs w:val="28"/>
          <w:lang w:val="en-US"/>
        </w:rPr>
        <w:t>Classification and measurement of financial assets and financial liabilities</w:t>
      </w:r>
    </w:p>
    <w:p w14:paraId="429D90B1" w14:textId="77777777" w:rsidR="00BB37CA" w:rsidRPr="00557917" w:rsidRDefault="00BB37CA" w:rsidP="00BB37CA">
      <w:pPr>
        <w:tabs>
          <w:tab w:val="left" w:pos="-5670"/>
          <w:tab w:val="left" w:pos="851"/>
        </w:tabs>
        <w:spacing w:before="240"/>
        <w:ind w:left="709"/>
        <w:jc w:val="thaiDistribute"/>
        <w:rPr>
          <w:rFonts w:ascii="Angsana New" w:hAnsi="Angsana New"/>
          <w:b/>
          <w:bCs/>
          <w:i/>
          <w:iCs/>
          <w:sz w:val="28"/>
          <w:szCs w:val="28"/>
          <w:lang w:val="en-US"/>
        </w:rPr>
      </w:pPr>
      <w:r w:rsidRPr="00557917">
        <w:rPr>
          <w:rFonts w:ascii="Angsana New" w:hAnsi="Angsana New"/>
          <w:b/>
          <w:bCs/>
          <w:i/>
          <w:iCs/>
          <w:sz w:val="28"/>
          <w:szCs w:val="28"/>
          <w:lang w:val="en-US"/>
        </w:rPr>
        <w:t>Classification</w:t>
      </w:r>
    </w:p>
    <w:p w14:paraId="31C4B4B6" w14:textId="77777777" w:rsidR="00BB37CA" w:rsidRPr="00557917" w:rsidRDefault="00BB37CA" w:rsidP="00BB37CA">
      <w:pPr>
        <w:spacing w:before="120"/>
        <w:ind w:left="709"/>
        <w:jc w:val="thaiDistribute"/>
        <w:rPr>
          <w:rFonts w:ascii="Angsana New" w:hAnsi="Angsana New"/>
          <w:color w:val="000000"/>
          <w:sz w:val="28"/>
          <w:szCs w:val="28"/>
          <w:lang w:val="en-US" w:eastAsia="th-TH"/>
        </w:rPr>
      </w:pPr>
      <w:r w:rsidRPr="00557917">
        <w:rPr>
          <w:rFonts w:ascii="Angsana New" w:hAnsi="Angsana New"/>
          <w:color w:val="000000"/>
          <w:sz w:val="28"/>
          <w:szCs w:val="28"/>
          <w:lang w:val="en-US" w:eastAsia="th-TH"/>
        </w:rPr>
        <w:t>The classification of financial assets depends on the entity’s business model for managing the financial assets and the contractual terms of the cash flows.</w:t>
      </w:r>
    </w:p>
    <w:p w14:paraId="62557EDC" w14:textId="77777777" w:rsidR="00BB37CA" w:rsidRPr="00557917" w:rsidRDefault="00BB37CA" w:rsidP="00BB37CA">
      <w:pPr>
        <w:spacing w:before="120"/>
        <w:ind w:left="709"/>
        <w:jc w:val="thaiDistribute"/>
        <w:rPr>
          <w:rFonts w:ascii="Angsana New" w:hAnsi="Angsana New"/>
          <w:color w:val="000000"/>
          <w:sz w:val="28"/>
          <w:szCs w:val="28"/>
          <w:lang w:val="en-US" w:eastAsia="th-TH"/>
        </w:rPr>
      </w:pPr>
      <w:r w:rsidRPr="00557917">
        <w:rPr>
          <w:rFonts w:ascii="Angsana New" w:hAnsi="Angsana New"/>
          <w:color w:val="000000"/>
          <w:sz w:val="28"/>
          <w:szCs w:val="28"/>
          <w:lang w:val="en-US" w:eastAsia="th-TH"/>
        </w:rPr>
        <w:t xml:space="preserve">The Group classifies its debt instruments </w:t>
      </w:r>
      <w:r>
        <w:rPr>
          <w:rFonts w:ascii="Angsana New" w:hAnsi="Angsana New"/>
          <w:color w:val="000000"/>
          <w:sz w:val="28"/>
          <w:szCs w:val="28"/>
          <w:lang w:val="en-US" w:eastAsia="th-TH"/>
        </w:rPr>
        <w:t>into the following categories</w:t>
      </w:r>
      <w:r w:rsidRPr="00557917">
        <w:rPr>
          <w:rFonts w:ascii="Angsana New" w:hAnsi="Angsana New"/>
          <w:color w:val="000000"/>
          <w:sz w:val="28"/>
          <w:szCs w:val="28"/>
          <w:lang w:val="en-US" w:eastAsia="th-TH"/>
        </w:rPr>
        <w:t>:</w:t>
      </w:r>
    </w:p>
    <w:p w14:paraId="04F0A879" w14:textId="77777777" w:rsidR="00BB37CA" w:rsidRPr="00C748F8" w:rsidRDefault="00BB37CA" w:rsidP="00BB37CA">
      <w:pPr>
        <w:numPr>
          <w:ilvl w:val="0"/>
          <w:numId w:val="5"/>
        </w:numPr>
        <w:ind w:left="1134" w:hanging="283"/>
        <w:jc w:val="thaiDistribute"/>
        <w:rPr>
          <w:rFonts w:ascii="Angsana New" w:eastAsia="Arial Unicode MS" w:hAnsi="Angsana New"/>
          <w:sz w:val="28"/>
          <w:szCs w:val="28"/>
          <w:lang w:val="en-US"/>
        </w:rPr>
      </w:pPr>
      <w:r w:rsidRPr="00C748F8">
        <w:rPr>
          <w:rFonts w:ascii="Angsana New" w:eastAsia="Arial Unicode MS" w:hAnsi="Angsana New"/>
          <w:sz w:val="28"/>
          <w:szCs w:val="28"/>
          <w:lang w:val="en-US"/>
        </w:rPr>
        <w:t>those to be measured subsequently at fair value (either through other comprehensive income or through profit or loss); and</w:t>
      </w:r>
    </w:p>
    <w:p w14:paraId="1F7BE8AD" w14:textId="77777777" w:rsidR="00BB37CA" w:rsidRPr="00C748F8" w:rsidRDefault="00BB37CA" w:rsidP="00BB37CA">
      <w:pPr>
        <w:numPr>
          <w:ilvl w:val="0"/>
          <w:numId w:val="5"/>
        </w:numPr>
        <w:ind w:left="1134" w:hanging="283"/>
        <w:jc w:val="thaiDistribute"/>
        <w:rPr>
          <w:rFonts w:ascii="Angsana New" w:eastAsia="Arial Unicode MS" w:hAnsi="Angsana New"/>
          <w:sz w:val="28"/>
          <w:szCs w:val="28"/>
          <w:lang w:val="en-US"/>
        </w:rPr>
      </w:pPr>
      <w:r w:rsidRPr="00C748F8">
        <w:rPr>
          <w:rFonts w:ascii="Angsana New" w:eastAsia="Arial Unicode MS" w:hAnsi="Angsana New"/>
          <w:sz w:val="28"/>
          <w:szCs w:val="28"/>
          <w:lang w:val="en-US"/>
        </w:rPr>
        <w:t xml:space="preserve">those to be measured at </w:t>
      </w:r>
      <w:proofErr w:type="spellStart"/>
      <w:r w:rsidRPr="00C748F8">
        <w:rPr>
          <w:rFonts w:ascii="Angsana New" w:eastAsia="Arial Unicode MS" w:hAnsi="Angsana New"/>
          <w:sz w:val="28"/>
          <w:szCs w:val="28"/>
          <w:lang w:val="en-US"/>
        </w:rPr>
        <w:t>amortised</w:t>
      </w:r>
      <w:proofErr w:type="spellEnd"/>
      <w:r w:rsidRPr="00C748F8">
        <w:rPr>
          <w:rFonts w:ascii="Angsana New" w:eastAsia="Arial Unicode MS" w:hAnsi="Angsana New"/>
          <w:sz w:val="28"/>
          <w:szCs w:val="28"/>
          <w:lang w:val="en-US"/>
        </w:rPr>
        <w:t xml:space="preserve"> cost.</w:t>
      </w:r>
    </w:p>
    <w:p w14:paraId="6F99E998" w14:textId="543BBA29" w:rsidR="00BB37CA" w:rsidRPr="00C748F8" w:rsidRDefault="00BB37CA" w:rsidP="00BB37CA">
      <w:pPr>
        <w:spacing w:before="120"/>
        <w:ind w:left="709"/>
        <w:jc w:val="thaiDistribute"/>
        <w:rPr>
          <w:rFonts w:ascii="Angsana New" w:hAnsi="Angsana New"/>
          <w:color w:val="000000"/>
          <w:sz w:val="28"/>
          <w:szCs w:val="28"/>
          <w:lang w:val="en-US" w:eastAsia="th-TH"/>
        </w:rPr>
      </w:pPr>
      <w:r w:rsidRPr="00C748F8">
        <w:rPr>
          <w:rFonts w:ascii="Angsana New" w:hAnsi="Angsana New"/>
          <w:color w:val="000000"/>
          <w:sz w:val="28"/>
          <w:szCs w:val="28"/>
          <w:lang w:val="en-US" w:eastAsia="th-TH"/>
        </w:rPr>
        <w:t>The Group reclassifies debt instruments only when its business model for managing those assets changes.</w:t>
      </w:r>
    </w:p>
    <w:p w14:paraId="60D8831D" w14:textId="77777777" w:rsidR="001C238A" w:rsidRPr="00C748F8" w:rsidRDefault="001C238A" w:rsidP="001C238A">
      <w:pPr>
        <w:spacing w:before="120"/>
        <w:ind w:left="709"/>
        <w:jc w:val="thaiDistribute"/>
        <w:rPr>
          <w:rFonts w:ascii="Angsana New" w:hAnsi="Angsana New"/>
          <w:color w:val="000000"/>
          <w:sz w:val="28"/>
          <w:szCs w:val="28"/>
          <w:lang w:val="en-US" w:eastAsia="th-TH"/>
        </w:rPr>
      </w:pPr>
      <w:r w:rsidRPr="00C748F8">
        <w:rPr>
          <w:rFonts w:ascii="Angsana New" w:hAnsi="Angsana New"/>
          <w:color w:val="000000"/>
          <w:sz w:val="28"/>
          <w:szCs w:val="28"/>
          <w:lang w:val="en-US" w:eastAsia="th-TH"/>
        </w:rPr>
        <w:t>The equity instruments held must be irrevocably classified to two measurement categories i</w:t>
      </w:r>
      <w:r>
        <w:rPr>
          <w:rFonts w:ascii="Angsana New" w:hAnsi="Angsana New"/>
          <w:color w:val="000000"/>
          <w:sz w:val="28"/>
          <w:szCs w:val="28"/>
          <w:lang w:val="en-US" w:eastAsia="th-TH"/>
        </w:rPr>
        <w:t>.e.</w:t>
      </w:r>
      <w:r w:rsidRPr="00C748F8">
        <w:rPr>
          <w:rFonts w:ascii="Angsana New" w:hAnsi="Angsana New"/>
          <w:color w:val="000000"/>
          <w:sz w:val="28"/>
          <w:szCs w:val="28"/>
          <w:lang w:val="en-US" w:eastAsia="th-TH"/>
        </w:rPr>
        <w:t xml:space="preserve"> at fair value through profit or loss (FVPL)</w:t>
      </w:r>
      <w:r>
        <w:rPr>
          <w:rFonts w:ascii="Angsana New" w:hAnsi="Angsana New"/>
          <w:color w:val="000000"/>
          <w:sz w:val="28"/>
          <w:szCs w:val="28"/>
          <w:lang w:val="en-US" w:eastAsia="th-TH"/>
        </w:rPr>
        <w:t xml:space="preserve"> or </w:t>
      </w:r>
      <w:r w:rsidRPr="00C748F8">
        <w:rPr>
          <w:rFonts w:ascii="Angsana New" w:hAnsi="Angsana New"/>
          <w:color w:val="000000"/>
          <w:sz w:val="28"/>
          <w:szCs w:val="28"/>
          <w:lang w:val="en-US" w:eastAsia="th-TH"/>
        </w:rPr>
        <w:t xml:space="preserve">at fair value through other comprehensive income (FVOCI) without recycling to profit or loss. </w:t>
      </w:r>
    </w:p>
    <w:p w14:paraId="5DCB4542" w14:textId="77777777" w:rsidR="00BB37CA" w:rsidRPr="00C748F8" w:rsidRDefault="00BB37CA" w:rsidP="00BB37CA">
      <w:pPr>
        <w:tabs>
          <w:tab w:val="left" w:pos="-5670"/>
          <w:tab w:val="left" w:pos="851"/>
        </w:tabs>
        <w:spacing w:before="240"/>
        <w:ind w:left="709"/>
        <w:jc w:val="thaiDistribute"/>
        <w:rPr>
          <w:rFonts w:ascii="Angsana New" w:hAnsi="Angsana New"/>
          <w:b/>
          <w:bCs/>
          <w:i/>
          <w:iCs/>
          <w:sz w:val="28"/>
          <w:szCs w:val="28"/>
          <w:lang w:val="en-US"/>
        </w:rPr>
      </w:pPr>
      <w:r w:rsidRPr="00C748F8">
        <w:rPr>
          <w:rFonts w:ascii="Angsana New" w:hAnsi="Angsana New"/>
          <w:b/>
          <w:bCs/>
          <w:i/>
          <w:iCs/>
          <w:sz w:val="28"/>
          <w:szCs w:val="28"/>
          <w:lang w:val="en-US"/>
        </w:rPr>
        <w:t>Measurement</w:t>
      </w:r>
    </w:p>
    <w:p w14:paraId="5A2CD09D" w14:textId="77777777" w:rsidR="00BB37CA" w:rsidRPr="00C748F8" w:rsidRDefault="00BB37CA" w:rsidP="00BB37CA">
      <w:pPr>
        <w:spacing w:before="120"/>
        <w:ind w:left="709"/>
        <w:jc w:val="thaiDistribute"/>
        <w:rPr>
          <w:rFonts w:ascii="Angsana New" w:hAnsi="Angsana New"/>
          <w:color w:val="000000"/>
          <w:sz w:val="28"/>
          <w:szCs w:val="28"/>
          <w:lang w:val="en-US" w:eastAsia="th-TH"/>
        </w:rPr>
      </w:pPr>
      <w:r w:rsidRPr="00C748F8">
        <w:rPr>
          <w:rFonts w:ascii="Angsana New" w:hAnsi="Angsana New"/>
          <w:color w:val="000000"/>
          <w:sz w:val="28"/>
          <w:szCs w:val="28"/>
          <w:lang w:val="en-US" w:eastAsia="th-TH"/>
        </w:rPr>
        <w:t>At initial recognition, where a financial asset is not at FVPL, the Group measures the financial asset at its fair value plus or minus transaction costs that are directly attributable to the acquisition of the financial asset. Transaction costs of financial assets carried at FVPL are expensed in profit or loss.</w:t>
      </w:r>
    </w:p>
    <w:p w14:paraId="044BF67F" w14:textId="77777777" w:rsidR="00BB37CA" w:rsidRPr="00C748F8" w:rsidRDefault="00BB37CA" w:rsidP="00BB37CA">
      <w:pPr>
        <w:spacing w:before="120"/>
        <w:ind w:left="709"/>
        <w:jc w:val="thaiDistribute"/>
        <w:rPr>
          <w:rFonts w:ascii="Angsana New" w:hAnsi="Angsana New"/>
          <w:color w:val="000000"/>
          <w:sz w:val="28"/>
          <w:szCs w:val="28"/>
          <w:lang w:val="en-US" w:eastAsia="th-TH"/>
        </w:rPr>
      </w:pPr>
      <w:r w:rsidRPr="00C748F8">
        <w:rPr>
          <w:rFonts w:ascii="Angsana New" w:hAnsi="Angsana New"/>
          <w:color w:val="000000"/>
          <w:sz w:val="28"/>
          <w:szCs w:val="28"/>
          <w:lang w:val="en-US" w:eastAsia="th-TH"/>
        </w:rPr>
        <w:t>There are three measurement categories into which the Group classifies its debt instruments:</w:t>
      </w:r>
    </w:p>
    <w:p w14:paraId="713C2958" w14:textId="77777777" w:rsidR="00BB37CA" w:rsidRPr="00C748F8" w:rsidRDefault="00BB37CA" w:rsidP="00BB37CA">
      <w:pPr>
        <w:numPr>
          <w:ilvl w:val="0"/>
          <w:numId w:val="5"/>
        </w:numPr>
        <w:spacing w:before="120"/>
        <w:ind w:left="1276" w:hanging="283"/>
        <w:jc w:val="thaiDistribute"/>
        <w:rPr>
          <w:rFonts w:ascii="Angsana New" w:eastAsia="Arial Unicode MS" w:hAnsi="Angsana New"/>
          <w:sz w:val="28"/>
          <w:szCs w:val="28"/>
          <w:lang w:val="en-US"/>
        </w:rPr>
      </w:pPr>
      <w:proofErr w:type="spellStart"/>
      <w:r w:rsidRPr="00C748F8">
        <w:rPr>
          <w:rFonts w:ascii="Angsana New" w:eastAsia="Arial Unicode MS" w:hAnsi="Angsana New"/>
          <w:i/>
          <w:iCs/>
          <w:sz w:val="28"/>
          <w:szCs w:val="28"/>
          <w:lang w:val="en-US"/>
        </w:rPr>
        <w:t>Amortised</w:t>
      </w:r>
      <w:proofErr w:type="spellEnd"/>
      <w:r w:rsidRPr="00C748F8">
        <w:rPr>
          <w:rFonts w:ascii="Angsana New" w:eastAsia="Arial Unicode MS" w:hAnsi="Angsana New"/>
          <w:i/>
          <w:iCs/>
          <w:sz w:val="28"/>
          <w:szCs w:val="28"/>
          <w:lang w:val="en-US"/>
        </w:rPr>
        <w:t xml:space="preserve"> cost:</w:t>
      </w:r>
      <w:r w:rsidRPr="00C748F8">
        <w:rPr>
          <w:rFonts w:ascii="Angsana New" w:eastAsia="Arial Unicode MS" w:hAnsi="Angsana New"/>
          <w:sz w:val="28"/>
          <w:szCs w:val="28"/>
          <w:lang w:val="en-US"/>
        </w:rPr>
        <w:t xml:space="preserve"> A financial asset will be measured at </w:t>
      </w:r>
      <w:proofErr w:type="spellStart"/>
      <w:r w:rsidRPr="00C748F8">
        <w:rPr>
          <w:rFonts w:ascii="Angsana New" w:eastAsia="Arial Unicode MS" w:hAnsi="Angsana New"/>
          <w:sz w:val="28"/>
          <w:szCs w:val="28"/>
          <w:lang w:val="en-US"/>
        </w:rPr>
        <w:t>amortised</w:t>
      </w:r>
      <w:proofErr w:type="spellEnd"/>
      <w:r w:rsidRPr="00C748F8">
        <w:rPr>
          <w:rFonts w:ascii="Angsana New" w:eastAsia="Arial Unicode MS" w:hAnsi="Angsana New"/>
          <w:sz w:val="28"/>
          <w:szCs w:val="28"/>
          <w:lang w:val="en-US"/>
        </w:rPr>
        <w:t xml:space="preserve">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w:t>
      </w:r>
      <w:proofErr w:type="spellStart"/>
      <w:r w:rsidRPr="00C748F8">
        <w:rPr>
          <w:rFonts w:ascii="Angsana New" w:eastAsia="Arial Unicode MS" w:hAnsi="Angsana New"/>
          <w:sz w:val="28"/>
          <w:szCs w:val="28"/>
          <w:lang w:val="en-US"/>
        </w:rPr>
        <w:t>recognised</w:t>
      </w:r>
      <w:proofErr w:type="spellEnd"/>
      <w:r w:rsidRPr="00C748F8">
        <w:rPr>
          <w:rFonts w:ascii="Angsana New" w:eastAsia="Arial Unicode MS" w:hAnsi="Angsana New"/>
          <w:sz w:val="28"/>
          <w:szCs w:val="28"/>
          <w:lang w:val="en-US"/>
        </w:rPr>
        <w:t xml:space="preserve"> directly in profit or loss and presented in other gains/(losses) together with foreign exchange gains and losses. Impairment losses are presented in profit or loss.</w:t>
      </w:r>
    </w:p>
    <w:p w14:paraId="2C0B128D" w14:textId="77777777" w:rsidR="00BB37CA" w:rsidRPr="00C748F8" w:rsidRDefault="00BB37CA" w:rsidP="00BB37CA">
      <w:pPr>
        <w:numPr>
          <w:ilvl w:val="0"/>
          <w:numId w:val="5"/>
        </w:numPr>
        <w:spacing w:before="120"/>
        <w:ind w:left="1276" w:hanging="283"/>
        <w:jc w:val="thaiDistribute"/>
        <w:rPr>
          <w:rFonts w:ascii="Angsana New" w:eastAsia="Arial Unicode MS" w:hAnsi="Angsana New"/>
          <w:sz w:val="28"/>
          <w:szCs w:val="28"/>
          <w:lang w:val="en-US"/>
        </w:rPr>
      </w:pPr>
      <w:r w:rsidRPr="00C748F8">
        <w:rPr>
          <w:rFonts w:ascii="Angsana New" w:eastAsia="Arial Unicode MS" w:hAnsi="Angsana New"/>
          <w:i/>
          <w:iCs/>
          <w:sz w:val="28"/>
          <w:szCs w:val="28"/>
          <w:lang w:val="en-US"/>
        </w:rPr>
        <w:t>FVOCI:</w:t>
      </w:r>
      <w:r w:rsidRPr="00C748F8">
        <w:rPr>
          <w:rFonts w:ascii="Angsana New" w:eastAsia="Arial Unicode MS" w:hAnsi="Angsana New"/>
          <w:sz w:val="28"/>
          <w:szCs w:val="28"/>
          <w:lang w:val="en-US"/>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w:t>
      </w:r>
      <w:r>
        <w:rPr>
          <w:rFonts w:ascii="Angsana New" w:eastAsia="Arial Unicode MS" w:hAnsi="Angsana New"/>
          <w:sz w:val="28"/>
          <w:szCs w:val="28"/>
          <w:lang w:val="en-US"/>
        </w:rPr>
        <w:t xml:space="preserve"> impairment</w:t>
      </w:r>
      <w:r w:rsidRPr="00C748F8">
        <w:rPr>
          <w:rFonts w:ascii="Angsana New" w:eastAsia="Arial Unicode MS" w:hAnsi="Angsana New"/>
          <w:sz w:val="28"/>
          <w:szCs w:val="28"/>
          <w:lang w:val="en-US"/>
        </w:rPr>
        <w:t xml:space="preserve"> gains or losses, interest income and related foreign exchange gains and losses which are </w:t>
      </w:r>
      <w:proofErr w:type="spellStart"/>
      <w:r w:rsidRPr="00C748F8">
        <w:rPr>
          <w:rFonts w:ascii="Angsana New" w:eastAsia="Arial Unicode MS" w:hAnsi="Angsana New"/>
          <w:sz w:val="28"/>
          <w:szCs w:val="28"/>
          <w:lang w:val="en-US"/>
        </w:rPr>
        <w:t>recognised</w:t>
      </w:r>
      <w:proofErr w:type="spellEnd"/>
      <w:r w:rsidRPr="00C748F8">
        <w:rPr>
          <w:rFonts w:ascii="Angsana New" w:eastAsia="Arial Unicode MS" w:hAnsi="Angsana New"/>
          <w:sz w:val="28"/>
          <w:szCs w:val="28"/>
          <w:lang w:val="en-US"/>
        </w:rPr>
        <w:t xml:space="preserve"> in profit or loss. When the financial asset is </w:t>
      </w:r>
      <w:proofErr w:type="spellStart"/>
      <w:r w:rsidRPr="00C748F8">
        <w:rPr>
          <w:rFonts w:ascii="Angsana New" w:eastAsia="Arial Unicode MS" w:hAnsi="Angsana New"/>
          <w:sz w:val="28"/>
          <w:szCs w:val="28"/>
          <w:lang w:val="en-US"/>
        </w:rPr>
        <w:t>derecognised</w:t>
      </w:r>
      <w:proofErr w:type="spellEnd"/>
      <w:r w:rsidRPr="00C748F8">
        <w:rPr>
          <w:rFonts w:ascii="Angsana New" w:eastAsia="Arial Unicode MS" w:hAnsi="Angsana New"/>
          <w:sz w:val="28"/>
          <w:szCs w:val="28"/>
          <w:lang w:val="en-US"/>
        </w:rPr>
        <w:t xml:space="preserve">, the cumulative gain or loss previously </w:t>
      </w:r>
      <w:proofErr w:type="spellStart"/>
      <w:r w:rsidRPr="00C748F8">
        <w:rPr>
          <w:rFonts w:ascii="Angsana New" w:eastAsia="Arial Unicode MS" w:hAnsi="Angsana New"/>
          <w:sz w:val="28"/>
          <w:szCs w:val="28"/>
          <w:lang w:val="en-US"/>
        </w:rPr>
        <w:t>recognised</w:t>
      </w:r>
      <w:proofErr w:type="spellEnd"/>
      <w:r w:rsidRPr="00C748F8">
        <w:rPr>
          <w:rFonts w:ascii="Angsana New" w:eastAsia="Arial Unicode MS" w:hAnsi="Angsana New"/>
          <w:sz w:val="28"/>
          <w:szCs w:val="28"/>
          <w:lang w:val="en-US"/>
        </w:rPr>
        <w:t xml:space="preserve"> in other comprehensive income is reclassified </w:t>
      </w:r>
      <w:r w:rsidRPr="00C748F8">
        <w:rPr>
          <w:rFonts w:ascii="Angsana New" w:eastAsia="Arial Unicode MS" w:hAnsi="Angsana New"/>
          <w:sz w:val="28"/>
          <w:szCs w:val="28"/>
          <w:lang w:val="en-US"/>
        </w:rPr>
        <w:lastRenderedPageBreak/>
        <w:t xml:space="preserve">from equity to profit or loss and </w:t>
      </w:r>
      <w:proofErr w:type="spellStart"/>
      <w:r w:rsidRPr="00C748F8">
        <w:rPr>
          <w:rFonts w:ascii="Angsana New" w:eastAsia="Arial Unicode MS" w:hAnsi="Angsana New"/>
          <w:sz w:val="28"/>
          <w:szCs w:val="28"/>
          <w:lang w:val="en-US"/>
        </w:rPr>
        <w:t>recognised</w:t>
      </w:r>
      <w:proofErr w:type="spellEnd"/>
      <w:r w:rsidRPr="00C748F8">
        <w:rPr>
          <w:rFonts w:ascii="Angsana New" w:eastAsia="Arial Unicode MS" w:hAnsi="Angsana New"/>
          <w:sz w:val="28"/>
          <w:szCs w:val="28"/>
          <w:lang w:val="en-US"/>
        </w:rPr>
        <w:t xml:space="preserve"> on other gains/(losses). Interest income from these financial assets is included in finance income using the effective interest rate method. Foreign exchange gains and losses are presented in other gains/(losses) and</w:t>
      </w:r>
      <w:r>
        <w:rPr>
          <w:rFonts w:ascii="Angsana New" w:eastAsia="Arial Unicode MS" w:hAnsi="Angsana New"/>
          <w:sz w:val="28"/>
          <w:szCs w:val="28"/>
          <w:lang w:val="en-US"/>
        </w:rPr>
        <w:t xml:space="preserve"> impairment</w:t>
      </w:r>
      <w:r w:rsidRPr="00C748F8">
        <w:rPr>
          <w:rFonts w:ascii="Angsana New" w:eastAsia="Arial Unicode MS" w:hAnsi="Angsana New"/>
          <w:sz w:val="28"/>
          <w:szCs w:val="28"/>
          <w:lang w:val="en-US"/>
        </w:rPr>
        <w:t xml:space="preserve"> expenses are presented as separate line item in the statement of comprehensive income.</w:t>
      </w:r>
    </w:p>
    <w:p w14:paraId="3FD36F2F" w14:textId="77777777" w:rsidR="00BB37CA" w:rsidRPr="00C748F8" w:rsidRDefault="00BB37CA" w:rsidP="00BB37CA">
      <w:pPr>
        <w:numPr>
          <w:ilvl w:val="0"/>
          <w:numId w:val="5"/>
        </w:numPr>
        <w:spacing w:before="120"/>
        <w:ind w:left="1276" w:hanging="283"/>
        <w:jc w:val="thaiDistribute"/>
        <w:rPr>
          <w:rFonts w:ascii="Angsana New" w:eastAsia="Arial Unicode MS" w:hAnsi="Angsana New"/>
          <w:sz w:val="28"/>
          <w:szCs w:val="28"/>
          <w:lang w:val="en-US"/>
        </w:rPr>
      </w:pPr>
      <w:r w:rsidRPr="00C748F8">
        <w:rPr>
          <w:rFonts w:ascii="Angsana New" w:eastAsia="Arial Unicode MS" w:hAnsi="Angsana New"/>
          <w:i/>
          <w:iCs/>
          <w:sz w:val="28"/>
          <w:szCs w:val="28"/>
          <w:lang w:val="en-US"/>
        </w:rPr>
        <w:t>FVPL:</w:t>
      </w:r>
      <w:r w:rsidRPr="00C748F8">
        <w:rPr>
          <w:rFonts w:ascii="Angsana New" w:eastAsia="Arial Unicode MS" w:hAnsi="Angsana New"/>
          <w:sz w:val="28"/>
          <w:szCs w:val="28"/>
          <w:lang w:val="en-US"/>
        </w:rPr>
        <w:t xml:space="preserve"> A</w:t>
      </w:r>
      <w:r>
        <w:rPr>
          <w:rFonts w:ascii="Angsana New" w:eastAsia="Arial Unicode MS" w:hAnsi="Angsana New"/>
          <w:sz w:val="28"/>
          <w:szCs w:val="28"/>
          <w:lang w:val="en-US"/>
        </w:rPr>
        <w:t>n</w:t>
      </w:r>
      <w:r w:rsidRPr="00C748F8">
        <w:rPr>
          <w:rFonts w:ascii="Angsana New" w:eastAsia="Arial Unicode MS" w:hAnsi="Angsana New"/>
          <w:sz w:val="28"/>
          <w:szCs w:val="28"/>
          <w:lang w:val="en-US"/>
        </w:rPr>
        <w:t xml:space="preserve"> asset that does not meet the criteria for </w:t>
      </w:r>
      <w:proofErr w:type="spellStart"/>
      <w:r w:rsidRPr="00C748F8">
        <w:rPr>
          <w:rFonts w:ascii="Angsana New" w:eastAsia="Arial Unicode MS" w:hAnsi="Angsana New"/>
          <w:sz w:val="28"/>
          <w:szCs w:val="28"/>
          <w:lang w:val="en-US"/>
        </w:rPr>
        <w:t>amortised</w:t>
      </w:r>
      <w:proofErr w:type="spellEnd"/>
      <w:r w:rsidRPr="00C748F8">
        <w:rPr>
          <w:rFonts w:ascii="Angsana New" w:eastAsia="Arial Unicode MS" w:hAnsi="Angsana New"/>
          <w:sz w:val="28"/>
          <w:szCs w:val="28"/>
          <w:lang w:val="en-US"/>
        </w:rPr>
        <w:t xml:space="preserve"> cost or FVOCI is measured at FVPL. A gain or loss on a debt investment that is subsequently measured at FVPL is </w:t>
      </w:r>
      <w:proofErr w:type="spellStart"/>
      <w:r w:rsidRPr="00C748F8">
        <w:rPr>
          <w:rFonts w:ascii="Angsana New" w:eastAsia="Arial Unicode MS" w:hAnsi="Angsana New"/>
          <w:sz w:val="28"/>
          <w:szCs w:val="28"/>
          <w:lang w:val="en-US"/>
        </w:rPr>
        <w:t>recognised</w:t>
      </w:r>
      <w:proofErr w:type="spellEnd"/>
      <w:r w:rsidRPr="00C748F8">
        <w:rPr>
          <w:rFonts w:ascii="Angsana New" w:eastAsia="Arial Unicode MS" w:hAnsi="Angsana New"/>
          <w:sz w:val="28"/>
          <w:szCs w:val="28"/>
          <w:lang w:val="en-US"/>
        </w:rPr>
        <w:t xml:space="preserve"> in profit or loss and presented net within other gains/(losses) in the period in which it arises.</w:t>
      </w:r>
    </w:p>
    <w:p w14:paraId="2D5D2E40" w14:textId="77777777" w:rsidR="00BB37CA" w:rsidRPr="00C748F8" w:rsidRDefault="00BB37CA" w:rsidP="00BB37CA">
      <w:pPr>
        <w:suppressAutoHyphens/>
        <w:spacing w:before="120"/>
        <w:ind w:left="851" w:right="-2"/>
        <w:jc w:val="thaiDistribute"/>
        <w:rPr>
          <w:rFonts w:ascii="Angsana New" w:hAnsi="Angsana New"/>
          <w:color w:val="000000"/>
          <w:sz w:val="28"/>
          <w:szCs w:val="28"/>
          <w:lang w:val="en-US" w:eastAsia="th-TH"/>
        </w:rPr>
      </w:pPr>
      <w:r w:rsidRPr="00C748F8">
        <w:rPr>
          <w:rFonts w:ascii="Angsana New" w:hAnsi="Angsana New"/>
          <w:color w:val="000000"/>
          <w:sz w:val="28"/>
          <w:szCs w:val="28"/>
          <w:lang w:val="en-US" w:eastAsia="th-TH"/>
        </w:rPr>
        <w:t xml:space="preserve">Equity instruments shall be subsequently measured at fair value and the fair value change is to be </w:t>
      </w:r>
      <w:proofErr w:type="spellStart"/>
      <w:r w:rsidRPr="00C748F8">
        <w:rPr>
          <w:rFonts w:ascii="Angsana New" w:hAnsi="Angsana New"/>
          <w:color w:val="000000"/>
          <w:sz w:val="28"/>
          <w:szCs w:val="28"/>
          <w:lang w:val="en-US" w:eastAsia="th-TH"/>
        </w:rPr>
        <w:t>recognised</w:t>
      </w:r>
      <w:proofErr w:type="spellEnd"/>
      <w:r w:rsidRPr="00C748F8">
        <w:rPr>
          <w:rFonts w:ascii="Angsana New" w:hAnsi="Angsana New"/>
          <w:color w:val="000000"/>
          <w:sz w:val="28"/>
          <w:szCs w:val="28"/>
          <w:lang w:val="en-US" w:eastAsia="th-TH"/>
        </w:rPr>
        <w:t xml:space="preserve"> through profit or loss or other comprehensive income depending on the classification of such equity instrument. </w:t>
      </w:r>
    </w:p>
    <w:p w14:paraId="6AC40E5C" w14:textId="77777777" w:rsidR="00BB37CA" w:rsidRPr="00C748F8" w:rsidRDefault="00BB37CA" w:rsidP="00BB37CA">
      <w:pPr>
        <w:suppressAutoHyphens/>
        <w:spacing w:before="120"/>
        <w:ind w:left="851" w:right="-2"/>
        <w:jc w:val="thaiDistribute"/>
        <w:rPr>
          <w:rFonts w:ascii="Angsana New" w:hAnsi="Angsana New"/>
          <w:color w:val="000000"/>
          <w:sz w:val="28"/>
          <w:szCs w:val="28"/>
          <w:lang w:val="en-US" w:eastAsia="th-TH"/>
        </w:rPr>
      </w:pPr>
      <w:r w:rsidRPr="00C748F8">
        <w:rPr>
          <w:rFonts w:ascii="Angsana New" w:hAnsi="Angsana New"/>
          <w:color w:val="000000"/>
          <w:sz w:val="28"/>
          <w:szCs w:val="28"/>
          <w:lang w:val="en-US" w:eastAsia="th-TH"/>
        </w:rPr>
        <w:t>Derivatives are classified and measured at fair value through profit or loss unless hedge accounting is applied.</w:t>
      </w:r>
    </w:p>
    <w:p w14:paraId="7E67D9B4" w14:textId="77777777" w:rsidR="00BB37CA" w:rsidRPr="00C748F8" w:rsidRDefault="00BB37CA" w:rsidP="00BB37CA">
      <w:pPr>
        <w:suppressAutoHyphens/>
        <w:spacing w:before="120"/>
        <w:ind w:left="851" w:right="-2"/>
        <w:jc w:val="thaiDistribute"/>
        <w:rPr>
          <w:rFonts w:ascii="Angsana New" w:hAnsi="Angsana New"/>
          <w:color w:val="000000"/>
          <w:sz w:val="28"/>
          <w:szCs w:val="28"/>
          <w:lang w:val="en-US" w:eastAsia="th-TH"/>
        </w:rPr>
      </w:pPr>
      <w:r w:rsidRPr="00C748F8">
        <w:rPr>
          <w:rFonts w:ascii="Angsana New" w:hAnsi="Angsana New"/>
          <w:color w:val="000000"/>
          <w:sz w:val="28"/>
          <w:szCs w:val="28"/>
          <w:lang w:val="en-US" w:eastAsia="th-TH"/>
        </w:rPr>
        <w:t xml:space="preserve">Dividends from such investments continue to be </w:t>
      </w:r>
      <w:proofErr w:type="spellStart"/>
      <w:r w:rsidRPr="00C748F8">
        <w:rPr>
          <w:rFonts w:ascii="Angsana New" w:hAnsi="Angsana New"/>
          <w:color w:val="000000"/>
          <w:sz w:val="28"/>
          <w:szCs w:val="28"/>
          <w:lang w:val="en-US" w:eastAsia="th-TH"/>
        </w:rPr>
        <w:t>recognised</w:t>
      </w:r>
      <w:proofErr w:type="spellEnd"/>
      <w:r w:rsidRPr="00C748F8">
        <w:rPr>
          <w:rFonts w:ascii="Angsana New" w:hAnsi="Angsana New"/>
          <w:color w:val="000000"/>
          <w:sz w:val="28"/>
          <w:szCs w:val="28"/>
          <w:lang w:val="en-US" w:eastAsia="th-TH"/>
        </w:rPr>
        <w:t xml:space="preserve"> in profit or loss when the Group’s right to receive payments is established.</w:t>
      </w:r>
    </w:p>
    <w:p w14:paraId="7117B903" w14:textId="77777777" w:rsidR="00BB37CA" w:rsidRPr="008B2C4E" w:rsidRDefault="00BB37CA" w:rsidP="00BB37CA">
      <w:pPr>
        <w:suppressAutoHyphens/>
        <w:spacing w:before="120"/>
        <w:ind w:left="851" w:right="-2"/>
        <w:jc w:val="thaiDistribute"/>
        <w:rPr>
          <w:rFonts w:ascii="Angsana New" w:hAnsi="Angsana New"/>
          <w:b/>
          <w:bCs/>
          <w:i/>
          <w:iCs/>
          <w:color w:val="000000"/>
          <w:sz w:val="28"/>
          <w:szCs w:val="28"/>
          <w:lang w:val="en-US" w:eastAsia="th-TH"/>
        </w:rPr>
      </w:pPr>
      <w:r w:rsidRPr="008B2C4E">
        <w:rPr>
          <w:rFonts w:ascii="Angsana New" w:hAnsi="Angsana New"/>
          <w:b/>
          <w:bCs/>
          <w:i/>
          <w:iCs/>
          <w:color w:val="000000"/>
          <w:sz w:val="28"/>
          <w:szCs w:val="28"/>
          <w:lang w:val="en-US" w:eastAsia="th-TH"/>
        </w:rPr>
        <w:t>Impairment</w:t>
      </w:r>
    </w:p>
    <w:p w14:paraId="36219436" w14:textId="77777777" w:rsidR="00BB37CA" w:rsidRDefault="00BB37CA" w:rsidP="00BB37CA">
      <w:pPr>
        <w:spacing w:before="60"/>
        <w:ind w:left="840"/>
        <w:jc w:val="thaiDistribute"/>
        <w:rPr>
          <w:rFonts w:ascii="Angsana New" w:hAnsi="Angsana New"/>
          <w:color w:val="000000"/>
          <w:sz w:val="28"/>
          <w:szCs w:val="28"/>
          <w:lang w:val="en-US" w:eastAsia="th-TH"/>
        </w:rPr>
      </w:pPr>
      <w:r w:rsidRPr="00C748F8">
        <w:rPr>
          <w:rFonts w:ascii="Angsana New" w:hAnsi="Angsana New"/>
          <w:color w:val="000000"/>
          <w:sz w:val="28"/>
          <w:szCs w:val="28"/>
          <w:lang w:val="en-US" w:eastAsia="th-TH"/>
        </w:rPr>
        <w:t>Expected credit losses associated with financial assets carried at amortized cost and FVOCI, and assets from loan commitments and financial guarantees, are assessed without the increases in credit risk. The Group applies the general approach to the measurement of expected credit losses.  In the case of trade receivables, however, the Group applies the simplified approach to measure expected credit losses.</w:t>
      </w:r>
    </w:p>
    <w:p w14:paraId="264FBA3E" w14:textId="77777777" w:rsidR="00BB37CA" w:rsidRPr="0046528A"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lang w:val="en-US"/>
        </w:rPr>
      </w:pPr>
      <w:r w:rsidRPr="004B5502">
        <w:rPr>
          <w:rFonts w:ascii="Angsana New" w:hAnsi="Angsana New"/>
          <w:b/>
          <w:bCs/>
          <w:sz w:val="28"/>
          <w:szCs w:val="28"/>
          <w:lang w:val="en-US"/>
        </w:rPr>
        <w:t>Land held for future projects</w:t>
      </w:r>
    </w:p>
    <w:p w14:paraId="5BA8A2E1" w14:textId="77777777" w:rsidR="00BB37CA" w:rsidRDefault="00BB37CA" w:rsidP="00BB37CA">
      <w:pPr>
        <w:pStyle w:val="ListParagraph"/>
        <w:spacing w:before="120"/>
        <w:jc w:val="thaiDistribute"/>
        <w:rPr>
          <w:rFonts w:ascii="Angsana New" w:hAnsi="Angsana New"/>
          <w:sz w:val="28"/>
          <w:szCs w:val="28"/>
          <w:lang w:val="en-US"/>
        </w:rPr>
      </w:pPr>
      <w:r w:rsidRPr="004B5502">
        <w:rPr>
          <w:rFonts w:ascii="Angsana New" w:hAnsi="Angsana New"/>
          <w:sz w:val="28"/>
          <w:szCs w:val="28"/>
          <w:lang w:val="en-US"/>
        </w:rPr>
        <w:t xml:space="preserve">Land </w:t>
      </w:r>
      <w:r>
        <w:rPr>
          <w:rFonts w:ascii="Angsana New" w:hAnsi="Angsana New"/>
          <w:sz w:val="28"/>
          <w:szCs w:val="28"/>
          <w:lang w:val="en-US"/>
        </w:rPr>
        <w:t xml:space="preserve">held for future projects </w:t>
      </w:r>
      <w:r w:rsidRPr="004B5502">
        <w:rPr>
          <w:rFonts w:ascii="Angsana New" w:hAnsi="Angsana New"/>
          <w:sz w:val="28"/>
          <w:szCs w:val="28"/>
          <w:lang w:val="en-US"/>
        </w:rPr>
        <w:t>is stated at cost included costs incurred for development</w:t>
      </w:r>
      <w:r>
        <w:rPr>
          <w:rFonts w:ascii="Angsana New" w:hAnsi="Angsana New"/>
          <w:sz w:val="28"/>
          <w:szCs w:val="28"/>
          <w:lang w:val="en-US"/>
        </w:rPr>
        <w:t>.</w:t>
      </w:r>
      <w:r w:rsidRPr="004B5502">
        <w:rPr>
          <w:rFonts w:ascii="Angsana New" w:hAnsi="Angsana New"/>
          <w:sz w:val="28"/>
          <w:szCs w:val="28"/>
          <w:lang w:val="en-US"/>
        </w:rPr>
        <w:t xml:space="preserve"> No depreciation is provided on </w:t>
      </w:r>
      <w:r>
        <w:rPr>
          <w:rFonts w:ascii="Angsana New" w:hAnsi="Angsana New"/>
          <w:sz w:val="28"/>
          <w:szCs w:val="28"/>
          <w:lang w:val="en-US"/>
        </w:rPr>
        <w:t>l</w:t>
      </w:r>
      <w:r w:rsidRPr="004B5502">
        <w:rPr>
          <w:rFonts w:ascii="Angsana New" w:hAnsi="Angsana New"/>
          <w:sz w:val="28"/>
          <w:szCs w:val="28"/>
          <w:lang w:val="en-US"/>
        </w:rPr>
        <w:t xml:space="preserve">and </w:t>
      </w:r>
      <w:r>
        <w:rPr>
          <w:rFonts w:ascii="Angsana New" w:hAnsi="Angsana New"/>
          <w:sz w:val="28"/>
          <w:szCs w:val="28"/>
          <w:lang w:val="en-US"/>
        </w:rPr>
        <w:t>held for future projects</w:t>
      </w:r>
      <w:r w:rsidRPr="004B5502">
        <w:rPr>
          <w:rFonts w:ascii="Angsana New" w:hAnsi="Angsana New"/>
          <w:sz w:val="28"/>
          <w:szCs w:val="28"/>
          <w:lang w:val="en-US"/>
        </w:rPr>
        <w:t>.</w:t>
      </w:r>
    </w:p>
    <w:p w14:paraId="5C8D55B7" w14:textId="77777777" w:rsidR="00DA2E53" w:rsidRDefault="00DA2E53" w:rsidP="00BB37CA">
      <w:pPr>
        <w:pStyle w:val="ListParagraph"/>
        <w:spacing w:before="120"/>
        <w:jc w:val="thaiDistribute"/>
        <w:rPr>
          <w:rFonts w:ascii="Angsana New" w:hAnsi="Angsana New"/>
          <w:sz w:val="28"/>
          <w:szCs w:val="28"/>
          <w:lang w:val="en-US"/>
        </w:rPr>
      </w:pPr>
    </w:p>
    <w:p w14:paraId="63C2A4D6" w14:textId="77777777" w:rsidR="00DA2E53" w:rsidRDefault="00DA2E53" w:rsidP="00BB37CA">
      <w:pPr>
        <w:pStyle w:val="ListParagraph"/>
        <w:spacing w:before="120"/>
        <w:jc w:val="thaiDistribute"/>
        <w:rPr>
          <w:rFonts w:ascii="Angsana New" w:hAnsi="Angsana New"/>
          <w:sz w:val="28"/>
          <w:szCs w:val="28"/>
          <w:lang w:val="en-US"/>
        </w:rPr>
      </w:pPr>
    </w:p>
    <w:p w14:paraId="089384ED" w14:textId="77777777" w:rsidR="00DA2E53" w:rsidRDefault="00DA2E53" w:rsidP="00BB37CA">
      <w:pPr>
        <w:pStyle w:val="ListParagraph"/>
        <w:spacing w:before="120"/>
        <w:jc w:val="thaiDistribute"/>
        <w:rPr>
          <w:rFonts w:ascii="Angsana New" w:hAnsi="Angsana New"/>
          <w:sz w:val="28"/>
          <w:szCs w:val="28"/>
          <w:lang w:val="en-US"/>
        </w:rPr>
      </w:pPr>
    </w:p>
    <w:p w14:paraId="42BE8798" w14:textId="77777777" w:rsidR="00DA2E53" w:rsidRDefault="00DA2E53" w:rsidP="00BB37CA">
      <w:pPr>
        <w:pStyle w:val="ListParagraph"/>
        <w:spacing w:before="120"/>
        <w:jc w:val="thaiDistribute"/>
        <w:rPr>
          <w:rFonts w:ascii="Angsana New" w:hAnsi="Angsana New"/>
          <w:sz w:val="28"/>
          <w:szCs w:val="28"/>
          <w:lang w:val="en-US"/>
        </w:rPr>
      </w:pPr>
    </w:p>
    <w:p w14:paraId="0A775525" w14:textId="77777777" w:rsidR="00DA2E53" w:rsidRDefault="00DA2E53" w:rsidP="00BB37CA">
      <w:pPr>
        <w:pStyle w:val="ListParagraph"/>
        <w:spacing w:before="120"/>
        <w:jc w:val="thaiDistribute"/>
        <w:rPr>
          <w:rFonts w:ascii="Angsana New" w:hAnsi="Angsana New"/>
          <w:sz w:val="28"/>
          <w:szCs w:val="28"/>
          <w:lang w:val="en-US"/>
        </w:rPr>
      </w:pPr>
    </w:p>
    <w:p w14:paraId="6071E352" w14:textId="77777777" w:rsidR="00DA2E53" w:rsidRDefault="00DA2E53" w:rsidP="00BB37CA">
      <w:pPr>
        <w:pStyle w:val="ListParagraph"/>
        <w:spacing w:before="120"/>
        <w:jc w:val="thaiDistribute"/>
        <w:rPr>
          <w:rFonts w:ascii="Angsana New" w:hAnsi="Angsana New"/>
          <w:sz w:val="28"/>
          <w:szCs w:val="28"/>
          <w:lang w:val="en-US"/>
        </w:rPr>
      </w:pPr>
    </w:p>
    <w:p w14:paraId="5B580EB1" w14:textId="77777777" w:rsidR="00DA2E53" w:rsidRDefault="00DA2E53" w:rsidP="00BB37CA">
      <w:pPr>
        <w:pStyle w:val="ListParagraph"/>
        <w:spacing w:before="120"/>
        <w:jc w:val="thaiDistribute"/>
        <w:rPr>
          <w:rFonts w:ascii="Angsana New" w:hAnsi="Angsana New"/>
          <w:sz w:val="28"/>
          <w:szCs w:val="28"/>
          <w:lang w:val="en-US"/>
        </w:rPr>
      </w:pPr>
    </w:p>
    <w:p w14:paraId="7DFF0A67" w14:textId="77777777" w:rsidR="00DA2E53" w:rsidRDefault="00DA2E53" w:rsidP="00BB37CA">
      <w:pPr>
        <w:pStyle w:val="ListParagraph"/>
        <w:spacing w:before="120"/>
        <w:jc w:val="thaiDistribute"/>
        <w:rPr>
          <w:rFonts w:ascii="Angsana New" w:hAnsi="Angsana New"/>
          <w:sz w:val="28"/>
          <w:szCs w:val="28"/>
          <w:lang w:val="en-US"/>
        </w:rPr>
      </w:pPr>
    </w:p>
    <w:p w14:paraId="5718BA99" w14:textId="77777777" w:rsidR="00DA2E53" w:rsidRDefault="00DA2E53" w:rsidP="00BB37CA">
      <w:pPr>
        <w:pStyle w:val="ListParagraph"/>
        <w:spacing w:before="120"/>
        <w:jc w:val="thaiDistribute"/>
        <w:rPr>
          <w:rFonts w:ascii="Angsana New" w:hAnsi="Angsana New"/>
          <w:sz w:val="28"/>
          <w:szCs w:val="28"/>
          <w:lang w:val="en-US"/>
        </w:rPr>
      </w:pPr>
    </w:p>
    <w:p w14:paraId="331716BD" w14:textId="77777777" w:rsidR="00DA2E53" w:rsidRPr="004B5502" w:rsidRDefault="00DA2E53" w:rsidP="00BB37CA">
      <w:pPr>
        <w:pStyle w:val="ListParagraph"/>
        <w:spacing w:before="120"/>
        <w:jc w:val="thaiDistribute"/>
        <w:rPr>
          <w:rFonts w:ascii="Angsana New" w:hAnsi="Angsana New"/>
          <w:sz w:val="28"/>
          <w:szCs w:val="28"/>
          <w:lang w:val="en-US"/>
        </w:rPr>
      </w:pPr>
    </w:p>
    <w:p w14:paraId="6F7D8114" w14:textId="77777777" w:rsidR="00BB37CA" w:rsidRPr="007B3868"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lang w:val="en-US"/>
        </w:rPr>
      </w:pPr>
      <w:r w:rsidRPr="007B3868">
        <w:rPr>
          <w:rFonts w:ascii="Angsana New" w:hAnsi="Angsana New"/>
          <w:b/>
          <w:bCs/>
          <w:sz w:val="28"/>
          <w:szCs w:val="28"/>
          <w:lang w:val="en-US"/>
        </w:rPr>
        <w:lastRenderedPageBreak/>
        <w:t>Investment property</w:t>
      </w:r>
    </w:p>
    <w:p w14:paraId="3CCDD952" w14:textId="77777777" w:rsidR="00BB37CA" w:rsidRPr="007B3868" w:rsidRDefault="00BB37CA" w:rsidP="00BB37CA">
      <w:pPr>
        <w:pStyle w:val="ListParagraph"/>
        <w:spacing w:before="120"/>
        <w:jc w:val="thaiDistribute"/>
        <w:rPr>
          <w:rFonts w:ascii="Angsana New" w:hAnsi="Angsana New"/>
          <w:sz w:val="28"/>
          <w:szCs w:val="28"/>
          <w:lang w:val="en-US"/>
        </w:rPr>
      </w:pPr>
      <w:r w:rsidRPr="007B3868">
        <w:rPr>
          <w:rFonts w:ascii="Angsana New" w:hAnsi="Angsana New"/>
          <w:sz w:val="28"/>
          <w:szCs w:val="28"/>
          <w:lang w:val="en-US"/>
        </w:rPr>
        <w:t xml:space="preserve">Investment property is property held to earn rentals or for capital appreciation or both, rather than for sale in the ordinary course of business or use in the production or supply of goods or services or for </w:t>
      </w:r>
      <w:r>
        <w:rPr>
          <w:rFonts w:ascii="Angsana New" w:hAnsi="Angsana New"/>
          <w:sz w:val="28"/>
          <w:szCs w:val="28"/>
          <w:lang w:val="en-US"/>
        </w:rPr>
        <w:t>administrative purposes</w:t>
      </w:r>
      <w:r w:rsidRPr="007B3868">
        <w:rPr>
          <w:rFonts w:ascii="Angsana New" w:hAnsi="Angsana New"/>
          <w:sz w:val="28"/>
          <w:szCs w:val="28"/>
          <w:lang w:val="en-US"/>
        </w:rPr>
        <w:t>.</w:t>
      </w:r>
    </w:p>
    <w:p w14:paraId="4016FEC6" w14:textId="77777777" w:rsidR="00BB37CA" w:rsidRPr="007B3868" w:rsidRDefault="00BB37CA" w:rsidP="00BB37CA">
      <w:pPr>
        <w:pStyle w:val="ListParagraph"/>
        <w:spacing w:before="120"/>
        <w:jc w:val="thaiDistribute"/>
        <w:rPr>
          <w:rFonts w:ascii="Angsana New" w:hAnsi="Angsana New"/>
          <w:sz w:val="28"/>
          <w:szCs w:val="28"/>
          <w:lang w:val="en-US"/>
        </w:rPr>
      </w:pPr>
      <w:r w:rsidRPr="007B3868">
        <w:rPr>
          <w:rFonts w:ascii="Angsana New" w:hAnsi="Angsana New"/>
          <w:sz w:val="28"/>
          <w:szCs w:val="28"/>
          <w:lang w:val="en-US"/>
        </w:rPr>
        <w:t>Investment property is stated at cost less accumulated depreciation and</w:t>
      </w:r>
      <w:r>
        <w:rPr>
          <w:rFonts w:ascii="Angsana New" w:hAnsi="Angsana New"/>
          <w:sz w:val="28"/>
          <w:szCs w:val="28"/>
          <w:lang w:val="en-US"/>
        </w:rPr>
        <w:t xml:space="preserve"> impairment</w:t>
      </w:r>
      <w:r w:rsidRPr="007B3868">
        <w:rPr>
          <w:rFonts w:ascii="Angsana New" w:hAnsi="Angsana New"/>
          <w:sz w:val="28"/>
          <w:szCs w:val="28"/>
          <w:lang w:val="en-US"/>
        </w:rPr>
        <w:t xml:space="preserve"> losses (if any).</w:t>
      </w:r>
    </w:p>
    <w:p w14:paraId="4D38BF8E" w14:textId="77777777" w:rsidR="00BB37CA" w:rsidRPr="007B3868" w:rsidRDefault="00BB37CA" w:rsidP="00BB37CA">
      <w:pPr>
        <w:pStyle w:val="ListParagraph"/>
        <w:spacing w:before="120"/>
        <w:jc w:val="thaiDistribute"/>
        <w:rPr>
          <w:rFonts w:ascii="Angsana New" w:hAnsi="Angsana New"/>
          <w:sz w:val="28"/>
          <w:szCs w:val="28"/>
          <w:lang w:val="en-US"/>
        </w:rPr>
      </w:pPr>
      <w:r w:rsidRPr="007B3868">
        <w:rPr>
          <w:rFonts w:ascii="Angsana New" w:hAnsi="Angsana New"/>
          <w:sz w:val="28"/>
          <w:szCs w:val="28"/>
          <w:lang w:val="en-US"/>
        </w:rPr>
        <w:t>The cost comprises directly attributable expenditure</w:t>
      </w:r>
      <w:r>
        <w:rPr>
          <w:rFonts w:ascii="Angsana New" w:hAnsi="Angsana New"/>
          <w:sz w:val="28"/>
          <w:szCs w:val="28"/>
          <w:lang w:val="en-US"/>
        </w:rPr>
        <w:t>s</w:t>
      </w:r>
      <w:r w:rsidRPr="007B3868">
        <w:rPr>
          <w:rFonts w:ascii="Angsana New" w:hAnsi="Angsana New"/>
          <w:sz w:val="28"/>
          <w:szCs w:val="28"/>
          <w:lang w:val="en-US"/>
        </w:rPr>
        <w:t xml:space="preserve"> to acquire investment property, cost of self-constructed</w:t>
      </w:r>
      <w:r>
        <w:rPr>
          <w:rFonts w:ascii="Angsana New" w:hAnsi="Angsana New"/>
          <w:sz w:val="28"/>
          <w:szCs w:val="28"/>
          <w:lang w:val="en-US"/>
        </w:rPr>
        <w:t xml:space="preserve"> assets</w:t>
      </w:r>
      <w:r w:rsidRPr="007B3868">
        <w:rPr>
          <w:rFonts w:ascii="Angsana New" w:hAnsi="Angsana New"/>
          <w:sz w:val="28"/>
          <w:szCs w:val="28"/>
          <w:lang w:val="en-US"/>
        </w:rPr>
        <w:t>, cost of materials, direct labor and other costs directly attributable to the investment property in a condition ready to use</w:t>
      </w:r>
      <w:r>
        <w:rPr>
          <w:rFonts w:ascii="Angsana New" w:hAnsi="Angsana New"/>
          <w:sz w:val="28"/>
          <w:szCs w:val="28"/>
          <w:lang w:val="en-US"/>
        </w:rPr>
        <w:t>,</w:t>
      </w:r>
      <w:r w:rsidRPr="007B3868">
        <w:rPr>
          <w:rFonts w:ascii="Angsana New" w:hAnsi="Angsana New"/>
          <w:sz w:val="28"/>
          <w:szCs w:val="28"/>
          <w:lang w:val="en-US"/>
        </w:rPr>
        <w:t xml:space="preserve"> </w:t>
      </w:r>
      <w:r>
        <w:rPr>
          <w:rFonts w:ascii="Angsana New" w:hAnsi="Angsana New"/>
          <w:sz w:val="28"/>
          <w:szCs w:val="28"/>
          <w:lang w:val="en-US"/>
        </w:rPr>
        <w:t xml:space="preserve">as well as </w:t>
      </w:r>
      <w:r w:rsidRPr="007B3868">
        <w:rPr>
          <w:rFonts w:ascii="Angsana New" w:hAnsi="Angsana New"/>
          <w:sz w:val="28"/>
          <w:szCs w:val="28"/>
          <w:lang w:val="en-US"/>
        </w:rPr>
        <w:t>borrowing cost.</w:t>
      </w:r>
    </w:p>
    <w:p w14:paraId="15198B52" w14:textId="77777777" w:rsidR="00BB37CA" w:rsidRPr="007B3868" w:rsidRDefault="00BB37CA" w:rsidP="00BB37CA">
      <w:pPr>
        <w:pStyle w:val="ListParagraph"/>
        <w:spacing w:before="120"/>
        <w:jc w:val="thaiDistribute"/>
        <w:rPr>
          <w:sz w:val="28"/>
          <w:szCs w:val="28"/>
          <w:lang w:val="en-US"/>
        </w:rPr>
      </w:pPr>
      <w:r w:rsidRPr="007B3868">
        <w:rPr>
          <w:rFonts w:ascii="Angsana New" w:hAnsi="Angsana New"/>
          <w:sz w:val="28"/>
          <w:szCs w:val="28"/>
          <w:lang w:val="en-US"/>
        </w:rPr>
        <w:t>No depreciation is provided on land and assets under construction.</w:t>
      </w:r>
    </w:p>
    <w:p w14:paraId="10028F60" w14:textId="77777777" w:rsidR="00BB37CA" w:rsidRPr="007B3868"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lang w:val="en-US"/>
        </w:rPr>
      </w:pPr>
      <w:r w:rsidRPr="007B3868">
        <w:rPr>
          <w:rFonts w:ascii="Angsana New" w:hAnsi="Angsana New"/>
          <w:b/>
          <w:bCs/>
          <w:sz w:val="28"/>
          <w:szCs w:val="28"/>
          <w:lang w:val="en-US"/>
        </w:rPr>
        <w:t xml:space="preserve">Property, plant, vessel and equipment </w:t>
      </w:r>
      <w:r w:rsidRPr="007B3868">
        <w:rPr>
          <w:rFonts w:ascii="Angsana New" w:hAnsi="Angsana New"/>
          <w:b/>
          <w:bCs/>
          <w:sz w:val="28"/>
          <w:szCs w:val="28"/>
          <w:cs/>
          <w:lang w:val="en-US"/>
        </w:rPr>
        <w:t xml:space="preserve"> </w:t>
      </w:r>
    </w:p>
    <w:p w14:paraId="4D430D65" w14:textId="77777777" w:rsidR="00BB37CA" w:rsidRPr="007B3868" w:rsidRDefault="00BB37CA" w:rsidP="00BB37CA">
      <w:pPr>
        <w:pStyle w:val="ListParagraph"/>
        <w:spacing w:before="120"/>
        <w:jc w:val="thaiDistribute"/>
        <w:rPr>
          <w:rFonts w:ascii="Angsana New" w:hAnsi="Angsana New"/>
          <w:sz w:val="28"/>
          <w:szCs w:val="28"/>
          <w:lang w:val="en-US"/>
        </w:rPr>
      </w:pPr>
      <w:r w:rsidRPr="007B3868">
        <w:rPr>
          <w:rFonts w:ascii="Angsana New" w:hAnsi="Angsana New"/>
          <w:sz w:val="28"/>
          <w:szCs w:val="28"/>
          <w:lang w:val="en-US"/>
        </w:rPr>
        <w:t>Property, plant, vessel and equipment are stated at cost less accumulated depreciation and</w:t>
      </w:r>
      <w:r>
        <w:rPr>
          <w:rFonts w:ascii="Angsana New" w:hAnsi="Angsana New"/>
          <w:sz w:val="28"/>
          <w:szCs w:val="28"/>
          <w:lang w:val="en-US"/>
        </w:rPr>
        <w:t xml:space="preserve"> impairment</w:t>
      </w:r>
      <w:r w:rsidRPr="007B3868">
        <w:rPr>
          <w:rFonts w:ascii="Angsana New" w:hAnsi="Angsana New"/>
          <w:sz w:val="28"/>
          <w:szCs w:val="28"/>
          <w:lang w:val="en-US"/>
        </w:rPr>
        <w:t xml:space="preserve"> losses (if any).</w:t>
      </w:r>
    </w:p>
    <w:p w14:paraId="2065CC63" w14:textId="77777777" w:rsidR="00BB37CA" w:rsidRDefault="00BB37CA" w:rsidP="00BB37CA">
      <w:pPr>
        <w:spacing w:before="120"/>
        <w:ind w:left="709"/>
        <w:jc w:val="thaiDistribute"/>
        <w:rPr>
          <w:rFonts w:ascii="Angsana New" w:hAnsi="Angsana New"/>
          <w:sz w:val="28"/>
          <w:szCs w:val="28"/>
          <w:lang w:val="en-US"/>
        </w:rPr>
      </w:pPr>
      <w:r w:rsidRPr="00534846">
        <w:rPr>
          <w:rFonts w:ascii="Angsana New" w:hAnsi="Angsana New"/>
          <w:sz w:val="28"/>
          <w:szCs w:val="28"/>
          <w:lang w:val="en-US"/>
        </w:rPr>
        <w:t xml:space="preserve">Cost of the property comprises the purchase price </w:t>
      </w:r>
      <w:r w:rsidRPr="003668D8">
        <w:rPr>
          <w:rFonts w:ascii="Angsana New" w:hAnsi="Angsana New"/>
          <w:sz w:val="28"/>
          <w:szCs w:val="28"/>
          <w:lang w:val="en-US"/>
        </w:rPr>
        <w:t>including</w:t>
      </w:r>
      <w:r w:rsidRPr="00534846">
        <w:rPr>
          <w:rFonts w:ascii="Angsana New" w:hAnsi="Angsana New"/>
          <w:sz w:val="28"/>
          <w:szCs w:val="28"/>
          <w:lang w:val="en-US"/>
        </w:rPr>
        <w:t xml:space="preserve"> import duties and non-refundable purchase taxes after trade discounts and refund</w:t>
      </w:r>
      <w:r>
        <w:rPr>
          <w:rFonts w:ascii="Angsana New" w:hAnsi="Angsana New"/>
          <w:sz w:val="28"/>
          <w:szCs w:val="28"/>
          <w:lang w:val="en-US"/>
        </w:rPr>
        <w:t>s</w:t>
      </w:r>
      <w:r w:rsidRPr="00534846">
        <w:rPr>
          <w:rFonts w:ascii="Angsana New" w:hAnsi="Angsana New"/>
          <w:sz w:val="28"/>
          <w:szCs w:val="28"/>
          <w:lang w:val="en-US"/>
        </w:rPr>
        <w:t>, other direct costs related to the procurement of assets to be in the location and condition ready for their intended use, estimates for the cost of dismantling, mov</w:t>
      </w:r>
      <w:r>
        <w:rPr>
          <w:rFonts w:ascii="Angsana New" w:hAnsi="Angsana New"/>
          <w:sz w:val="28"/>
          <w:szCs w:val="28"/>
          <w:lang w:val="en-US"/>
        </w:rPr>
        <w:t>ing</w:t>
      </w:r>
      <w:r w:rsidRPr="00534846">
        <w:rPr>
          <w:rFonts w:ascii="Angsana New" w:hAnsi="Angsana New"/>
          <w:sz w:val="28"/>
          <w:szCs w:val="28"/>
          <w:lang w:val="en-US"/>
        </w:rPr>
        <w:t xml:space="preserve"> and renovat</w:t>
      </w:r>
      <w:r>
        <w:rPr>
          <w:rFonts w:ascii="Angsana New" w:hAnsi="Angsana New"/>
          <w:sz w:val="28"/>
          <w:szCs w:val="28"/>
          <w:lang w:val="en-US"/>
        </w:rPr>
        <w:t>ing</w:t>
      </w:r>
      <w:r w:rsidRPr="00534846">
        <w:rPr>
          <w:rFonts w:ascii="Angsana New" w:hAnsi="Angsana New"/>
          <w:sz w:val="28"/>
          <w:szCs w:val="28"/>
          <w:lang w:val="en-US"/>
        </w:rPr>
        <w:t xml:space="preserve"> </w:t>
      </w:r>
      <w:r>
        <w:rPr>
          <w:rFonts w:ascii="Angsana New" w:hAnsi="Angsana New"/>
          <w:sz w:val="28"/>
          <w:szCs w:val="28"/>
          <w:lang w:val="en-US"/>
        </w:rPr>
        <w:t>t</w:t>
      </w:r>
      <w:r w:rsidRPr="00534846">
        <w:rPr>
          <w:rFonts w:ascii="Angsana New" w:hAnsi="Angsana New"/>
          <w:sz w:val="28"/>
          <w:szCs w:val="28"/>
          <w:lang w:val="en-US"/>
        </w:rPr>
        <w:t>he assets, including borrowing costs directly attributable to the acquisition, construction or production of assets that qualify for capitalization.</w:t>
      </w:r>
    </w:p>
    <w:p w14:paraId="7C5EACA1" w14:textId="77777777" w:rsidR="00BB37CA" w:rsidRPr="007B3868" w:rsidRDefault="00BB37CA" w:rsidP="00BB37CA">
      <w:pPr>
        <w:spacing w:before="120"/>
        <w:ind w:left="709"/>
        <w:rPr>
          <w:rFonts w:ascii="Angsana New" w:hAnsi="Angsana New"/>
          <w:sz w:val="28"/>
          <w:szCs w:val="28"/>
          <w:lang w:val="en-US"/>
        </w:rPr>
      </w:pPr>
      <w:r w:rsidRPr="007B3868">
        <w:rPr>
          <w:rFonts w:ascii="Angsana New" w:hAnsi="Angsana New"/>
          <w:sz w:val="28"/>
          <w:szCs w:val="28"/>
          <w:lang w:val="en-US"/>
        </w:rPr>
        <w:t xml:space="preserve">Depreciation for land improvement, plant, vessel and equipment is </w:t>
      </w:r>
      <w:r>
        <w:rPr>
          <w:rFonts w:ascii="Angsana New" w:hAnsi="Angsana New"/>
          <w:sz w:val="28"/>
          <w:szCs w:val="28"/>
          <w:lang w:val="en-US"/>
        </w:rPr>
        <w:t xml:space="preserve">calculated according to the </w:t>
      </w:r>
      <w:r w:rsidRPr="007B3868">
        <w:rPr>
          <w:rFonts w:ascii="Angsana New" w:hAnsi="Angsana New"/>
          <w:sz w:val="28"/>
          <w:szCs w:val="28"/>
          <w:lang w:val="en-US"/>
        </w:rPr>
        <w:t xml:space="preserve">straight-line method based on the </w:t>
      </w:r>
      <w:r>
        <w:rPr>
          <w:rFonts w:ascii="Angsana New" w:hAnsi="Angsana New"/>
          <w:sz w:val="28"/>
          <w:szCs w:val="28"/>
          <w:lang w:val="en-US"/>
        </w:rPr>
        <w:t xml:space="preserve">following </w:t>
      </w:r>
      <w:r w:rsidRPr="007B3868">
        <w:rPr>
          <w:rFonts w:ascii="Angsana New" w:hAnsi="Angsana New"/>
          <w:sz w:val="28"/>
          <w:szCs w:val="28"/>
          <w:lang w:val="en-US"/>
        </w:rPr>
        <w:t xml:space="preserve">estimated useful </w:t>
      </w:r>
      <w:r>
        <w:rPr>
          <w:rFonts w:ascii="Angsana New" w:hAnsi="Angsana New"/>
          <w:sz w:val="28"/>
          <w:szCs w:val="28"/>
          <w:lang w:val="en-US"/>
        </w:rPr>
        <w:t xml:space="preserve">lives </w:t>
      </w:r>
      <w:r w:rsidRPr="007B3868">
        <w:rPr>
          <w:rFonts w:ascii="Angsana New" w:hAnsi="Angsana New"/>
          <w:sz w:val="28"/>
          <w:szCs w:val="28"/>
          <w:lang w:val="en-US"/>
        </w:rPr>
        <w:t xml:space="preserve">of </w:t>
      </w:r>
      <w:r>
        <w:rPr>
          <w:rFonts w:ascii="Angsana New" w:hAnsi="Angsana New"/>
          <w:sz w:val="28"/>
          <w:szCs w:val="28"/>
          <w:lang w:val="en-US"/>
        </w:rPr>
        <w:t xml:space="preserve">the </w:t>
      </w:r>
      <w:r w:rsidRPr="007B3868">
        <w:rPr>
          <w:rFonts w:ascii="Angsana New" w:hAnsi="Angsana New"/>
          <w:sz w:val="28"/>
          <w:szCs w:val="28"/>
          <w:lang w:val="en-US"/>
        </w:rPr>
        <w:t>assets:</w:t>
      </w:r>
    </w:p>
    <w:tbl>
      <w:tblPr>
        <w:tblW w:w="7830" w:type="dxa"/>
        <w:tblInd w:w="1526" w:type="dxa"/>
        <w:tblLook w:val="01E0" w:firstRow="1" w:lastRow="1" w:firstColumn="1" w:lastColumn="1" w:noHBand="0" w:noVBand="0"/>
      </w:tblPr>
      <w:tblGrid>
        <w:gridCol w:w="5103"/>
        <w:gridCol w:w="2727"/>
      </w:tblGrid>
      <w:tr w:rsidR="00BB37CA" w:rsidRPr="00A637A3" w14:paraId="5339D20A" w14:textId="77777777" w:rsidTr="00CE2096">
        <w:tc>
          <w:tcPr>
            <w:tcW w:w="5103" w:type="dxa"/>
          </w:tcPr>
          <w:p w14:paraId="5711A54E" w14:textId="77777777" w:rsidR="00BB37CA" w:rsidRPr="000420F8" w:rsidRDefault="00BB37CA" w:rsidP="00CE2096">
            <w:pPr>
              <w:jc w:val="thaiDistribute"/>
              <w:rPr>
                <w:rFonts w:ascii="Angsana New" w:hAnsi="Angsana New"/>
                <w:sz w:val="28"/>
                <w:szCs w:val="28"/>
                <w:cs/>
                <w:lang w:val="en-US"/>
              </w:rPr>
            </w:pPr>
          </w:p>
          <w:p w14:paraId="5AFF9540" w14:textId="77777777" w:rsidR="00BB37CA" w:rsidRPr="000420F8" w:rsidRDefault="00BB37CA" w:rsidP="00CE2096">
            <w:pPr>
              <w:jc w:val="thaiDistribute"/>
              <w:rPr>
                <w:rFonts w:ascii="Angsana New" w:hAnsi="Angsana New"/>
                <w:sz w:val="28"/>
                <w:szCs w:val="28"/>
                <w:cs/>
              </w:rPr>
            </w:pPr>
            <w:r w:rsidRPr="000420F8">
              <w:rPr>
                <w:rFonts w:ascii="Angsana New" w:hAnsi="Angsana New"/>
                <w:sz w:val="28"/>
                <w:szCs w:val="28"/>
                <w:cs/>
              </w:rPr>
              <w:t>Land improvement</w:t>
            </w:r>
          </w:p>
        </w:tc>
        <w:tc>
          <w:tcPr>
            <w:tcW w:w="2727" w:type="dxa"/>
          </w:tcPr>
          <w:p w14:paraId="1A0D9204" w14:textId="77777777" w:rsidR="00BB37CA" w:rsidRPr="00A637A3" w:rsidRDefault="00BB37CA" w:rsidP="00CE2096">
            <w:pPr>
              <w:jc w:val="center"/>
              <w:rPr>
                <w:rFonts w:ascii="Angsana New" w:hAnsi="Angsana New"/>
                <w:sz w:val="28"/>
                <w:szCs w:val="28"/>
                <w:u w:val="single"/>
                <w:lang w:val="en-US"/>
              </w:rPr>
            </w:pPr>
            <w:r>
              <w:rPr>
                <w:rFonts w:ascii="Angsana New" w:hAnsi="Angsana New"/>
                <w:sz w:val="28"/>
                <w:szCs w:val="28"/>
                <w:u w:val="single"/>
                <w:lang w:val="en-US"/>
              </w:rPr>
              <w:t>Years</w:t>
            </w:r>
          </w:p>
          <w:p w14:paraId="15A76E29" w14:textId="77777777" w:rsidR="00BB37CA" w:rsidRPr="00A637A3" w:rsidRDefault="00BB37CA" w:rsidP="00CE2096">
            <w:pPr>
              <w:jc w:val="center"/>
              <w:rPr>
                <w:rFonts w:ascii="Angsana New" w:hAnsi="Angsana New"/>
                <w:sz w:val="28"/>
                <w:szCs w:val="28"/>
                <w:lang w:val="en-US"/>
              </w:rPr>
            </w:pPr>
            <w:r w:rsidRPr="00A637A3">
              <w:rPr>
                <w:rFonts w:ascii="Angsana New" w:hAnsi="Angsana New"/>
                <w:sz w:val="28"/>
                <w:szCs w:val="28"/>
                <w:lang w:val="en-US"/>
              </w:rPr>
              <w:t>20</w:t>
            </w:r>
          </w:p>
        </w:tc>
      </w:tr>
      <w:tr w:rsidR="00BB37CA" w:rsidRPr="00A637A3" w14:paraId="4D70D58A" w14:textId="77777777" w:rsidTr="00CE2096">
        <w:tc>
          <w:tcPr>
            <w:tcW w:w="5103" w:type="dxa"/>
          </w:tcPr>
          <w:p w14:paraId="6C3BBDD8" w14:textId="77777777" w:rsidR="00BB37CA" w:rsidRPr="000420F8" w:rsidRDefault="00BB37CA" w:rsidP="00CE2096">
            <w:pPr>
              <w:jc w:val="thaiDistribute"/>
              <w:rPr>
                <w:rFonts w:ascii="Angsana New" w:hAnsi="Angsana New"/>
                <w:sz w:val="28"/>
                <w:szCs w:val="28"/>
                <w:cs/>
                <w:lang w:val="en-US"/>
              </w:rPr>
            </w:pPr>
            <w:r w:rsidRPr="003668D8">
              <w:rPr>
                <w:rFonts w:ascii="Angsana New" w:hAnsi="Angsana New"/>
                <w:sz w:val="28"/>
                <w:szCs w:val="28"/>
                <w:lang w:val="en-US"/>
              </w:rPr>
              <w:t>Buildings, structures and improvement*</w:t>
            </w:r>
          </w:p>
        </w:tc>
        <w:tc>
          <w:tcPr>
            <w:tcW w:w="2727" w:type="dxa"/>
          </w:tcPr>
          <w:p w14:paraId="4AEEFD1B" w14:textId="77777777" w:rsidR="00BB37CA" w:rsidRPr="00A637A3" w:rsidRDefault="00BB37CA" w:rsidP="00CE2096">
            <w:pPr>
              <w:jc w:val="center"/>
              <w:rPr>
                <w:rFonts w:ascii="Angsana New" w:hAnsi="Angsana New"/>
                <w:sz w:val="28"/>
                <w:szCs w:val="28"/>
                <w:cs/>
                <w:lang w:val="en-US"/>
              </w:rPr>
            </w:pPr>
            <w:r w:rsidRPr="00214924">
              <w:rPr>
                <w:rFonts w:ascii="Angsana New" w:hAnsi="Angsana New" w:hint="cs"/>
                <w:sz w:val="28"/>
                <w:szCs w:val="28"/>
                <w:lang w:val="en-US"/>
              </w:rPr>
              <w:t>10</w:t>
            </w:r>
            <w:r>
              <w:rPr>
                <w:rFonts w:ascii="Angsana New" w:hAnsi="Angsana New"/>
                <w:sz w:val="28"/>
                <w:szCs w:val="28"/>
                <w:lang w:val="en-US"/>
              </w:rPr>
              <w:t xml:space="preserve"> </w:t>
            </w:r>
            <w:r w:rsidRPr="00214924">
              <w:rPr>
                <w:rFonts w:ascii="Angsana New" w:hAnsi="Angsana New" w:hint="cs"/>
                <w:sz w:val="28"/>
                <w:szCs w:val="28"/>
                <w:lang w:val="en-US"/>
              </w:rPr>
              <w:t>-</w:t>
            </w:r>
            <w:r>
              <w:rPr>
                <w:rFonts w:ascii="Angsana New" w:hAnsi="Angsana New"/>
                <w:sz w:val="28"/>
                <w:szCs w:val="28"/>
                <w:lang w:val="en-US"/>
              </w:rPr>
              <w:t xml:space="preserve"> </w:t>
            </w:r>
            <w:r w:rsidRPr="00214924">
              <w:rPr>
                <w:rFonts w:ascii="Angsana New" w:hAnsi="Angsana New" w:hint="cs"/>
                <w:sz w:val="28"/>
                <w:szCs w:val="28"/>
                <w:lang w:val="en-US"/>
              </w:rPr>
              <w:t>20</w:t>
            </w:r>
          </w:p>
        </w:tc>
      </w:tr>
      <w:tr w:rsidR="00BB37CA" w:rsidRPr="00A637A3" w14:paraId="4511C792" w14:textId="77777777" w:rsidTr="00CE2096">
        <w:tc>
          <w:tcPr>
            <w:tcW w:w="5103" w:type="dxa"/>
          </w:tcPr>
          <w:p w14:paraId="7CBCFC13" w14:textId="77777777" w:rsidR="00BB37CA" w:rsidRPr="000420F8" w:rsidRDefault="00BB37CA" w:rsidP="00CE2096">
            <w:pPr>
              <w:jc w:val="thaiDistribute"/>
              <w:rPr>
                <w:rFonts w:ascii="Angsana New" w:hAnsi="Angsana New"/>
                <w:sz w:val="28"/>
                <w:szCs w:val="28"/>
                <w:cs/>
                <w:lang w:val="en-US"/>
              </w:rPr>
            </w:pPr>
            <w:r w:rsidRPr="000420F8">
              <w:rPr>
                <w:rFonts w:ascii="Angsana New" w:hAnsi="Angsana New"/>
                <w:sz w:val="28"/>
                <w:szCs w:val="28"/>
                <w:cs/>
              </w:rPr>
              <w:t>Vessel and improvement</w:t>
            </w:r>
            <w:r w:rsidRPr="000420F8">
              <w:rPr>
                <w:rFonts w:ascii="Angsana New" w:hAnsi="Angsana New" w:hint="cs"/>
                <w:sz w:val="28"/>
                <w:szCs w:val="28"/>
                <w:cs/>
                <w:lang w:val="en-US"/>
              </w:rPr>
              <w:t xml:space="preserve"> </w:t>
            </w:r>
          </w:p>
        </w:tc>
        <w:tc>
          <w:tcPr>
            <w:tcW w:w="2727" w:type="dxa"/>
          </w:tcPr>
          <w:p w14:paraId="791F6926" w14:textId="115689D1" w:rsidR="00BB37CA" w:rsidRPr="00A637A3" w:rsidRDefault="00930784" w:rsidP="00CE2096">
            <w:pPr>
              <w:jc w:val="center"/>
              <w:rPr>
                <w:rFonts w:ascii="Angsana New" w:hAnsi="Angsana New"/>
                <w:sz w:val="28"/>
                <w:szCs w:val="28"/>
                <w:cs/>
                <w:lang w:val="en-US"/>
              </w:rPr>
            </w:pPr>
            <w:r>
              <w:rPr>
                <w:rFonts w:ascii="Angsana New" w:hAnsi="Angsana New"/>
                <w:sz w:val="28"/>
                <w:szCs w:val="28"/>
                <w:lang w:val="en-US"/>
              </w:rPr>
              <w:t>2.5</w:t>
            </w:r>
            <w:r w:rsidR="00BB37CA">
              <w:rPr>
                <w:rFonts w:ascii="Angsana New" w:hAnsi="Angsana New"/>
                <w:sz w:val="28"/>
                <w:szCs w:val="28"/>
                <w:lang w:val="en-US"/>
              </w:rPr>
              <w:t xml:space="preserve"> </w:t>
            </w:r>
            <w:r w:rsidR="00BB37CA" w:rsidRPr="00214924">
              <w:rPr>
                <w:rFonts w:ascii="Angsana New" w:hAnsi="Angsana New" w:hint="cs"/>
                <w:sz w:val="28"/>
                <w:szCs w:val="28"/>
                <w:lang w:val="en-US"/>
              </w:rPr>
              <w:t>-</w:t>
            </w:r>
            <w:r w:rsidR="00BB37CA">
              <w:rPr>
                <w:rFonts w:ascii="Angsana New" w:hAnsi="Angsana New"/>
                <w:sz w:val="28"/>
                <w:szCs w:val="28"/>
                <w:lang w:val="en-US"/>
              </w:rPr>
              <w:t xml:space="preserve"> </w:t>
            </w:r>
            <w:r>
              <w:rPr>
                <w:rFonts w:ascii="Angsana New" w:hAnsi="Angsana New"/>
                <w:sz w:val="28"/>
                <w:szCs w:val="28"/>
                <w:lang w:val="en-US"/>
              </w:rPr>
              <w:t>3</w:t>
            </w:r>
            <w:r w:rsidR="00BB37CA" w:rsidRPr="00214924">
              <w:rPr>
                <w:rFonts w:ascii="Angsana New" w:hAnsi="Angsana New" w:hint="cs"/>
                <w:sz w:val="28"/>
                <w:szCs w:val="28"/>
                <w:lang w:val="en-US"/>
              </w:rPr>
              <w:t>0</w:t>
            </w:r>
          </w:p>
        </w:tc>
      </w:tr>
      <w:tr w:rsidR="00BB37CA" w:rsidRPr="00A637A3" w14:paraId="3503DEC3" w14:textId="77777777" w:rsidTr="00CE2096">
        <w:tc>
          <w:tcPr>
            <w:tcW w:w="5103" w:type="dxa"/>
          </w:tcPr>
          <w:p w14:paraId="5622141D" w14:textId="5D3C90B8" w:rsidR="00BB37CA" w:rsidRPr="000420F8" w:rsidRDefault="001C238A" w:rsidP="00CE2096">
            <w:pPr>
              <w:jc w:val="thaiDistribute"/>
              <w:rPr>
                <w:rFonts w:ascii="Angsana New" w:hAnsi="Angsana New"/>
                <w:sz w:val="28"/>
                <w:szCs w:val="28"/>
                <w:cs/>
                <w:lang w:val="en-US"/>
              </w:rPr>
            </w:pPr>
            <w:r>
              <w:rPr>
                <w:rFonts w:ascii="Angsana New" w:hAnsi="Angsana New"/>
                <w:sz w:val="28"/>
                <w:szCs w:val="28"/>
                <w:lang w:val="en-US"/>
              </w:rPr>
              <w:t>Machine, tools and factory equipment</w:t>
            </w:r>
          </w:p>
        </w:tc>
        <w:tc>
          <w:tcPr>
            <w:tcW w:w="2727" w:type="dxa"/>
          </w:tcPr>
          <w:p w14:paraId="746A81D6" w14:textId="38C936CB" w:rsidR="00BB37CA" w:rsidRPr="00A637A3" w:rsidRDefault="00BB37CA" w:rsidP="00CE2096">
            <w:pPr>
              <w:jc w:val="center"/>
              <w:rPr>
                <w:rFonts w:ascii="Angsana New" w:hAnsi="Angsana New"/>
                <w:sz w:val="28"/>
                <w:szCs w:val="28"/>
                <w:lang w:val="en-US"/>
              </w:rPr>
            </w:pPr>
            <w:r w:rsidRPr="00A637A3">
              <w:rPr>
                <w:rFonts w:ascii="Angsana New" w:hAnsi="Angsana New"/>
                <w:sz w:val="28"/>
                <w:szCs w:val="28"/>
                <w:lang w:val="en-US"/>
              </w:rPr>
              <w:t>5</w:t>
            </w:r>
            <w:r>
              <w:rPr>
                <w:rFonts w:ascii="Angsana New" w:hAnsi="Angsana New"/>
                <w:sz w:val="28"/>
                <w:szCs w:val="28"/>
                <w:lang w:val="en-US"/>
              </w:rPr>
              <w:t xml:space="preserve"> </w:t>
            </w:r>
            <w:r w:rsidRPr="00A637A3">
              <w:rPr>
                <w:rFonts w:ascii="Angsana New" w:hAnsi="Angsana New"/>
                <w:sz w:val="28"/>
                <w:szCs w:val="28"/>
                <w:lang w:val="en-US"/>
              </w:rPr>
              <w:t>-</w:t>
            </w:r>
            <w:r>
              <w:rPr>
                <w:rFonts w:ascii="Angsana New" w:hAnsi="Angsana New"/>
                <w:sz w:val="28"/>
                <w:szCs w:val="28"/>
                <w:lang w:val="en-US"/>
              </w:rPr>
              <w:t xml:space="preserve"> </w:t>
            </w:r>
            <w:r w:rsidRPr="00A637A3">
              <w:rPr>
                <w:rFonts w:ascii="Angsana New" w:hAnsi="Angsana New"/>
                <w:sz w:val="28"/>
                <w:szCs w:val="28"/>
                <w:lang w:val="en-US"/>
              </w:rPr>
              <w:t>2</w:t>
            </w:r>
            <w:r w:rsidR="00930784">
              <w:rPr>
                <w:rFonts w:ascii="Angsana New" w:hAnsi="Angsana New"/>
                <w:sz w:val="28"/>
                <w:szCs w:val="28"/>
                <w:lang w:val="en-US"/>
              </w:rPr>
              <w:t>0</w:t>
            </w:r>
          </w:p>
        </w:tc>
      </w:tr>
      <w:tr w:rsidR="00BB37CA" w:rsidRPr="00A637A3" w14:paraId="7C90BFE6" w14:textId="77777777" w:rsidTr="00CE2096">
        <w:tc>
          <w:tcPr>
            <w:tcW w:w="5103" w:type="dxa"/>
          </w:tcPr>
          <w:p w14:paraId="708A1882" w14:textId="77777777" w:rsidR="00BB37CA" w:rsidRPr="000420F8" w:rsidRDefault="00BB37CA" w:rsidP="00CE2096">
            <w:pPr>
              <w:tabs>
                <w:tab w:val="left" w:pos="540"/>
              </w:tabs>
              <w:jc w:val="thaiDistribute"/>
              <w:rPr>
                <w:rFonts w:ascii="Angsana New" w:hAnsi="Angsana New"/>
                <w:sz w:val="28"/>
                <w:szCs w:val="28"/>
                <w:cs/>
                <w:lang w:val="en-US"/>
              </w:rPr>
            </w:pPr>
            <w:r w:rsidRPr="000420F8">
              <w:rPr>
                <w:rFonts w:ascii="Angsana New" w:hAnsi="Angsana New"/>
                <w:sz w:val="28"/>
                <w:szCs w:val="28"/>
                <w:lang w:val="en-US"/>
              </w:rPr>
              <w:t xml:space="preserve">Computer equipment </w:t>
            </w:r>
          </w:p>
        </w:tc>
        <w:tc>
          <w:tcPr>
            <w:tcW w:w="2727" w:type="dxa"/>
          </w:tcPr>
          <w:p w14:paraId="7CDB1A66" w14:textId="77777777" w:rsidR="00BB37CA" w:rsidRPr="00A637A3" w:rsidRDefault="00BB37CA" w:rsidP="00CE2096">
            <w:pPr>
              <w:tabs>
                <w:tab w:val="left" w:pos="540"/>
              </w:tabs>
              <w:jc w:val="center"/>
              <w:rPr>
                <w:rFonts w:ascii="Angsana New" w:hAnsi="Angsana New"/>
                <w:sz w:val="28"/>
                <w:szCs w:val="28"/>
                <w:cs/>
              </w:rPr>
            </w:pPr>
            <w:r w:rsidRPr="00A637A3">
              <w:rPr>
                <w:rFonts w:ascii="Angsana New" w:hAnsi="Angsana New"/>
                <w:sz w:val="28"/>
                <w:szCs w:val="28"/>
                <w:lang w:val="en-US"/>
              </w:rPr>
              <w:t>5</w:t>
            </w:r>
          </w:p>
        </w:tc>
      </w:tr>
      <w:tr w:rsidR="00BB37CA" w:rsidRPr="00A637A3" w14:paraId="01772A3A" w14:textId="77777777" w:rsidTr="00CE2096">
        <w:tc>
          <w:tcPr>
            <w:tcW w:w="5103" w:type="dxa"/>
          </w:tcPr>
          <w:p w14:paraId="581EDCB4" w14:textId="77777777" w:rsidR="00BB37CA" w:rsidRPr="000420F8" w:rsidRDefault="00BB37CA" w:rsidP="00CE2096">
            <w:pPr>
              <w:tabs>
                <w:tab w:val="left" w:pos="540"/>
              </w:tabs>
              <w:jc w:val="thaiDistribute"/>
              <w:rPr>
                <w:rFonts w:ascii="Angsana New" w:hAnsi="Angsana New"/>
                <w:sz w:val="28"/>
                <w:szCs w:val="28"/>
                <w:cs/>
                <w:lang w:val="en-US"/>
              </w:rPr>
            </w:pPr>
            <w:r w:rsidRPr="000420F8">
              <w:rPr>
                <w:rFonts w:ascii="Angsana New" w:hAnsi="Angsana New"/>
                <w:sz w:val="28"/>
                <w:szCs w:val="28"/>
                <w:lang w:val="en-US"/>
              </w:rPr>
              <w:t>Office furniture and equipment</w:t>
            </w:r>
            <w:r w:rsidRPr="000420F8">
              <w:rPr>
                <w:rFonts w:ascii="Angsana New" w:hAnsi="Angsana New"/>
                <w:sz w:val="28"/>
                <w:szCs w:val="28"/>
                <w:cs/>
                <w:lang w:val="en-US"/>
              </w:rPr>
              <w:t xml:space="preserve"> </w:t>
            </w:r>
          </w:p>
        </w:tc>
        <w:tc>
          <w:tcPr>
            <w:tcW w:w="2727" w:type="dxa"/>
          </w:tcPr>
          <w:p w14:paraId="3305D2DD" w14:textId="77777777" w:rsidR="00BB37CA" w:rsidRPr="00A637A3" w:rsidRDefault="00BB37CA" w:rsidP="00CE2096">
            <w:pPr>
              <w:tabs>
                <w:tab w:val="left" w:pos="540"/>
              </w:tabs>
              <w:jc w:val="center"/>
              <w:rPr>
                <w:rFonts w:ascii="Angsana New" w:hAnsi="Angsana New"/>
                <w:sz w:val="28"/>
                <w:szCs w:val="28"/>
                <w:cs/>
              </w:rPr>
            </w:pPr>
            <w:r w:rsidRPr="00A637A3">
              <w:rPr>
                <w:rFonts w:ascii="Angsana New" w:hAnsi="Angsana New"/>
                <w:sz w:val="28"/>
                <w:szCs w:val="28"/>
                <w:lang w:val="en-US"/>
              </w:rPr>
              <w:t>5</w:t>
            </w:r>
            <w:r>
              <w:rPr>
                <w:rFonts w:ascii="Angsana New" w:hAnsi="Angsana New"/>
                <w:sz w:val="28"/>
                <w:szCs w:val="28"/>
                <w:lang w:val="en-US"/>
              </w:rPr>
              <w:t xml:space="preserve"> </w:t>
            </w:r>
            <w:r w:rsidRPr="00A637A3">
              <w:rPr>
                <w:rFonts w:ascii="Angsana New" w:hAnsi="Angsana New"/>
                <w:sz w:val="28"/>
                <w:szCs w:val="28"/>
                <w:lang w:val="en-US"/>
              </w:rPr>
              <w:t>-</w:t>
            </w:r>
            <w:r>
              <w:rPr>
                <w:rFonts w:ascii="Angsana New" w:hAnsi="Angsana New"/>
                <w:sz w:val="28"/>
                <w:szCs w:val="28"/>
                <w:lang w:val="en-US"/>
              </w:rPr>
              <w:t xml:space="preserve"> </w:t>
            </w:r>
            <w:r w:rsidRPr="00A637A3">
              <w:rPr>
                <w:rFonts w:ascii="Angsana New" w:hAnsi="Angsana New"/>
                <w:sz w:val="28"/>
                <w:szCs w:val="28"/>
                <w:lang w:val="en-US"/>
              </w:rPr>
              <w:t>10</w:t>
            </w:r>
          </w:p>
        </w:tc>
      </w:tr>
      <w:tr w:rsidR="00BB37CA" w:rsidRPr="00214924" w14:paraId="6D72A101" w14:textId="77777777" w:rsidTr="00CE2096">
        <w:tc>
          <w:tcPr>
            <w:tcW w:w="5103" w:type="dxa"/>
          </w:tcPr>
          <w:p w14:paraId="539BA08D" w14:textId="77777777" w:rsidR="00BB37CA" w:rsidRPr="000420F8" w:rsidRDefault="00BB37CA" w:rsidP="00CE2096">
            <w:pPr>
              <w:tabs>
                <w:tab w:val="left" w:pos="540"/>
              </w:tabs>
              <w:jc w:val="thaiDistribute"/>
              <w:rPr>
                <w:rFonts w:ascii="Angsana New" w:hAnsi="Angsana New"/>
                <w:sz w:val="28"/>
                <w:szCs w:val="28"/>
                <w:cs/>
                <w:lang w:val="en-US"/>
              </w:rPr>
            </w:pPr>
            <w:r w:rsidRPr="000420F8">
              <w:rPr>
                <w:rFonts w:ascii="Angsana New" w:hAnsi="Angsana New"/>
                <w:sz w:val="28"/>
                <w:szCs w:val="28"/>
                <w:lang w:val="en-US"/>
              </w:rPr>
              <w:t xml:space="preserve">Vehicles and vehicle improvements </w:t>
            </w:r>
          </w:p>
        </w:tc>
        <w:tc>
          <w:tcPr>
            <w:tcW w:w="2727" w:type="dxa"/>
          </w:tcPr>
          <w:p w14:paraId="146B24E2" w14:textId="77777777" w:rsidR="00BB37CA" w:rsidRPr="00A637A3" w:rsidRDefault="00BB37CA" w:rsidP="00CE2096">
            <w:pPr>
              <w:tabs>
                <w:tab w:val="left" w:pos="540"/>
              </w:tabs>
              <w:jc w:val="center"/>
              <w:rPr>
                <w:rFonts w:ascii="Angsana New" w:hAnsi="Angsana New"/>
                <w:sz w:val="28"/>
                <w:szCs w:val="28"/>
                <w:lang w:val="en-US"/>
              </w:rPr>
            </w:pPr>
            <w:r w:rsidRPr="00A637A3">
              <w:rPr>
                <w:rFonts w:ascii="Angsana New" w:hAnsi="Angsana New"/>
                <w:sz w:val="28"/>
                <w:szCs w:val="28"/>
                <w:lang w:val="en-US"/>
              </w:rPr>
              <w:t>5</w:t>
            </w:r>
            <w:r>
              <w:rPr>
                <w:rFonts w:ascii="Angsana New" w:hAnsi="Angsana New"/>
                <w:sz w:val="28"/>
                <w:szCs w:val="28"/>
                <w:lang w:val="en-US"/>
              </w:rPr>
              <w:t xml:space="preserve"> </w:t>
            </w:r>
            <w:r w:rsidRPr="00A637A3">
              <w:rPr>
                <w:rFonts w:ascii="Angsana New" w:hAnsi="Angsana New"/>
                <w:sz w:val="28"/>
                <w:szCs w:val="28"/>
                <w:lang w:val="en-US"/>
              </w:rPr>
              <w:t>-</w:t>
            </w:r>
            <w:r>
              <w:rPr>
                <w:rFonts w:ascii="Angsana New" w:hAnsi="Angsana New"/>
                <w:sz w:val="28"/>
                <w:szCs w:val="28"/>
                <w:lang w:val="en-US"/>
              </w:rPr>
              <w:t xml:space="preserve"> </w:t>
            </w:r>
            <w:r w:rsidRPr="00A637A3">
              <w:rPr>
                <w:rFonts w:ascii="Angsana New" w:hAnsi="Angsana New"/>
                <w:sz w:val="28"/>
                <w:szCs w:val="28"/>
                <w:lang w:val="en-US"/>
              </w:rPr>
              <w:t>10</w:t>
            </w:r>
          </w:p>
        </w:tc>
      </w:tr>
    </w:tbl>
    <w:p w14:paraId="61979853" w14:textId="77777777" w:rsidR="00BB37CA" w:rsidRPr="00A637A3" w:rsidRDefault="00BB37CA" w:rsidP="00BB37CA">
      <w:pPr>
        <w:spacing w:before="120"/>
        <w:ind w:left="709"/>
        <w:jc w:val="thaiDistribute"/>
        <w:rPr>
          <w:rFonts w:ascii="Angsana New" w:hAnsi="Angsana New"/>
          <w:sz w:val="28"/>
          <w:szCs w:val="28"/>
          <w:lang w:val="en-US"/>
        </w:rPr>
      </w:pPr>
      <w:r>
        <w:rPr>
          <w:rFonts w:ascii="Angsana New" w:hAnsi="Angsana New"/>
          <w:sz w:val="28"/>
          <w:szCs w:val="28"/>
          <w:lang w:val="en-US"/>
        </w:rPr>
        <w:t>* Buildings and improvement include o</w:t>
      </w:r>
      <w:r w:rsidRPr="003668D8">
        <w:rPr>
          <w:rFonts w:ascii="Angsana New" w:hAnsi="Angsana New"/>
          <w:sz w:val="28"/>
          <w:szCs w:val="28"/>
          <w:lang w:val="en-US"/>
        </w:rPr>
        <w:t>il storage tanks and concrete yard for storing materials.</w:t>
      </w:r>
    </w:p>
    <w:p w14:paraId="2A95DAFF" w14:textId="77777777" w:rsidR="00BB37CA" w:rsidRPr="00341BB7" w:rsidRDefault="00BB37CA" w:rsidP="00BB37CA">
      <w:pPr>
        <w:spacing w:before="120"/>
        <w:ind w:left="709"/>
        <w:jc w:val="thaiDistribute"/>
        <w:rPr>
          <w:rFonts w:ascii="Angsana New" w:hAnsi="Angsana New"/>
          <w:sz w:val="28"/>
          <w:szCs w:val="28"/>
          <w:lang w:val="en-US"/>
        </w:rPr>
      </w:pPr>
      <w:r w:rsidRPr="00341BB7">
        <w:rPr>
          <w:rFonts w:ascii="Angsana New" w:hAnsi="Angsana New"/>
          <w:sz w:val="28"/>
          <w:szCs w:val="28"/>
          <w:lang w:val="en-US"/>
        </w:rPr>
        <w:t>Depreciation methods, useful lives and residual values are reviewed at each financial year-end and adjusted if appropriate.</w:t>
      </w:r>
    </w:p>
    <w:p w14:paraId="51FF20E8" w14:textId="77777777" w:rsidR="00BB37CA" w:rsidRDefault="00BB37CA" w:rsidP="00BB37CA">
      <w:pPr>
        <w:spacing w:before="120"/>
        <w:ind w:left="709"/>
        <w:jc w:val="thaiDistribute"/>
        <w:rPr>
          <w:rFonts w:ascii="Angsana New" w:hAnsi="Angsana New"/>
          <w:sz w:val="28"/>
          <w:szCs w:val="28"/>
          <w:lang w:val="en-US"/>
        </w:rPr>
      </w:pPr>
      <w:r>
        <w:rPr>
          <w:rFonts w:ascii="Angsana New" w:hAnsi="Angsana New"/>
          <w:sz w:val="28"/>
          <w:szCs w:val="28"/>
          <w:lang w:val="en-US"/>
        </w:rPr>
        <w:t>No d</w:t>
      </w:r>
      <w:r w:rsidRPr="000420F8">
        <w:rPr>
          <w:rFonts w:ascii="Angsana New" w:hAnsi="Angsana New"/>
          <w:sz w:val="28"/>
          <w:szCs w:val="28"/>
          <w:lang w:val="en-US"/>
        </w:rPr>
        <w:t>epreciation is provided on land and assets under construction.</w:t>
      </w:r>
    </w:p>
    <w:p w14:paraId="4506ECEA" w14:textId="77777777" w:rsidR="00D420CF" w:rsidRDefault="00D420CF" w:rsidP="00BB37CA">
      <w:pPr>
        <w:spacing w:before="120"/>
        <w:ind w:left="709"/>
        <w:jc w:val="thaiDistribute"/>
        <w:rPr>
          <w:rFonts w:ascii="Angsana New" w:hAnsi="Angsana New"/>
          <w:sz w:val="28"/>
          <w:szCs w:val="28"/>
          <w:lang w:val="en-US"/>
        </w:rPr>
      </w:pPr>
    </w:p>
    <w:p w14:paraId="7CF96D9C" w14:textId="77777777" w:rsidR="00D420CF" w:rsidRDefault="00D420CF" w:rsidP="00BB37CA">
      <w:pPr>
        <w:spacing w:before="120"/>
        <w:ind w:left="709"/>
        <w:jc w:val="thaiDistribute"/>
        <w:rPr>
          <w:rFonts w:ascii="Angsana New" w:hAnsi="Angsana New"/>
          <w:sz w:val="28"/>
          <w:szCs w:val="28"/>
          <w:lang w:val="en-US"/>
        </w:rPr>
      </w:pPr>
    </w:p>
    <w:p w14:paraId="31A4BD24" w14:textId="77777777" w:rsidR="00284D4C" w:rsidRPr="000420F8" w:rsidRDefault="00284D4C" w:rsidP="00BB37CA">
      <w:pPr>
        <w:spacing w:before="120"/>
        <w:ind w:left="709"/>
        <w:jc w:val="thaiDistribute"/>
        <w:rPr>
          <w:rFonts w:ascii="Angsana New" w:hAnsi="Angsana New"/>
          <w:sz w:val="28"/>
          <w:szCs w:val="28"/>
          <w:lang w:val="en-US"/>
        </w:rPr>
      </w:pPr>
    </w:p>
    <w:p w14:paraId="439E4DEE" w14:textId="77777777" w:rsidR="00BB37CA" w:rsidRPr="00C748F8" w:rsidRDefault="00BB37CA" w:rsidP="00BB37CA">
      <w:pPr>
        <w:numPr>
          <w:ilvl w:val="1"/>
          <w:numId w:val="2"/>
        </w:numPr>
        <w:tabs>
          <w:tab w:val="clear" w:pos="1579"/>
          <w:tab w:val="left" w:pos="-5670"/>
          <w:tab w:val="left" w:pos="851"/>
          <w:tab w:val="num" w:pos="900"/>
        </w:tabs>
        <w:spacing w:before="240"/>
        <w:ind w:left="709" w:hanging="425"/>
        <w:jc w:val="thaiDistribute"/>
        <w:rPr>
          <w:rFonts w:ascii="Angsana New" w:hAnsi="Angsana New"/>
          <w:b/>
          <w:bCs/>
          <w:sz w:val="28"/>
          <w:szCs w:val="28"/>
          <w:lang w:val="en-US"/>
        </w:rPr>
      </w:pPr>
      <w:r w:rsidRPr="00C748F8">
        <w:rPr>
          <w:rFonts w:ascii="Angsana New" w:hAnsi="Angsana New"/>
          <w:b/>
          <w:bCs/>
          <w:sz w:val="28"/>
          <w:szCs w:val="28"/>
          <w:lang w:val="en-US"/>
        </w:rPr>
        <w:lastRenderedPageBreak/>
        <w:t>Leases</w:t>
      </w:r>
    </w:p>
    <w:p w14:paraId="2B2081A6" w14:textId="16B9801B" w:rsidR="00BB37CA" w:rsidRPr="00C748F8" w:rsidRDefault="00BB37CA" w:rsidP="00BB37CA">
      <w:pPr>
        <w:spacing w:before="120"/>
        <w:ind w:left="709"/>
        <w:jc w:val="thaiDistribute"/>
        <w:rPr>
          <w:rFonts w:ascii="Angsana New" w:hAnsi="Angsana New"/>
          <w:i/>
          <w:iCs/>
          <w:sz w:val="28"/>
          <w:szCs w:val="28"/>
          <w:lang w:val="en-US"/>
        </w:rPr>
      </w:pPr>
      <w:r w:rsidRPr="00C748F8">
        <w:rPr>
          <w:rFonts w:ascii="Angsana New" w:hAnsi="Angsana New"/>
          <w:i/>
          <w:iCs/>
          <w:sz w:val="28"/>
          <w:szCs w:val="28"/>
          <w:lang w:val="en-US"/>
        </w:rPr>
        <w:t xml:space="preserve">Leases - where the Group </w:t>
      </w:r>
      <w:r w:rsidR="001C238A">
        <w:rPr>
          <w:rFonts w:ascii="Angsana New" w:hAnsi="Angsana New"/>
          <w:i/>
          <w:iCs/>
          <w:sz w:val="28"/>
          <w:szCs w:val="28"/>
          <w:lang w:val="en-US"/>
        </w:rPr>
        <w:t>as a</w:t>
      </w:r>
      <w:r w:rsidRPr="00C748F8">
        <w:rPr>
          <w:rFonts w:ascii="Angsana New" w:hAnsi="Angsana New"/>
          <w:i/>
          <w:iCs/>
          <w:sz w:val="28"/>
          <w:szCs w:val="28"/>
          <w:lang w:val="en-US"/>
        </w:rPr>
        <w:t xml:space="preserve"> lessee</w:t>
      </w:r>
    </w:p>
    <w:p w14:paraId="191A7D25" w14:textId="77777777" w:rsidR="00BB37CA" w:rsidRPr="00C748F8" w:rsidRDefault="00BB37CA" w:rsidP="00BB37CA">
      <w:pPr>
        <w:spacing w:before="120"/>
        <w:ind w:left="709"/>
        <w:jc w:val="thaiDistribute"/>
        <w:rPr>
          <w:rFonts w:ascii="Angsana New" w:hAnsi="Angsana New"/>
          <w:sz w:val="28"/>
          <w:szCs w:val="28"/>
          <w:lang w:val="en-US"/>
        </w:rPr>
      </w:pPr>
      <w:r w:rsidRPr="00C748F8">
        <w:rPr>
          <w:rFonts w:ascii="Angsana New" w:hAnsi="Angsana New"/>
          <w:sz w:val="28"/>
          <w:szCs w:val="28"/>
          <w:lang w:val="en-US"/>
        </w:rPr>
        <w:t>At inception of a contract, the Group assesses whether the contract is, or contains, a lease. A contract is, or contains, a lease if the contract conveys the right to control the use of an identified asset for a period in exchange for consideration.</w:t>
      </w:r>
    </w:p>
    <w:p w14:paraId="283FC4FE" w14:textId="692C4BFF" w:rsidR="00BB37CA" w:rsidRPr="00C748F8" w:rsidRDefault="00BB37CA" w:rsidP="00BB37CA">
      <w:pPr>
        <w:spacing w:before="120"/>
        <w:ind w:left="709"/>
        <w:jc w:val="thaiDistribute"/>
        <w:rPr>
          <w:rFonts w:ascii="Angsana New" w:hAnsi="Angsana New"/>
          <w:sz w:val="28"/>
          <w:szCs w:val="28"/>
          <w:lang w:val="en-US"/>
        </w:rPr>
      </w:pPr>
      <w:r w:rsidRPr="00C748F8">
        <w:rPr>
          <w:rFonts w:ascii="Angsana New" w:hAnsi="Angsana New"/>
          <w:sz w:val="28"/>
          <w:szCs w:val="28"/>
          <w:lang w:val="en-US"/>
        </w:rPr>
        <w:t xml:space="preserve">The Group </w:t>
      </w:r>
      <w:proofErr w:type="spellStart"/>
      <w:r w:rsidR="001C238A">
        <w:rPr>
          <w:rFonts w:ascii="Angsana New" w:hAnsi="Angsana New"/>
          <w:sz w:val="28"/>
          <w:szCs w:val="28"/>
          <w:lang w:val="en-US"/>
        </w:rPr>
        <w:t>recognises</w:t>
      </w:r>
      <w:proofErr w:type="spellEnd"/>
      <w:r w:rsidRPr="00C748F8">
        <w:rPr>
          <w:rFonts w:ascii="Angsana New" w:hAnsi="Angsana New"/>
          <w:sz w:val="28"/>
          <w:szCs w:val="28"/>
          <w:lang w:val="en-US"/>
        </w:rPr>
        <w:t xml:space="preserve"> right-of-use </w:t>
      </w:r>
      <w:r w:rsidR="001C238A">
        <w:rPr>
          <w:rFonts w:ascii="Angsana New" w:hAnsi="Angsana New"/>
          <w:sz w:val="28"/>
          <w:szCs w:val="28"/>
          <w:lang w:val="en-US"/>
        </w:rPr>
        <w:t xml:space="preserve">(ROU) </w:t>
      </w:r>
      <w:r w:rsidRPr="00C748F8">
        <w:rPr>
          <w:rFonts w:ascii="Angsana New" w:hAnsi="Angsana New"/>
          <w:sz w:val="28"/>
          <w:szCs w:val="28"/>
          <w:lang w:val="en-US"/>
        </w:rPr>
        <w:t>asset</w:t>
      </w:r>
      <w:r>
        <w:rPr>
          <w:rFonts w:ascii="Angsana New" w:hAnsi="Angsana New"/>
          <w:sz w:val="28"/>
          <w:szCs w:val="28"/>
          <w:lang w:val="en-US"/>
        </w:rPr>
        <w:t>s</w:t>
      </w:r>
      <w:r w:rsidRPr="00C748F8">
        <w:rPr>
          <w:rFonts w:ascii="Angsana New" w:hAnsi="Angsana New"/>
          <w:sz w:val="28"/>
          <w:szCs w:val="28"/>
          <w:lang w:val="en-US"/>
        </w:rPr>
        <w:t xml:space="preserve"> and lease liabilit</w:t>
      </w:r>
      <w:r>
        <w:rPr>
          <w:rFonts w:ascii="Angsana New" w:hAnsi="Angsana New"/>
          <w:sz w:val="28"/>
          <w:szCs w:val="28"/>
          <w:lang w:val="en-US"/>
        </w:rPr>
        <w:t>ies</w:t>
      </w:r>
      <w:r w:rsidRPr="00C748F8">
        <w:rPr>
          <w:rFonts w:ascii="Angsana New" w:hAnsi="Angsana New"/>
          <w:sz w:val="28"/>
          <w:szCs w:val="28"/>
          <w:lang w:val="en-US"/>
        </w:rPr>
        <w:t xml:space="preserve"> at the lease commencement date. </w:t>
      </w:r>
      <w:r>
        <w:rPr>
          <w:rFonts w:ascii="Angsana New" w:hAnsi="Angsana New"/>
          <w:sz w:val="28"/>
          <w:szCs w:val="28"/>
          <w:lang w:val="en-US"/>
        </w:rPr>
        <w:t xml:space="preserve">A </w:t>
      </w:r>
      <w:r w:rsidRPr="00C748F8">
        <w:rPr>
          <w:rFonts w:ascii="Angsana New" w:hAnsi="Angsana New"/>
          <w:sz w:val="28"/>
          <w:szCs w:val="28"/>
          <w:lang w:val="en-US"/>
        </w:rPr>
        <w:t>right-of-use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317501DE" w14:textId="77777777" w:rsidR="00BB37CA" w:rsidRPr="00C748F8" w:rsidRDefault="00BB37CA" w:rsidP="00BB37CA">
      <w:pPr>
        <w:spacing w:before="120"/>
        <w:ind w:left="709"/>
        <w:jc w:val="thaiDistribute"/>
        <w:rPr>
          <w:rFonts w:ascii="Angsana New" w:hAnsi="Angsana New"/>
          <w:sz w:val="28"/>
          <w:szCs w:val="28"/>
          <w:lang w:val="en-US"/>
        </w:rPr>
      </w:pPr>
      <w:r w:rsidRPr="00C748F8">
        <w:rPr>
          <w:rFonts w:ascii="Angsana New" w:hAnsi="Angsana New"/>
          <w:sz w:val="28"/>
          <w:szCs w:val="28"/>
          <w:lang w:val="en-US"/>
        </w:rPr>
        <w:t>The lease liability is initially measured at the present value by discounting lease payments that are not paid at the commencement date using the interest rate implicit in the lease, if the rate can be readily determined. If that rate cannot be readily determined, the Group uses the Group’s incremental borrowing rate.</w:t>
      </w:r>
    </w:p>
    <w:p w14:paraId="70D560F6" w14:textId="77777777" w:rsidR="00BB37CA" w:rsidRPr="00C748F8" w:rsidRDefault="00BB37CA" w:rsidP="00BB37CA">
      <w:pPr>
        <w:spacing w:before="120"/>
        <w:ind w:left="709"/>
        <w:jc w:val="thaiDistribute"/>
        <w:rPr>
          <w:rFonts w:asciiTheme="majorBidi" w:eastAsia="Arial Unicode MS" w:hAnsiTheme="majorBidi" w:cstheme="majorBidi"/>
          <w:sz w:val="28"/>
          <w:szCs w:val="28"/>
          <w:lang w:val="en-US"/>
        </w:rPr>
      </w:pPr>
      <w:r w:rsidRPr="00C748F8">
        <w:rPr>
          <w:rFonts w:asciiTheme="majorBidi" w:eastAsia="Arial Unicode MS" w:hAnsiTheme="majorBidi" w:cstheme="majorBidi"/>
          <w:sz w:val="28"/>
          <w:szCs w:val="28"/>
          <w:lang w:val="en-US"/>
        </w:rPr>
        <w:t>Lease payments included in the measurement of the lease liability are as follows:</w:t>
      </w:r>
    </w:p>
    <w:p w14:paraId="44F5A9DD" w14:textId="77777777" w:rsidR="00BB37CA" w:rsidRPr="00C748F8" w:rsidRDefault="00BB37CA" w:rsidP="00BB37CA">
      <w:pPr>
        <w:numPr>
          <w:ilvl w:val="0"/>
          <w:numId w:val="5"/>
        </w:numPr>
        <w:ind w:left="1276" w:hanging="425"/>
        <w:jc w:val="thaiDistribute"/>
        <w:rPr>
          <w:rFonts w:asciiTheme="majorBidi" w:eastAsia="Arial Unicode MS" w:hAnsiTheme="majorBidi" w:cstheme="majorBidi"/>
          <w:sz w:val="28"/>
          <w:szCs w:val="28"/>
          <w:lang w:val="en-US"/>
        </w:rPr>
      </w:pPr>
      <w:r w:rsidRPr="00C748F8">
        <w:rPr>
          <w:rFonts w:asciiTheme="majorBidi" w:eastAsia="Arial Unicode MS" w:hAnsiTheme="majorBidi" w:cstheme="majorBidi"/>
          <w:sz w:val="28"/>
          <w:szCs w:val="28"/>
          <w:lang w:val="en-US"/>
        </w:rPr>
        <w:t>fixed payments</w:t>
      </w:r>
      <w:r>
        <w:rPr>
          <w:rFonts w:asciiTheme="majorBidi" w:eastAsia="Arial Unicode MS" w:hAnsiTheme="majorBidi" w:cstheme="majorBidi"/>
          <w:sz w:val="28"/>
          <w:szCs w:val="28"/>
          <w:lang w:val="en-US"/>
        </w:rPr>
        <w:t>,</w:t>
      </w:r>
      <w:r w:rsidRPr="00C748F8">
        <w:rPr>
          <w:rFonts w:asciiTheme="majorBidi" w:eastAsia="Arial Unicode MS" w:hAnsiTheme="majorBidi" w:cstheme="majorBidi"/>
          <w:sz w:val="28"/>
          <w:szCs w:val="28"/>
          <w:lang w:val="en-US"/>
        </w:rPr>
        <w:t xml:space="preserve"> including in-substance fixed payments;</w:t>
      </w:r>
    </w:p>
    <w:p w14:paraId="1F825DBA" w14:textId="77777777" w:rsidR="00BB37CA" w:rsidRPr="00C748F8" w:rsidRDefault="00BB37CA" w:rsidP="00BB37CA">
      <w:pPr>
        <w:numPr>
          <w:ilvl w:val="0"/>
          <w:numId w:val="5"/>
        </w:numPr>
        <w:ind w:left="1276" w:hanging="425"/>
        <w:jc w:val="thaiDistribute"/>
        <w:rPr>
          <w:rFonts w:asciiTheme="majorBidi" w:eastAsia="Arial Unicode MS" w:hAnsiTheme="majorBidi" w:cstheme="majorBidi"/>
          <w:sz w:val="28"/>
          <w:szCs w:val="28"/>
          <w:lang w:val="en-US"/>
        </w:rPr>
      </w:pPr>
      <w:r w:rsidRPr="00C748F8">
        <w:rPr>
          <w:rFonts w:asciiTheme="majorBidi" w:eastAsia="Arial Unicode MS" w:hAnsiTheme="majorBidi" w:cstheme="majorBidi"/>
          <w:sz w:val="28"/>
          <w:szCs w:val="28"/>
          <w:lang w:val="en-US"/>
        </w:rPr>
        <w:t>variable lease payments that depend on an index or a rate, initially measured using the index or rate as at the commencement date;</w:t>
      </w:r>
    </w:p>
    <w:p w14:paraId="67526543" w14:textId="77777777" w:rsidR="00BB37CA" w:rsidRPr="00C748F8" w:rsidRDefault="00BB37CA" w:rsidP="00BB37CA">
      <w:pPr>
        <w:numPr>
          <w:ilvl w:val="0"/>
          <w:numId w:val="5"/>
        </w:numPr>
        <w:ind w:left="1276" w:hanging="425"/>
        <w:jc w:val="thaiDistribute"/>
        <w:rPr>
          <w:rFonts w:asciiTheme="majorBidi" w:eastAsia="Arial Unicode MS" w:hAnsiTheme="majorBidi" w:cstheme="majorBidi"/>
          <w:sz w:val="28"/>
          <w:szCs w:val="28"/>
          <w:lang w:val="en-US"/>
        </w:rPr>
      </w:pPr>
      <w:r w:rsidRPr="00C748F8">
        <w:rPr>
          <w:rFonts w:asciiTheme="majorBidi" w:eastAsia="Arial Unicode MS" w:hAnsiTheme="majorBidi" w:cstheme="majorBidi"/>
          <w:sz w:val="28"/>
          <w:szCs w:val="28"/>
          <w:lang w:val="en-US"/>
        </w:rPr>
        <w:t>amounts expected to be payable under a residual value guarantee;</w:t>
      </w:r>
    </w:p>
    <w:p w14:paraId="5F039A1F" w14:textId="101F5747" w:rsidR="00BB37CA" w:rsidRPr="00C748F8" w:rsidRDefault="00BB37CA" w:rsidP="00BB37CA">
      <w:pPr>
        <w:numPr>
          <w:ilvl w:val="0"/>
          <w:numId w:val="5"/>
        </w:numPr>
        <w:ind w:left="1276" w:hanging="425"/>
        <w:jc w:val="thaiDistribute"/>
        <w:rPr>
          <w:rFonts w:asciiTheme="majorBidi" w:eastAsia="Arial Unicode MS" w:hAnsiTheme="majorBidi" w:cstheme="majorBidi"/>
          <w:sz w:val="28"/>
          <w:szCs w:val="28"/>
          <w:lang w:val="en-US"/>
        </w:rPr>
      </w:pPr>
      <w:r w:rsidRPr="00C748F8">
        <w:rPr>
          <w:rFonts w:asciiTheme="majorBidi" w:eastAsia="Arial Unicode MS" w:hAnsiTheme="majorBidi" w:cstheme="majorBidi"/>
          <w:sz w:val="28"/>
          <w:szCs w:val="28"/>
          <w:lang w:val="en-US"/>
        </w:rPr>
        <w:t>exercise price, under a purchase option that the Group is reasonably certain to exercise, whereby</w:t>
      </w:r>
      <w:r w:rsidRPr="00C748F8">
        <w:rPr>
          <w:rFonts w:asciiTheme="majorBidi" w:eastAsia="Arial Unicode MS" w:hAnsiTheme="majorBidi" w:cstheme="majorBidi" w:hint="cs"/>
          <w:sz w:val="28"/>
          <w:szCs w:val="28"/>
          <w:cs/>
          <w:lang w:val="en-US"/>
        </w:rPr>
        <w:t xml:space="preserve"> </w:t>
      </w:r>
      <w:r w:rsidRPr="00C748F8">
        <w:rPr>
          <w:rFonts w:asciiTheme="majorBidi" w:eastAsia="Arial Unicode MS" w:hAnsiTheme="majorBidi" w:cstheme="majorBidi"/>
          <w:sz w:val="28"/>
          <w:szCs w:val="28"/>
          <w:lang w:val="en-US"/>
        </w:rPr>
        <w:t>the exercise price is considered as lease payments in an optional renewal period</w:t>
      </w:r>
    </w:p>
    <w:p w14:paraId="283C8ED9" w14:textId="77777777" w:rsidR="00BB37CA" w:rsidRPr="00C748F8" w:rsidRDefault="00BB37CA" w:rsidP="00BB37CA">
      <w:pPr>
        <w:numPr>
          <w:ilvl w:val="0"/>
          <w:numId w:val="5"/>
        </w:numPr>
        <w:ind w:left="1276" w:hanging="425"/>
        <w:jc w:val="thaiDistribute"/>
        <w:rPr>
          <w:rFonts w:asciiTheme="majorBidi" w:eastAsia="Arial Unicode MS" w:hAnsiTheme="majorBidi" w:cstheme="majorBidi"/>
          <w:sz w:val="28"/>
          <w:szCs w:val="28"/>
          <w:lang w:val="en-US"/>
        </w:rPr>
      </w:pPr>
      <w:r w:rsidRPr="00C748F8">
        <w:rPr>
          <w:rFonts w:asciiTheme="majorBidi" w:eastAsia="Arial Unicode MS" w:hAnsiTheme="majorBidi" w:cstheme="majorBidi"/>
          <w:sz w:val="28"/>
          <w:szCs w:val="28"/>
          <w:lang w:val="en-US"/>
        </w:rPr>
        <w:t>payments of penalties for early termination of a lease if the Group is reasonably certain to terminate early.</w:t>
      </w:r>
    </w:p>
    <w:p w14:paraId="3640F0C7" w14:textId="77777777" w:rsidR="00BB37CA" w:rsidRDefault="00BB37CA" w:rsidP="00BB37CA">
      <w:pPr>
        <w:spacing w:before="120"/>
        <w:ind w:left="709"/>
        <w:jc w:val="thaiDistribute"/>
        <w:rPr>
          <w:rFonts w:asciiTheme="majorBidi" w:eastAsia="Arial Unicode MS" w:hAnsiTheme="majorBidi" w:cstheme="majorBidi"/>
          <w:sz w:val="28"/>
          <w:szCs w:val="28"/>
          <w:lang w:val="en-US"/>
        </w:rPr>
      </w:pPr>
      <w:r w:rsidRPr="00C748F8">
        <w:rPr>
          <w:rFonts w:asciiTheme="majorBidi" w:eastAsia="Arial Unicode MS" w:hAnsiTheme="majorBidi" w:cstheme="majorBidi"/>
          <w:sz w:val="28"/>
          <w:szCs w:val="28"/>
          <w:lang w:val="en-US"/>
        </w:rPr>
        <w:t>To apply a cost model, the Group measures the ROU asset at cost, less accumulated depreciation and accumulated</w:t>
      </w:r>
      <w:r>
        <w:rPr>
          <w:rFonts w:asciiTheme="majorBidi" w:eastAsia="Arial Unicode MS" w:hAnsiTheme="majorBidi" w:cstheme="majorBidi"/>
          <w:sz w:val="28"/>
          <w:szCs w:val="28"/>
          <w:lang w:val="en-US"/>
        </w:rPr>
        <w:t xml:space="preserve"> impairment </w:t>
      </w:r>
      <w:r w:rsidRPr="00C748F8">
        <w:rPr>
          <w:rFonts w:asciiTheme="majorBidi" w:eastAsia="Arial Unicode MS" w:hAnsiTheme="majorBidi" w:cstheme="majorBidi"/>
          <w:sz w:val="28"/>
          <w:szCs w:val="28"/>
          <w:lang w:val="en-US"/>
        </w:rPr>
        <w:t>loss and then adjusts for any remeas</w:t>
      </w:r>
      <w:r>
        <w:rPr>
          <w:rFonts w:asciiTheme="majorBidi" w:eastAsia="Arial Unicode MS" w:hAnsiTheme="majorBidi" w:cstheme="majorBidi"/>
          <w:sz w:val="28"/>
          <w:szCs w:val="28"/>
          <w:lang w:val="en-US"/>
        </w:rPr>
        <w:t xml:space="preserve">urement of the lease liability. </w:t>
      </w:r>
      <w:r w:rsidRPr="00C748F8">
        <w:rPr>
          <w:rFonts w:asciiTheme="majorBidi" w:eastAsia="Arial Unicode MS" w:hAnsiTheme="majorBidi" w:cstheme="majorBidi"/>
          <w:sz w:val="28"/>
          <w:szCs w:val="28"/>
          <w:lang w:val="en-US"/>
        </w:rPr>
        <w:t>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w:t>
      </w:r>
      <w:r>
        <w:rPr>
          <w:rFonts w:asciiTheme="majorBidi" w:eastAsia="Arial Unicode MS" w:hAnsiTheme="majorBidi" w:cstheme="majorBidi"/>
          <w:sz w:val="28"/>
          <w:szCs w:val="28"/>
          <w:lang w:val="en-US"/>
        </w:rPr>
        <w:t xml:space="preserve">et reflects that the Group will </w:t>
      </w:r>
      <w:r w:rsidRPr="00C748F8">
        <w:rPr>
          <w:rFonts w:asciiTheme="majorBidi" w:eastAsia="Arial Unicode MS" w:hAnsiTheme="majorBidi" w:cstheme="majorBidi"/>
          <w:sz w:val="28"/>
          <w:szCs w:val="28"/>
          <w:lang w:val="en-US"/>
        </w:rPr>
        <w:t>exercise</w:t>
      </w:r>
      <w:r w:rsidRPr="00C748F8">
        <w:rPr>
          <w:rFonts w:asciiTheme="majorBidi" w:eastAsia="Arial Unicode MS" w:hAnsiTheme="majorBidi" w:cstheme="majorBidi"/>
          <w:sz w:val="28"/>
          <w:szCs w:val="28"/>
          <w:lang w:val="en-US"/>
        </w:rPr>
        <w:br/>
        <w:t>a purchase option, the Group depreciates the ROU asset from the commencement date to the end of the useful life of the underlying asset. The useful life of the ROU asset is</w:t>
      </w:r>
      <w:r w:rsidRPr="00C748F8">
        <w:rPr>
          <w:rFonts w:asciiTheme="majorBidi" w:eastAsia="Arial Unicode MS" w:hAnsiTheme="majorBidi" w:cstheme="majorBidi" w:hint="cs"/>
          <w:sz w:val="28"/>
          <w:szCs w:val="28"/>
          <w:cs/>
          <w:lang w:val="en-US"/>
        </w:rPr>
        <w:t xml:space="preserve"> </w:t>
      </w:r>
      <w:r w:rsidRPr="00C748F8">
        <w:rPr>
          <w:rFonts w:asciiTheme="majorBidi" w:eastAsia="Arial Unicode MS" w:hAnsiTheme="majorBidi" w:cstheme="majorBidi"/>
          <w:sz w:val="28"/>
          <w:szCs w:val="28"/>
          <w:lang w:val="en-US"/>
        </w:rPr>
        <w:t>determined on the same basis as those of property, plant and equipment.</w:t>
      </w:r>
    </w:p>
    <w:p w14:paraId="7461C2E1" w14:textId="77777777" w:rsidR="00BB37CA" w:rsidRDefault="00BB37CA" w:rsidP="00BB37CA">
      <w:pPr>
        <w:spacing w:before="120"/>
        <w:ind w:left="709"/>
        <w:jc w:val="thaiDistribute"/>
        <w:rPr>
          <w:rFonts w:asciiTheme="majorBidi" w:eastAsia="Arial Unicode MS" w:hAnsiTheme="majorBidi" w:cstheme="majorBidi"/>
          <w:sz w:val="28"/>
          <w:szCs w:val="28"/>
          <w:lang w:val="en-US"/>
        </w:rPr>
      </w:pPr>
    </w:p>
    <w:p w14:paraId="657E219B" w14:textId="77777777" w:rsidR="00BB37CA" w:rsidRDefault="00BB37CA" w:rsidP="00BB37CA">
      <w:pPr>
        <w:spacing w:before="120"/>
        <w:ind w:left="709"/>
        <w:jc w:val="thaiDistribute"/>
        <w:rPr>
          <w:rFonts w:asciiTheme="majorBidi" w:eastAsia="Arial Unicode MS" w:hAnsiTheme="majorBidi" w:cstheme="majorBidi"/>
          <w:sz w:val="28"/>
          <w:szCs w:val="28"/>
          <w:lang w:val="en-US"/>
        </w:rPr>
      </w:pPr>
    </w:p>
    <w:p w14:paraId="437B6D51" w14:textId="77777777" w:rsidR="00284D4C" w:rsidRDefault="00284D4C" w:rsidP="00BB37CA">
      <w:pPr>
        <w:spacing w:before="120"/>
        <w:ind w:left="709"/>
        <w:jc w:val="thaiDistribute"/>
        <w:rPr>
          <w:rFonts w:asciiTheme="majorBidi" w:eastAsia="Arial Unicode MS" w:hAnsiTheme="majorBidi" w:cstheme="majorBidi"/>
          <w:sz w:val="28"/>
          <w:szCs w:val="28"/>
          <w:lang w:val="en-US"/>
        </w:rPr>
      </w:pPr>
    </w:p>
    <w:p w14:paraId="196AA5BD" w14:textId="77777777" w:rsidR="00284D4C" w:rsidRDefault="00284D4C" w:rsidP="00BB37CA">
      <w:pPr>
        <w:spacing w:before="120"/>
        <w:ind w:left="709"/>
        <w:jc w:val="thaiDistribute"/>
        <w:rPr>
          <w:rFonts w:asciiTheme="majorBidi" w:eastAsia="Arial Unicode MS" w:hAnsiTheme="majorBidi" w:cstheme="majorBidi"/>
          <w:sz w:val="28"/>
          <w:szCs w:val="28"/>
          <w:lang w:val="en-US"/>
        </w:rPr>
      </w:pPr>
    </w:p>
    <w:p w14:paraId="5A9AD4B2" w14:textId="77777777" w:rsidR="00284D4C" w:rsidRPr="00C748F8" w:rsidRDefault="00284D4C" w:rsidP="00BB37CA">
      <w:pPr>
        <w:spacing w:before="120"/>
        <w:ind w:left="709"/>
        <w:jc w:val="thaiDistribute"/>
        <w:rPr>
          <w:rFonts w:asciiTheme="majorBidi" w:eastAsia="Arial Unicode MS" w:hAnsiTheme="majorBidi" w:cstheme="majorBidi"/>
          <w:sz w:val="28"/>
          <w:szCs w:val="28"/>
          <w:lang w:val="en-US"/>
        </w:rPr>
      </w:pPr>
    </w:p>
    <w:p w14:paraId="32DC187E" w14:textId="08084A9B" w:rsidR="00BB37CA" w:rsidRPr="00C2519C" w:rsidRDefault="00BB37CA" w:rsidP="00BB37CA">
      <w:pPr>
        <w:spacing w:before="120"/>
        <w:ind w:left="709"/>
        <w:jc w:val="thaiDistribute"/>
        <w:rPr>
          <w:rFonts w:asciiTheme="majorBidi" w:eastAsia="Arial Unicode MS" w:hAnsiTheme="majorBidi" w:cstheme="majorBidi"/>
          <w:sz w:val="28"/>
          <w:szCs w:val="28"/>
          <w:lang w:val="en-US"/>
        </w:rPr>
      </w:pPr>
      <w:r w:rsidRPr="00C2519C">
        <w:rPr>
          <w:rFonts w:asciiTheme="majorBidi" w:eastAsia="Arial Unicode MS" w:hAnsiTheme="majorBidi" w:cstheme="majorBidi"/>
          <w:sz w:val="28"/>
          <w:szCs w:val="28"/>
          <w:lang w:val="en-US"/>
        </w:rPr>
        <w:lastRenderedPageBreak/>
        <w:t xml:space="preserve">The lease liability is remeasured when there is a change in future lease payments arising from the following: </w:t>
      </w:r>
    </w:p>
    <w:p w14:paraId="40A463CE" w14:textId="77777777" w:rsidR="00BB37CA" w:rsidRPr="00C2519C" w:rsidRDefault="00BB37CA" w:rsidP="00BB37CA">
      <w:pPr>
        <w:numPr>
          <w:ilvl w:val="0"/>
          <w:numId w:val="5"/>
        </w:numPr>
        <w:ind w:left="1276" w:hanging="425"/>
        <w:jc w:val="thaiDistribute"/>
        <w:rPr>
          <w:rFonts w:asciiTheme="majorBidi" w:eastAsia="Arial Unicode MS" w:hAnsiTheme="majorBidi" w:cstheme="majorBidi"/>
          <w:sz w:val="28"/>
          <w:szCs w:val="28"/>
          <w:lang w:val="en-US"/>
        </w:rPr>
      </w:pPr>
      <w:r w:rsidRPr="00C2519C">
        <w:rPr>
          <w:rFonts w:asciiTheme="majorBidi" w:eastAsia="Arial Unicode MS" w:hAnsiTheme="majorBidi" w:cstheme="majorBidi"/>
          <w:sz w:val="28"/>
          <w:szCs w:val="28"/>
          <w:lang w:val="en-US"/>
        </w:rPr>
        <w:t>a change in an index or a rate used to determine those payments</w:t>
      </w:r>
      <w:r>
        <w:rPr>
          <w:rFonts w:asciiTheme="majorBidi" w:eastAsia="Arial Unicode MS" w:hAnsiTheme="majorBidi" w:cstheme="majorBidi"/>
          <w:sz w:val="28"/>
          <w:szCs w:val="28"/>
          <w:lang w:val="en-US"/>
        </w:rPr>
        <w:t>;</w:t>
      </w:r>
    </w:p>
    <w:p w14:paraId="7D959AFE" w14:textId="77777777" w:rsidR="00BB37CA" w:rsidRPr="00C2519C" w:rsidRDefault="00BB37CA" w:rsidP="00BB37CA">
      <w:pPr>
        <w:numPr>
          <w:ilvl w:val="0"/>
          <w:numId w:val="5"/>
        </w:numPr>
        <w:ind w:left="1276" w:hanging="425"/>
        <w:jc w:val="thaiDistribute"/>
        <w:rPr>
          <w:rFonts w:asciiTheme="majorBidi" w:eastAsia="Arial Unicode MS" w:hAnsiTheme="majorBidi" w:cstheme="majorBidi"/>
          <w:sz w:val="28"/>
          <w:szCs w:val="28"/>
          <w:lang w:val="en-US"/>
        </w:rPr>
      </w:pPr>
      <w:r w:rsidRPr="00C2519C">
        <w:rPr>
          <w:rFonts w:asciiTheme="majorBidi" w:eastAsia="Arial Unicode MS" w:hAnsiTheme="majorBidi" w:cstheme="majorBidi"/>
          <w:sz w:val="28"/>
          <w:szCs w:val="28"/>
          <w:lang w:val="en-US"/>
        </w:rPr>
        <w:t>a change in the Group’s estimate of the amount expected to be payable under a residual value guarantee</w:t>
      </w:r>
    </w:p>
    <w:p w14:paraId="6F67F536" w14:textId="77777777" w:rsidR="00BB37CA" w:rsidRPr="00C2519C" w:rsidRDefault="00BB37CA" w:rsidP="00BB37CA">
      <w:pPr>
        <w:numPr>
          <w:ilvl w:val="0"/>
          <w:numId w:val="5"/>
        </w:numPr>
        <w:ind w:left="1276" w:hanging="425"/>
        <w:jc w:val="thaiDistribute"/>
        <w:rPr>
          <w:rFonts w:asciiTheme="majorBidi" w:eastAsia="Arial Unicode MS" w:hAnsiTheme="majorBidi" w:cstheme="majorBidi"/>
          <w:sz w:val="28"/>
          <w:szCs w:val="28"/>
          <w:lang w:val="en-US"/>
        </w:rPr>
      </w:pPr>
      <w:r w:rsidRPr="00C2519C">
        <w:rPr>
          <w:rFonts w:asciiTheme="majorBidi" w:eastAsia="Arial Unicode MS" w:hAnsiTheme="majorBidi" w:cstheme="majorBidi"/>
          <w:sz w:val="28"/>
          <w:szCs w:val="28"/>
          <w:lang w:val="en-US"/>
        </w:rPr>
        <w:t>the Group changes its assessment of whether it will exercise a purchase, extension or termination option</w:t>
      </w:r>
      <w:r>
        <w:rPr>
          <w:rFonts w:asciiTheme="majorBidi" w:eastAsia="Arial Unicode MS" w:hAnsiTheme="majorBidi" w:cstheme="majorBidi"/>
          <w:sz w:val="28"/>
          <w:szCs w:val="28"/>
          <w:lang w:val="en-US"/>
        </w:rPr>
        <w:t>.</w:t>
      </w:r>
    </w:p>
    <w:p w14:paraId="02370B09" w14:textId="4122D6E7" w:rsidR="00BB37CA" w:rsidRPr="00C2519C" w:rsidRDefault="00BB37CA" w:rsidP="00BB37CA">
      <w:pPr>
        <w:spacing w:before="120"/>
        <w:ind w:left="709"/>
        <w:jc w:val="thaiDistribute"/>
        <w:rPr>
          <w:rFonts w:asciiTheme="majorBidi" w:eastAsia="Arial Unicode MS" w:hAnsiTheme="majorBidi" w:cstheme="majorBidi"/>
          <w:sz w:val="28"/>
          <w:szCs w:val="28"/>
          <w:lang w:val="en-US"/>
        </w:rPr>
      </w:pPr>
      <w:r w:rsidRPr="00C2519C">
        <w:rPr>
          <w:rFonts w:asciiTheme="majorBidi" w:eastAsia="Arial Unicode MS" w:hAnsiTheme="majorBidi" w:cstheme="majorBidi"/>
          <w:sz w:val="28"/>
          <w:szCs w:val="28"/>
          <w:lang w:val="en-US"/>
        </w:rPr>
        <w:t xml:space="preserve">When the lease liability is remeasured to reflect changes to the lease payments, the Group </w:t>
      </w:r>
      <w:proofErr w:type="spellStart"/>
      <w:r w:rsidRPr="00C2519C">
        <w:rPr>
          <w:rFonts w:asciiTheme="majorBidi" w:eastAsia="Arial Unicode MS" w:hAnsiTheme="majorBidi" w:cstheme="majorBidi"/>
          <w:sz w:val="28"/>
          <w:szCs w:val="28"/>
          <w:lang w:val="en-US"/>
        </w:rPr>
        <w:t>recognises</w:t>
      </w:r>
      <w:proofErr w:type="spellEnd"/>
      <w:r w:rsidRPr="00C2519C">
        <w:rPr>
          <w:rFonts w:asciiTheme="majorBidi" w:eastAsia="Arial Unicode MS" w:hAnsiTheme="majorBidi" w:cstheme="majorBidi"/>
          <w:sz w:val="28"/>
          <w:szCs w:val="28"/>
          <w:lang w:val="en-US"/>
        </w:rPr>
        <w:t xml:space="preserve"> the amount of the remeasurement of the lease liability as an adjustment to the right-of-use asset. However, if the carrying amount of the right-of-use asset is reduced to zero and there is a further reduction in the measurement of the lease liability, the Group </w:t>
      </w:r>
      <w:proofErr w:type="spellStart"/>
      <w:r w:rsidRPr="00C2519C">
        <w:rPr>
          <w:rFonts w:asciiTheme="majorBidi" w:eastAsia="Arial Unicode MS" w:hAnsiTheme="majorBidi" w:cstheme="majorBidi"/>
          <w:sz w:val="28"/>
          <w:szCs w:val="28"/>
          <w:lang w:val="en-US"/>
        </w:rPr>
        <w:t>recognises</w:t>
      </w:r>
      <w:proofErr w:type="spellEnd"/>
      <w:r w:rsidRPr="00C2519C">
        <w:rPr>
          <w:rFonts w:asciiTheme="majorBidi" w:eastAsia="Arial Unicode MS" w:hAnsiTheme="majorBidi" w:cstheme="majorBidi"/>
          <w:sz w:val="28"/>
          <w:szCs w:val="28"/>
          <w:lang w:val="en-US"/>
        </w:rPr>
        <w:t xml:space="preserve"> any remaining amount of the remeasurement in profit or loss.</w:t>
      </w:r>
    </w:p>
    <w:p w14:paraId="14AF19D6" w14:textId="77777777" w:rsidR="00BB37CA" w:rsidRPr="00C2519C" w:rsidRDefault="00BB37CA" w:rsidP="00BB37CA">
      <w:pPr>
        <w:spacing w:before="120"/>
        <w:ind w:left="709"/>
        <w:jc w:val="thaiDistribute"/>
        <w:rPr>
          <w:rFonts w:asciiTheme="majorBidi" w:eastAsia="Arial Unicode MS" w:hAnsiTheme="majorBidi" w:cstheme="majorBidi"/>
          <w:i/>
          <w:iCs/>
          <w:sz w:val="28"/>
          <w:szCs w:val="28"/>
          <w:lang w:val="en-US"/>
        </w:rPr>
      </w:pPr>
      <w:r w:rsidRPr="00C2519C">
        <w:rPr>
          <w:rFonts w:asciiTheme="majorBidi" w:eastAsia="Arial Unicode MS" w:hAnsiTheme="majorBidi" w:cstheme="majorBidi"/>
          <w:i/>
          <w:iCs/>
          <w:sz w:val="28"/>
          <w:szCs w:val="28"/>
          <w:lang w:val="en-US"/>
        </w:rPr>
        <w:t>Short-term leases and leases of low-value assets</w:t>
      </w:r>
      <w:r w:rsidRPr="00C2519C">
        <w:rPr>
          <w:rFonts w:asciiTheme="majorBidi" w:eastAsia="Arial Unicode MS" w:hAnsiTheme="majorBidi" w:cstheme="majorBidi" w:hint="cs"/>
          <w:i/>
          <w:iCs/>
          <w:sz w:val="28"/>
          <w:szCs w:val="28"/>
          <w:cs/>
          <w:lang w:val="en-US"/>
        </w:rPr>
        <w:t xml:space="preserve">                   </w:t>
      </w:r>
    </w:p>
    <w:p w14:paraId="1C7ED7C0" w14:textId="77777777" w:rsidR="00BB37CA" w:rsidRPr="00C2519C" w:rsidRDefault="00BB37CA" w:rsidP="00BB37CA">
      <w:pPr>
        <w:spacing w:before="120"/>
        <w:ind w:left="709"/>
        <w:jc w:val="thaiDistribute"/>
        <w:rPr>
          <w:rFonts w:asciiTheme="majorBidi" w:eastAsia="Arial Unicode MS" w:hAnsiTheme="majorBidi" w:cstheme="majorBidi"/>
          <w:sz w:val="28"/>
          <w:szCs w:val="28"/>
          <w:lang w:val="en-US"/>
        </w:rPr>
      </w:pPr>
      <w:r w:rsidRPr="00C2519C">
        <w:rPr>
          <w:rFonts w:asciiTheme="majorBidi" w:eastAsia="Arial Unicode MS" w:hAnsiTheme="majorBidi" w:cstheme="majorBidi"/>
          <w:sz w:val="28"/>
          <w:szCs w:val="28"/>
          <w:lang w:val="en-US"/>
        </w:rPr>
        <w:t xml:space="preserve">The Group has elected not to </w:t>
      </w:r>
      <w:proofErr w:type="spellStart"/>
      <w:r w:rsidRPr="00C2519C">
        <w:rPr>
          <w:rFonts w:asciiTheme="majorBidi" w:eastAsia="Arial Unicode MS" w:hAnsiTheme="majorBidi" w:cstheme="majorBidi"/>
          <w:sz w:val="28"/>
          <w:szCs w:val="28"/>
          <w:lang w:val="en-US"/>
        </w:rPr>
        <w:t>recognise</w:t>
      </w:r>
      <w:proofErr w:type="spellEnd"/>
      <w:r w:rsidRPr="00C2519C">
        <w:rPr>
          <w:rFonts w:asciiTheme="majorBidi" w:eastAsia="Arial Unicode MS" w:hAnsiTheme="majorBidi" w:cstheme="majorBidi"/>
          <w:sz w:val="28"/>
          <w:szCs w:val="28"/>
          <w:lang w:val="en-US"/>
        </w:rPr>
        <w:t xml:space="preserve"> ROU assets and lease liabilities for short-term leases of 12 months or less and leases of low-value assets. The Group </w:t>
      </w:r>
      <w:proofErr w:type="spellStart"/>
      <w:r w:rsidRPr="00C2519C">
        <w:rPr>
          <w:rFonts w:asciiTheme="majorBidi" w:eastAsia="Arial Unicode MS" w:hAnsiTheme="majorBidi" w:cstheme="majorBidi"/>
          <w:sz w:val="28"/>
          <w:szCs w:val="28"/>
          <w:lang w:val="en-US"/>
        </w:rPr>
        <w:t>recognises</w:t>
      </w:r>
      <w:proofErr w:type="spellEnd"/>
      <w:r w:rsidRPr="00C2519C">
        <w:rPr>
          <w:rFonts w:asciiTheme="majorBidi" w:eastAsia="Arial Unicode MS" w:hAnsiTheme="majorBidi" w:cstheme="majorBidi"/>
          <w:sz w:val="28"/>
          <w:szCs w:val="28"/>
          <w:lang w:val="en-US"/>
        </w:rPr>
        <w:t xml:space="preserve"> the lease payments associated with these leases as an expense on a straight-line basis over the lease term.</w:t>
      </w:r>
    </w:p>
    <w:p w14:paraId="4927A349" w14:textId="603E4B75" w:rsidR="00BB37CA" w:rsidRPr="00C2519C" w:rsidRDefault="00BB37CA" w:rsidP="00BB37CA">
      <w:pPr>
        <w:spacing w:before="120"/>
        <w:ind w:left="709"/>
        <w:jc w:val="thaiDistribute"/>
        <w:rPr>
          <w:rFonts w:asciiTheme="majorBidi" w:eastAsia="Arial Unicode MS" w:hAnsiTheme="majorBidi" w:cstheme="majorBidi"/>
          <w:i/>
          <w:iCs/>
          <w:sz w:val="28"/>
          <w:szCs w:val="28"/>
          <w:lang w:val="en-US"/>
        </w:rPr>
      </w:pPr>
      <w:r w:rsidRPr="00C2519C">
        <w:rPr>
          <w:rFonts w:asciiTheme="majorBidi" w:eastAsia="Arial Unicode MS" w:hAnsiTheme="majorBidi" w:cstheme="majorBidi"/>
          <w:i/>
          <w:iCs/>
          <w:sz w:val="28"/>
          <w:szCs w:val="28"/>
          <w:lang w:val="en-US"/>
        </w:rPr>
        <w:t xml:space="preserve">Leases - where the Group </w:t>
      </w:r>
      <w:r w:rsidR="004D36C9">
        <w:rPr>
          <w:rFonts w:asciiTheme="majorBidi" w:eastAsia="Arial Unicode MS" w:hAnsiTheme="majorBidi" w:cstheme="majorBidi"/>
          <w:i/>
          <w:iCs/>
          <w:sz w:val="28"/>
          <w:szCs w:val="28"/>
          <w:lang w:val="en-US"/>
        </w:rPr>
        <w:t>as a</w:t>
      </w:r>
      <w:r w:rsidRPr="00C2519C">
        <w:rPr>
          <w:rFonts w:asciiTheme="majorBidi" w:eastAsia="Arial Unicode MS" w:hAnsiTheme="majorBidi" w:cstheme="majorBidi"/>
          <w:i/>
          <w:iCs/>
          <w:sz w:val="28"/>
          <w:szCs w:val="28"/>
          <w:lang w:val="en-US"/>
        </w:rPr>
        <w:t xml:space="preserve"> lessor</w:t>
      </w:r>
    </w:p>
    <w:p w14:paraId="10B00CC0" w14:textId="77777777" w:rsidR="00BB37CA" w:rsidRPr="00C2519C" w:rsidRDefault="00BB37CA" w:rsidP="00BB37CA">
      <w:pPr>
        <w:spacing w:before="120"/>
        <w:ind w:left="709"/>
        <w:jc w:val="thaiDistribute"/>
        <w:rPr>
          <w:rFonts w:asciiTheme="majorBidi" w:eastAsia="Arial Unicode MS" w:hAnsiTheme="majorBidi" w:cstheme="majorBidi"/>
          <w:sz w:val="28"/>
          <w:szCs w:val="28"/>
          <w:lang w:val="en-US"/>
        </w:rPr>
      </w:pPr>
      <w:r w:rsidRPr="00C2519C">
        <w:rPr>
          <w:rFonts w:asciiTheme="majorBidi" w:eastAsia="Arial Unicode MS" w:hAnsiTheme="majorBidi" w:cstheme="majorBidi"/>
          <w:sz w:val="28"/>
          <w:szCs w:val="28"/>
          <w:lang w:val="en-US"/>
        </w:rPr>
        <w:t>The Group determines at lease inception whether each lease is a finance lease or an operating lease. To classify each lease, the Group makes an overall assessment of whether the lease substantially transfers all risks and rewards incidental to ownership of the underlying asset. If this is the case, then the lease is a finance lease; if not, then it is an operating lease.</w:t>
      </w:r>
    </w:p>
    <w:p w14:paraId="4CE5E470" w14:textId="77777777" w:rsidR="00BB37CA" w:rsidRPr="00C2519C" w:rsidRDefault="00BB37CA" w:rsidP="00BB37CA">
      <w:pPr>
        <w:spacing w:before="120"/>
        <w:ind w:left="709"/>
        <w:jc w:val="thaiDistribute"/>
        <w:rPr>
          <w:rFonts w:asciiTheme="majorBidi" w:eastAsia="Arial Unicode MS" w:hAnsiTheme="majorBidi" w:cstheme="majorBidi"/>
          <w:sz w:val="28"/>
          <w:szCs w:val="28"/>
          <w:lang w:val="en-US"/>
        </w:rPr>
      </w:pPr>
      <w:r w:rsidRPr="00C2519C">
        <w:rPr>
          <w:rFonts w:asciiTheme="majorBidi" w:eastAsia="Arial Unicode MS" w:hAnsiTheme="majorBidi" w:cstheme="majorBidi"/>
          <w:sz w:val="28"/>
          <w:szCs w:val="28"/>
          <w:lang w:val="en-US"/>
        </w:rPr>
        <w:t xml:space="preserve">When assets are leased out under a finance lease, the present value of the lease payments is </w:t>
      </w:r>
      <w:proofErr w:type="spellStart"/>
      <w:r w:rsidRPr="00C2519C">
        <w:rPr>
          <w:rFonts w:asciiTheme="majorBidi" w:eastAsia="Arial Unicode MS" w:hAnsiTheme="majorBidi" w:cstheme="majorBidi"/>
          <w:sz w:val="28"/>
          <w:szCs w:val="28"/>
          <w:lang w:val="en-US"/>
        </w:rPr>
        <w:t>recognised</w:t>
      </w:r>
      <w:proofErr w:type="spellEnd"/>
      <w:r w:rsidRPr="00C2519C">
        <w:rPr>
          <w:rFonts w:asciiTheme="majorBidi" w:eastAsia="Arial Unicode MS" w:hAnsiTheme="majorBidi" w:cstheme="majorBidi"/>
          <w:sz w:val="28"/>
          <w:szCs w:val="28"/>
          <w:lang w:val="en-US"/>
        </w:rPr>
        <w:t xml:space="preserve"> as a receivable. The difference between the gross receivable and the present value of the receivable is </w:t>
      </w:r>
      <w:proofErr w:type="spellStart"/>
      <w:r w:rsidRPr="00C2519C">
        <w:rPr>
          <w:rFonts w:asciiTheme="majorBidi" w:eastAsia="Arial Unicode MS" w:hAnsiTheme="majorBidi" w:cstheme="majorBidi"/>
          <w:sz w:val="28"/>
          <w:szCs w:val="28"/>
          <w:lang w:val="en-US"/>
        </w:rPr>
        <w:t>recognised</w:t>
      </w:r>
      <w:proofErr w:type="spellEnd"/>
      <w:r w:rsidRPr="00C2519C">
        <w:rPr>
          <w:rFonts w:asciiTheme="majorBidi" w:eastAsia="Arial Unicode MS" w:hAnsiTheme="majorBidi" w:cstheme="majorBidi"/>
          <w:sz w:val="28"/>
          <w:szCs w:val="28"/>
          <w:lang w:val="en-US"/>
        </w:rPr>
        <w:t xml:space="preserve"> as unearned finance income. Lease income is </w:t>
      </w:r>
      <w:proofErr w:type="spellStart"/>
      <w:r w:rsidRPr="00C2519C">
        <w:rPr>
          <w:rFonts w:asciiTheme="majorBidi" w:eastAsia="Arial Unicode MS" w:hAnsiTheme="majorBidi" w:cstheme="majorBidi"/>
          <w:sz w:val="28"/>
          <w:szCs w:val="28"/>
          <w:lang w:val="en-US"/>
        </w:rPr>
        <w:t>recognised</w:t>
      </w:r>
      <w:proofErr w:type="spellEnd"/>
      <w:r w:rsidRPr="00C2519C">
        <w:rPr>
          <w:rFonts w:asciiTheme="majorBidi" w:eastAsia="Arial Unicode MS" w:hAnsiTheme="majorBidi" w:cstheme="majorBidi"/>
          <w:sz w:val="28"/>
          <w:szCs w:val="28"/>
          <w:lang w:val="en-US"/>
        </w:rPr>
        <w:t xml:space="preserve"> over the term of the lease using the net investment method, which reflects a constant periodic rate of return. Initial direct costs are included in the initial measurement of the finance lease receivable and will be gradually reduced against the income over the lease term.</w:t>
      </w:r>
    </w:p>
    <w:p w14:paraId="2A79697E" w14:textId="77777777" w:rsidR="00BB37CA" w:rsidRDefault="00BB37CA" w:rsidP="00BB37CA">
      <w:pPr>
        <w:spacing w:before="120"/>
        <w:ind w:left="709"/>
        <w:jc w:val="thaiDistribute"/>
        <w:rPr>
          <w:rFonts w:asciiTheme="majorBidi" w:eastAsia="Arial Unicode MS" w:hAnsiTheme="majorBidi" w:cstheme="majorBidi"/>
          <w:sz w:val="28"/>
          <w:szCs w:val="28"/>
          <w:lang w:val="en-US"/>
        </w:rPr>
      </w:pPr>
      <w:r w:rsidRPr="00C2519C">
        <w:rPr>
          <w:rFonts w:asciiTheme="majorBidi" w:eastAsia="Arial Unicode MS" w:hAnsiTheme="majorBidi" w:cstheme="majorBidi"/>
          <w:sz w:val="28"/>
          <w:szCs w:val="28"/>
          <w:lang w:val="en-US"/>
        </w:rPr>
        <w:t xml:space="preserve">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w:t>
      </w:r>
      <w:proofErr w:type="spellStart"/>
      <w:r w:rsidRPr="00C2519C">
        <w:rPr>
          <w:rFonts w:asciiTheme="majorBidi" w:eastAsia="Arial Unicode MS" w:hAnsiTheme="majorBidi" w:cstheme="majorBidi"/>
          <w:sz w:val="28"/>
          <w:szCs w:val="28"/>
          <w:lang w:val="en-US"/>
        </w:rPr>
        <w:t>recognised</w:t>
      </w:r>
      <w:proofErr w:type="spellEnd"/>
      <w:r w:rsidRPr="00C2519C">
        <w:rPr>
          <w:rFonts w:asciiTheme="majorBidi" w:eastAsia="Arial Unicode MS" w:hAnsiTheme="majorBidi" w:cstheme="majorBidi"/>
          <w:sz w:val="28"/>
          <w:szCs w:val="28"/>
          <w:lang w:val="en-US"/>
        </w:rPr>
        <w:t xml:space="preserve"> on a straight-line basis over the lease term.</w:t>
      </w:r>
    </w:p>
    <w:p w14:paraId="0ED0C139" w14:textId="77777777" w:rsidR="00BB37CA" w:rsidRDefault="00BB37CA" w:rsidP="00BB37CA">
      <w:pPr>
        <w:spacing w:before="120"/>
        <w:ind w:left="709"/>
        <w:jc w:val="thaiDistribute"/>
        <w:rPr>
          <w:rFonts w:asciiTheme="majorBidi" w:eastAsia="Arial Unicode MS" w:hAnsiTheme="majorBidi" w:cstheme="majorBidi"/>
          <w:sz w:val="28"/>
          <w:szCs w:val="28"/>
          <w:lang w:val="en-US"/>
        </w:rPr>
      </w:pPr>
    </w:p>
    <w:p w14:paraId="79914EE4" w14:textId="77777777" w:rsidR="00BB37CA" w:rsidRDefault="00BB37CA" w:rsidP="00BB37CA">
      <w:pPr>
        <w:spacing w:before="120"/>
        <w:ind w:left="709"/>
        <w:jc w:val="thaiDistribute"/>
        <w:rPr>
          <w:rFonts w:asciiTheme="majorBidi" w:eastAsia="Arial Unicode MS" w:hAnsiTheme="majorBidi" w:cstheme="majorBidi"/>
          <w:sz w:val="28"/>
          <w:szCs w:val="28"/>
          <w:lang w:val="en-US"/>
        </w:rPr>
      </w:pPr>
    </w:p>
    <w:p w14:paraId="568C80F4" w14:textId="77777777" w:rsidR="00BB37CA" w:rsidRDefault="00BB37CA" w:rsidP="00BB37CA">
      <w:pPr>
        <w:spacing w:before="120"/>
        <w:ind w:left="709"/>
        <w:jc w:val="thaiDistribute"/>
        <w:rPr>
          <w:rFonts w:asciiTheme="majorBidi" w:eastAsia="Arial Unicode MS" w:hAnsiTheme="majorBidi" w:cstheme="majorBidi"/>
          <w:sz w:val="28"/>
          <w:szCs w:val="28"/>
          <w:lang w:val="en-US"/>
        </w:rPr>
      </w:pPr>
    </w:p>
    <w:p w14:paraId="673C01DB" w14:textId="77777777" w:rsidR="00BB37CA" w:rsidRDefault="00BB37CA" w:rsidP="00BB37CA">
      <w:pPr>
        <w:spacing w:before="120"/>
        <w:ind w:left="709"/>
        <w:jc w:val="thaiDistribute"/>
        <w:rPr>
          <w:rFonts w:asciiTheme="majorBidi" w:eastAsia="Arial Unicode MS" w:hAnsiTheme="majorBidi" w:cstheme="majorBidi"/>
          <w:sz w:val="28"/>
          <w:szCs w:val="28"/>
          <w:lang w:val="en-US"/>
        </w:rPr>
      </w:pPr>
    </w:p>
    <w:p w14:paraId="04201A02" w14:textId="77777777" w:rsidR="00BB37CA" w:rsidRDefault="00BB37CA" w:rsidP="00BB37CA">
      <w:pPr>
        <w:spacing w:before="120"/>
        <w:ind w:left="709"/>
        <w:jc w:val="thaiDistribute"/>
        <w:rPr>
          <w:rFonts w:asciiTheme="majorBidi" w:eastAsia="Arial Unicode MS" w:hAnsiTheme="majorBidi" w:cstheme="majorBidi"/>
          <w:sz w:val="28"/>
          <w:szCs w:val="28"/>
          <w:lang w:val="en-US"/>
        </w:rPr>
      </w:pPr>
    </w:p>
    <w:p w14:paraId="5E928455" w14:textId="77777777" w:rsidR="00BB37CA" w:rsidRDefault="00BB37CA" w:rsidP="00BB37CA">
      <w:pPr>
        <w:spacing w:before="120"/>
        <w:ind w:left="709"/>
        <w:jc w:val="thaiDistribute"/>
        <w:rPr>
          <w:rFonts w:asciiTheme="majorBidi" w:eastAsia="Arial Unicode MS" w:hAnsiTheme="majorBidi" w:cstheme="majorBidi"/>
          <w:sz w:val="28"/>
          <w:szCs w:val="28"/>
          <w:lang w:val="en-US"/>
        </w:rPr>
      </w:pPr>
    </w:p>
    <w:p w14:paraId="35EBA744" w14:textId="77777777" w:rsidR="00BB37CA" w:rsidRPr="00EB2DAA" w:rsidRDefault="00BB37CA" w:rsidP="00BB37CA">
      <w:pPr>
        <w:numPr>
          <w:ilvl w:val="1"/>
          <w:numId w:val="2"/>
        </w:numPr>
        <w:tabs>
          <w:tab w:val="clear" w:pos="1579"/>
          <w:tab w:val="left" w:pos="-5670"/>
          <w:tab w:val="left" w:pos="851"/>
        </w:tabs>
        <w:spacing w:before="240"/>
        <w:ind w:left="709" w:hanging="425"/>
        <w:rPr>
          <w:rFonts w:ascii="Angsana New" w:hAnsi="Angsana New"/>
          <w:b/>
          <w:bCs/>
          <w:sz w:val="28"/>
          <w:szCs w:val="28"/>
          <w:cs/>
          <w:lang w:val="en-US"/>
        </w:rPr>
      </w:pPr>
      <w:r w:rsidRPr="00447F3A">
        <w:rPr>
          <w:rFonts w:ascii="Angsana New" w:hAnsi="Angsana New"/>
          <w:b/>
          <w:bCs/>
          <w:sz w:val="28"/>
          <w:szCs w:val="28"/>
          <w:lang w:val="en-US"/>
        </w:rPr>
        <w:lastRenderedPageBreak/>
        <w:t>Intangible assets and amortization</w:t>
      </w:r>
    </w:p>
    <w:p w14:paraId="2C7CB53E" w14:textId="77777777" w:rsidR="00BB37CA" w:rsidRPr="00447F3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Intangible assets are carried at cost less accumulated amortization and accumulated</w:t>
      </w:r>
      <w:r>
        <w:rPr>
          <w:rFonts w:ascii="Angsana New" w:hAnsi="Angsana New"/>
          <w:sz w:val="28"/>
          <w:szCs w:val="28"/>
          <w:lang w:val="en-US"/>
        </w:rPr>
        <w:t xml:space="preserve"> impairment</w:t>
      </w:r>
      <w:r w:rsidRPr="00447F3A">
        <w:rPr>
          <w:rFonts w:ascii="Angsana New" w:hAnsi="Angsana New"/>
          <w:sz w:val="28"/>
          <w:szCs w:val="28"/>
          <w:lang w:val="en-US"/>
        </w:rPr>
        <w:t xml:space="preserve"> losses (if any).</w:t>
      </w:r>
    </w:p>
    <w:p w14:paraId="4741E7AF" w14:textId="77777777" w:rsidR="00BB37CA" w:rsidRPr="00447F3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Intangible assets with finite lives are amortized on a systematic basis over the economic useful life and tested for</w:t>
      </w:r>
      <w:r>
        <w:rPr>
          <w:rFonts w:ascii="Angsana New" w:hAnsi="Angsana New"/>
          <w:sz w:val="28"/>
          <w:szCs w:val="28"/>
          <w:lang w:val="en-US"/>
        </w:rPr>
        <w:t xml:space="preserve"> impairment</w:t>
      </w:r>
      <w:r w:rsidRPr="00447F3A">
        <w:rPr>
          <w:rFonts w:ascii="Angsana New" w:hAnsi="Angsana New"/>
          <w:sz w:val="28"/>
          <w:szCs w:val="28"/>
          <w:lang w:val="en-US"/>
        </w:rPr>
        <w:t xml:space="preserve"> whenever there is an indication that the intangible asset may be impaired. The amortization period and the amortization method for an intangible asset are reviewed at least at each financial year end. The amortization expense is charged to the income statement.</w:t>
      </w:r>
    </w:p>
    <w:p w14:paraId="46620E73" w14:textId="77777777" w:rsidR="00BB37CA" w:rsidRDefault="00BB37CA" w:rsidP="00BB37CA">
      <w:pPr>
        <w:spacing w:before="120"/>
        <w:ind w:left="861" w:hanging="141"/>
        <w:jc w:val="thaiDistribute"/>
        <w:rPr>
          <w:rFonts w:ascii="Angsana New" w:hAnsi="Angsana New"/>
          <w:sz w:val="28"/>
          <w:szCs w:val="28"/>
          <w:lang w:val="en-US"/>
        </w:rPr>
      </w:pPr>
      <w:r w:rsidRPr="00447F3A">
        <w:rPr>
          <w:rFonts w:ascii="Angsana New" w:hAnsi="Angsana New"/>
          <w:sz w:val="28"/>
          <w:szCs w:val="28"/>
          <w:lang w:val="en-US"/>
        </w:rPr>
        <w:t>Computer software</w:t>
      </w:r>
      <w:r>
        <w:rPr>
          <w:rFonts w:ascii="Angsana New" w:hAnsi="Angsana New"/>
          <w:sz w:val="28"/>
          <w:szCs w:val="28"/>
          <w:lang w:val="en-US"/>
        </w:rPr>
        <w:t xml:space="preserve"> is </w:t>
      </w:r>
      <w:r w:rsidRPr="00447F3A">
        <w:rPr>
          <w:rFonts w:ascii="Angsana New" w:hAnsi="Angsana New"/>
          <w:sz w:val="28"/>
          <w:szCs w:val="28"/>
          <w:lang w:val="en-US"/>
        </w:rPr>
        <w:t>amorti</w:t>
      </w:r>
      <w:r>
        <w:rPr>
          <w:rFonts w:ascii="Angsana New" w:hAnsi="Angsana New"/>
          <w:sz w:val="28"/>
          <w:szCs w:val="28"/>
          <w:lang w:val="en-US"/>
        </w:rPr>
        <w:t>zed to expenses according to the straight</w:t>
      </w:r>
      <w:r w:rsidRPr="00447F3A">
        <w:rPr>
          <w:rFonts w:ascii="Angsana New" w:hAnsi="Angsana New"/>
          <w:sz w:val="28"/>
          <w:szCs w:val="28"/>
          <w:lang w:val="en-US"/>
        </w:rPr>
        <w:t xml:space="preserve"> </w:t>
      </w:r>
      <w:r>
        <w:rPr>
          <w:rFonts w:ascii="Angsana New" w:hAnsi="Angsana New"/>
          <w:sz w:val="28"/>
          <w:szCs w:val="28"/>
          <w:lang w:val="en-US"/>
        </w:rPr>
        <w:t xml:space="preserve">line-method </w:t>
      </w:r>
      <w:r w:rsidRPr="00447F3A">
        <w:rPr>
          <w:rFonts w:ascii="Angsana New" w:hAnsi="Angsana New"/>
          <w:sz w:val="28"/>
          <w:szCs w:val="28"/>
          <w:lang w:val="en-US"/>
        </w:rPr>
        <w:t xml:space="preserve">for </w:t>
      </w:r>
      <w:r>
        <w:rPr>
          <w:rFonts w:ascii="Angsana New" w:hAnsi="Angsana New"/>
          <w:sz w:val="28"/>
          <w:szCs w:val="28"/>
          <w:lang w:val="en-US"/>
        </w:rPr>
        <w:t>5 - 10</w:t>
      </w:r>
      <w:r w:rsidRPr="00447F3A">
        <w:rPr>
          <w:rFonts w:ascii="Angsana New" w:hAnsi="Angsana New"/>
          <w:sz w:val="28"/>
          <w:szCs w:val="28"/>
          <w:lang w:val="en-US"/>
        </w:rPr>
        <w:t xml:space="preserve"> years.</w:t>
      </w:r>
    </w:p>
    <w:p w14:paraId="3AD11E81" w14:textId="77777777" w:rsidR="00BB37CA" w:rsidRPr="00EB2DAA"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cs/>
          <w:lang w:val="en-US"/>
        </w:rPr>
      </w:pPr>
      <w:r w:rsidRPr="00EB2DAA">
        <w:rPr>
          <w:rFonts w:ascii="Angsana New" w:hAnsi="Angsana New"/>
          <w:b/>
          <w:bCs/>
          <w:sz w:val="28"/>
          <w:szCs w:val="28"/>
          <w:lang w:val="en-US"/>
        </w:rPr>
        <w:t xml:space="preserve">Trade and other </w:t>
      </w:r>
      <w:r>
        <w:rPr>
          <w:rFonts w:ascii="Angsana New" w:hAnsi="Angsana New"/>
          <w:b/>
          <w:bCs/>
          <w:sz w:val="28"/>
          <w:szCs w:val="28"/>
          <w:lang w:val="en-US"/>
        </w:rPr>
        <w:t xml:space="preserve">current </w:t>
      </w:r>
      <w:r w:rsidRPr="00EB2DAA">
        <w:rPr>
          <w:rFonts w:ascii="Angsana New" w:hAnsi="Angsana New"/>
          <w:b/>
          <w:bCs/>
          <w:sz w:val="28"/>
          <w:szCs w:val="28"/>
          <w:lang w:val="en-US"/>
        </w:rPr>
        <w:t xml:space="preserve">payables </w:t>
      </w:r>
    </w:p>
    <w:p w14:paraId="038C14B5" w14:textId="77777777" w:rsidR="00BB37C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 xml:space="preserve">Trade and other </w:t>
      </w:r>
      <w:r>
        <w:rPr>
          <w:rFonts w:ascii="Angsana New" w:hAnsi="Angsana New"/>
          <w:sz w:val="28"/>
          <w:szCs w:val="28"/>
          <w:lang w:val="en-US"/>
        </w:rPr>
        <w:t xml:space="preserve">current </w:t>
      </w:r>
      <w:r w:rsidRPr="00447F3A">
        <w:rPr>
          <w:rFonts w:ascii="Angsana New" w:hAnsi="Angsana New"/>
          <w:sz w:val="28"/>
          <w:szCs w:val="28"/>
          <w:lang w:val="en-US"/>
        </w:rPr>
        <w:t>payables are stated at cost</w:t>
      </w:r>
      <w:r w:rsidRPr="00EB2DAA">
        <w:rPr>
          <w:rFonts w:ascii="Angsana New" w:hAnsi="Angsana New"/>
          <w:sz w:val="28"/>
          <w:szCs w:val="28"/>
          <w:lang w:val="en-US"/>
        </w:rPr>
        <w:t>.</w:t>
      </w:r>
    </w:p>
    <w:p w14:paraId="30030F10" w14:textId="77777777" w:rsidR="00BB37CA" w:rsidRPr="00EB2DAA"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cs/>
          <w:lang w:val="en-US"/>
        </w:rPr>
      </w:pPr>
      <w:r w:rsidRPr="00447F3A">
        <w:rPr>
          <w:rFonts w:ascii="Angsana New" w:hAnsi="Angsana New"/>
          <w:b/>
          <w:bCs/>
          <w:sz w:val="28"/>
          <w:szCs w:val="28"/>
          <w:lang w:val="en-US"/>
        </w:rPr>
        <w:t>Non</w:t>
      </w:r>
      <w:r w:rsidRPr="00EB2DAA">
        <w:rPr>
          <w:rFonts w:ascii="Angsana New" w:hAnsi="Angsana New"/>
          <w:b/>
          <w:bCs/>
          <w:sz w:val="28"/>
          <w:szCs w:val="28"/>
          <w:lang w:val="en-US"/>
        </w:rPr>
        <w:t>-</w:t>
      </w:r>
      <w:r w:rsidRPr="00447F3A">
        <w:rPr>
          <w:rFonts w:ascii="Angsana New" w:hAnsi="Angsana New"/>
          <w:b/>
          <w:bCs/>
          <w:sz w:val="28"/>
          <w:szCs w:val="28"/>
          <w:lang w:val="en-US"/>
        </w:rPr>
        <w:t>current provisions for employee benefit</w:t>
      </w:r>
    </w:p>
    <w:p w14:paraId="0065B235" w14:textId="77777777" w:rsidR="00BB37CA" w:rsidRPr="00447F3A" w:rsidRDefault="00BB37CA" w:rsidP="00BB37CA">
      <w:pPr>
        <w:spacing w:before="120"/>
        <w:ind w:firstLine="709"/>
        <w:rPr>
          <w:rFonts w:ascii="Angsana New" w:hAnsi="Angsana New"/>
          <w:i/>
          <w:iCs/>
          <w:sz w:val="28"/>
          <w:szCs w:val="28"/>
          <w:lang w:val="en-US"/>
        </w:rPr>
      </w:pPr>
      <w:r w:rsidRPr="00447F3A">
        <w:rPr>
          <w:rFonts w:ascii="Angsana New" w:hAnsi="Angsana New"/>
          <w:i/>
          <w:iCs/>
          <w:sz w:val="28"/>
          <w:szCs w:val="28"/>
          <w:lang w:val="en-US"/>
        </w:rPr>
        <w:t>Short</w:t>
      </w:r>
      <w:r w:rsidRPr="00EB2DAA">
        <w:rPr>
          <w:rFonts w:ascii="Angsana New" w:hAnsi="Angsana New"/>
          <w:i/>
          <w:iCs/>
          <w:sz w:val="28"/>
          <w:szCs w:val="28"/>
          <w:lang w:val="en-US"/>
        </w:rPr>
        <w:t>-</w:t>
      </w:r>
      <w:r w:rsidRPr="00447F3A">
        <w:rPr>
          <w:rFonts w:ascii="Angsana New" w:hAnsi="Angsana New"/>
          <w:i/>
          <w:iCs/>
          <w:sz w:val="28"/>
          <w:szCs w:val="28"/>
          <w:lang w:val="en-US"/>
        </w:rPr>
        <w:t>term benefits</w:t>
      </w:r>
    </w:p>
    <w:p w14:paraId="5872431D" w14:textId="642C3028" w:rsidR="00BB37CA" w:rsidRPr="00447F3A" w:rsidRDefault="00BB37CA" w:rsidP="00A63984">
      <w:pPr>
        <w:spacing w:before="120"/>
        <w:ind w:firstLine="709"/>
        <w:jc w:val="thaiDistribute"/>
        <w:rPr>
          <w:rFonts w:ascii="Angsana New" w:hAnsi="Angsana New"/>
          <w:sz w:val="28"/>
          <w:szCs w:val="28"/>
          <w:lang w:val="en-US"/>
        </w:rPr>
      </w:pPr>
      <w:r>
        <w:rPr>
          <w:rFonts w:ascii="Angsana New" w:hAnsi="Angsana New"/>
          <w:sz w:val="28"/>
          <w:szCs w:val="28"/>
          <w:lang w:val="en-US"/>
        </w:rPr>
        <w:t>The Group’s</w:t>
      </w:r>
      <w:r w:rsidRPr="00447F3A">
        <w:rPr>
          <w:rFonts w:ascii="Angsana New" w:hAnsi="Angsana New"/>
          <w:sz w:val="28"/>
          <w:szCs w:val="28"/>
          <w:lang w:val="en-US"/>
        </w:rPr>
        <w:t xml:space="preserve"> </w:t>
      </w:r>
      <w:proofErr w:type="spellStart"/>
      <w:r w:rsidR="001C238A">
        <w:rPr>
          <w:rFonts w:ascii="Angsana New" w:hAnsi="Angsana New"/>
          <w:sz w:val="28"/>
          <w:szCs w:val="28"/>
          <w:lang w:val="en-US"/>
        </w:rPr>
        <w:t>recognised</w:t>
      </w:r>
      <w:proofErr w:type="spellEnd"/>
      <w:r w:rsidRPr="00447F3A">
        <w:rPr>
          <w:rFonts w:ascii="Angsana New" w:hAnsi="Angsana New"/>
          <w:sz w:val="28"/>
          <w:szCs w:val="28"/>
          <w:lang w:val="en-US"/>
        </w:rPr>
        <w:t xml:space="preserve"> salaries, wages, bonuses and social security contributions as expenses on an accrual basis</w:t>
      </w:r>
      <w:r w:rsidRPr="00EB2DAA">
        <w:rPr>
          <w:rFonts w:ascii="Angsana New" w:hAnsi="Angsana New"/>
          <w:sz w:val="28"/>
          <w:szCs w:val="28"/>
          <w:lang w:val="en-US"/>
        </w:rPr>
        <w:t>.</w:t>
      </w:r>
    </w:p>
    <w:p w14:paraId="3285A1A7" w14:textId="77777777" w:rsidR="00BB37CA" w:rsidRPr="00447F3A" w:rsidRDefault="00BB37CA" w:rsidP="00BB37CA">
      <w:pPr>
        <w:spacing w:before="120"/>
        <w:ind w:firstLine="709"/>
        <w:rPr>
          <w:rFonts w:ascii="Angsana New" w:hAnsi="Angsana New"/>
          <w:i/>
          <w:iCs/>
          <w:sz w:val="28"/>
          <w:szCs w:val="28"/>
          <w:lang w:val="en-US"/>
        </w:rPr>
      </w:pPr>
      <w:r w:rsidRPr="00447F3A">
        <w:rPr>
          <w:rFonts w:ascii="Angsana New" w:hAnsi="Angsana New"/>
          <w:i/>
          <w:iCs/>
          <w:sz w:val="28"/>
          <w:szCs w:val="28"/>
          <w:lang w:val="en-US"/>
        </w:rPr>
        <w:t>Post</w:t>
      </w:r>
      <w:r w:rsidRPr="00EB2DAA">
        <w:rPr>
          <w:rFonts w:ascii="Angsana New" w:hAnsi="Angsana New"/>
          <w:i/>
          <w:iCs/>
          <w:sz w:val="28"/>
          <w:szCs w:val="28"/>
          <w:lang w:val="en-US"/>
        </w:rPr>
        <w:t>-</w:t>
      </w:r>
      <w:r w:rsidRPr="00447F3A">
        <w:rPr>
          <w:rFonts w:ascii="Angsana New" w:hAnsi="Angsana New"/>
          <w:i/>
          <w:iCs/>
          <w:sz w:val="28"/>
          <w:szCs w:val="28"/>
          <w:lang w:val="en-US"/>
        </w:rPr>
        <w:t xml:space="preserve">employment benefits </w:t>
      </w:r>
      <w:r w:rsidRPr="00EB2DAA">
        <w:rPr>
          <w:rFonts w:ascii="Angsana New" w:hAnsi="Angsana New"/>
          <w:i/>
          <w:iCs/>
          <w:sz w:val="28"/>
          <w:szCs w:val="28"/>
          <w:lang w:val="en-US"/>
        </w:rPr>
        <w:t xml:space="preserve">- </w:t>
      </w:r>
      <w:r w:rsidRPr="00447F3A">
        <w:rPr>
          <w:rFonts w:ascii="Angsana New" w:hAnsi="Angsana New"/>
          <w:i/>
          <w:iCs/>
          <w:sz w:val="28"/>
          <w:szCs w:val="28"/>
          <w:lang w:val="en-US"/>
        </w:rPr>
        <w:t>defined benefit plan</w:t>
      </w:r>
    </w:p>
    <w:p w14:paraId="4B975E08" w14:textId="67092DED" w:rsidR="00BB37CA" w:rsidRPr="00447F3A" w:rsidRDefault="00BB37CA" w:rsidP="00A63984">
      <w:pPr>
        <w:spacing w:before="120"/>
        <w:ind w:left="709"/>
        <w:jc w:val="thaiDistribute"/>
        <w:rPr>
          <w:rFonts w:ascii="Angsana New" w:hAnsi="Angsana New"/>
          <w:sz w:val="28"/>
          <w:szCs w:val="28"/>
          <w:lang w:val="en-US"/>
        </w:rPr>
      </w:pPr>
      <w:r w:rsidRPr="00447F3A">
        <w:rPr>
          <w:rFonts w:ascii="Angsana New" w:hAnsi="Angsana New"/>
          <w:sz w:val="28"/>
          <w:szCs w:val="28"/>
          <w:lang w:val="en-US"/>
        </w:rPr>
        <w:t xml:space="preserve">The employee benefit obligations in relation to the severance payment under the labor law and other defined benefits are </w:t>
      </w:r>
      <w:proofErr w:type="spellStart"/>
      <w:r w:rsidR="001C238A">
        <w:rPr>
          <w:rFonts w:ascii="Angsana New" w:hAnsi="Angsana New"/>
          <w:sz w:val="28"/>
          <w:szCs w:val="28"/>
          <w:lang w:val="en-US"/>
        </w:rPr>
        <w:t>recognised</w:t>
      </w:r>
      <w:proofErr w:type="spellEnd"/>
      <w:r w:rsidRPr="00447F3A">
        <w:rPr>
          <w:rFonts w:ascii="Angsana New" w:hAnsi="Angsana New"/>
          <w:sz w:val="28"/>
          <w:szCs w:val="28"/>
          <w:lang w:val="en-US"/>
        </w:rPr>
        <w:t xml:space="preserve"> as a charge to results of operations over the employee</w:t>
      </w:r>
      <w:r w:rsidRPr="00EB2DAA">
        <w:rPr>
          <w:rFonts w:ascii="Angsana New" w:hAnsi="Angsana New"/>
          <w:sz w:val="28"/>
          <w:szCs w:val="28"/>
          <w:lang w:val="en-US"/>
        </w:rPr>
        <w:t>’</w:t>
      </w:r>
      <w:r w:rsidRPr="00447F3A">
        <w:rPr>
          <w:rFonts w:ascii="Angsana New" w:hAnsi="Angsana New"/>
          <w:sz w:val="28"/>
          <w:szCs w:val="28"/>
          <w:lang w:val="en-US"/>
        </w:rPr>
        <w:t>s service period</w:t>
      </w:r>
      <w:r w:rsidRPr="00EB2DAA">
        <w:rPr>
          <w:rFonts w:ascii="Angsana New" w:hAnsi="Angsana New"/>
          <w:sz w:val="28"/>
          <w:szCs w:val="28"/>
          <w:lang w:val="en-US"/>
        </w:rPr>
        <w:t xml:space="preserve">. </w:t>
      </w:r>
      <w:r w:rsidRPr="00447F3A">
        <w:rPr>
          <w:rFonts w:ascii="Angsana New" w:hAnsi="Angsana New"/>
          <w:sz w:val="28"/>
          <w:szCs w:val="28"/>
          <w:lang w:val="en-US"/>
        </w:rPr>
        <w:t xml:space="preserve">It is </w:t>
      </w:r>
      <w:r>
        <w:rPr>
          <w:rFonts w:ascii="Angsana New" w:hAnsi="Angsana New"/>
          <w:sz w:val="28"/>
          <w:szCs w:val="28"/>
          <w:lang w:val="en-US"/>
        </w:rPr>
        <w:t xml:space="preserve">calculated according to the </w:t>
      </w:r>
      <w:r w:rsidRPr="00447F3A">
        <w:rPr>
          <w:rFonts w:ascii="Angsana New" w:hAnsi="Angsana New"/>
          <w:sz w:val="28"/>
          <w:szCs w:val="28"/>
          <w:lang w:val="en-US"/>
        </w:rPr>
        <w:t xml:space="preserve">estimation of the amount of future benefit to be earned by the employee in return for the service provided to the </w:t>
      </w:r>
      <w:r w:rsidR="004D36C9">
        <w:rPr>
          <w:rFonts w:ascii="Angsana New" w:hAnsi="Angsana New"/>
          <w:sz w:val="28"/>
          <w:szCs w:val="28"/>
          <w:lang w:val="en-US"/>
        </w:rPr>
        <w:t>Group</w:t>
      </w:r>
      <w:r w:rsidRPr="00447F3A">
        <w:rPr>
          <w:rFonts w:ascii="Angsana New" w:hAnsi="Angsana New"/>
          <w:sz w:val="28"/>
          <w:szCs w:val="28"/>
          <w:lang w:val="en-US"/>
        </w:rPr>
        <w:t xml:space="preserve"> through the service period up to the retirement age and the amount is discounted to determine the present value</w:t>
      </w:r>
      <w:r w:rsidRPr="00EB2DAA">
        <w:rPr>
          <w:rFonts w:ascii="Angsana New" w:hAnsi="Angsana New"/>
          <w:sz w:val="28"/>
          <w:szCs w:val="28"/>
          <w:lang w:val="en-US"/>
        </w:rPr>
        <w:t xml:space="preserve">. </w:t>
      </w:r>
      <w:r w:rsidRPr="00447F3A">
        <w:rPr>
          <w:rFonts w:ascii="Angsana New" w:hAnsi="Angsana New"/>
          <w:sz w:val="28"/>
          <w:szCs w:val="28"/>
          <w:lang w:val="en-US"/>
        </w:rPr>
        <w:t>The reference discount rate is the yield rate of government bonds as at the reporting date</w:t>
      </w:r>
      <w:r w:rsidRPr="00EB2DAA">
        <w:rPr>
          <w:rFonts w:ascii="Angsana New" w:hAnsi="Angsana New"/>
          <w:sz w:val="28"/>
          <w:szCs w:val="28"/>
          <w:lang w:val="en-US"/>
        </w:rPr>
        <w:t xml:space="preserve">. </w:t>
      </w:r>
      <w:r w:rsidRPr="00447F3A">
        <w:rPr>
          <w:rFonts w:ascii="Angsana New" w:hAnsi="Angsana New"/>
          <w:sz w:val="28"/>
          <w:szCs w:val="28"/>
          <w:lang w:val="en-US"/>
        </w:rPr>
        <w:t>The calculation is based on the actuarial technique using the Projected Unit Credit Method</w:t>
      </w:r>
      <w:r w:rsidRPr="00EB2DAA">
        <w:rPr>
          <w:rFonts w:ascii="Angsana New" w:hAnsi="Angsana New"/>
          <w:sz w:val="28"/>
          <w:szCs w:val="28"/>
          <w:lang w:val="en-US"/>
        </w:rPr>
        <w:t>.</w:t>
      </w:r>
    </w:p>
    <w:p w14:paraId="08FF34FF" w14:textId="0AFCAA17" w:rsidR="00BB37CA" w:rsidRPr="00447F3A" w:rsidRDefault="00BB37CA" w:rsidP="002E7A0F">
      <w:pPr>
        <w:spacing w:before="120"/>
        <w:ind w:left="709"/>
        <w:rPr>
          <w:rFonts w:ascii="Angsana New" w:hAnsi="Angsana New"/>
          <w:sz w:val="28"/>
          <w:szCs w:val="28"/>
          <w:lang w:val="en-US"/>
        </w:rPr>
      </w:pPr>
      <w:r w:rsidRPr="00447F3A">
        <w:rPr>
          <w:rFonts w:ascii="Angsana New" w:hAnsi="Angsana New"/>
          <w:sz w:val="28"/>
          <w:szCs w:val="28"/>
          <w:lang w:val="en-US"/>
        </w:rPr>
        <w:t xml:space="preserve">When the actuarial assumptions are changed, </w:t>
      </w:r>
      <w:r>
        <w:rPr>
          <w:rFonts w:ascii="Angsana New" w:hAnsi="Angsana New"/>
          <w:sz w:val="28"/>
          <w:szCs w:val="28"/>
          <w:lang w:val="en-US"/>
        </w:rPr>
        <w:t xml:space="preserve">the Group </w:t>
      </w:r>
      <w:proofErr w:type="spellStart"/>
      <w:r w:rsidR="001C238A">
        <w:rPr>
          <w:rFonts w:ascii="Angsana New" w:hAnsi="Angsana New"/>
          <w:sz w:val="28"/>
          <w:szCs w:val="28"/>
          <w:lang w:val="en-US"/>
        </w:rPr>
        <w:t>recognises</w:t>
      </w:r>
      <w:proofErr w:type="spellEnd"/>
      <w:r>
        <w:rPr>
          <w:rFonts w:ascii="Angsana New" w:hAnsi="Angsana New"/>
          <w:sz w:val="28"/>
          <w:szCs w:val="28"/>
          <w:lang w:val="en-US"/>
        </w:rPr>
        <w:t xml:space="preserve"> </w:t>
      </w:r>
      <w:r w:rsidRPr="00447F3A">
        <w:rPr>
          <w:rFonts w:ascii="Angsana New" w:hAnsi="Angsana New"/>
          <w:sz w:val="28"/>
          <w:szCs w:val="28"/>
          <w:lang w:val="en-US"/>
        </w:rPr>
        <w:t>actuarial gains or losses in other comprehensive</w:t>
      </w:r>
      <w:r w:rsidRPr="00EB2DAA">
        <w:rPr>
          <w:rFonts w:ascii="Angsana New" w:hAnsi="Angsana New"/>
          <w:sz w:val="28"/>
          <w:szCs w:val="28"/>
          <w:lang w:val="en-US"/>
        </w:rPr>
        <w:t xml:space="preserve"> </w:t>
      </w:r>
      <w:r w:rsidRPr="00447F3A">
        <w:rPr>
          <w:rFonts w:ascii="Angsana New" w:hAnsi="Angsana New"/>
          <w:sz w:val="28"/>
          <w:szCs w:val="28"/>
          <w:lang w:val="en-US"/>
        </w:rPr>
        <w:t>income in the period in which they arise</w:t>
      </w:r>
      <w:r w:rsidRPr="00EB2DAA">
        <w:rPr>
          <w:rFonts w:ascii="Angsana New" w:hAnsi="Angsana New"/>
          <w:sz w:val="28"/>
          <w:szCs w:val="28"/>
          <w:lang w:val="en-US"/>
        </w:rPr>
        <w:t>.</w:t>
      </w:r>
    </w:p>
    <w:p w14:paraId="41A0D72E" w14:textId="77777777" w:rsidR="00BB37CA" w:rsidRPr="00447F3A" w:rsidRDefault="00BB37CA" w:rsidP="00BB37CA">
      <w:pPr>
        <w:numPr>
          <w:ilvl w:val="1"/>
          <w:numId w:val="2"/>
        </w:numPr>
        <w:tabs>
          <w:tab w:val="clear" w:pos="1579"/>
          <w:tab w:val="left" w:pos="-5670"/>
          <w:tab w:val="left" w:pos="851"/>
        </w:tabs>
        <w:spacing w:before="240"/>
        <w:ind w:left="709" w:hanging="425"/>
        <w:rPr>
          <w:rFonts w:ascii="Angsana New" w:hAnsi="Angsana New"/>
          <w:b/>
          <w:bCs/>
          <w:sz w:val="28"/>
          <w:szCs w:val="28"/>
          <w:lang w:val="en-US"/>
        </w:rPr>
      </w:pPr>
      <w:r w:rsidRPr="00447F3A">
        <w:rPr>
          <w:rFonts w:ascii="Angsana New" w:hAnsi="Angsana New"/>
          <w:b/>
          <w:bCs/>
          <w:sz w:val="28"/>
          <w:szCs w:val="28"/>
          <w:lang w:val="en-US"/>
        </w:rPr>
        <w:t>Provisions</w:t>
      </w:r>
    </w:p>
    <w:p w14:paraId="526BD08F" w14:textId="4A678A15" w:rsidR="00BB37C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 xml:space="preserve">A provision is </w:t>
      </w:r>
      <w:proofErr w:type="spellStart"/>
      <w:r w:rsidR="001C238A">
        <w:rPr>
          <w:rFonts w:ascii="Angsana New" w:hAnsi="Angsana New"/>
          <w:sz w:val="28"/>
          <w:szCs w:val="28"/>
          <w:lang w:val="en-US"/>
        </w:rPr>
        <w:t>recognised</w:t>
      </w:r>
      <w:proofErr w:type="spellEnd"/>
      <w:r w:rsidRPr="00447F3A">
        <w:rPr>
          <w:rFonts w:ascii="Angsana New" w:hAnsi="Angsana New"/>
          <w:sz w:val="28"/>
          <w:szCs w:val="28"/>
          <w:lang w:val="en-US"/>
        </w:rPr>
        <w:t xml:space="preserve"> in the statements of financial position when the Group has a present legal or constructive obligation as a result of past events, and it is probable that an outflow of economic benefits will be required to settle the obligation and a reliable estimate can be made of the amount of the obligation, if the effect is material</w:t>
      </w:r>
      <w:r w:rsidRPr="00EB2DAA">
        <w:rPr>
          <w:rFonts w:ascii="Angsana New" w:hAnsi="Angsana New"/>
          <w:sz w:val="28"/>
          <w:szCs w:val="28"/>
          <w:lang w:val="en-US"/>
        </w:rPr>
        <w:t>.</w:t>
      </w:r>
    </w:p>
    <w:p w14:paraId="789BD8AE" w14:textId="77777777" w:rsidR="00284D4C" w:rsidRDefault="00284D4C" w:rsidP="00BB37CA">
      <w:pPr>
        <w:spacing w:before="120"/>
        <w:ind w:left="709"/>
        <w:jc w:val="thaiDistribute"/>
        <w:rPr>
          <w:rFonts w:ascii="Angsana New" w:hAnsi="Angsana New"/>
          <w:sz w:val="28"/>
          <w:szCs w:val="28"/>
          <w:lang w:val="en-US"/>
        </w:rPr>
      </w:pPr>
    </w:p>
    <w:p w14:paraId="2F59AEC2" w14:textId="77777777" w:rsidR="00284D4C" w:rsidRDefault="00284D4C" w:rsidP="00BB37CA">
      <w:pPr>
        <w:spacing w:before="120"/>
        <w:ind w:left="709"/>
        <w:jc w:val="thaiDistribute"/>
        <w:rPr>
          <w:rFonts w:ascii="Angsana New" w:hAnsi="Angsana New"/>
          <w:sz w:val="28"/>
          <w:szCs w:val="28"/>
          <w:lang w:val="en-US"/>
        </w:rPr>
      </w:pPr>
    </w:p>
    <w:p w14:paraId="6635BADD" w14:textId="77777777" w:rsidR="00284D4C" w:rsidRDefault="00284D4C" w:rsidP="00BB37CA">
      <w:pPr>
        <w:spacing w:before="120"/>
        <w:ind w:left="709"/>
        <w:jc w:val="thaiDistribute"/>
        <w:rPr>
          <w:rFonts w:ascii="Angsana New" w:hAnsi="Angsana New"/>
          <w:sz w:val="28"/>
          <w:szCs w:val="28"/>
          <w:lang w:val="en-US"/>
        </w:rPr>
      </w:pPr>
    </w:p>
    <w:p w14:paraId="0279ACBC" w14:textId="77777777" w:rsidR="00284D4C" w:rsidRDefault="00284D4C" w:rsidP="00BB37CA">
      <w:pPr>
        <w:spacing w:before="120"/>
        <w:ind w:left="709"/>
        <w:jc w:val="thaiDistribute"/>
        <w:rPr>
          <w:rFonts w:ascii="Angsana New" w:hAnsi="Angsana New"/>
          <w:sz w:val="28"/>
          <w:szCs w:val="28"/>
          <w:lang w:val="en-US"/>
        </w:rPr>
      </w:pPr>
    </w:p>
    <w:p w14:paraId="238D6D83" w14:textId="77777777" w:rsidR="00284D4C" w:rsidRDefault="00284D4C" w:rsidP="00BB37CA">
      <w:pPr>
        <w:spacing w:before="120"/>
        <w:ind w:left="709"/>
        <w:jc w:val="thaiDistribute"/>
        <w:rPr>
          <w:rFonts w:ascii="Angsana New" w:hAnsi="Angsana New"/>
          <w:sz w:val="28"/>
          <w:szCs w:val="28"/>
          <w:lang w:val="en-US"/>
        </w:rPr>
      </w:pPr>
    </w:p>
    <w:p w14:paraId="0D2CD76B" w14:textId="77777777" w:rsidR="00BB37CA" w:rsidRPr="00447F3A" w:rsidRDefault="00BB37CA" w:rsidP="00BB37CA">
      <w:pPr>
        <w:numPr>
          <w:ilvl w:val="1"/>
          <w:numId w:val="2"/>
        </w:numPr>
        <w:tabs>
          <w:tab w:val="clear" w:pos="1579"/>
          <w:tab w:val="left" w:pos="-5670"/>
          <w:tab w:val="left" w:pos="851"/>
        </w:tabs>
        <w:spacing w:before="240"/>
        <w:ind w:left="709" w:hanging="425"/>
        <w:rPr>
          <w:rFonts w:ascii="Angsana New" w:hAnsi="Angsana New"/>
          <w:b/>
          <w:bCs/>
          <w:sz w:val="28"/>
          <w:szCs w:val="28"/>
          <w:lang w:val="en-US"/>
        </w:rPr>
      </w:pPr>
      <w:r w:rsidRPr="00447F3A">
        <w:rPr>
          <w:rFonts w:ascii="Angsana New" w:hAnsi="Angsana New"/>
          <w:b/>
          <w:bCs/>
          <w:sz w:val="28"/>
          <w:szCs w:val="28"/>
          <w:lang w:val="en-US"/>
        </w:rPr>
        <w:lastRenderedPageBreak/>
        <w:t>Income tax</w:t>
      </w:r>
    </w:p>
    <w:p w14:paraId="0C50D2B4" w14:textId="6D5A71B5" w:rsidR="00BB37CA" w:rsidRPr="00447F3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Income tax expenses for the year comprise current and deferred tax</w:t>
      </w:r>
      <w:r w:rsidRPr="00EB2DAA">
        <w:rPr>
          <w:rFonts w:ascii="Angsana New" w:hAnsi="Angsana New"/>
          <w:sz w:val="28"/>
          <w:szCs w:val="28"/>
          <w:lang w:val="en-US"/>
        </w:rPr>
        <w:t xml:space="preserve">.  </w:t>
      </w:r>
      <w:r w:rsidRPr="00447F3A">
        <w:rPr>
          <w:rFonts w:ascii="Angsana New" w:hAnsi="Angsana New"/>
          <w:sz w:val="28"/>
          <w:szCs w:val="28"/>
          <w:lang w:val="en-US"/>
        </w:rPr>
        <w:t>Current tax and deferred tax are</w:t>
      </w:r>
      <w:r w:rsidRPr="00EB2DAA">
        <w:rPr>
          <w:rFonts w:ascii="Angsana New" w:hAnsi="Angsana New"/>
          <w:sz w:val="28"/>
          <w:szCs w:val="28"/>
          <w:lang w:val="en-US"/>
        </w:rPr>
        <w:t xml:space="preserve"> </w:t>
      </w:r>
      <w:proofErr w:type="spellStart"/>
      <w:r w:rsidR="001C238A">
        <w:rPr>
          <w:rFonts w:ascii="Angsana New" w:hAnsi="Angsana New"/>
          <w:sz w:val="28"/>
          <w:szCs w:val="28"/>
          <w:lang w:val="en-US"/>
        </w:rPr>
        <w:t>recognised</w:t>
      </w:r>
      <w:proofErr w:type="spellEnd"/>
      <w:r w:rsidRPr="00447F3A">
        <w:rPr>
          <w:rFonts w:ascii="Angsana New" w:hAnsi="Angsana New"/>
          <w:sz w:val="28"/>
          <w:szCs w:val="28"/>
          <w:lang w:val="en-US"/>
        </w:rPr>
        <w:t xml:space="preserve"> in profit or loss except to the extent that they relate to items </w:t>
      </w:r>
      <w:proofErr w:type="spellStart"/>
      <w:r w:rsidR="001C238A">
        <w:rPr>
          <w:rFonts w:ascii="Angsana New" w:hAnsi="Angsana New"/>
          <w:sz w:val="28"/>
          <w:szCs w:val="28"/>
          <w:lang w:val="en-US"/>
        </w:rPr>
        <w:t>recognised</w:t>
      </w:r>
      <w:proofErr w:type="spellEnd"/>
      <w:r w:rsidRPr="00447F3A">
        <w:rPr>
          <w:rFonts w:ascii="Angsana New" w:hAnsi="Angsana New"/>
          <w:sz w:val="28"/>
          <w:szCs w:val="28"/>
          <w:lang w:val="en-US"/>
        </w:rPr>
        <w:t xml:space="preserve"> directly in </w:t>
      </w:r>
      <w:r>
        <w:rPr>
          <w:rFonts w:ascii="Angsana New" w:hAnsi="Angsana New"/>
          <w:sz w:val="28"/>
          <w:szCs w:val="28"/>
          <w:lang w:val="en-US"/>
        </w:rPr>
        <w:t>shareholder equity</w:t>
      </w:r>
      <w:r w:rsidRPr="00447F3A">
        <w:rPr>
          <w:rFonts w:ascii="Angsana New" w:hAnsi="Angsana New"/>
          <w:sz w:val="28"/>
          <w:szCs w:val="28"/>
          <w:lang w:val="en-US"/>
        </w:rPr>
        <w:t xml:space="preserve"> or in other comprehensive</w:t>
      </w:r>
      <w:r w:rsidRPr="00EB2DAA">
        <w:rPr>
          <w:rFonts w:ascii="Angsana New" w:hAnsi="Angsana New"/>
          <w:sz w:val="28"/>
          <w:szCs w:val="28"/>
          <w:lang w:val="en-US"/>
        </w:rPr>
        <w:t xml:space="preserve"> </w:t>
      </w:r>
      <w:r w:rsidRPr="00447F3A">
        <w:rPr>
          <w:rFonts w:ascii="Angsana New" w:hAnsi="Angsana New"/>
          <w:sz w:val="28"/>
          <w:szCs w:val="28"/>
          <w:lang w:val="en-US"/>
        </w:rPr>
        <w:t>income</w:t>
      </w:r>
      <w:r w:rsidRPr="00EB2DAA">
        <w:rPr>
          <w:rFonts w:ascii="Angsana New" w:hAnsi="Angsana New"/>
          <w:sz w:val="28"/>
          <w:szCs w:val="28"/>
          <w:lang w:val="en-US"/>
        </w:rPr>
        <w:t>.</w:t>
      </w:r>
    </w:p>
    <w:p w14:paraId="13B00B06" w14:textId="77777777" w:rsidR="00BB37CA" w:rsidRPr="00447F3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Current tax is the expected tax payable or receivable on the taxable income or loss for the year, using tax rates enacted or substantively enacted at the end of reporting period date, and any adjustment to tax payable in respect of previous years</w:t>
      </w:r>
      <w:r>
        <w:rPr>
          <w:rFonts w:ascii="Angsana New" w:hAnsi="Angsana New"/>
          <w:sz w:val="28"/>
          <w:szCs w:val="28"/>
          <w:lang w:val="en-US"/>
        </w:rPr>
        <w:t>.</w:t>
      </w:r>
    </w:p>
    <w:p w14:paraId="63A3B188" w14:textId="59C0D383" w:rsidR="00BB37CA" w:rsidRPr="00447F3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 xml:space="preserve">Deferred tax is </w:t>
      </w:r>
      <w:proofErr w:type="spellStart"/>
      <w:r w:rsidR="001C238A">
        <w:rPr>
          <w:rFonts w:ascii="Angsana New" w:hAnsi="Angsana New"/>
          <w:sz w:val="28"/>
          <w:szCs w:val="28"/>
          <w:lang w:val="en-US"/>
        </w:rPr>
        <w:t>recognised</w:t>
      </w:r>
      <w:proofErr w:type="spellEnd"/>
      <w:r w:rsidRPr="00447F3A">
        <w:rPr>
          <w:rFonts w:ascii="Angsana New" w:hAnsi="Angsana New"/>
          <w:sz w:val="28"/>
          <w:szCs w:val="28"/>
          <w:lang w:val="en-US"/>
        </w:rPr>
        <w:t xml:space="preserve"> in respect of temporary differences between the carrying amounts of assets and liabilities for financial reporting purposes and the amounts used for taxation purposes</w:t>
      </w:r>
      <w:r w:rsidRPr="00EB2DAA">
        <w:rPr>
          <w:rFonts w:ascii="Angsana New" w:hAnsi="Angsana New"/>
          <w:sz w:val="28"/>
          <w:szCs w:val="28"/>
          <w:lang w:val="en-US"/>
        </w:rPr>
        <w:t xml:space="preserve">.  </w:t>
      </w:r>
    </w:p>
    <w:p w14:paraId="19DE8BC5" w14:textId="77777777" w:rsidR="00BB37CA" w:rsidRPr="00447F3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Deferred tax is measured at the tax rates that are expected to be applied to the temporary differences when they reverse, using tax rates enacted or substantively enacted at the end of reporting period date</w:t>
      </w:r>
      <w:r w:rsidRPr="00EB2DAA">
        <w:rPr>
          <w:rFonts w:ascii="Angsana New" w:hAnsi="Angsana New"/>
          <w:sz w:val="28"/>
          <w:szCs w:val="28"/>
          <w:lang w:val="en-US"/>
        </w:rPr>
        <w:t xml:space="preserve">.  </w:t>
      </w:r>
    </w:p>
    <w:p w14:paraId="09A4C47C" w14:textId="77777777" w:rsidR="00BB37CA" w:rsidRPr="00447F3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In determining the amount of current and deferred tax, the Group considers the impact of uncertain tax positions and whether additional taxes and interest may be due</w:t>
      </w:r>
      <w:r w:rsidRPr="00EB2DAA">
        <w:rPr>
          <w:rFonts w:ascii="Angsana New" w:hAnsi="Angsana New"/>
          <w:sz w:val="28"/>
          <w:szCs w:val="28"/>
          <w:lang w:val="en-US"/>
        </w:rPr>
        <w:t xml:space="preserve">. </w:t>
      </w:r>
      <w:r w:rsidRPr="00447F3A">
        <w:rPr>
          <w:rFonts w:ascii="Angsana New" w:hAnsi="Angsana New"/>
          <w:sz w:val="28"/>
          <w:szCs w:val="28"/>
          <w:lang w:val="en-US"/>
        </w:rPr>
        <w:t>The Group believes that its accruals for tax liabilities are adequate for all open tax years based on its assessment of many factors, including interpretations of tax law and prior experience</w:t>
      </w:r>
      <w:r w:rsidRPr="00EB2DAA">
        <w:rPr>
          <w:rFonts w:ascii="Angsana New" w:hAnsi="Angsana New"/>
          <w:sz w:val="28"/>
          <w:szCs w:val="28"/>
          <w:lang w:val="en-US"/>
        </w:rPr>
        <w:t xml:space="preserve">. </w:t>
      </w:r>
      <w:r w:rsidRPr="00447F3A">
        <w:rPr>
          <w:rFonts w:ascii="Angsana New" w:hAnsi="Angsana New"/>
          <w:sz w:val="28"/>
          <w:szCs w:val="28"/>
          <w:lang w:val="en-US"/>
        </w:rPr>
        <w:t>This assessment relies on estimates and assumptions and may involve a series of judgments about future events</w:t>
      </w:r>
      <w:r w:rsidRPr="00EB2DAA">
        <w:rPr>
          <w:rFonts w:ascii="Angsana New" w:hAnsi="Angsana New"/>
          <w:sz w:val="28"/>
          <w:szCs w:val="28"/>
          <w:lang w:val="en-US"/>
        </w:rPr>
        <w:t xml:space="preserve">. </w:t>
      </w:r>
      <w:r w:rsidRPr="00447F3A">
        <w:rPr>
          <w:rFonts w:ascii="Angsana New" w:hAnsi="Angsana New"/>
          <w:sz w:val="28"/>
          <w:szCs w:val="28"/>
          <w:lang w:val="en-US"/>
        </w:rPr>
        <w:t>New information may become available that causes the Group to change its judgment regarding the adequacy of existing tax liabilities; such changes to tax liabilities will impact tax expenses in the period that such a determination is made</w:t>
      </w:r>
      <w:r w:rsidRPr="00EB2DAA">
        <w:rPr>
          <w:rFonts w:ascii="Angsana New" w:hAnsi="Angsana New"/>
          <w:sz w:val="28"/>
          <w:szCs w:val="28"/>
          <w:lang w:val="en-US"/>
        </w:rPr>
        <w:t>.</w:t>
      </w:r>
    </w:p>
    <w:p w14:paraId="11127A34" w14:textId="77777777" w:rsidR="00BB37CA" w:rsidRPr="00447F3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w:t>
      </w:r>
      <w:r>
        <w:rPr>
          <w:rFonts w:ascii="Angsana New" w:hAnsi="Angsana New"/>
          <w:sz w:val="28"/>
          <w:szCs w:val="28"/>
          <w:lang w:val="en-US"/>
        </w:rPr>
        <w:t>s and liabilities will be realiz</w:t>
      </w:r>
      <w:r w:rsidRPr="00447F3A">
        <w:rPr>
          <w:rFonts w:ascii="Angsana New" w:hAnsi="Angsana New"/>
          <w:sz w:val="28"/>
          <w:szCs w:val="28"/>
          <w:lang w:val="en-US"/>
        </w:rPr>
        <w:t>ed simultaneously</w:t>
      </w:r>
      <w:r w:rsidRPr="00EB2DAA">
        <w:rPr>
          <w:rFonts w:ascii="Angsana New" w:hAnsi="Angsana New"/>
          <w:sz w:val="28"/>
          <w:szCs w:val="28"/>
          <w:lang w:val="en-US"/>
        </w:rPr>
        <w:t xml:space="preserve">.   </w:t>
      </w:r>
    </w:p>
    <w:p w14:paraId="0CE6D65D" w14:textId="0A193EF9" w:rsidR="00BB37CA" w:rsidRPr="00447F3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 xml:space="preserve">A deferred tax asset is </w:t>
      </w:r>
      <w:proofErr w:type="spellStart"/>
      <w:r w:rsidR="001C238A">
        <w:rPr>
          <w:rFonts w:ascii="Angsana New" w:hAnsi="Angsana New"/>
          <w:sz w:val="28"/>
          <w:szCs w:val="28"/>
          <w:lang w:val="en-US"/>
        </w:rPr>
        <w:t>recognised</w:t>
      </w:r>
      <w:proofErr w:type="spellEnd"/>
      <w:r w:rsidRPr="00447F3A">
        <w:rPr>
          <w:rFonts w:ascii="Angsana New" w:hAnsi="Angsana New"/>
          <w:sz w:val="28"/>
          <w:szCs w:val="28"/>
          <w:lang w:val="en-US"/>
        </w:rPr>
        <w:t xml:space="preserve"> to the extent that it is probable that future taxable profits will be available against which the tem</w:t>
      </w:r>
      <w:r>
        <w:rPr>
          <w:rFonts w:ascii="Angsana New" w:hAnsi="Angsana New"/>
          <w:sz w:val="28"/>
          <w:szCs w:val="28"/>
          <w:lang w:val="en-US"/>
        </w:rPr>
        <w:t>porary differences can be utiliz</w:t>
      </w:r>
      <w:r w:rsidRPr="00447F3A">
        <w:rPr>
          <w:rFonts w:ascii="Angsana New" w:hAnsi="Angsana New"/>
          <w:sz w:val="28"/>
          <w:szCs w:val="28"/>
          <w:lang w:val="en-US"/>
        </w:rPr>
        <w:t>ed</w:t>
      </w:r>
      <w:r w:rsidRPr="00EB2DAA">
        <w:rPr>
          <w:rFonts w:ascii="Angsana New" w:hAnsi="Angsana New"/>
          <w:sz w:val="28"/>
          <w:szCs w:val="28"/>
          <w:lang w:val="en-US"/>
        </w:rPr>
        <w:t xml:space="preserve">. </w:t>
      </w:r>
      <w:r w:rsidRPr="00447F3A">
        <w:rPr>
          <w:rFonts w:ascii="Angsana New" w:hAnsi="Angsana New"/>
          <w:sz w:val="28"/>
          <w:szCs w:val="28"/>
          <w:lang w:val="en-US"/>
        </w:rPr>
        <w:t>Deferred tax assets are reviewed at the end of reporting period date and reduced to the extent that it is no longer probable that the related tax benefit will be r</w:t>
      </w:r>
      <w:r>
        <w:rPr>
          <w:rFonts w:ascii="Angsana New" w:hAnsi="Angsana New"/>
          <w:sz w:val="28"/>
          <w:szCs w:val="28"/>
          <w:lang w:val="en-US"/>
        </w:rPr>
        <w:t>ealiz</w:t>
      </w:r>
      <w:r w:rsidRPr="00447F3A">
        <w:rPr>
          <w:rFonts w:ascii="Angsana New" w:hAnsi="Angsana New"/>
          <w:sz w:val="28"/>
          <w:szCs w:val="28"/>
          <w:lang w:val="en-US"/>
        </w:rPr>
        <w:t>ed</w:t>
      </w:r>
      <w:r w:rsidRPr="00EB2DAA">
        <w:rPr>
          <w:rFonts w:ascii="Angsana New" w:hAnsi="Angsana New"/>
          <w:sz w:val="28"/>
          <w:szCs w:val="28"/>
          <w:lang w:val="en-US"/>
        </w:rPr>
        <w:t>.</w:t>
      </w:r>
    </w:p>
    <w:p w14:paraId="0EBA6D7A" w14:textId="77777777" w:rsidR="00BB37CA" w:rsidRPr="00EB2DAA" w:rsidRDefault="00BB37CA" w:rsidP="00BB37CA">
      <w:pPr>
        <w:numPr>
          <w:ilvl w:val="1"/>
          <w:numId w:val="2"/>
        </w:numPr>
        <w:tabs>
          <w:tab w:val="clear" w:pos="1579"/>
          <w:tab w:val="left" w:pos="-5670"/>
          <w:tab w:val="left" w:pos="851"/>
        </w:tabs>
        <w:spacing w:before="240"/>
        <w:ind w:left="709" w:hanging="425"/>
        <w:rPr>
          <w:rFonts w:ascii="Angsana New" w:hAnsi="Angsana New"/>
          <w:b/>
          <w:bCs/>
          <w:sz w:val="28"/>
          <w:szCs w:val="28"/>
          <w:cs/>
          <w:lang w:val="en-US"/>
        </w:rPr>
      </w:pPr>
      <w:bookmarkStart w:id="1" w:name="OLE_LINK10"/>
      <w:r w:rsidRPr="00EB2DAA">
        <w:rPr>
          <w:rFonts w:ascii="Angsana New" w:hAnsi="Angsana New"/>
          <w:b/>
          <w:bCs/>
          <w:sz w:val="28"/>
          <w:szCs w:val="28"/>
          <w:lang w:val="en-US"/>
        </w:rPr>
        <w:t xml:space="preserve">Basic earnings </w:t>
      </w:r>
      <w:r>
        <w:rPr>
          <w:rFonts w:ascii="Angsana New" w:hAnsi="Angsana New"/>
          <w:b/>
          <w:bCs/>
          <w:sz w:val="28"/>
          <w:szCs w:val="28"/>
          <w:lang w:val="en-US"/>
        </w:rPr>
        <w:t xml:space="preserve">(loss) </w:t>
      </w:r>
      <w:r w:rsidRPr="00EB2DAA">
        <w:rPr>
          <w:rFonts w:ascii="Angsana New" w:hAnsi="Angsana New"/>
          <w:b/>
          <w:bCs/>
          <w:sz w:val="28"/>
          <w:szCs w:val="28"/>
          <w:lang w:val="en-US"/>
        </w:rPr>
        <w:t xml:space="preserve">per share </w:t>
      </w:r>
    </w:p>
    <w:bookmarkEnd w:id="1"/>
    <w:p w14:paraId="2106A3EF" w14:textId="77777777" w:rsidR="00BB37CA" w:rsidRDefault="00BB37CA" w:rsidP="00BB37CA">
      <w:pPr>
        <w:spacing w:before="120"/>
        <w:ind w:left="709"/>
        <w:jc w:val="thaiDistribute"/>
        <w:rPr>
          <w:rFonts w:ascii="Angsana New" w:hAnsi="Angsana New"/>
          <w:sz w:val="28"/>
          <w:szCs w:val="28"/>
          <w:lang w:val="en-US"/>
        </w:rPr>
      </w:pPr>
      <w:r w:rsidRPr="00EB2DAA">
        <w:rPr>
          <w:rFonts w:ascii="Angsana New" w:hAnsi="Angsana New"/>
          <w:sz w:val="28"/>
          <w:szCs w:val="28"/>
          <w:lang w:val="en-US"/>
        </w:rPr>
        <w:t xml:space="preserve">Basic earnings </w:t>
      </w:r>
      <w:r>
        <w:rPr>
          <w:rFonts w:ascii="Angsana New" w:hAnsi="Angsana New"/>
          <w:sz w:val="28"/>
          <w:szCs w:val="28"/>
          <w:lang w:val="en-US"/>
        </w:rPr>
        <w:t xml:space="preserve">(loss) </w:t>
      </w:r>
      <w:r w:rsidRPr="00EB2DAA">
        <w:rPr>
          <w:rFonts w:ascii="Angsana New" w:hAnsi="Angsana New"/>
          <w:sz w:val="28"/>
          <w:szCs w:val="28"/>
          <w:lang w:val="en-US"/>
        </w:rPr>
        <w:t xml:space="preserve">per share are computed by dividing profit </w:t>
      </w:r>
      <w:r>
        <w:rPr>
          <w:rFonts w:ascii="Angsana New" w:hAnsi="Angsana New"/>
          <w:sz w:val="28"/>
          <w:szCs w:val="28"/>
          <w:lang w:val="en-US"/>
        </w:rPr>
        <w:t xml:space="preserve">(loss) </w:t>
      </w:r>
      <w:r w:rsidRPr="00EB2DAA">
        <w:rPr>
          <w:rFonts w:ascii="Angsana New" w:hAnsi="Angsana New"/>
          <w:sz w:val="28"/>
          <w:szCs w:val="28"/>
          <w:lang w:val="en-US"/>
        </w:rPr>
        <w:t xml:space="preserve">for the year by the weighted average number of </w:t>
      </w:r>
      <w:r w:rsidRPr="00447F3A">
        <w:rPr>
          <w:rFonts w:ascii="Angsana New" w:hAnsi="Angsana New"/>
          <w:sz w:val="28"/>
          <w:szCs w:val="28"/>
          <w:lang w:val="en-US"/>
        </w:rPr>
        <w:t xml:space="preserve">ordinary shares </w:t>
      </w:r>
      <w:r w:rsidRPr="00EB2DAA">
        <w:rPr>
          <w:rFonts w:ascii="Angsana New" w:hAnsi="Angsana New"/>
          <w:sz w:val="28"/>
          <w:szCs w:val="28"/>
          <w:lang w:val="en-US"/>
        </w:rPr>
        <w:t>outstanding during the year.</w:t>
      </w:r>
    </w:p>
    <w:p w14:paraId="6AE3FD58" w14:textId="77777777" w:rsidR="00284D4C" w:rsidRDefault="00284D4C" w:rsidP="00BB37CA">
      <w:pPr>
        <w:spacing w:before="120"/>
        <w:ind w:left="709"/>
        <w:jc w:val="thaiDistribute"/>
        <w:rPr>
          <w:rFonts w:ascii="Angsana New" w:hAnsi="Angsana New"/>
          <w:sz w:val="28"/>
          <w:szCs w:val="28"/>
          <w:lang w:val="en-US"/>
        </w:rPr>
      </w:pPr>
    </w:p>
    <w:p w14:paraId="5476AD4A" w14:textId="77777777" w:rsidR="00284D4C" w:rsidRDefault="00284D4C" w:rsidP="00BB37CA">
      <w:pPr>
        <w:spacing w:before="120"/>
        <w:ind w:left="709"/>
        <w:jc w:val="thaiDistribute"/>
        <w:rPr>
          <w:rFonts w:ascii="Angsana New" w:hAnsi="Angsana New"/>
          <w:sz w:val="28"/>
          <w:szCs w:val="28"/>
          <w:lang w:val="en-US"/>
        </w:rPr>
      </w:pPr>
    </w:p>
    <w:p w14:paraId="0178BA5C" w14:textId="77777777" w:rsidR="00284D4C" w:rsidRDefault="00284D4C" w:rsidP="00BB37CA">
      <w:pPr>
        <w:spacing w:before="120"/>
        <w:ind w:left="709"/>
        <w:jc w:val="thaiDistribute"/>
        <w:rPr>
          <w:rFonts w:ascii="Angsana New" w:hAnsi="Angsana New"/>
          <w:sz w:val="28"/>
          <w:szCs w:val="28"/>
          <w:lang w:val="en-US"/>
        </w:rPr>
      </w:pPr>
    </w:p>
    <w:p w14:paraId="6F8953CA" w14:textId="77777777" w:rsidR="00284D4C" w:rsidRDefault="00284D4C" w:rsidP="00BB37CA">
      <w:pPr>
        <w:spacing w:before="120"/>
        <w:ind w:left="709"/>
        <w:jc w:val="thaiDistribute"/>
        <w:rPr>
          <w:rFonts w:ascii="Angsana New" w:hAnsi="Angsana New"/>
          <w:sz w:val="28"/>
          <w:szCs w:val="28"/>
          <w:lang w:val="en-US"/>
        </w:rPr>
      </w:pPr>
    </w:p>
    <w:p w14:paraId="16CBCDA9" w14:textId="77777777" w:rsidR="00BB37CA" w:rsidRPr="00EB2DAA"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cs/>
          <w:lang w:val="en-US"/>
        </w:rPr>
      </w:pPr>
      <w:r w:rsidRPr="00EB2DAA">
        <w:rPr>
          <w:rFonts w:ascii="Angsana New" w:hAnsi="Angsana New"/>
          <w:b/>
          <w:bCs/>
          <w:sz w:val="28"/>
          <w:szCs w:val="28"/>
          <w:lang w:val="en-US"/>
        </w:rPr>
        <w:lastRenderedPageBreak/>
        <w:t>Significant accounting judgements and estimates</w:t>
      </w:r>
    </w:p>
    <w:p w14:paraId="239D8AF6" w14:textId="77777777" w:rsidR="00BB37CA" w:rsidRPr="009A6296" w:rsidRDefault="00BB37CA" w:rsidP="00BB37CA">
      <w:pPr>
        <w:spacing w:before="120"/>
        <w:ind w:left="709"/>
        <w:jc w:val="thaiDistribute"/>
        <w:rPr>
          <w:rFonts w:ascii="Angsana New" w:hAnsi="Angsana New"/>
          <w:i/>
          <w:iCs/>
          <w:sz w:val="28"/>
          <w:szCs w:val="28"/>
          <w:lang w:val="en-US"/>
        </w:rPr>
      </w:pPr>
      <w:bookmarkStart w:id="2" w:name="_Hlk61513662"/>
      <w:r w:rsidRPr="009A6296">
        <w:rPr>
          <w:rFonts w:ascii="Angsana New" w:hAnsi="Angsana New"/>
          <w:i/>
          <w:iCs/>
          <w:sz w:val="28"/>
          <w:szCs w:val="28"/>
          <w:lang w:val="en-US"/>
        </w:rPr>
        <w:t>Allowance for expected credit losses of trade receivables</w:t>
      </w:r>
    </w:p>
    <w:p w14:paraId="6DE8CC8A" w14:textId="77777777" w:rsidR="00BB37CA" w:rsidRDefault="00BB37CA" w:rsidP="00BB37CA">
      <w:pPr>
        <w:spacing w:before="120"/>
        <w:ind w:left="709"/>
        <w:jc w:val="thaiDistribute"/>
        <w:rPr>
          <w:rFonts w:ascii="Angsana New" w:hAnsi="Angsana New"/>
          <w:color w:val="000000"/>
          <w:sz w:val="28"/>
          <w:szCs w:val="28"/>
          <w:lang w:val="en-US" w:eastAsia="th-TH"/>
        </w:rPr>
      </w:pPr>
      <w:bookmarkStart w:id="3" w:name="_Hlk61513633"/>
      <w:bookmarkStart w:id="4" w:name="_Hlk61507334"/>
      <w:bookmarkEnd w:id="2"/>
      <w:r w:rsidRPr="009A6296">
        <w:rPr>
          <w:rFonts w:ascii="Angsana New" w:hAnsi="Angsana New"/>
          <w:color w:val="000000"/>
          <w:sz w:val="28"/>
          <w:szCs w:val="28"/>
          <w:lang w:val="en-US" w:eastAsia="th-TH"/>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9A6296">
        <w:rPr>
          <w:rFonts w:ascii="Angsana New" w:hAnsi="Angsana New"/>
          <w:color w:val="000000"/>
          <w:sz w:val="28"/>
          <w:szCs w:val="28"/>
          <w:cs/>
          <w:lang w:val="en-US" w:eastAsia="th-TH"/>
        </w:rPr>
        <w:t xml:space="preserve"> </w:t>
      </w:r>
      <w:r w:rsidRPr="009A6296">
        <w:rPr>
          <w:rFonts w:ascii="Angsana New" w:hAnsi="Angsana New"/>
          <w:color w:val="000000"/>
          <w:sz w:val="28"/>
          <w:szCs w:val="28"/>
          <w:lang w:val="en-US" w:eastAsia="th-TH"/>
        </w:rPr>
        <w:t>for groupings of various customer segments with similar credit risks. The Group’s historical credit loss experience and forecast economic conditions may also not be representative of whether a customer will default in the future.</w:t>
      </w:r>
      <w:bookmarkEnd w:id="3"/>
      <w:bookmarkEnd w:id="4"/>
    </w:p>
    <w:p w14:paraId="5512510A" w14:textId="77777777" w:rsidR="00BB37CA" w:rsidRPr="000656F9" w:rsidRDefault="00BB37CA" w:rsidP="00BB37CA">
      <w:pPr>
        <w:spacing w:before="120"/>
        <w:ind w:left="709"/>
        <w:jc w:val="thaiDistribute"/>
        <w:rPr>
          <w:rFonts w:ascii="Angsana New" w:hAnsi="Angsana New"/>
          <w:i/>
          <w:iCs/>
          <w:sz w:val="28"/>
          <w:szCs w:val="28"/>
          <w:lang w:val="en-US"/>
        </w:rPr>
      </w:pPr>
      <w:r w:rsidRPr="000656F9">
        <w:rPr>
          <w:rFonts w:ascii="Angsana New" w:hAnsi="Angsana New"/>
          <w:i/>
          <w:iCs/>
          <w:sz w:val="28"/>
          <w:szCs w:val="28"/>
          <w:lang w:val="en-US"/>
        </w:rPr>
        <w:t>Allowance for diminution in inventory value</w:t>
      </w:r>
    </w:p>
    <w:p w14:paraId="3ABBCF3D" w14:textId="77777777" w:rsidR="00BB37CA" w:rsidRPr="000656F9" w:rsidRDefault="00BB37CA" w:rsidP="00BB37CA">
      <w:pPr>
        <w:spacing w:before="120"/>
        <w:ind w:left="709"/>
        <w:jc w:val="thaiDistribute"/>
        <w:rPr>
          <w:rFonts w:ascii="Angsana New" w:hAnsi="Angsana New"/>
          <w:sz w:val="28"/>
          <w:szCs w:val="28"/>
          <w:lang w:val="en-US"/>
        </w:rPr>
      </w:pPr>
      <w:r w:rsidRPr="000656F9">
        <w:rPr>
          <w:rFonts w:ascii="Angsana New" w:hAnsi="Angsana New"/>
          <w:sz w:val="28"/>
          <w:szCs w:val="28"/>
          <w:lang w:val="en-US"/>
        </w:rPr>
        <w:t>In determining an allowance for diminution in inventory value, the management needs to make judgement in estimating loss from slow moving and deteriorated inventories including the effect from declin</w:t>
      </w:r>
      <w:r>
        <w:rPr>
          <w:rFonts w:ascii="Angsana New" w:hAnsi="Angsana New"/>
          <w:sz w:val="28"/>
          <w:szCs w:val="28"/>
          <w:lang w:val="en-US"/>
        </w:rPr>
        <w:t xml:space="preserve">es </w:t>
      </w:r>
      <w:r w:rsidRPr="000656F9">
        <w:rPr>
          <w:rFonts w:ascii="Angsana New" w:hAnsi="Angsana New"/>
          <w:sz w:val="28"/>
          <w:szCs w:val="28"/>
          <w:lang w:val="en-US"/>
        </w:rPr>
        <w:t xml:space="preserve">in net </w:t>
      </w:r>
      <w:proofErr w:type="spellStart"/>
      <w:r w:rsidRPr="000656F9">
        <w:rPr>
          <w:rFonts w:ascii="Angsana New" w:hAnsi="Angsana New"/>
          <w:sz w:val="28"/>
          <w:szCs w:val="28"/>
          <w:lang w:val="en-US"/>
        </w:rPr>
        <w:t>realisable</w:t>
      </w:r>
      <w:proofErr w:type="spellEnd"/>
      <w:r w:rsidRPr="000656F9">
        <w:rPr>
          <w:rFonts w:ascii="Angsana New" w:hAnsi="Angsana New"/>
          <w:sz w:val="28"/>
          <w:szCs w:val="28"/>
          <w:lang w:val="en-US"/>
        </w:rPr>
        <w:t xml:space="preserve"> value of inventories. </w:t>
      </w:r>
    </w:p>
    <w:p w14:paraId="520A327F" w14:textId="77777777" w:rsidR="00BB37CA" w:rsidRPr="005E33A2" w:rsidRDefault="00BB37CA" w:rsidP="00BB37CA">
      <w:pPr>
        <w:spacing w:before="120"/>
        <w:ind w:left="709"/>
        <w:jc w:val="thaiDistribute"/>
        <w:rPr>
          <w:rFonts w:ascii="Angsana New" w:hAnsi="Angsana New"/>
          <w:i/>
          <w:iCs/>
          <w:sz w:val="28"/>
          <w:szCs w:val="28"/>
          <w:lang w:val="en-US"/>
        </w:rPr>
      </w:pPr>
      <w:r w:rsidRPr="005E33A2">
        <w:rPr>
          <w:rFonts w:ascii="Angsana New" w:hAnsi="Angsana New"/>
          <w:i/>
          <w:iCs/>
          <w:sz w:val="28"/>
          <w:szCs w:val="28"/>
          <w:lang w:val="en-US"/>
        </w:rPr>
        <w:t>Impairment of assets</w:t>
      </w:r>
    </w:p>
    <w:p w14:paraId="6C401C15" w14:textId="3A31D556" w:rsidR="00BB37CA" w:rsidRPr="000656F9" w:rsidRDefault="00BB37CA" w:rsidP="00BB37CA">
      <w:pPr>
        <w:spacing w:before="120"/>
        <w:ind w:left="709"/>
        <w:jc w:val="thaiDistribute"/>
        <w:rPr>
          <w:rFonts w:ascii="Angsana New" w:hAnsi="Angsana New"/>
          <w:sz w:val="28"/>
          <w:szCs w:val="28"/>
          <w:lang w:val="en-US"/>
        </w:rPr>
      </w:pPr>
      <w:r w:rsidRPr="005E33A2">
        <w:rPr>
          <w:rFonts w:ascii="Angsana New" w:hAnsi="Angsana New"/>
          <w:sz w:val="28"/>
          <w:szCs w:val="28"/>
          <w:lang w:val="en-US"/>
        </w:rPr>
        <w:t>At the end of each reporting period, the Group performs</w:t>
      </w:r>
      <w:r>
        <w:rPr>
          <w:rFonts w:ascii="Angsana New" w:hAnsi="Angsana New"/>
          <w:sz w:val="28"/>
          <w:szCs w:val="28"/>
          <w:lang w:val="en-US"/>
        </w:rPr>
        <w:t xml:space="preserve"> impairment</w:t>
      </w:r>
      <w:r w:rsidRPr="005E33A2">
        <w:rPr>
          <w:rFonts w:ascii="Angsana New" w:hAnsi="Angsana New"/>
          <w:sz w:val="28"/>
          <w:szCs w:val="28"/>
          <w:lang w:val="en-US"/>
        </w:rPr>
        <w:t xml:space="preserve"> reviews </w:t>
      </w:r>
      <w:r>
        <w:rPr>
          <w:rFonts w:ascii="Angsana New" w:hAnsi="Angsana New"/>
          <w:sz w:val="28"/>
          <w:szCs w:val="28"/>
          <w:lang w:val="en-US"/>
        </w:rPr>
        <w:t xml:space="preserve">of property, plant and equipment </w:t>
      </w:r>
      <w:r w:rsidRPr="005E33A2">
        <w:rPr>
          <w:rFonts w:ascii="Angsana New" w:hAnsi="Angsana New"/>
          <w:sz w:val="28"/>
          <w:szCs w:val="28"/>
          <w:lang w:val="en-US"/>
        </w:rPr>
        <w:t>and other intangible</w:t>
      </w:r>
      <w:r w:rsidRPr="000656F9">
        <w:rPr>
          <w:rFonts w:ascii="Angsana New" w:hAnsi="Angsana New"/>
          <w:sz w:val="28"/>
          <w:szCs w:val="28"/>
          <w:lang w:val="en-US"/>
        </w:rPr>
        <w:t xml:space="preserve"> assets whenever events or changes in circumstances indicate</w:t>
      </w:r>
      <w:r>
        <w:rPr>
          <w:rFonts w:ascii="Angsana New" w:hAnsi="Angsana New"/>
          <w:sz w:val="28"/>
          <w:szCs w:val="28"/>
          <w:lang w:val="en-US"/>
        </w:rPr>
        <w:t xml:space="preserve"> that an asset may be impaired. </w:t>
      </w:r>
      <w:r w:rsidRPr="000656F9">
        <w:rPr>
          <w:rFonts w:ascii="Angsana New" w:hAnsi="Angsana New"/>
          <w:sz w:val="28"/>
          <w:szCs w:val="28"/>
          <w:lang w:val="en-US"/>
        </w:rPr>
        <w:t>An</w:t>
      </w:r>
      <w:r>
        <w:rPr>
          <w:rFonts w:ascii="Angsana New" w:hAnsi="Angsana New"/>
          <w:sz w:val="28"/>
          <w:szCs w:val="28"/>
          <w:lang w:val="en-US"/>
        </w:rPr>
        <w:t xml:space="preserve"> impairment </w:t>
      </w:r>
      <w:r w:rsidRPr="000656F9">
        <w:rPr>
          <w:rFonts w:ascii="Angsana New" w:hAnsi="Angsana New"/>
          <w:sz w:val="28"/>
          <w:szCs w:val="28"/>
          <w:lang w:val="en-US"/>
        </w:rPr>
        <w:t xml:space="preserve">loss is </w:t>
      </w:r>
      <w:proofErr w:type="spellStart"/>
      <w:r w:rsidR="001C238A">
        <w:rPr>
          <w:rFonts w:ascii="Angsana New" w:hAnsi="Angsana New"/>
          <w:sz w:val="28"/>
          <w:szCs w:val="28"/>
          <w:lang w:val="en-US"/>
        </w:rPr>
        <w:t>recognised</w:t>
      </w:r>
      <w:proofErr w:type="spellEnd"/>
      <w:r w:rsidRPr="000656F9">
        <w:rPr>
          <w:rFonts w:ascii="Angsana New" w:hAnsi="Angsana New"/>
          <w:sz w:val="28"/>
          <w:szCs w:val="28"/>
          <w:lang w:val="en-US"/>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72824BAF" w14:textId="3B2560E7" w:rsidR="00BB37CA" w:rsidRPr="000656F9" w:rsidRDefault="0054154E" w:rsidP="00BB37CA">
      <w:pPr>
        <w:spacing w:before="120"/>
        <w:ind w:left="709"/>
        <w:jc w:val="thaiDistribute"/>
        <w:rPr>
          <w:rFonts w:ascii="Angsana New" w:hAnsi="Angsana New"/>
          <w:sz w:val="28"/>
          <w:szCs w:val="28"/>
          <w:lang w:val="en-US"/>
        </w:rPr>
      </w:pPr>
      <w:r w:rsidRPr="0054154E">
        <w:rPr>
          <w:rFonts w:ascii="Angsana New" w:hAnsi="Angsana New"/>
          <w:sz w:val="28"/>
          <w:szCs w:val="28"/>
          <w:lang w:val="en-US"/>
        </w:rPr>
        <w:t xml:space="preserve">The Group </w:t>
      </w:r>
      <w:proofErr w:type="spellStart"/>
      <w:r w:rsidRPr="0054154E">
        <w:rPr>
          <w:rFonts w:ascii="Angsana New" w:hAnsi="Angsana New"/>
          <w:sz w:val="28"/>
          <w:szCs w:val="28"/>
          <w:lang w:val="en-US"/>
        </w:rPr>
        <w:t>recognise</w:t>
      </w:r>
      <w:r w:rsidR="001C2B0A">
        <w:rPr>
          <w:rFonts w:ascii="Angsana New" w:hAnsi="Angsana New"/>
          <w:sz w:val="28"/>
          <w:szCs w:val="28"/>
          <w:lang w:val="en-US"/>
        </w:rPr>
        <w:t>d</w:t>
      </w:r>
      <w:proofErr w:type="spellEnd"/>
      <w:r w:rsidRPr="0054154E">
        <w:rPr>
          <w:rFonts w:ascii="Angsana New" w:hAnsi="Angsana New"/>
          <w:sz w:val="28"/>
          <w:szCs w:val="28"/>
          <w:lang w:val="en-US"/>
        </w:rPr>
        <w:t xml:space="preserve"> </w:t>
      </w:r>
      <w:r w:rsidR="00BB37CA" w:rsidRPr="0054154E">
        <w:rPr>
          <w:rFonts w:ascii="Angsana New" w:hAnsi="Angsana New"/>
          <w:sz w:val="28"/>
          <w:szCs w:val="28"/>
          <w:lang w:val="en-US"/>
        </w:rPr>
        <w:t>Impairment loss in the income statement.</w:t>
      </w:r>
    </w:p>
    <w:p w14:paraId="0B9E74BC" w14:textId="77777777" w:rsidR="00BB37CA" w:rsidRPr="000656F9" w:rsidRDefault="00BB37CA" w:rsidP="00BB37CA">
      <w:pPr>
        <w:spacing w:before="120"/>
        <w:ind w:left="709"/>
        <w:jc w:val="thaiDistribute"/>
        <w:rPr>
          <w:rFonts w:ascii="Angsana New" w:hAnsi="Angsana New"/>
          <w:i/>
          <w:iCs/>
          <w:sz w:val="28"/>
          <w:szCs w:val="28"/>
          <w:lang w:val="en-US"/>
        </w:rPr>
      </w:pPr>
      <w:r>
        <w:rPr>
          <w:rFonts w:ascii="Angsana New" w:hAnsi="Angsana New"/>
          <w:i/>
          <w:iCs/>
          <w:sz w:val="28"/>
          <w:szCs w:val="28"/>
          <w:lang w:val="en-US"/>
        </w:rPr>
        <w:t>P</w:t>
      </w:r>
      <w:r w:rsidRPr="000656F9">
        <w:rPr>
          <w:rFonts w:ascii="Angsana New" w:hAnsi="Angsana New"/>
          <w:i/>
          <w:iCs/>
          <w:sz w:val="28"/>
          <w:szCs w:val="28"/>
          <w:lang w:val="en-US"/>
        </w:rPr>
        <w:t>lant and equipment</w:t>
      </w:r>
      <w:r>
        <w:rPr>
          <w:rFonts w:ascii="Angsana New" w:hAnsi="Angsana New"/>
          <w:i/>
          <w:iCs/>
          <w:sz w:val="28"/>
          <w:szCs w:val="28"/>
          <w:lang w:val="en-US"/>
        </w:rPr>
        <w:t xml:space="preserve"> and i</w:t>
      </w:r>
      <w:r w:rsidRPr="000656F9">
        <w:rPr>
          <w:rFonts w:ascii="Angsana New" w:hAnsi="Angsana New"/>
          <w:i/>
          <w:iCs/>
          <w:sz w:val="28"/>
          <w:szCs w:val="28"/>
          <w:lang w:val="en-US"/>
        </w:rPr>
        <w:t>ntangible assets</w:t>
      </w:r>
    </w:p>
    <w:p w14:paraId="58F10306" w14:textId="77777777" w:rsidR="00BB37CA" w:rsidRPr="00EB2DAA" w:rsidRDefault="00BB37CA" w:rsidP="00BB37CA">
      <w:pPr>
        <w:spacing w:before="120"/>
        <w:ind w:left="709"/>
        <w:jc w:val="thaiDistribute"/>
        <w:rPr>
          <w:rFonts w:ascii="Angsana New" w:hAnsi="Angsana New"/>
          <w:sz w:val="28"/>
          <w:szCs w:val="28"/>
          <w:cs/>
          <w:lang w:val="en-US"/>
        </w:rPr>
      </w:pPr>
      <w:r w:rsidRPr="00EB2DAA">
        <w:rPr>
          <w:rFonts w:ascii="Angsana New" w:hAnsi="Angsana New"/>
          <w:sz w:val="28"/>
          <w:szCs w:val="28"/>
          <w:lang w:val="en-US"/>
        </w:rPr>
        <w:t>In determining depreciation of plant and equipment</w:t>
      </w:r>
      <w:r>
        <w:rPr>
          <w:rFonts w:ascii="Angsana New" w:hAnsi="Angsana New"/>
          <w:sz w:val="28"/>
          <w:szCs w:val="28"/>
          <w:lang w:val="en-US"/>
        </w:rPr>
        <w:t xml:space="preserve"> and intangible assets</w:t>
      </w:r>
      <w:r w:rsidRPr="00EB2DAA">
        <w:rPr>
          <w:rFonts w:ascii="Angsana New" w:hAnsi="Angsana New"/>
          <w:sz w:val="28"/>
          <w:szCs w:val="28"/>
          <w:lang w:val="en-US"/>
        </w:rPr>
        <w:t>, the management is required to make estimates of the useful lives and residual values of the plant and equipment and to review estimated useful lives and residual values when there are any changes.</w:t>
      </w:r>
      <w:r>
        <w:rPr>
          <w:rFonts w:ascii="Angsana New" w:hAnsi="Angsana New"/>
          <w:sz w:val="28"/>
          <w:szCs w:val="28"/>
          <w:lang w:val="en-US"/>
        </w:rPr>
        <w:t xml:space="preserve"> </w:t>
      </w:r>
    </w:p>
    <w:p w14:paraId="310DD5E5" w14:textId="77777777" w:rsidR="00BB37CA" w:rsidRDefault="00BB37CA" w:rsidP="00BB37CA">
      <w:pPr>
        <w:spacing w:before="120"/>
        <w:ind w:left="709"/>
        <w:jc w:val="thaiDistribute"/>
        <w:rPr>
          <w:rFonts w:ascii="Angsana New" w:hAnsi="Angsana New"/>
          <w:sz w:val="28"/>
          <w:szCs w:val="28"/>
          <w:lang w:val="en-US"/>
        </w:rPr>
      </w:pPr>
      <w:r w:rsidRPr="00EB2DAA">
        <w:rPr>
          <w:rFonts w:ascii="Angsana New" w:hAnsi="Angsana New"/>
          <w:sz w:val="28"/>
          <w:szCs w:val="28"/>
          <w:lang w:val="en-US"/>
        </w:rPr>
        <w:t xml:space="preserve">In addition, the management is required to review property, plant and equipment </w:t>
      </w:r>
      <w:r>
        <w:rPr>
          <w:rFonts w:ascii="Angsana New" w:hAnsi="Angsana New"/>
          <w:sz w:val="28"/>
          <w:szCs w:val="28"/>
          <w:lang w:val="en-US"/>
        </w:rPr>
        <w:t>and intangible assets</w:t>
      </w:r>
      <w:r w:rsidRPr="00EB2DAA">
        <w:rPr>
          <w:rFonts w:ascii="Angsana New" w:hAnsi="Angsana New"/>
          <w:sz w:val="28"/>
          <w:szCs w:val="28"/>
          <w:lang w:val="en-US"/>
        </w:rPr>
        <w:t xml:space="preserve"> for</w:t>
      </w:r>
      <w:r>
        <w:rPr>
          <w:rFonts w:ascii="Angsana New" w:hAnsi="Angsana New"/>
          <w:sz w:val="28"/>
          <w:szCs w:val="28"/>
          <w:lang w:val="en-US"/>
        </w:rPr>
        <w:t xml:space="preserve"> impairment</w:t>
      </w:r>
      <w:r w:rsidRPr="00EB2DAA">
        <w:rPr>
          <w:rFonts w:ascii="Angsana New" w:hAnsi="Angsana New"/>
          <w:sz w:val="28"/>
          <w:szCs w:val="28"/>
          <w:lang w:val="en-US"/>
        </w:rPr>
        <w:t xml:space="preserve"> on a periodi</w:t>
      </w:r>
      <w:r w:rsidRPr="00447F3A">
        <w:rPr>
          <w:rFonts w:ascii="Angsana New" w:hAnsi="Angsana New"/>
          <w:sz w:val="28"/>
          <w:szCs w:val="28"/>
          <w:lang w:val="en-US"/>
        </w:rPr>
        <w:t xml:space="preserve">c </w:t>
      </w:r>
      <w:r w:rsidRPr="00EB2DAA">
        <w:rPr>
          <w:rFonts w:ascii="Angsana New" w:hAnsi="Angsana New"/>
          <w:sz w:val="28"/>
          <w:szCs w:val="28"/>
          <w:lang w:val="en-US"/>
        </w:rPr>
        <w:t>basis and record</w:t>
      </w:r>
      <w:r>
        <w:rPr>
          <w:rFonts w:ascii="Angsana New" w:hAnsi="Angsana New"/>
          <w:sz w:val="28"/>
          <w:szCs w:val="28"/>
          <w:lang w:val="en-US"/>
        </w:rPr>
        <w:t xml:space="preserve"> impairment</w:t>
      </w:r>
      <w:r w:rsidRPr="00EB2DAA">
        <w:rPr>
          <w:rFonts w:ascii="Angsana New" w:hAnsi="Angsana New"/>
          <w:sz w:val="28"/>
          <w:szCs w:val="28"/>
          <w:lang w:val="en-US"/>
        </w:rPr>
        <w:t xml:space="preserve"> losses in the period when it is determined that their recoverable amount is lower than the carrying amount. This requires judgements regarding forecast of future revenues and expenses relating to the assets subject to the review.</w:t>
      </w:r>
    </w:p>
    <w:p w14:paraId="4490A20A" w14:textId="77777777" w:rsidR="00284D4C" w:rsidRDefault="00284D4C" w:rsidP="00BB37CA">
      <w:pPr>
        <w:spacing w:before="120"/>
        <w:ind w:left="709"/>
        <w:jc w:val="thaiDistribute"/>
        <w:rPr>
          <w:rFonts w:ascii="Angsana New" w:hAnsi="Angsana New"/>
          <w:sz w:val="28"/>
          <w:szCs w:val="28"/>
          <w:lang w:val="en-US"/>
        </w:rPr>
      </w:pPr>
    </w:p>
    <w:p w14:paraId="0ABA7CE3" w14:textId="77777777" w:rsidR="00284D4C" w:rsidRDefault="00284D4C" w:rsidP="00BB37CA">
      <w:pPr>
        <w:spacing w:before="120"/>
        <w:ind w:left="709"/>
        <w:jc w:val="thaiDistribute"/>
        <w:rPr>
          <w:rFonts w:ascii="Angsana New" w:hAnsi="Angsana New"/>
          <w:sz w:val="28"/>
          <w:szCs w:val="28"/>
          <w:lang w:val="en-US"/>
        </w:rPr>
      </w:pPr>
    </w:p>
    <w:p w14:paraId="08E03F80" w14:textId="77777777" w:rsidR="00284D4C" w:rsidRDefault="00284D4C" w:rsidP="00BB37CA">
      <w:pPr>
        <w:spacing w:before="120"/>
        <w:ind w:left="709"/>
        <w:jc w:val="thaiDistribute"/>
        <w:rPr>
          <w:rFonts w:ascii="Angsana New" w:hAnsi="Angsana New"/>
          <w:sz w:val="28"/>
          <w:szCs w:val="28"/>
          <w:lang w:val="en-US"/>
        </w:rPr>
      </w:pPr>
    </w:p>
    <w:p w14:paraId="7AD38E6D" w14:textId="77777777" w:rsidR="00BB37CA" w:rsidRPr="000656F9" w:rsidRDefault="00BB37CA" w:rsidP="00BB37CA">
      <w:pPr>
        <w:spacing w:before="120"/>
        <w:ind w:left="709"/>
        <w:jc w:val="thaiDistribute"/>
        <w:rPr>
          <w:rFonts w:ascii="Angsana New" w:hAnsi="Angsana New"/>
          <w:i/>
          <w:iCs/>
          <w:sz w:val="28"/>
          <w:szCs w:val="28"/>
          <w:lang w:val="en-US"/>
        </w:rPr>
      </w:pPr>
      <w:r w:rsidRPr="000656F9">
        <w:rPr>
          <w:rFonts w:ascii="Angsana New" w:hAnsi="Angsana New"/>
          <w:i/>
          <w:iCs/>
          <w:sz w:val="28"/>
          <w:szCs w:val="28"/>
          <w:lang w:val="en-US"/>
        </w:rPr>
        <w:lastRenderedPageBreak/>
        <w:t xml:space="preserve">Leases </w:t>
      </w:r>
    </w:p>
    <w:p w14:paraId="210BDC71" w14:textId="77777777" w:rsidR="00BB37CA" w:rsidRDefault="00BB37CA" w:rsidP="00BB37CA">
      <w:pPr>
        <w:spacing w:before="120"/>
        <w:ind w:left="709"/>
        <w:jc w:val="thaiDistribute"/>
        <w:rPr>
          <w:rFonts w:ascii="Angsana New" w:hAnsi="Angsana New"/>
          <w:sz w:val="28"/>
          <w:szCs w:val="28"/>
          <w:lang w:val="en-US"/>
        </w:rPr>
      </w:pPr>
      <w:r w:rsidRPr="000F049F">
        <w:rPr>
          <w:rFonts w:ascii="Angsana New" w:hAnsi="Angsana New"/>
          <w:sz w:val="28"/>
          <w:szCs w:val="28"/>
          <w:lang w:val="en-US"/>
        </w:rPr>
        <w:t xml:space="preserve">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 </w:t>
      </w:r>
    </w:p>
    <w:p w14:paraId="36DB75D3" w14:textId="77777777" w:rsidR="00BB37CA" w:rsidRPr="000656F9" w:rsidRDefault="00BB37CA" w:rsidP="00BB37CA">
      <w:pPr>
        <w:spacing w:before="120"/>
        <w:ind w:left="709"/>
        <w:jc w:val="thaiDistribute"/>
        <w:rPr>
          <w:rFonts w:ascii="Angsana New" w:hAnsi="Angsana New"/>
          <w:i/>
          <w:iCs/>
          <w:sz w:val="28"/>
          <w:szCs w:val="28"/>
          <w:lang w:val="en-US"/>
        </w:rPr>
      </w:pPr>
      <w:r w:rsidRPr="000656F9">
        <w:rPr>
          <w:rFonts w:ascii="Angsana New" w:hAnsi="Angsana New"/>
          <w:i/>
          <w:iCs/>
          <w:sz w:val="28"/>
          <w:szCs w:val="28"/>
          <w:lang w:val="en-US"/>
        </w:rPr>
        <w:t xml:space="preserve">Post-employment benefits under defined benefit plans </w:t>
      </w:r>
    </w:p>
    <w:p w14:paraId="1C43E8B6" w14:textId="77777777" w:rsidR="00BB37CA" w:rsidRDefault="00BB37CA" w:rsidP="00BB37CA">
      <w:pPr>
        <w:spacing w:before="120"/>
        <w:ind w:left="709"/>
        <w:jc w:val="thaiDistribute"/>
        <w:rPr>
          <w:rFonts w:ascii="Angsana New" w:hAnsi="Angsana New"/>
          <w:sz w:val="28"/>
          <w:szCs w:val="28"/>
          <w:lang w:val="en-US"/>
        </w:rPr>
      </w:pPr>
      <w:r w:rsidRPr="00EB2DAA">
        <w:rPr>
          <w:rFonts w:ascii="Angsana New" w:hAnsi="Angsana New"/>
          <w:sz w:val="28"/>
          <w:szCs w:val="28"/>
          <w:lang w:val="en-US"/>
        </w:rPr>
        <w:t>The obligation under the defined benefit plan is determined based on actuarial techniques. Such determination is made based on various assumptions, including discount rate</w:t>
      </w:r>
      <w:r w:rsidRPr="00447F3A">
        <w:rPr>
          <w:rFonts w:ascii="Angsana New" w:hAnsi="Angsana New"/>
          <w:sz w:val="28"/>
          <w:szCs w:val="28"/>
          <w:lang w:val="en-US"/>
        </w:rPr>
        <w:t>s</w:t>
      </w:r>
      <w:r w:rsidRPr="00EB2DAA">
        <w:rPr>
          <w:rFonts w:ascii="Angsana New" w:hAnsi="Angsana New"/>
          <w:sz w:val="28"/>
          <w:szCs w:val="28"/>
          <w:lang w:val="en-US"/>
        </w:rPr>
        <w:t xml:space="preserve">, future salary </w:t>
      </w:r>
      <w:r>
        <w:rPr>
          <w:rFonts w:ascii="Angsana New" w:hAnsi="Angsana New"/>
          <w:sz w:val="28"/>
          <w:szCs w:val="28"/>
          <w:lang w:val="en-US"/>
        </w:rPr>
        <w:t xml:space="preserve">rates of </w:t>
      </w:r>
      <w:r w:rsidRPr="00EB2DAA">
        <w:rPr>
          <w:rFonts w:ascii="Angsana New" w:hAnsi="Angsana New"/>
          <w:sz w:val="28"/>
          <w:szCs w:val="28"/>
          <w:lang w:val="en-US"/>
        </w:rPr>
        <w:t>increase, mortality rate</w:t>
      </w:r>
      <w:r w:rsidRPr="00447F3A">
        <w:rPr>
          <w:rFonts w:ascii="Angsana New" w:hAnsi="Angsana New"/>
          <w:sz w:val="28"/>
          <w:szCs w:val="28"/>
          <w:lang w:val="en-US"/>
        </w:rPr>
        <w:t>s</w:t>
      </w:r>
      <w:r w:rsidRPr="00EB2DAA">
        <w:rPr>
          <w:rFonts w:ascii="Angsana New" w:hAnsi="Angsana New"/>
          <w:sz w:val="28"/>
          <w:szCs w:val="28"/>
          <w:lang w:val="en-US"/>
        </w:rPr>
        <w:t xml:space="preserve"> and staff turnover rate</w:t>
      </w:r>
      <w:r w:rsidRPr="00447F3A">
        <w:rPr>
          <w:rFonts w:ascii="Angsana New" w:hAnsi="Angsana New"/>
          <w:sz w:val="28"/>
          <w:szCs w:val="28"/>
          <w:lang w:val="en-US"/>
        </w:rPr>
        <w:t>s</w:t>
      </w:r>
      <w:r w:rsidRPr="00EB2DAA">
        <w:rPr>
          <w:rFonts w:ascii="Angsana New" w:hAnsi="Angsana New"/>
          <w:sz w:val="28"/>
          <w:szCs w:val="28"/>
          <w:lang w:val="en-US"/>
        </w:rPr>
        <w:t>.</w:t>
      </w:r>
    </w:p>
    <w:p w14:paraId="74434569" w14:textId="77777777" w:rsidR="00BB37CA" w:rsidRPr="000656F9" w:rsidRDefault="00BB37CA" w:rsidP="00BB37CA">
      <w:pPr>
        <w:spacing w:before="120"/>
        <w:ind w:left="709"/>
        <w:jc w:val="thaiDistribute"/>
        <w:rPr>
          <w:rFonts w:ascii="Angsana New" w:hAnsi="Angsana New"/>
          <w:i/>
          <w:iCs/>
          <w:sz w:val="28"/>
          <w:szCs w:val="28"/>
          <w:lang w:val="en-US"/>
        </w:rPr>
      </w:pPr>
      <w:r w:rsidRPr="000656F9">
        <w:rPr>
          <w:rFonts w:ascii="Angsana New" w:hAnsi="Angsana New"/>
          <w:i/>
          <w:iCs/>
          <w:sz w:val="28"/>
          <w:szCs w:val="28"/>
          <w:lang w:val="en-US"/>
        </w:rPr>
        <w:t>Provisions</w:t>
      </w:r>
    </w:p>
    <w:p w14:paraId="53CACF4B" w14:textId="13183448" w:rsidR="00BB37CA" w:rsidRPr="00EB2DAA" w:rsidRDefault="00BB37CA" w:rsidP="00BB37CA">
      <w:pPr>
        <w:spacing w:before="120"/>
        <w:ind w:left="709"/>
        <w:jc w:val="thaiDistribute"/>
        <w:rPr>
          <w:rFonts w:ascii="Angsana New" w:hAnsi="Angsana New"/>
          <w:sz w:val="28"/>
          <w:szCs w:val="28"/>
          <w:cs/>
          <w:lang w:val="en-US"/>
        </w:rPr>
      </w:pPr>
      <w:r w:rsidRPr="00EB2DAA">
        <w:rPr>
          <w:rFonts w:ascii="Angsana New" w:hAnsi="Angsana New"/>
          <w:sz w:val="28"/>
          <w:szCs w:val="28"/>
          <w:lang w:val="en-US"/>
        </w:rPr>
        <w:t xml:space="preserve">Provisions are </w:t>
      </w:r>
      <w:proofErr w:type="spellStart"/>
      <w:r w:rsidR="001C238A">
        <w:rPr>
          <w:rFonts w:ascii="Angsana New" w:hAnsi="Angsana New"/>
          <w:sz w:val="28"/>
          <w:szCs w:val="28"/>
          <w:lang w:val="en-US"/>
        </w:rPr>
        <w:t>recognised</w:t>
      </w:r>
      <w:proofErr w:type="spellEnd"/>
      <w:r w:rsidRPr="00EB2DAA">
        <w:rPr>
          <w:rFonts w:ascii="Angsana New" w:hAnsi="Angsana New"/>
          <w:sz w:val="28"/>
          <w:szCs w:val="28"/>
          <w:lang w:val="en-US"/>
        </w:rPr>
        <w:t xml:space="preserve"> when the </w:t>
      </w:r>
      <w:r>
        <w:rPr>
          <w:rFonts w:ascii="Angsana New" w:hAnsi="Angsana New"/>
          <w:sz w:val="28"/>
          <w:szCs w:val="28"/>
          <w:lang w:val="en-US"/>
        </w:rPr>
        <w:t>Group</w:t>
      </w:r>
      <w:r w:rsidRPr="00EB2DAA">
        <w:rPr>
          <w:rFonts w:ascii="Angsana New" w:hAnsi="Angsana New"/>
          <w:sz w:val="28"/>
          <w:szCs w:val="28"/>
          <w:lang w:val="en-US"/>
        </w:rPr>
        <w:t xml:space="preserve"> has a present obligation as a result of a past event, it is probable that an outflow of resources embodying economic benefits will be required to settle the obligation, and a reliable estimate can be made of the amount of the obligation.</w:t>
      </w:r>
    </w:p>
    <w:p w14:paraId="267F5DB8" w14:textId="77777777" w:rsidR="00BB37CA" w:rsidRPr="00F631CA" w:rsidRDefault="00BB37CA" w:rsidP="00BB37CA">
      <w:pPr>
        <w:spacing w:before="120"/>
        <w:ind w:left="709"/>
        <w:jc w:val="thaiDistribute"/>
        <w:rPr>
          <w:rFonts w:ascii="Angsana New" w:hAnsi="Angsana New"/>
          <w:i/>
          <w:iCs/>
          <w:sz w:val="28"/>
          <w:szCs w:val="28"/>
          <w:lang w:val="en-US"/>
        </w:rPr>
      </w:pPr>
      <w:r w:rsidRPr="00F631CA">
        <w:rPr>
          <w:rFonts w:ascii="Angsana New" w:hAnsi="Angsana New"/>
          <w:i/>
          <w:iCs/>
          <w:sz w:val="28"/>
          <w:szCs w:val="28"/>
          <w:lang w:val="en-US"/>
        </w:rPr>
        <w:t>Deferred tax assets</w:t>
      </w:r>
    </w:p>
    <w:p w14:paraId="7F3B1DC7" w14:textId="6F25FB3F" w:rsidR="00BB37CA" w:rsidRDefault="00BB37CA" w:rsidP="00BB37CA">
      <w:pPr>
        <w:spacing w:before="120"/>
        <w:ind w:left="709"/>
        <w:jc w:val="thaiDistribute"/>
        <w:rPr>
          <w:rFonts w:ascii="Angsana New" w:hAnsi="Angsana New"/>
          <w:sz w:val="28"/>
          <w:szCs w:val="28"/>
          <w:lang w:val="en-US"/>
        </w:rPr>
      </w:pPr>
      <w:r w:rsidRPr="00EB2DAA">
        <w:rPr>
          <w:rFonts w:ascii="Angsana New" w:hAnsi="Angsana New"/>
          <w:sz w:val="28"/>
          <w:szCs w:val="28"/>
          <w:lang w:val="en-US"/>
        </w:rPr>
        <w:t xml:space="preserve">The </w:t>
      </w:r>
      <w:r>
        <w:rPr>
          <w:rFonts w:ascii="Angsana New" w:hAnsi="Angsana New"/>
          <w:sz w:val="28"/>
          <w:szCs w:val="28"/>
          <w:lang w:val="en-US"/>
        </w:rPr>
        <w:t>Group</w:t>
      </w:r>
      <w:r w:rsidRPr="00EB2DAA">
        <w:rPr>
          <w:rFonts w:ascii="Angsana New" w:hAnsi="Angsana New"/>
          <w:sz w:val="28"/>
          <w:szCs w:val="28"/>
          <w:lang w:val="en-US"/>
        </w:rPr>
        <w:t xml:space="preserve"> </w:t>
      </w:r>
      <w:proofErr w:type="spellStart"/>
      <w:r w:rsidR="001C238A">
        <w:rPr>
          <w:rFonts w:ascii="Angsana New" w:hAnsi="Angsana New"/>
          <w:sz w:val="28"/>
          <w:szCs w:val="28"/>
          <w:lang w:val="en-US"/>
        </w:rPr>
        <w:t>recognised</w:t>
      </w:r>
      <w:proofErr w:type="spellEnd"/>
      <w:r w:rsidRPr="00EB2DAA">
        <w:rPr>
          <w:rFonts w:ascii="Angsana New" w:hAnsi="Angsana New"/>
          <w:sz w:val="28"/>
          <w:szCs w:val="28"/>
          <w:lang w:val="en-US"/>
        </w:rPr>
        <w:t xml:space="preserve"> deferred tax assets for deductible temporary differences and unused tax losses to the extent that it is probable that taxable profit will be available against which the temporary differences and losses can be </w:t>
      </w:r>
      <w:proofErr w:type="spellStart"/>
      <w:r w:rsidRPr="00EB2DAA">
        <w:rPr>
          <w:rFonts w:ascii="Angsana New" w:hAnsi="Angsana New"/>
          <w:sz w:val="28"/>
          <w:szCs w:val="28"/>
          <w:lang w:val="en-US"/>
        </w:rPr>
        <w:t>utilised</w:t>
      </w:r>
      <w:proofErr w:type="spellEnd"/>
      <w:r w:rsidRPr="00EB2DAA">
        <w:rPr>
          <w:rFonts w:ascii="Angsana New" w:hAnsi="Angsana New"/>
          <w:sz w:val="28"/>
          <w:szCs w:val="28"/>
          <w:lang w:val="en-US"/>
        </w:rPr>
        <w:t xml:space="preserve">. </w:t>
      </w:r>
      <w:r>
        <w:rPr>
          <w:rFonts w:ascii="Angsana New" w:hAnsi="Angsana New"/>
          <w:sz w:val="28"/>
          <w:szCs w:val="28"/>
          <w:lang w:val="en-US"/>
        </w:rPr>
        <w:t xml:space="preserve">Significant judgement by management </w:t>
      </w:r>
      <w:r w:rsidRPr="00EB2DAA">
        <w:rPr>
          <w:rFonts w:ascii="Angsana New" w:hAnsi="Angsana New"/>
          <w:sz w:val="28"/>
          <w:szCs w:val="28"/>
          <w:lang w:val="en-US"/>
        </w:rPr>
        <w:t xml:space="preserve">is required to determine the amount of deferred tax assets that can be </w:t>
      </w:r>
      <w:proofErr w:type="spellStart"/>
      <w:r w:rsidRPr="00EB2DAA">
        <w:rPr>
          <w:rFonts w:ascii="Angsana New" w:hAnsi="Angsana New"/>
          <w:sz w:val="28"/>
          <w:szCs w:val="28"/>
          <w:lang w:val="en-US"/>
        </w:rPr>
        <w:t>recognised</w:t>
      </w:r>
      <w:proofErr w:type="spellEnd"/>
      <w:r w:rsidRPr="00EB2DAA">
        <w:rPr>
          <w:rFonts w:ascii="Angsana New" w:hAnsi="Angsana New"/>
          <w:sz w:val="28"/>
          <w:szCs w:val="28"/>
          <w:lang w:val="en-US"/>
        </w:rPr>
        <w:t>, based upon the likely timing and level of estimate future taxable profits.</w:t>
      </w:r>
    </w:p>
    <w:p w14:paraId="19F25581" w14:textId="77777777" w:rsidR="00BB37CA" w:rsidRPr="00F631CA"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lang w:val="en-US"/>
        </w:rPr>
      </w:pPr>
      <w:r w:rsidRPr="00F631CA">
        <w:rPr>
          <w:rFonts w:ascii="Angsana New" w:hAnsi="Angsana New"/>
          <w:b/>
          <w:bCs/>
          <w:sz w:val="28"/>
          <w:szCs w:val="28"/>
          <w:lang w:val="en-US"/>
        </w:rPr>
        <w:t>Fair value measurement</w:t>
      </w:r>
    </w:p>
    <w:p w14:paraId="00C6F33C" w14:textId="77777777" w:rsidR="00BB37CA" w:rsidRDefault="00BB37CA" w:rsidP="00BB37CA">
      <w:pPr>
        <w:spacing w:before="120"/>
        <w:ind w:left="709"/>
        <w:jc w:val="thaiDistribute"/>
        <w:rPr>
          <w:rFonts w:ascii="Angsana New" w:hAnsi="Angsana New"/>
          <w:sz w:val="28"/>
          <w:szCs w:val="28"/>
          <w:lang w:val="en-US"/>
        </w:rPr>
      </w:pPr>
      <w:r w:rsidRPr="00F631CA">
        <w:rPr>
          <w:rFonts w:ascii="Angsana New" w:hAnsi="Angsana New"/>
          <w:sz w:val="28"/>
          <w:szCs w:val="28"/>
          <w:lang w:val="en-US"/>
        </w:rPr>
        <w:t xml:space="preserve">Fair value is the price that would be received to sell an asset or that </w:t>
      </w:r>
      <w:r>
        <w:rPr>
          <w:rFonts w:ascii="Angsana New" w:hAnsi="Angsana New"/>
          <w:sz w:val="28"/>
          <w:szCs w:val="28"/>
          <w:lang w:val="en-US"/>
        </w:rPr>
        <w:t xml:space="preserve">is </w:t>
      </w:r>
      <w:r w:rsidRPr="00F631CA">
        <w:rPr>
          <w:rFonts w:ascii="Angsana New" w:hAnsi="Angsana New"/>
          <w:sz w:val="28"/>
          <w:szCs w:val="28"/>
          <w:lang w:val="en-US"/>
        </w:rPr>
        <w:t xml:space="preserve">paid to transfer a liability in an orderly transaction between buyer and seller (market participants) at the measurement date. The </w:t>
      </w:r>
      <w:r>
        <w:rPr>
          <w:rFonts w:ascii="Angsana New" w:hAnsi="Angsana New"/>
          <w:sz w:val="28"/>
          <w:szCs w:val="28"/>
          <w:lang w:val="en-US"/>
        </w:rPr>
        <w:t>Group</w:t>
      </w:r>
      <w:r w:rsidRPr="00F631CA">
        <w:rPr>
          <w:rFonts w:ascii="Angsana New" w:hAnsi="Angsana New"/>
          <w:sz w:val="28"/>
          <w:szCs w:val="28"/>
          <w:lang w:val="en-US"/>
        </w:rPr>
        <w:t xml:space="preserve"> applies a quoted market price in an active market to measure </w:t>
      </w:r>
      <w:r>
        <w:rPr>
          <w:rFonts w:ascii="Angsana New" w:hAnsi="Angsana New"/>
          <w:sz w:val="28"/>
          <w:szCs w:val="28"/>
          <w:lang w:val="en-US"/>
        </w:rPr>
        <w:t>its</w:t>
      </w:r>
      <w:r w:rsidRPr="00F631CA">
        <w:rPr>
          <w:rFonts w:ascii="Angsana New" w:hAnsi="Angsana New"/>
          <w:sz w:val="28"/>
          <w:szCs w:val="28"/>
          <w:lang w:val="en-US"/>
        </w:rPr>
        <w:t xml:space="preserve"> assets and liabilities that are required to be measured at fair value by relevant financial reporting standards. Except where there no active market for an identical asset or liability or when a quoted market price is not available, the </w:t>
      </w:r>
      <w:r>
        <w:rPr>
          <w:rFonts w:ascii="Angsana New" w:hAnsi="Angsana New"/>
          <w:sz w:val="28"/>
          <w:szCs w:val="28"/>
          <w:lang w:val="en-US"/>
        </w:rPr>
        <w:t>Group</w:t>
      </w:r>
      <w:r w:rsidRPr="00F631CA">
        <w:rPr>
          <w:rFonts w:ascii="Angsana New" w:hAnsi="Angsana New"/>
          <w:sz w:val="28"/>
          <w:szCs w:val="28"/>
          <w:lang w:val="en-US"/>
        </w:rPr>
        <w:t xml:space="preserve"> measures fair value using valuation techniques appropriate in the circumstances and maximizes the use of relevant observable inputs related to assets and liabilities that are required to be measured at fair value.</w:t>
      </w:r>
    </w:p>
    <w:p w14:paraId="651F02A4" w14:textId="77777777" w:rsidR="00284D4C" w:rsidRDefault="00284D4C" w:rsidP="00BB37CA">
      <w:pPr>
        <w:spacing w:before="120"/>
        <w:ind w:left="709"/>
        <w:jc w:val="thaiDistribute"/>
        <w:rPr>
          <w:rFonts w:ascii="Angsana New" w:hAnsi="Angsana New"/>
          <w:sz w:val="28"/>
          <w:szCs w:val="28"/>
          <w:lang w:val="en-US"/>
        </w:rPr>
      </w:pPr>
    </w:p>
    <w:p w14:paraId="4DEF82F5" w14:textId="77777777" w:rsidR="00284D4C" w:rsidRDefault="00284D4C" w:rsidP="00BB37CA">
      <w:pPr>
        <w:spacing w:before="120"/>
        <w:ind w:left="709"/>
        <w:jc w:val="thaiDistribute"/>
        <w:rPr>
          <w:rFonts w:ascii="Angsana New" w:hAnsi="Angsana New"/>
          <w:sz w:val="28"/>
          <w:szCs w:val="28"/>
          <w:lang w:val="en-US"/>
        </w:rPr>
      </w:pPr>
    </w:p>
    <w:p w14:paraId="58AF9C7C" w14:textId="77777777" w:rsidR="00284D4C" w:rsidRPr="00F631CA" w:rsidRDefault="00284D4C" w:rsidP="00BB37CA">
      <w:pPr>
        <w:spacing w:before="120"/>
        <w:ind w:left="709"/>
        <w:jc w:val="thaiDistribute"/>
        <w:rPr>
          <w:rFonts w:ascii="Angsana New" w:hAnsi="Angsana New"/>
          <w:sz w:val="28"/>
          <w:szCs w:val="28"/>
          <w:lang w:val="en-US"/>
        </w:rPr>
      </w:pPr>
    </w:p>
    <w:p w14:paraId="6B6DEF34" w14:textId="48D41A4A" w:rsidR="00BB37CA" w:rsidRPr="00F631CA" w:rsidRDefault="00BB37CA" w:rsidP="00BB37CA">
      <w:pPr>
        <w:spacing w:before="120"/>
        <w:ind w:left="709"/>
        <w:jc w:val="thaiDistribute"/>
        <w:rPr>
          <w:rFonts w:ascii="Angsana New" w:hAnsi="Angsana New"/>
          <w:sz w:val="28"/>
          <w:szCs w:val="28"/>
          <w:lang w:val="en-US"/>
        </w:rPr>
      </w:pPr>
      <w:r w:rsidRPr="00F631CA">
        <w:rPr>
          <w:rFonts w:ascii="Angsana New" w:hAnsi="Angsana New"/>
          <w:sz w:val="28"/>
          <w:szCs w:val="28"/>
          <w:lang w:val="en-US"/>
        </w:rPr>
        <w:lastRenderedPageBreak/>
        <w:t xml:space="preserve">All assets and liabilities for which fair value is measured or disclosed in the financial statements are </w:t>
      </w:r>
      <w:proofErr w:type="spellStart"/>
      <w:r w:rsidR="00E072EB">
        <w:rPr>
          <w:rFonts w:ascii="Angsana New" w:hAnsi="Angsana New"/>
          <w:sz w:val="28"/>
          <w:szCs w:val="28"/>
          <w:lang w:val="en-US"/>
        </w:rPr>
        <w:t>categorised</w:t>
      </w:r>
      <w:proofErr w:type="spellEnd"/>
      <w:r w:rsidRPr="00F631CA">
        <w:rPr>
          <w:rFonts w:ascii="Angsana New" w:hAnsi="Angsana New"/>
          <w:sz w:val="28"/>
          <w:szCs w:val="28"/>
          <w:lang w:val="en-US"/>
        </w:rPr>
        <w:t xml:space="preserve"> within the fair value hierarchy into three levels based on categories of input to be used in fair value measurement as follows:</w:t>
      </w:r>
    </w:p>
    <w:p w14:paraId="737E96C0" w14:textId="77777777" w:rsidR="00BB37CA" w:rsidRPr="00F631CA" w:rsidRDefault="00BB37CA" w:rsidP="00284D4C">
      <w:pPr>
        <w:spacing w:before="120"/>
        <w:ind w:left="709"/>
        <w:jc w:val="thaiDistribute"/>
        <w:rPr>
          <w:rFonts w:ascii="Angsana New" w:hAnsi="Angsana New"/>
          <w:sz w:val="28"/>
          <w:szCs w:val="28"/>
          <w:lang w:val="en-US"/>
        </w:rPr>
      </w:pPr>
      <w:r w:rsidRPr="00F631CA">
        <w:rPr>
          <w:rFonts w:ascii="Angsana New" w:hAnsi="Angsana New"/>
          <w:sz w:val="28"/>
          <w:szCs w:val="28"/>
          <w:lang w:val="en-US"/>
        </w:rPr>
        <w:t>Level</w:t>
      </w:r>
      <w:r w:rsidRPr="00F631CA">
        <w:rPr>
          <w:rFonts w:ascii="Angsana New" w:hAnsi="Angsana New"/>
          <w:sz w:val="28"/>
          <w:szCs w:val="28"/>
          <w:cs/>
          <w:lang w:val="en-US"/>
        </w:rPr>
        <w:t xml:space="preserve"> </w:t>
      </w:r>
      <w:r w:rsidRPr="00F631CA">
        <w:rPr>
          <w:rFonts w:ascii="Angsana New" w:hAnsi="Angsana New"/>
          <w:sz w:val="28"/>
          <w:szCs w:val="28"/>
          <w:lang w:val="en-US"/>
        </w:rPr>
        <w:t>1</w:t>
      </w:r>
      <w:r w:rsidRPr="00F631CA">
        <w:rPr>
          <w:rFonts w:ascii="Angsana New" w:hAnsi="Angsana New"/>
          <w:sz w:val="28"/>
          <w:szCs w:val="28"/>
          <w:lang w:val="en-US"/>
        </w:rPr>
        <w:tab/>
        <w:t xml:space="preserve">Use of quoted market prices in an observable active market for such assets or liabilities. </w:t>
      </w:r>
    </w:p>
    <w:p w14:paraId="5A6A28AD" w14:textId="77777777" w:rsidR="00BB37CA" w:rsidRPr="00F631CA" w:rsidRDefault="00BB37CA" w:rsidP="00284D4C">
      <w:pPr>
        <w:spacing w:before="120"/>
        <w:ind w:left="709"/>
        <w:jc w:val="thaiDistribute"/>
        <w:rPr>
          <w:rFonts w:ascii="Angsana New" w:hAnsi="Angsana New"/>
          <w:sz w:val="28"/>
          <w:szCs w:val="28"/>
          <w:lang w:val="en-US"/>
        </w:rPr>
      </w:pPr>
      <w:r w:rsidRPr="00F631CA">
        <w:rPr>
          <w:rFonts w:ascii="Angsana New" w:hAnsi="Angsana New"/>
          <w:sz w:val="28"/>
          <w:szCs w:val="28"/>
          <w:lang w:val="en-US"/>
        </w:rPr>
        <w:t>Level</w:t>
      </w:r>
      <w:r w:rsidRPr="00F631CA">
        <w:rPr>
          <w:rFonts w:ascii="Angsana New" w:hAnsi="Angsana New"/>
          <w:sz w:val="28"/>
          <w:szCs w:val="28"/>
          <w:cs/>
          <w:lang w:val="en-US"/>
        </w:rPr>
        <w:t xml:space="preserve"> </w:t>
      </w:r>
      <w:r w:rsidRPr="00F631CA">
        <w:rPr>
          <w:rFonts w:ascii="Angsana New" w:hAnsi="Angsana New"/>
          <w:sz w:val="28"/>
          <w:szCs w:val="28"/>
          <w:lang w:val="en-US"/>
        </w:rPr>
        <w:t>2</w:t>
      </w:r>
      <w:r w:rsidRPr="00F631CA">
        <w:rPr>
          <w:rFonts w:ascii="Angsana New" w:hAnsi="Angsana New"/>
          <w:sz w:val="28"/>
          <w:szCs w:val="28"/>
          <w:lang w:val="en-US"/>
        </w:rPr>
        <w:tab/>
        <w:t>Use of other observable inputs for such assets or liabilities, whether directly or indirectly.</w:t>
      </w:r>
    </w:p>
    <w:p w14:paraId="35A76877" w14:textId="77777777" w:rsidR="00BB37CA" w:rsidRPr="00F631CA" w:rsidRDefault="00BB37CA" w:rsidP="00284D4C">
      <w:pPr>
        <w:spacing w:before="120"/>
        <w:ind w:left="709"/>
        <w:jc w:val="thaiDistribute"/>
        <w:rPr>
          <w:rFonts w:ascii="Angsana New" w:hAnsi="Angsana New"/>
          <w:sz w:val="28"/>
          <w:szCs w:val="28"/>
          <w:lang w:val="en-US"/>
        </w:rPr>
      </w:pPr>
      <w:r w:rsidRPr="00F631CA">
        <w:rPr>
          <w:rFonts w:ascii="Angsana New" w:hAnsi="Angsana New"/>
          <w:sz w:val="28"/>
          <w:szCs w:val="28"/>
          <w:lang w:val="en-US"/>
        </w:rPr>
        <w:t>Level</w:t>
      </w:r>
      <w:r w:rsidRPr="00F631CA">
        <w:rPr>
          <w:rFonts w:ascii="Angsana New" w:hAnsi="Angsana New"/>
          <w:sz w:val="28"/>
          <w:szCs w:val="28"/>
          <w:cs/>
          <w:lang w:val="en-US"/>
        </w:rPr>
        <w:t xml:space="preserve"> </w:t>
      </w:r>
      <w:r w:rsidRPr="00F631CA">
        <w:rPr>
          <w:rFonts w:ascii="Angsana New" w:hAnsi="Angsana New"/>
          <w:sz w:val="28"/>
          <w:szCs w:val="28"/>
          <w:lang w:val="en-US"/>
        </w:rPr>
        <w:t>3</w:t>
      </w:r>
      <w:r w:rsidRPr="00F631CA">
        <w:rPr>
          <w:rFonts w:ascii="Angsana New" w:hAnsi="Angsana New"/>
          <w:sz w:val="28"/>
          <w:szCs w:val="28"/>
          <w:lang w:val="en-US"/>
        </w:rPr>
        <w:tab/>
        <w:t xml:space="preserve">Use of unobservable inputs such as estimates of future cash flows. </w:t>
      </w:r>
    </w:p>
    <w:p w14:paraId="725F5B1E" w14:textId="0C016E1D" w:rsidR="00BB37CA" w:rsidRDefault="00BB37CA" w:rsidP="00BB37CA">
      <w:pPr>
        <w:spacing w:before="120"/>
        <w:ind w:left="709"/>
        <w:jc w:val="thaiDistribute"/>
        <w:rPr>
          <w:rFonts w:ascii="Angsana New" w:hAnsi="Angsana New"/>
          <w:sz w:val="28"/>
          <w:szCs w:val="28"/>
          <w:lang w:val="en-US"/>
        </w:rPr>
      </w:pPr>
      <w:r w:rsidRPr="00F631CA">
        <w:rPr>
          <w:rFonts w:ascii="Angsana New" w:hAnsi="Angsana New"/>
          <w:sz w:val="28"/>
          <w:szCs w:val="28"/>
          <w:lang w:val="en-US"/>
        </w:rPr>
        <w:t xml:space="preserve">At the end of each reporting period, the </w:t>
      </w:r>
      <w:r>
        <w:rPr>
          <w:rFonts w:ascii="Angsana New" w:hAnsi="Angsana New"/>
          <w:sz w:val="28"/>
          <w:szCs w:val="28"/>
          <w:lang w:val="en-US"/>
        </w:rPr>
        <w:t>Group</w:t>
      </w:r>
      <w:r w:rsidRPr="00F631CA">
        <w:rPr>
          <w:rFonts w:ascii="Angsana New" w:hAnsi="Angsana New"/>
          <w:sz w:val="28"/>
          <w:szCs w:val="28"/>
          <w:lang w:val="en-US"/>
        </w:rPr>
        <w:t xml:space="preserve"> determine whether transfers that have occurred between the levels within the fair value hierarchy for assets and liabilities held at the end of the reporting period are measured at fair value on a recurring basis.</w:t>
      </w:r>
    </w:p>
    <w:p w14:paraId="17705F15" w14:textId="5E88D1FE" w:rsidR="00B32BC5" w:rsidRPr="00B32BC5" w:rsidRDefault="00B32BC5" w:rsidP="00284D4C">
      <w:pPr>
        <w:pStyle w:val="ListParagraph"/>
        <w:numPr>
          <w:ilvl w:val="0"/>
          <w:numId w:val="1"/>
        </w:numPr>
        <w:spacing w:before="240"/>
        <w:ind w:left="357" w:hanging="357"/>
        <w:rPr>
          <w:rFonts w:ascii="Angsana New" w:hAnsi="Angsana New"/>
          <w:b/>
          <w:bCs/>
          <w:sz w:val="28"/>
          <w:szCs w:val="28"/>
          <w:lang w:val="en-US"/>
        </w:rPr>
      </w:pPr>
      <w:r w:rsidRPr="00B32BC5">
        <w:rPr>
          <w:rFonts w:ascii="Angsana New" w:hAnsi="Angsana New"/>
          <w:b/>
          <w:bCs/>
          <w:sz w:val="28"/>
          <w:szCs w:val="28"/>
          <w:lang w:val="en-US"/>
        </w:rPr>
        <w:t>TRANSACTIONS WITH RELATED PARTIES</w:t>
      </w:r>
    </w:p>
    <w:p w14:paraId="01671AFA" w14:textId="2DEA1139" w:rsidR="00C87247" w:rsidRDefault="00F62E82" w:rsidP="00C87247">
      <w:pPr>
        <w:spacing w:before="120"/>
        <w:ind w:left="380"/>
        <w:jc w:val="thaiDistribute"/>
        <w:rPr>
          <w:rFonts w:ascii="Angsana New" w:hAnsi="Angsana New"/>
          <w:sz w:val="28"/>
          <w:szCs w:val="28"/>
          <w:lang w:val="en-US"/>
        </w:rPr>
      </w:pPr>
      <w:r w:rsidRPr="00F62E82">
        <w:rPr>
          <w:rFonts w:ascii="Angsana New" w:hAnsi="Angsana New"/>
          <w:sz w:val="28"/>
          <w:szCs w:val="28"/>
          <w:lang w:val="en-US"/>
        </w:rPr>
        <w:t>Related parties are those parties linked to the Group as shareholders or by common shareholders or directors. Transactions with related parties are shown on financial statement</w:t>
      </w:r>
      <w:r w:rsidR="00E072EB">
        <w:rPr>
          <w:rFonts w:ascii="Angsana New" w:hAnsi="Angsana New"/>
          <w:sz w:val="28"/>
          <w:szCs w:val="28"/>
          <w:lang w:val="en-US"/>
        </w:rPr>
        <w:t>s</w:t>
      </w:r>
      <w:r w:rsidRPr="00F62E82">
        <w:rPr>
          <w:rFonts w:ascii="Angsana New" w:hAnsi="Angsana New"/>
          <w:sz w:val="28"/>
          <w:szCs w:val="28"/>
          <w:lang w:val="en-US"/>
        </w:rPr>
        <w:t xml:space="preserve"> were concluded on commercial terms and bases agreed upon between the Group and related parties concerned. </w:t>
      </w:r>
    </w:p>
    <w:p w14:paraId="770707DE" w14:textId="664A7818" w:rsidR="00F62E82" w:rsidRDefault="00F62E82" w:rsidP="00F62E82">
      <w:pPr>
        <w:spacing w:before="120"/>
        <w:ind w:left="357"/>
        <w:jc w:val="thaiDistribute"/>
        <w:rPr>
          <w:rFonts w:ascii="Angsana New" w:hAnsi="Angsana New"/>
          <w:sz w:val="28"/>
          <w:szCs w:val="28"/>
          <w:lang w:val="en-US"/>
        </w:rPr>
      </w:pPr>
      <w:r w:rsidRPr="00447F3A">
        <w:rPr>
          <w:rFonts w:ascii="Angsana New" w:hAnsi="Angsana New"/>
          <w:sz w:val="28"/>
          <w:szCs w:val="28"/>
          <w:lang w:val="en-US"/>
        </w:rPr>
        <w:t xml:space="preserve">Significant transactions between the </w:t>
      </w:r>
      <w:r>
        <w:rPr>
          <w:rFonts w:ascii="Angsana New" w:hAnsi="Angsana New"/>
          <w:sz w:val="28"/>
          <w:szCs w:val="28"/>
          <w:lang w:val="en-US"/>
        </w:rPr>
        <w:t>Group</w:t>
      </w:r>
      <w:r w:rsidRPr="00447F3A">
        <w:rPr>
          <w:rFonts w:ascii="Angsana New" w:hAnsi="Angsana New"/>
          <w:sz w:val="28"/>
          <w:szCs w:val="28"/>
          <w:lang w:val="en-US"/>
        </w:rPr>
        <w:t xml:space="preserve"> and related parties for the years ended December </w:t>
      </w:r>
      <w:r>
        <w:rPr>
          <w:rFonts w:ascii="Angsana New" w:hAnsi="Angsana New"/>
          <w:sz w:val="28"/>
          <w:szCs w:val="28"/>
          <w:lang w:val="en-US"/>
        </w:rPr>
        <w:t>31</w:t>
      </w:r>
      <w:r w:rsidRPr="00447F3A">
        <w:rPr>
          <w:rFonts w:ascii="Angsana New" w:hAnsi="Angsana New"/>
          <w:sz w:val="28"/>
          <w:szCs w:val="28"/>
          <w:lang w:val="en-US"/>
        </w:rPr>
        <w:t xml:space="preserve">, </w:t>
      </w:r>
      <w:r>
        <w:rPr>
          <w:rFonts w:ascii="Angsana New" w:hAnsi="Angsana New"/>
          <w:sz w:val="28"/>
          <w:szCs w:val="28"/>
          <w:lang w:val="en-US"/>
        </w:rPr>
        <w:t>2023</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 xml:space="preserve">2022 </w:t>
      </w:r>
      <w:r w:rsidRPr="00447F3A">
        <w:rPr>
          <w:rFonts w:ascii="Angsana New" w:hAnsi="Angsana New"/>
          <w:sz w:val="28"/>
          <w:szCs w:val="28"/>
          <w:lang w:val="en-US"/>
        </w:rPr>
        <w:t>were as follows</w:t>
      </w:r>
      <w:r w:rsidRPr="00EB2DAA">
        <w:rPr>
          <w:rFonts w:ascii="Angsana New" w:hAnsi="Angsana New"/>
          <w:sz w:val="28"/>
          <w:szCs w:val="28"/>
          <w:lang w:val="en-US"/>
        </w:rPr>
        <w:t>:</w:t>
      </w:r>
    </w:p>
    <w:tbl>
      <w:tblPr>
        <w:tblW w:w="9171" w:type="dxa"/>
        <w:tblInd w:w="468" w:type="dxa"/>
        <w:tblBorders>
          <w:bottom w:val="single" w:sz="4" w:space="0" w:color="auto"/>
        </w:tblBorders>
        <w:tblLook w:val="04A0" w:firstRow="1" w:lastRow="0" w:firstColumn="1" w:lastColumn="0" w:noHBand="0" w:noVBand="1"/>
      </w:tblPr>
      <w:tblGrid>
        <w:gridCol w:w="2367"/>
        <w:gridCol w:w="2268"/>
        <w:gridCol w:w="1134"/>
        <w:gridCol w:w="1134"/>
        <w:gridCol w:w="1134"/>
        <w:gridCol w:w="1134"/>
      </w:tblGrid>
      <w:tr w:rsidR="00A1236E" w:rsidRPr="00214924" w14:paraId="3CCAB9E9" w14:textId="77777777" w:rsidTr="00CA1371">
        <w:trPr>
          <w:trHeight w:val="405"/>
        </w:trPr>
        <w:tc>
          <w:tcPr>
            <w:tcW w:w="2367" w:type="dxa"/>
            <w:shd w:val="clear" w:color="000000" w:fill="FFFFFF"/>
            <w:noWrap/>
            <w:vAlign w:val="bottom"/>
            <w:hideMark/>
          </w:tcPr>
          <w:p w14:paraId="7E08DDA9" w14:textId="77777777" w:rsidR="00A1236E" w:rsidRPr="00B836BE" w:rsidRDefault="00A1236E" w:rsidP="00CA1371">
            <w:pPr>
              <w:ind w:right="-110"/>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2268" w:type="dxa"/>
            <w:shd w:val="clear" w:color="000000" w:fill="FFFFFF"/>
            <w:noWrap/>
            <w:vAlign w:val="bottom"/>
            <w:hideMark/>
          </w:tcPr>
          <w:p w14:paraId="352CA78A" w14:textId="77777777" w:rsidR="00A1236E" w:rsidRPr="00B836BE" w:rsidRDefault="00A1236E" w:rsidP="00CA1371">
            <w:pPr>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4536" w:type="dxa"/>
            <w:gridSpan w:val="4"/>
          </w:tcPr>
          <w:p w14:paraId="0D241873" w14:textId="52710806" w:rsidR="00A1236E" w:rsidRPr="00AE09D3" w:rsidRDefault="00F62E82" w:rsidP="00CA1371">
            <w:pPr>
              <w:pBdr>
                <w:bottom w:val="single" w:sz="4" w:space="1" w:color="auto"/>
              </w:pBdr>
              <w:jc w:val="center"/>
              <w:rPr>
                <w:rFonts w:ascii="Angsana New" w:eastAsia="Times New Roman" w:hAnsi="Angsana New"/>
                <w:sz w:val="28"/>
                <w:szCs w:val="28"/>
                <w:cs/>
                <w:lang w:val="en-US"/>
              </w:rPr>
            </w:pPr>
            <w:r w:rsidRPr="00946D43">
              <w:rPr>
                <w:rFonts w:ascii="Angsana New" w:eastAsia="Times New Roman" w:hAnsi="Angsana New"/>
                <w:sz w:val="28"/>
                <w:szCs w:val="28"/>
                <w:lang w:val="en-US"/>
              </w:rPr>
              <w:t>Unit : Million Baht</w:t>
            </w:r>
          </w:p>
        </w:tc>
      </w:tr>
      <w:tr w:rsidR="00A1236E" w:rsidRPr="00214924" w14:paraId="12747BD5" w14:textId="77777777" w:rsidTr="00CA1371">
        <w:trPr>
          <w:trHeight w:val="405"/>
        </w:trPr>
        <w:tc>
          <w:tcPr>
            <w:tcW w:w="2367" w:type="dxa"/>
            <w:shd w:val="clear" w:color="000000" w:fill="FFFFFF"/>
            <w:noWrap/>
            <w:vAlign w:val="bottom"/>
            <w:hideMark/>
          </w:tcPr>
          <w:p w14:paraId="484AFA15" w14:textId="77777777" w:rsidR="00A1236E" w:rsidRPr="00B836BE" w:rsidRDefault="00A1236E" w:rsidP="00CA1371">
            <w:pPr>
              <w:ind w:right="-110"/>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2268" w:type="dxa"/>
            <w:shd w:val="clear" w:color="000000" w:fill="FFFFFF"/>
            <w:vAlign w:val="bottom"/>
            <w:hideMark/>
          </w:tcPr>
          <w:p w14:paraId="7F68DAAE" w14:textId="58FD9F05" w:rsidR="00A1236E" w:rsidRPr="00B836BE" w:rsidRDefault="00F62E82" w:rsidP="00CA1371">
            <w:pPr>
              <w:pBdr>
                <w:bottom w:val="single" w:sz="4" w:space="0" w:color="auto"/>
              </w:pBdr>
              <w:jc w:val="center"/>
              <w:rPr>
                <w:rFonts w:ascii="Angsana New" w:eastAsia="Times New Roman" w:hAnsi="Angsana New"/>
                <w:sz w:val="28"/>
                <w:szCs w:val="28"/>
                <w:lang w:val="en-US"/>
              </w:rPr>
            </w:pPr>
            <w:r w:rsidRPr="00946D43">
              <w:rPr>
                <w:rFonts w:ascii="Angsana New" w:eastAsia="Times New Roman" w:hAnsi="Angsana New"/>
                <w:sz w:val="28"/>
                <w:szCs w:val="28"/>
                <w:lang w:val="en-US"/>
              </w:rPr>
              <w:t>Pricing Policy</w:t>
            </w:r>
          </w:p>
        </w:tc>
        <w:tc>
          <w:tcPr>
            <w:tcW w:w="2268" w:type="dxa"/>
            <w:gridSpan w:val="2"/>
            <w:shd w:val="clear" w:color="000000" w:fill="FFFFFF"/>
            <w:noWrap/>
            <w:vAlign w:val="bottom"/>
            <w:hideMark/>
          </w:tcPr>
          <w:p w14:paraId="749A4A5B" w14:textId="231530F6" w:rsidR="00A1236E" w:rsidRPr="00B836BE" w:rsidRDefault="00F62E82" w:rsidP="00CA1371">
            <w:pPr>
              <w:pBdr>
                <w:bottom w:val="single" w:sz="4" w:space="1" w:color="auto"/>
              </w:pBdr>
              <w:jc w:val="center"/>
              <w:rPr>
                <w:rFonts w:ascii="Angsana New" w:eastAsia="Times New Roman" w:hAnsi="Angsana New"/>
                <w:sz w:val="28"/>
                <w:szCs w:val="28"/>
                <w:lang w:val="en-US"/>
              </w:rPr>
            </w:pPr>
            <w:r w:rsidRPr="00D13492">
              <w:rPr>
                <w:rFonts w:ascii="Angsana New" w:eastAsia="Times New Roman" w:hAnsi="Angsana New"/>
                <w:sz w:val="28"/>
                <w:szCs w:val="28"/>
                <w:lang w:val="en-US"/>
              </w:rPr>
              <w:t>Consolidated financial statements</w:t>
            </w:r>
          </w:p>
        </w:tc>
        <w:tc>
          <w:tcPr>
            <w:tcW w:w="2268" w:type="dxa"/>
            <w:gridSpan w:val="2"/>
            <w:vAlign w:val="bottom"/>
          </w:tcPr>
          <w:p w14:paraId="5E237CB8" w14:textId="0D18F9F6" w:rsidR="00A1236E" w:rsidRPr="00B836BE" w:rsidRDefault="00F62E82" w:rsidP="00CA1371">
            <w:pPr>
              <w:pBdr>
                <w:bottom w:val="single" w:sz="4" w:space="1" w:color="auto"/>
              </w:pBdr>
              <w:jc w:val="center"/>
              <w:rPr>
                <w:rFonts w:ascii="Angsana New" w:eastAsia="Times New Roman" w:hAnsi="Angsana New"/>
                <w:sz w:val="28"/>
                <w:szCs w:val="28"/>
                <w:lang w:val="en-US"/>
              </w:rPr>
            </w:pPr>
            <w:r w:rsidRPr="00D13492">
              <w:rPr>
                <w:rFonts w:ascii="Angsana New" w:eastAsia="Times New Roman" w:hAnsi="Angsana New"/>
                <w:sz w:val="28"/>
                <w:szCs w:val="28"/>
                <w:lang w:val="en-US"/>
              </w:rPr>
              <w:t>Separate financial statements</w:t>
            </w:r>
          </w:p>
        </w:tc>
      </w:tr>
      <w:tr w:rsidR="00A1236E" w:rsidRPr="00B836BE" w14:paraId="7DCE7387" w14:textId="77777777" w:rsidTr="00CA1371">
        <w:trPr>
          <w:trHeight w:val="385"/>
        </w:trPr>
        <w:tc>
          <w:tcPr>
            <w:tcW w:w="2367" w:type="dxa"/>
            <w:shd w:val="clear" w:color="000000" w:fill="FFFFFF"/>
            <w:noWrap/>
            <w:vAlign w:val="bottom"/>
          </w:tcPr>
          <w:p w14:paraId="19BF5DD1" w14:textId="77777777" w:rsidR="00A1236E" w:rsidRPr="00B836BE" w:rsidRDefault="00A1236E" w:rsidP="00CA1371">
            <w:pPr>
              <w:ind w:right="-110"/>
              <w:rPr>
                <w:rFonts w:ascii="Angsana New" w:eastAsia="Times New Roman" w:hAnsi="Angsana New"/>
                <w:sz w:val="28"/>
                <w:szCs w:val="28"/>
                <w:lang w:val="en-US"/>
              </w:rPr>
            </w:pPr>
          </w:p>
        </w:tc>
        <w:tc>
          <w:tcPr>
            <w:tcW w:w="2268" w:type="dxa"/>
            <w:shd w:val="clear" w:color="000000" w:fill="FFFFFF"/>
            <w:vAlign w:val="bottom"/>
          </w:tcPr>
          <w:p w14:paraId="5D7EE0AF" w14:textId="77777777" w:rsidR="00A1236E" w:rsidRPr="00B836BE" w:rsidRDefault="00A1236E" w:rsidP="00CA1371">
            <w:pPr>
              <w:rPr>
                <w:rFonts w:ascii="Angsana New" w:eastAsia="Times New Roman" w:hAnsi="Angsana New"/>
                <w:sz w:val="28"/>
                <w:szCs w:val="28"/>
                <w:u w:val="single"/>
                <w:lang w:val="en-US"/>
              </w:rPr>
            </w:pPr>
          </w:p>
        </w:tc>
        <w:tc>
          <w:tcPr>
            <w:tcW w:w="1134" w:type="dxa"/>
            <w:shd w:val="clear" w:color="000000" w:fill="FFFFFF"/>
            <w:noWrap/>
            <w:vAlign w:val="bottom"/>
          </w:tcPr>
          <w:p w14:paraId="677E7788" w14:textId="2A9180D3" w:rsidR="00A1236E" w:rsidRPr="00B836BE" w:rsidRDefault="00A1236E" w:rsidP="00CA1371">
            <w:pPr>
              <w:pBdr>
                <w:bottom w:val="single" w:sz="4" w:space="1" w:color="auto"/>
              </w:pBdr>
              <w:jc w:val="center"/>
              <w:rPr>
                <w:rFonts w:ascii="Angsana New" w:eastAsia="Times New Roman" w:hAnsi="Angsana New"/>
                <w:sz w:val="28"/>
                <w:szCs w:val="28"/>
                <w:lang w:val="en-US"/>
              </w:rPr>
            </w:pPr>
            <w:r w:rsidRPr="00B836BE">
              <w:rPr>
                <w:rFonts w:ascii="Angsana New" w:eastAsia="Times New Roman" w:hAnsi="Angsana New"/>
                <w:sz w:val="28"/>
                <w:szCs w:val="28"/>
                <w:lang w:val="en-US"/>
              </w:rPr>
              <w:t>2</w:t>
            </w:r>
            <w:r w:rsidR="00F62E82">
              <w:rPr>
                <w:rFonts w:ascii="Angsana New" w:eastAsia="Times New Roman" w:hAnsi="Angsana New"/>
                <w:sz w:val="28"/>
                <w:szCs w:val="28"/>
                <w:lang w:val="en-US"/>
              </w:rPr>
              <w:t>023</w:t>
            </w:r>
          </w:p>
        </w:tc>
        <w:tc>
          <w:tcPr>
            <w:tcW w:w="1134" w:type="dxa"/>
            <w:shd w:val="clear" w:color="000000" w:fill="FFFFFF"/>
            <w:vAlign w:val="bottom"/>
          </w:tcPr>
          <w:p w14:paraId="79BC9410" w14:textId="1E95FF68" w:rsidR="00A1236E" w:rsidRPr="00B836BE" w:rsidRDefault="00A1236E" w:rsidP="000702C0">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w:t>
            </w:r>
            <w:r w:rsidR="00F62E82">
              <w:rPr>
                <w:rFonts w:ascii="Angsana New" w:eastAsia="Times New Roman" w:hAnsi="Angsana New"/>
                <w:sz w:val="28"/>
                <w:szCs w:val="28"/>
                <w:lang w:val="en-US"/>
              </w:rPr>
              <w:t>022</w:t>
            </w:r>
          </w:p>
        </w:tc>
        <w:tc>
          <w:tcPr>
            <w:tcW w:w="1134" w:type="dxa"/>
            <w:vAlign w:val="bottom"/>
          </w:tcPr>
          <w:p w14:paraId="52892D16" w14:textId="6E1CBEE9" w:rsidR="00A1236E" w:rsidRPr="00B836BE" w:rsidRDefault="00A1236E" w:rsidP="000702C0">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w:t>
            </w:r>
            <w:r w:rsidR="00F62E82">
              <w:rPr>
                <w:rFonts w:ascii="Angsana New" w:eastAsia="Times New Roman" w:hAnsi="Angsana New"/>
                <w:sz w:val="28"/>
                <w:szCs w:val="28"/>
                <w:lang w:val="en-US"/>
              </w:rPr>
              <w:t>023</w:t>
            </w:r>
          </w:p>
        </w:tc>
        <w:tc>
          <w:tcPr>
            <w:tcW w:w="1134" w:type="dxa"/>
            <w:vAlign w:val="bottom"/>
          </w:tcPr>
          <w:p w14:paraId="739387D2" w14:textId="7C11F083" w:rsidR="00A1236E" w:rsidRPr="00B836BE" w:rsidRDefault="00A1236E" w:rsidP="000702C0">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w:t>
            </w:r>
            <w:r w:rsidR="00F62E82">
              <w:rPr>
                <w:rFonts w:ascii="Angsana New" w:eastAsia="Times New Roman" w:hAnsi="Angsana New"/>
                <w:sz w:val="28"/>
                <w:szCs w:val="28"/>
                <w:lang w:val="en-US"/>
              </w:rPr>
              <w:t>022</w:t>
            </w:r>
          </w:p>
        </w:tc>
      </w:tr>
      <w:tr w:rsidR="00985DED" w:rsidRPr="00B836BE" w14:paraId="5F9B5697" w14:textId="77777777" w:rsidTr="00CE2096">
        <w:trPr>
          <w:trHeight w:val="405"/>
        </w:trPr>
        <w:tc>
          <w:tcPr>
            <w:tcW w:w="2367" w:type="dxa"/>
            <w:tcBorders>
              <w:bottom w:val="nil"/>
            </w:tcBorders>
            <w:shd w:val="clear" w:color="auto" w:fill="auto"/>
            <w:noWrap/>
            <w:vAlign w:val="bottom"/>
          </w:tcPr>
          <w:p w14:paraId="07FE9D33" w14:textId="0F604E3D" w:rsidR="00985DED" w:rsidRPr="00B836BE" w:rsidRDefault="00F62E82" w:rsidP="00CE2096">
            <w:pPr>
              <w:ind w:left="-108" w:right="-110"/>
              <w:rPr>
                <w:rFonts w:ascii="Angsana New" w:eastAsia="Times New Roman" w:hAnsi="Angsana New"/>
                <w:sz w:val="28"/>
                <w:szCs w:val="28"/>
                <w:u w:val="single"/>
                <w:cs/>
                <w:lang w:val="en-US"/>
              </w:rPr>
            </w:pPr>
            <w:r w:rsidRPr="00F62E82">
              <w:rPr>
                <w:rFonts w:ascii="Angsana New" w:eastAsia="Times New Roman" w:hAnsi="Angsana New"/>
                <w:b/>
                <w:bCs/>
                <w:sz w:val="28"/>
                <w:szCs w:val="28"/>
                <w:lang w:val="en-US"/>
              </w:rPr>
              <w:t>Subsidiaries</w:t>
            </w:r>
          </w:p>
        </w:tc>
        <w:tc>
          <w:tcPr>
            <w:tcW w:w="2268" w:type="dxa"/>
            <w:tcBorders>
              <w:bottom w:val="nil"/>
            </w:tcBorders>
            <w:shd w:val="clear" w:color="auto" w:fill="auto"/>
            <w:noWrap/>
            <w:vAlign w:val="bottom"/>
          </w:tcPr>
          <w:p w14:paraId="4DE15610" w14:textId="77777777" w:rsidR="00985DED" w:rsidRPr="00AE09D3" w:rsidRDefault="00985DED" w:rsidP="00CE2096">
            <w:pPr>
              <w:ind w:leftChars="-32" w:left="-76" w:right="-132" w:hanging="1"/>
              <w:jc w:val="center"/>
              <w:rPr>
                <w:rFonts w:ascii="Angsana New" w:eastAsia="Times New Roman" w:hAnsi="Angsana New"/>
                <w:sz w:val="28"/>
                <w:szCs w:val="28"/>
                <w:cs/>
                <w:lang w:val="en-US"/>
              </w:rPr>
            </w:pPr>
          </w:p>
        </w:tc>
        <w:tc>
          <w:tcPr>
            <w:tcW w:w="1134" w:type="dxa"/>
            <w:tcBorders>
              <w:bottom w:val="nil"/>
            </w:tcBorders>
            <w:shd w:val="clear" w:color="auto" w:fill="auto"/>
            <w:noWrap/>
            <w:vAlign w:val="bottom"/>
          </w:tcPr>
          <w:p w14:paraId="58AF87EA" w14:textId="77777777" w:rsidR="00985DED" w:rsidRPr="00B35AB1" w:rsidRDefault="00985DED" w:rsidP="00CE2096">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60FE0F9F" w14:textId="77777777" w:rsidR="00985DED" w:rsidRPr="00B35AB1" w:rsidRDefault="00985DED" w:rsidP="00CE2096">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0DAA2B05" w14:textId="77777777" w:rsidR="00985DED" w:rsidRPr="00B35AB1" w:rsidRDefault="00985DED" w:rsidP="00CE2096">
            <w:pPr>
              <w:jc w:val="right"/>
              <w:rPr>
                <w:rFonts w:ascii="Angsana New" w:eastAsia="Times New Roman" w:hAnsi="Angsana New"/>
                <w:sz w:val="28"/>
                <w:szCs w:val="28"/>
                <w:lang w:val="en-US"/>
              </w:rPr>
            </w:pPr>
          </w:p>
        </w:tc>
        <w:tc>
          <w:tcPr>
            <w:tcW w:w="1134" w:type="dxa"/>
            <w:tcBorders>
              <w:bottom w:val="nil"/>
            </w:tcBorders>
            <w:shd w:val="clear" w:color="auto" w:fill="auto"/>
            <w:noWrap/>
            <w:vAlign w:val="bottom"/>
          </w:tcPr>
          <w:p w14:paraId="544113A4" w14:textId="77777777" w:rsidR="00985DED" w:rsidRPr="00B836BE" w:rsidRDefault="00985DED" w:rsidP="00CE2096">
            <w:pPr>
              <w:jc w:val="right"/>
              <w:rPr>
                <w:rFonts w:ascii="Angsana New" w:eastAsia="Times New Roman" w:hAnsi="Angsana New"/>
                <w:sz w:val="28"/>
                <w:szCs w:val="28"/>
                <w:lang w:val="en-US"/>
              </w:rPr>
            </w:pPr>
          </w:p>
        </w:tc>
      </w:tr>
      <w:tr w:rsidR="00E81B83" w:rsidRPr="00B836BE" w14:paraId="29B81204" w14:textId="77777777" w:rsidTr="00C904DF">
        <w:trPr>
          <w:trHeight w:val="405"/>
        </w:trPr>
        <w:tc>
          <w:tcPr>
            <w:tcW w:w="2367" w:type="dxa"/>
            <w:shd w:val="clear" w:color="auto" w:fill="auto"/>
            <w:noWrap/>
            <w:vAlign w:val="bottom"/>
          </w:tcPr>
          <w:p w14:paraId="58FAF0A3" w14:textId="5912FB3B" w:rsidR="00E81B83" w:rsidRPr="007179FD" w:rsidRDefault="00F62E82" w:rsidP="00E81B83">
            <w:pPr>
              <w:ind w:leftChars="41" w:left="274" w:right="-110" w:hangingChars="63" w:hanging="176"/>
              <w:rPr>
                <w:rFonts w:ascii="Angsana New" w:eastAsia="Times New Roman" w:hAnsi="Angsana New"/>
                <w:sz w:val="28"/>
                <w:szCs w:val="28"/>
                <w:cs/>
                <w:lang w:val="en-US"/>
              </w:rPr>
            </w:pPr>
            <w:r w:rsidRPr="00F62E82">
              <w:rPr>
                <w:rFonts w:ascii="Angsana New" w:eastAsia="Times New Roman" w:hAnsi="Angsana New"/>
                <w:sz w:val="28"/>
                <w:szCs w:val="28"/>
                <w:lang w:val="en-US"/>
              </w:rPr>
              <w:t>Revenue from Service</w:t>
            </w:r>
          </w:p>
        </w:tc>
        <w:tc>
          <w:tcPr>
            <w:tcW w:w="2268" w:type="dxa"/>
            <w:shd w:val="clear" w:color="auto" w:fill="auto"/>
            <w:noWrap/>
            <w:vAlign w:val="bottom"/>
          </w:tcPr>
          <w:p w14:paraId="2DEE709D" w14:textId="5A7AF604" w:rsidR="00E81B83" w:rsidRPr="007179FD" w:rsidRDefault="00F62E82" w:rsidP="00E81B83">
            <w:pPr>
              <w:ind w:leftChars="-32" w:left="-76" w:right="-132" w:hanging="1"/>
              <w:jc w:val="center"/>
              <w:rPr>
                <w:rFonts w:ascii="Angsana New" w:eastAsia="Times New Roman" w:hAnsi="Angsana New"/>
                <w:sz w:val="28"/>
                <w:szCs w:val="28"/>
                <w:lang w:val="en-US"/>
              </w:rPr>
            </w:pPr>
            <w:r w:rsidRPr="00076784">
              <w:rPr>
                <w:rFonts w:ascii="Angsana New" w:eastAsia="Times New Roman" w:hAnsi="Angsana New"/>
                <w:sz w:val="28"/>
                <w:szCs w:val="28"/>
                <w:lang w:val="en-US"/>
              </w:rPr>
              <w:t>Mutually agreed</w:t>
            </w:r>
          </w:p>
        </w:tc>
        <w:tc>
          <w:tcPr>
            <w:tcW w:w="1134" w:type="dxa"/>
            <w:shd w:val="clear" w:color="auto" w:fill="auto"/>
            <w:noWrap/>
            <w:vAlign w:val="bottom"/>
          </w:tcPr>
          <w:p w14:paraId="2F62F0E2" w14:textId="5CF018D1" w:rsidR="00E81B83" w:rsidRPr="00B836BE" w:rsidRDefault="00E81B83" w:rsidP="00E81B83">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vAlign w:val="bottom"/>
          </w:tcPr>
          <w:p w14:paraId="01BFCA46" w14:textId="01F4FC92" w:rsidR="00E81B83" w:rsidRPr="00B836BE" w:rsidRDefault="00E81B83" w:rsidP="00E81B83">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vAlign w:val="bottom"/>
          </w:tcPr>
          <w:p w14:paraId="35BF8D70" w14:textId="3246F1F4" w:rsidR="00E81B83" w:rsidRPr="00B836BE" w:rsidRDefault="00284D4C" w:rsidP="00E81B83">
            <w:pPr>
              <w:jc w:val="right"/>
              <w:rPr>
                <w:rFonts w:ascii="Angsana New" w:eastAsia="Times New Roman" w:hAnsi="Angsana New"/>
                <w:sz w:val="28"/>
                <w:szCs w:val="28"/>
                <w:lang w:val="en-US"/>
              </w:rPr>
            </w:pPr>
            <w:r>
              <w:rPr>
                <w:rFonts w:ascii="Angsana New" w:eastAsia="Times New Roman" w:hAnsi="Angsana New"/>
                <w:sz w:val="28"/>
                <w:szCs w:val="28"/>
                <w:lang w:val="en-US"/>
              </w:rPr>
              <w:t>143</w:t>
            </w:r>
          </w:p>
        </w:tc>
        <w:tc>
          <w:tcPr>
            <w:tcW w:w="1134" w:type="dxa"/>
            <w:shd w:val="clear" w:color="auto" w:fill="auto"/>
            <w:noWrap/>
            <w:vAlign w:val="bottom"/>
          </w:tcPr>
          <w:p w14:paraId="10A1C966" w14:textId="212B6CE5" w:rsidR="00E81B83" w:rsidRPr="00B836BE" w:rsidRDefault="00147A15" w:rsidP="00E81B83">
            <w:pPr>
              <w:jc w:val="right"/>
              <w:rPr>
                <w:rFonts w:ascii="Angsana New" w:eastAsia="Times New Roman" w:hAnsi="Angsana New"/>
                <w:sz w:val="28"/>
                <w:szCs w:val="28"/>
                <w:lang w:val="en-US"/>
              </w:rPr>
            </w:pPr>
            <w:r>
              <w:rPr>
                <w:rFonts w:ascii="Angsana New" w:eastAsia="Times New Roman" w:hAnsi="Angsana New"/>
                <w:sz w:val="28"/>
                <w:szCs w:val="28"/>
                <w:lang w:val="en-US"/>
              </w:rPr>
              <w:t>84</w:t>
            </w:r>
          </w:p>
        </w:tc>
      </w:tr>
      <w:tr w:rsidR="00E81B83" w:rsidRPr="00B836BE" w14:paraId="040F29EC" w14:textId="77777777" w:rsidTr="00C904DF">
        <w:trPr>
          <w:trHeight w:val="405"/>
        </w:trPr>
        <w:tc>
          <w:tcPr>
            <w:tcW w:w="2367" w:type="dxa"/>
            <w:shd w:val="clear" w:color="auto" w:fill="auto"/>
            <w:noWrap/>
            <w:vAlign w:val="bottom"/>
          </w:tcPr>
          <w:p w14:paraId="1597F3A1" w14:textId="139715F7" w:rsidR="00E81B83" w:rsidRPr="00B836BE" w:rsidRDefault="00F62E82" w:rsidP="00E81B83">
            <w:pPr>
              <w:ind w:leftChars="41" w:left="274" w:right="-110" w:hangingChars="63" w:hanging="176"/>
              <w:rPr>
                <w:rFonts w:ascii="Angsana New" w:eastAsia="Times New Roman" w:hAnsi="Angsana New"/>
                <w:sz w:val="28"/>
                <w:szCs w:val="28"/>
                <w:cs/>
                <w:lang w:val="en-US"/>
              </w:rPr>
            </w:pPr>
            <w:r w:rsidRPr="00946D43">
              <w:rPr>
                <w:rFonts w:ascii="Angsana New" w:eastAsia="Times New Roman" w:hAnsi="Angsana New"/>
                <w:sz w:val="28"/>
                <w:szCs w:val="28"/>
                <w:lang w:val="en-US"/>
              </w:rPr>
              <w:t>Interest income</w:t>
            </w:r>
          </w:p>
        </w:tc>
        <w:tc>
          <w:tcPr>
            <w:tcW w:w="2268" w:type="dxa"/>
            <w:shd w:val="clear" w:color="auto" w:fill="auto"/>
            <w:noWrap/>
            <w:vAlign w:val="bottom"/>
          </w:tcPr>
          <w:p w14:paraId="016A289B" w14:textId="5212D581" w:rsidR="00E81B83" w:rsidRPr="00B836BE" w:rsidRDefault="00D420CF" w:rsidP="00E81B83">
            <w:pPr>
              <w:ind w:leftChars="-32" w:left="-76" w:right="-132" w:hanging="1"/>
              <w:jc w:val="center"/>
              <w:rPr>
                <w:rFonts w:ascii="Angsana New" w:eastAsia="Times New Roman" w:hAnsi="Angsana New"/>
                <w:sz w:val="28"/>
                <w:szCs w:val="28"/>
                <w:highlight w:val="yellow"/>
                <w:lang w:val="en-US"/>
              </w:rPr>
            </w:pPr>
            <w:r w:rsidRPr="00D420CF">
              <w:rPr>
                <w:rFonts w:ascii="Angsana New" w:eastAsia="Times New Roman" w:hAnsi="Angsana New"/>
                <w:sz w:val="28"/>
                <w:szCs w:val="28"/>
                <w:lang w:val="en-US"/>
              </w:rPr>
              <w:t>Fixed + 0.5, MMR</w:t>
            </w:r>
          </w:p>
        </w:tc>
        <w:tc>
          <w:tcPr>
            <w:tcW w:w="1134" w:type="dxa"/>
            <w:shd w:val="clear" w:color="auto" w:fill="auto"/>
            <w:noWrap/>
            <w:vAlign w:val="bottom"/>
          </w:tcPr>
          <w:p w14:paraId="60A46FDD" w14:textId="601E988C" w:rsidR="00E81B83" w:rsidRPr="00B836BE" w:rsidRDefault="00E81B83" w:rsidP="00E81B83">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vAlign w:val="bottom"/>
          </w:tcPr>
          <w:p w14:paraId="1F645BE9" w14:textId="10CF0D27" w:rsidR="00E81B83" w:rsidRPr="00B836BE" w:rsidRDefault="00E81B83" w:rsidP="00E81B83">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vAlign w:val="bottom"/>
          </w:tcPr>
          <w:p w14:paraId="6826CACA" w14:textId="4A49C89C" w:rsidR="00E81B83" w:rsidRPr="00B836BE" w:rsidRDefault="00284D4C" w:rsidP="00E81B83">
            <w:pPr>
              <w:jc w:val="right"/>
              <w:rPr>
                <w:rFonts w:ascii="Angsana New" w:eastAsia="Times New Roman" w:hAnsi="Angsana New"/>
                <w:sz w:val="28"/>
                <w:szCs w:val="28"/>
                <w:lang w:val="en-US"/>
              </w:rPr>
            </w:pPr>
            <w:r>
              <w:rPr>
                <w:rFonts w:ascii="Angsana New" w:eastAsia="Times New Roman" w:hAnsi="Angsana New"/>
                <w:sz w:val="28"/>
                <w:szCs w:val="28"/>
                <w:lang w:val="en-US"/>
              </w:rPr>
              <w:t>10</w:t>
            </w:r>
          </w:p>
        </w:tc>
        <w:tc>
          <w:tcPr>
            <w:tcW w:w="1134" w:type="dxa"/>
            <w:shd w:val="clear" w:color="auto" w:fill="auto"/>
            <w:noWrap/>
            <w:vAlign w:val="bottom"/>
          </w:tcPr>
          <w:p w14:paraId="333E9CB9" w14:textId="5EB9283E" w:rsidR="00E81B83" w:rsidRPr="00B836BE" w:rsidRDefault="00147A15" w:rsidP="00E81B83">
            <w:pPr>
              <w:jc w:val="right"/>
              <w:rPr>
                <w:rFonts w:ascii="Angsana New" w:eastAsia="Times New Roman" w:hAnsi="Angsana New"/>
                <w:sz w:val="28"/>
                <w:szCs w:val="28"/>
                <w:lang w:val="en-US"/>
              </w:rPr>
            </w:pPr>
            <w:r>
              <w:rPr>
                <w:rFonts w:ascii="Angsana New" w:eastAsia="Times New Roman" w:hAnsi="Angsana New"/>
                <w:sz w:val="28"/>
                <w:szCs w:val="28"/>
                <w:lang w:val="en-US"/>
              </w:rPr>
              <w:t>10</w:t>
            </w:r>
          </w:p>
        </w:tc>
      </w:tr>
      <w:tr w:rsidR="00F62E82" w:rsidRPr="00B836BE" w14:paraId="26609127" w14:textId="77777777" w:rsidTr="00C904DF">
        <w:trPr>
          <w:trHeight w:val="405"/>
        </w:trPr>
        <w:tc>
          <w:tcPr>
            <w:tcW w:w="2367" w:type="dxa"/>
            <w:shd w:val="clear" w:color="auto" w:fill="auto"/>
            <w:noWrap/>
            <w:vAlign w:val="bottom"/>
          </w:tcPr>
          <w:p w14:paraId="54C7E580" w14:textId="407B5C46" w:rsidR="00F62E82" w:rsidRPr="00B836BE" w:rsidRDefault="00F62E82" w:rsidP="00F62E82">
            <w:pPr>
              <w:ind w:leftChars="41" w:left="274" w:right="-110" w:hangingChars="63" w:hanging="176"/>
              <w:rPr>
                <w:rFonts w:ascii="Angsana New" w:eastAsia="Times New Roman" w:hAnsi="Angsana New"/>
                <w:sz w:val="28"/>
                <w:szCs w:val="28"/>
                <w:cs/>
                <w:lang w:val="en-US"/>
              </w:rPr>
            </w:pPr>
            <w:r w:rsidRPr="00946D43">
              <w:rPr>
                <w:rFonts w:ascii="Angsana New" w:eastAsia="Times New Roman" w:hAnsi="Angsana New"/>
                <w:sz w:val="28"/>
                <w:szCs w:val="28"/>
                <w:lang w:val="en-US"/>
              </w:rPr>
              <w:t>Dividend income</w:t>
            </w:r>
          </w:p>
        </w:tc>
        <w:tc>
          <w:tcPr>
            <w:tcW w:w="2268" w:type="dxa"/>
            <w:shd w:val="clear" w:color="auto" w:fill="auto"/>
            <w:noWrap/>
            <w:vAlign w:val="bottom"/>
          </w:tcPr>
          <w:p w14:paraId="13BC4422" w14:textId="0EE5F1DA" w:rsidR="00F62E82" w:rsidRPr="00B836BE" w:rsidRDefault="00E072EB" w:rsidP="00F62E82">
            <w:pPr>
              <w:ind w:leftChars="-32" w:left="-76" w:right="-132" w:hanging="1"/>
              <w:jc w:val="center"/>
              <w:rPr>
                <w:rFonts w:ascii="Angsana New" w:eastAsia="Times New Roman" w:hAnsi="Angsana New"/>
                <w:sz w:val="28"/>
                <w:szCs w:val="28"/>
                <w:highlight w:val="yellow"/>
                <w:lang w:val="en-US"/>
              </w:rPr>
            </w:pPr>
            <w:r w:rsidRPr="004A21DF">
              <w:rPr>
                <w:rFonts w:ascii="Angsana New" w:eastAsia="Times New Roman" w:hAnsi="Angsana New"/>
                <w:sz w:val="28"/>
                <w:szCs w:val="28"/>
                <w:lang w:val="en-US"/>
              </w:rPr>
              <w:t xml:space="preserve">As </w:t>
            </w:r>
            <w:r>
              <w:rPr>
                <w:rFonts w:ascii="Angsana New" w:eastAsia="Times New Roman" w:hAnsi="Angsana New"/>
                <w:sz w:val="28"/>
                <w:szCs w:val="28"/>
                <w:lang w:val="en-US"/>
              </w:rPr>
              <w:t>announcement</w:t>
            </w:r>
          </w:p>
        </w:tc>
        <w:tc>
          <w:tcPr>
            <w:tcW w:w="1134" w:type="dxa"/>
            <w:shd w:val="clear" w:color="auto" w:fill="auto"/>
            <w:noWrap/>
            <w:vAlign w:val="bottom"/>
          </w:tcPr>
          <w:p w14:paraId="388E7DA8" w14:textId="5B773463" w:rsidR="00F62E82" w:rsidRPr="00B836BE" w:rsidRDefault="00F62E82" w:rsidP="00F62E82">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vAlign w:val="bottom"/>
          </w:tcPr>
          <w:p w14:paraId="4D775D70" w14:textId="07219DFF" w:rsidR="00F62E82" w:rsidRPr="00B836BE" w:rsidRDefault="00F62E82" w:rsidP="00F62E82">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vAlign w:val="bottom"/>
          </w:tcPr>
          <w:p w14:paraId="77486F7F" w14:textId="4E28373D" w:rsidR="00F62E82" w:rsidRPr="00B836BE" w:rsidRDefault="00284D4C" w:rsidP="00F62E82">
            <w:pPr>
              <w:jc w:val="right"/>
              <w:rPr>
                <w:rFonts w:ascii="Angsana New" w:eastAsia="Times New Roman" w:hAnsi="Angsana New"/>
                <w:sz w:val="28"/>
                <w:szCs w:val="28"/>
                <w:lang w:val="en-US"/>
              </w:rPr>
            </w:pPr>
            <w:r>
              <w:rPr>
                <w:rFonts w:ascii="Angsana New" w:eastAsia="Times New Roman" w:hAnsi="Angsana New"/>
                <w:sz w:val="28"/>
                <w:szCs w:val="28"/>
                <w:lang w:val="en-US"/>
              </w:rPr>
              <w:t>880</w:t>
            </w:r>
          </w:p>
        </w:tc>
        <w:tc>
          <w:tcPr>
            <w:tcW w:w="1134" w:type="dxa"/>
            <w:shd w:val="clear" w:color="auto" w:fill="auto"/>
            <w:noWrap/>
            <w:vAlign w:val="bottom"/>
          </w:tcPr>
          <w:p w14:paraId="30EA44DD" w14:textId="10F6FB17" w:rsidR="00F62E82" w:rsidRPr="00B836BE" w:rsidRDefault="00F62E82" w:rsidP="00F62E82">
            <w:pPr>
              <w:jc w:val="right"/>
              <w:rPr>
                <w:rFonts w:ascii="Angsana New" w:eastAsia="Times New Roman" w:hAnsi="Angsana New"/>
                <w:sz w:val="28"/>
                <w:szCs w:val="28"/>
                <w:lang w:val="en-US"/>
              </w:rPr>
            </w:pPr>
            <w:r>
              <w:rPr>
                <w:rFonts w:ascii="Angsana New" w:eastAsia="Times New Roman" w:hAnsi="Angsana New"/>
                <w:sz w:val="28"/>
                <w:szCs w:val="28"/>
                <w:lang w:val="en-US"/>
              </w:rPr>
              <w:t>477</w:t>
            </w:r>
          </w:p>
        </w:tc>
      </w:tr>
      <w:tr w:rsidR="00F62E82" w:rsidRPr="00B836BE" w14:paraId="75B53D0F" w14:textId="77777777" w:rsidTr="00CE2096">
        <w:trPr>
          <w:trHeight w:val="405"/>
        </w:trPr>
        <w:tc>
          <w:tcPr>
            <w:tcW w:w="2367" w:type="dxa"/>
            <w:shd w:val="clear" w:color="auto" w:fill="auto"/>
            <w:noWrap/>
            <w:vAlign w:val="bottom"/>
          </w:tcPr>
          <w:p w14:paraId="0763CABD" w14:textId="429B13F1" w:rsidR="00F62E82" w:rsidRPr="00B836BE" w:rsidRDefault="00F62E82" w:rsidP="00F62E82">
            <w:pPr>
              <w:ind w:leftChars="41" w:left="274" w:right="-110" w:hangingChars="63" w:hanging="176"/>
              <w:rPr>
                <w:rFonts w:ascii="Angsana New" w:eastAsia="Times New Roman" w:hAnsi="Angsana New"/>
                <w:sz w:val="28"/>
                <w:szCs w:val="28"/>
                <w:cs/>
                <w:lang w:val="en-US"/>
              </w:rPr>
            </w:pPr>
            <w:r w:rsidRPr="004A21DF">
              <w:rPr>
                <w:rFonts w:ascii="Angsana New" w:eastAsia="Times New Roman" w:hAnsi="Angsana New"/>
                <w:sz w:val="28"/>
                <w:szCs w:val="28"/>
                <w:lang w:val="en-US"/>
              </w:rPr>
              <w:t xml:space="preserve">Rental </w:t>
            </w:r>
            <w:r w:rsidR="00E072EB">
              <w:rPr>
                <w:rFonts w:ascii="Angsana New" w:eastAsia="Times New Roman" w:hAnsi="Angsana New"/>
                <w:sz w:val="28"/>
                <w:szCs w:val="28"/>
                <w:lang w:val="en-US"/>
              </w:rPr>
              <w:t>expenses</w:t>
            </w:r>
          </w:p>
        </w:tc>
        <w:tc>
          <w:tcPr>
            <w:tcW w:w="2268" w:type="dxa"/>
            <w:shd w:val="clear" w:color="auto" w:fill="auto"/>
            <w:noWrap/>
            <w:vAlign w:val="bottom"/>
          </w:tcPr>
          <w:p w14:paraId="1A65679D" w14:textId="6FB56726" w:rsidR="00F62E82" w:rsidRPr="00B836BE" w:rsidRDefault="00F62E82" w:rsidP="00F62E82">
            <w:pPr>
              <w:ind w:leftChars="-32" w:left="-76" w:right="-132" w:hanging="1"/>
              <w:jc w:val="center"/>
              <w:rPr>
                <w:rFonts w:ascii="Angsana New" w:eastAsia="Times New Roman" w:hAnsi="Angsana New"/>
                <w:sz w:val="28"/>
                <w:szCs w:val="28"/>
                <w:lang w:val="en-US"/>
              </w:rPr>
            </w:pPr>
            <w:r w:rsidRPr="004A21DF">
              <w:rPr>
                <w:rFonts w:ascii="Angsana New" w:eastAsia="Times New Roman" w:hAnsi="Angsana New"/>
                <w:sz w:val="28"/>
                <w:szCs w:val="28"/>
                <w:lang w:val="en-US"/>
              </w:rPr>
              <w:t>Contract price</w:t>
            </w:r>
          </w:p>
        </w:tc>
        <w:tc>
          <w:tcPr>
            <w:tcW w:w="1134" w:type="dxa"/>
            <w:shd w:val="clear" w:color="auto" w:fill="auto"/>
            <w:noWrap/>
            <w:vAlign w:val="bottom"/>
          </w:tcPr>
          <w:p w14:paraId="3F44B94B" w14:textId="77777777" w:rsidR="00F62E82" w:rsidRPr="00B836BE" w:rsidRDefault="00F62E82" w:rsidP="00F62E82">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vAlign w:val="bottom"/>
          </w:tcPr>
          <w:p w14:paraId="4A85421F" w14:textId="77777777" w:rsidR="00F62E82" w:rsidRPr="00B836BE" w:rsidRDefault="00F62E82" w:rsidP="00F62E82">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vAlign w:val="bottom"/>
          </w:tcPr>
          <w:p w14:paraId="75466ADD" w14:textId="412A9064" w:rsidR="00F62E82" w:rsidRPr="00B836BE" w:rsidRDefault="00284D4C" w:rsidP="00F62E82">
            <w:pPr>
              <w:jc w:val="right"/>
              <w:rPr>
                <w:rFonts w:ascii="Angsana New" w:eastAsia="Times New Roman" w:hAnsi="Angsana New"/>
                <w:sz w:val="28"/>
                <w:szCs w:val="28"/>
                <w:lang w:val="en-US"/>
              </w:rPr>
            </w:pPr>
            <w:r>
              <w:rPr>
                <w:rFonts w:ascii="Angsana New" w:eastAsia="Times New Roman" w:hAnsi="Angsana New"/>
                <w:sz w:val="28"/>
                <w:szCs w:val="28"/>
                <w:lang w:val="en-US"/>
              </w:rPr>
              <w:t>10</w:t>
            </w:r>
          </w:p>
        </w:tc>
        <w:tc>
          <w:tcPr>
            <w:tcW w:w="1134" w:type="dxa"/>
            <w:shd w:val="clear" w:color="auto" w:fill="auto"/>
            <w:noWrap/>
            <w:vAlign w:val="bottom"/>
          </w:tcPr>
          <w:p w14:paraId="297E84B1" w14:textId="77777777" w:rsidR="00F62E82" w:rsidRPr="00B836BE" w:rsidRDefault="00F62E82" w:rsidP="00F62E82">
            <w:pPr>
              <w:jc w:val="right"/>
              <w:rPr>
                <w:rFonts w:ascii="Angsana New" w:eastAsia="Times New Roman" w:hAnsi="Angsana New"/>
                <w:sz w:val="28"/>
                <w:szCs w:val="28"/>
                <w:lang w:val="en-US"/>
              </w:rPr>
            </w:pPr>
            <w:r>
              <w:rPr>
                <w:rFonts w:ascii="Angsana New" w:eastAsia="Times New Roman" w:hAnsi="Angsana New"/>
                <w:sz w:val="28"/>
                <w:szCs w:val="28"/>
                <w:lang w:val="en-US"/>
              </w:rPr>
              <w:t>4</w:t>
            </w:r>
          </w:p>
        </w:tc>
      </w:tr>
      <w:tr w:rsidR="00E81B83" w:rsidRPr="00B836BE" w14:paraId="76F0FFB6" w14:textId="77777777" w:rsidTr="00C904DF">
        <w:trPr>
          <w:trHeight w:val="405"/>
        </w:trPr>
        <w:tc>
          <w:tcPr>
            <w:tcW w:w="2367" w:type="dxa"/>
            <w:shd w:val="clear" w:color="auto" w:fill="auto"/>
            <w:noWrap/>
            <w:vAlign w:val="bottom"/>
          </w:tcPr>
          <w:p w14:paraId="61AD47DA" w14:textId="07A38483" w:rsidR="00E81B83" w:rsidRPr="00B836BE" w:rsidRDefault="00F62E82" w:rsidP="00E81B83">
            <w:pPr>
              <w:ind w:leftChars="41" w:left="274" w:right="-110" w:hangingChars="63" w:hanging="176"/>
              <w:rPr>
                <w:rFonts w:ascii="Angsana New" w:eastAsia="Times New Roman" w:hAnsi="Angsana New"/>
                <w:sz w:val="28"/>
                <w:szCs w:val="28"/>
                <w:cs/>
                <w:lang w:val="en-US"/>
              </w:rPr>
            </w:pPr>
            <w:r w:rsidRPr="004A21DF">
              <w:rPr>
                <w:rFonts w:ascii="Angsana New" w:eastAsia="Times New Roman" w:hAnsi="Angsana New"/>
                <w:sz w:val="28"/>
                <w:szCs w:val="28"/>
                <w:lang w:val="en-US"/>
              </w:rPr>
              <w:t>Financial cost</w:t>
            </w:r>
          </w:p>
        </w:tc>
        <w:tc>
          <w:tcPr>
            <w:tcW w:w="2268" w:type="dxa"/>
            <w:shd w:val="clear" w:color="auto" w:fill="auto"/>
            <w:noWrap/>
            <w:vAlign w:val="bottom"/>
          </w:tcPr>
          <w:p w14:paraId="4FAA695C" w14:textId="0D07E565" w:rsidR="00E81B83" w:rsidRPr="00B836BE" w:rsidRDefault="00D420CF" w:rsidP="00E81B83">
            <w:pPr>
              <w:ind w:leftChars="-32" w:left="-76" w:right="-132" w:hanging="1"/>
              <w:jc w:val="center"/>
              <w:rPr>
                <w:rFonts w:ascii="Angsana New" w:eastAsia="Times New Roman" w:hAnsi="Angsana New"/>
                <w:sz w:val="28"/>
                <w:szCs w:val="28"/>
                <w:lang w:val="en-US"/>
              </w:rPr>
            </w:pPr>
            <w:r w:rsidRPr="00D420CF">
              <w:rPr>
                <w:rFonts w:ascii="Angsana New" w:eastAsia="Times New Roman" w:hAnsi="Angsana New"/>
                <w:sz w:val="28"/>
                <w:szCs w:val="28"/>
                <w:lang w:val="en-US"/>
              </w:rPr>
              <w:t>MMR</w:t>
            </w:r>
          </w:p>
        </w:tc>
        <w:tc>
          <w:tcPr>
            <w:tcW w:w="1134" w:type="dxa"/>
            <w:shd w:val="clear" w:color="auto" w:fill="auto"/>
            <w:noWrap/>
            <w:vAlign w:val="bottom"/>
          </w:tcPr>
          <w:p w14:paraId="5798CF3A" w14:textId="70A2AA32" w:rsidR="00E81B83" w:rsidRPr="00B836BE" w:rsidRDefault="00E81B83" w:rsidP="00E81B83">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vAlign w:val="bottom"/>
          </w:tcPr>
          <w:p w14:paraId="1C52D7FD" w14:textId="2B684610" w:rsidR="00E81B83" w:rsidRPr="00B836BE" w:rsidRDefault="00E81B83" w:rsidP="00E81B83">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vAlign w:val="bottom"/>
          </w:tcPr>
          <w:p w14:paraId="3134B850" w14:textId="1F19157D" w:rsidR="00E81B83" w:rsidRPr="00B836BE" w:rsidRDefault="00284D4C" w:rsidP="00E81B83">
            <w:pPr>
              <w:jc w:val="right"/>
              <w:rPr>
                <w:rFonts w:ascii="Angsana New" w:eastAsia="Times New Roman" w:hAnsi="Angsana New"/>
                <w:sz w:val="28"/>
                <w:szCs w:val="28"/>
                <w:lang w:val="en-US"/>
              </w:rPr>
            </w:pPr>
            <w:r>
              <w:rPr>
                <w:rFonts w:ascii="Angsana New" w:eastAsia="Times New Roman" w:hAnsi="Angsana New"/>
                <w:sz w:val="28"/>
                <w:szCs w:val="28"/>
                <w:lang w:val="en-US"/>
              </w:rPr>
              <w:t>3</w:t>
            </w:r>
          </w:p>
        </w:tc>
        <w:tc>
          <w:tcPr>
            <w:tcW w:w="1134" w:type="dxa"/>
            <w:shd w:val="clear" w:color="auto" w:fill="auto"/>
            <w:noWrap/>
            <w:vAlign w:val="bottom"/>
          </w:tcPr>
          <w:p w14:paraId="4E8F9FC4" w14:textId="4A6D472D" w:rsidR="00E81B83" w:rsidRPr="00B836BE" w:rsidRDefault="008568A6" w:rsidP="00E81B83">
            <w:pPr>
              <w:jc w:val="right"/>
              <w:rPr>
                <w:rFonts w:ascii="Angsana New" w:eastAsia="Times New Roman" w:hAnsi="Angsana New"/>
                <w:sz w:val="28"/>
                <w:szCs w:val="28"/>
                <w:lang w:val="en-US"/>
              </w:rPr>
            </w:pPr>
            <w:r>
              <w:rPr>
                <w:rFonts w:ascii="Angsana New" w:eastAsia="Times New Roman" w:hAnsi="Angsana New"/>
                <w:sz w:val="28"/>
                <w:szCs w:val="28"/>
                <w:lang w:val="en-US"/>
              </w:rPr>
              <w:t>1</w:t>
            </w:r>
          </w:p>
        </w:tc>
      </w:tr>
      <w:tr w:rsidR="00B706D5" w:rsidRPr="00B836BE" w14:paraId="3F1F7659" w14:textId="77777777" w:rsidTr="006552B2">
        <w:trPr>
          <w:trHeight w:val="405"/>
        </w:trPr>
        <w:tc>
          <w:tcPr>
            <w:tcW w:w="2367" w:type="dxa"/>
            <w:tcBorders>
              <w:bottom w:val="nil"/>
            </w:tcBorders>
            <w:shd w:val="clear" w:color="auto" w:fill="auto"/>
            <w:noWrap/>
            <w:vAlign w:val="bottom"/>
          </w:tcPr>
          <w:p w14:paraId="764E8200" w14:textId="38B15FC0" w:rsidR="00B706D5" w:rsidRPr="00B836BE" w:rsidRDefault="00F62E82" w:rsidP="006552B2">
            <w:pPr>
              <w:ind w:left="-108" w:right="-110"/>
              <w:rPr>
                <w:rFonts w:ascii="Angsana New" w:eastAsia="Times New Roman" w:hAnsi="Angsana New"/>
                <w:sz w:val="28"/>
                <w:szCs w:val="28"/>
                <w:u w:val="single"/>
                <w:cs/>
                <w:lang w:val="en-US"/>
              </w:rPr>
            </w:pPr>
            <w:r w:rsidRPr="00F62E82">
              <w:rPr>
                <w:rFonts w:ascii="Angsana New" w:eastAsia="Times New Roman" w:hAnsi="Angsana New"/>
                <w:b/>
                <w:bCs/>
                <w:sz w:val="28"/>
                <w:szCs w:val="28"/>
                <w:lang w:val="en-US"/>
              </w:rPr>
              <w:t>Associated</w:t>
            </w:r>
          </w:p>
        </w:tc>
        <w:tc>
          <w:tcPr>
            <w:tcW w:w="2268" w:type="dxa"/>
            <w:tcBorders>
              <w:bottom w:val="nil"/>
            </w:tcBorders>
            <w:shd w:val="clear" w:color="auto" w:fill="auto"/>
            <w:noWrap/>
            <w:vAlign w:val="bottom"/>
          </w:tcPr>
          <w:p w14:paraId="3CDE2A51" w14:textId="77777777" w:rsidR="00B706D5" w:rsidRPr="00AE09D3" w:rsidRDefault="00B706D5" w:rsidP="006552B2">
            <w:pPr>
              <w:ind w:leftChars="-32" w:left="-76" w:right="-132" w:hanging="1"/>
              <w:jc w:val="center"/>
              <w:rPr>
                <w:rFonts w:ascii="Angsana New" w:eastAsia="Times New Roman" w:hAnsi="Angsana New"/>
                <w:sz w:val="28"/>
                <w:szCs w:val="28"/>
                <w:cs/>
                <w:lang w:val="en-US"/>
              </w:rPr>
            </w:pPr>
          </w:p>
        </w:tc>
        <w:tc>
          <w:tcPr>
            <w:tcW w:w="1134" w:type="dxa"/>
            <w:tcBorders>
              <w:bottom w:val="nil"/>
            </w:tcBorders>
            <w:shd w:val="clear" w:color="auto" w:fill="auto"/>
            <w:noWrap/>
            <w:vAlign w:val="bottom"/>
          </w:tcPr>
          <w:p w14:paraId="320A4A0E" w14:textId="77777777" w:rsidR="00B706D5" w:rsidRPr="00B35AB1" w:rsidRDefault="00B706D5" w:rsidP="006552B2">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4FC7D2C0" w14:textId="77777777" w:rsidR="00B706D5" w:rsidRPr="00B35AB1" w:rsidRDefault="00B706D5" w:rsidP="006552B2">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3FECFD85" w14:textId="77777777" w:rsidR="00B706D5" w:rsidRPr="00B35AB1" w:rsidRDefault="00B706D5" w:rsidP="006552B2">
            <w:pPr>
              <w:jc w:val="right"/>
              <w:rPr>
                <w:rFonts w:ascii="Angsana New" w:eastAsia="Times New Roman" w:hAnsi="Angsana New"/>
                <w:sz w:val="28"/>
                <w:szCs w:val="28"/>
                <w:lang w:val="en-US"/>
              </w:rPr>
            </w:pPr>
          </w:p>
        </w:tc>
        <w:tc>
          <w:tcPr>
            <w:tcW w:w="1134" w:type="dxa"/>
            <w:tcBorders>
              <w:bottom w:val="nil"/>
            </w:tcBorders>
            <w:shd w:val="clear" w:color="auto" w:fill="auto"/>
            <w:noWrap/>
            <w:vAlign w:val="bottom"/>
          </w:tcPr>
          <w:p w14:paraId="01C6B521" w14:textId="77777777" w:rsidR="00B706D5" w:rsidRPr="00B836BE" w:rsidRDefault="00B706D5" w:rsidP="006552B2">
            <w:pPr>
              <w:jc w:val="right"/>
              <w:rPr>
                <w:rFonts w:ascii="Angsana New" w:eastAsia="Times New Roman" w:hAnsi="Angsana New"/>
                <w:sz w:val="28"/>
                <w:szCs w:val="28"/>
                <w:lang w:val="en-US"/>
              </w:rPr>
            </w:pPr>
          </w:p>
        </w:tc>
      </w:tr>
      <w:tr w:rsidR="0059121B" w:rsidRPr="00B836BE" w14:paraId="10F25596" w14:textId="77777777" w:rsidTr="00CE2096">
        <w:trPr>
          <w:trHeight w:val="405"/>
        </w:trPr>
        <w:tc>
          <w:tcPr>
            <w:tcW w:w="2367" w:type="dxa"/>
            <w:shd w:val="clear" w:color="auto" w:fill="auto"/>
            <w:noWrap/>
            <w:vAlign w:val="bottom"/>
          </w:tcPr>
          <w:p w14:paraId="0950E2FD" w14:textId="0949DC75" w:rsidR="0059121B" w:rsidRPr="007179FD" w:rsidRDefault="0059121B" w:rsidP="0059121B">
            <w:pPr>
              <w:ind w:leftChars="41" w:left="274" w:right="-110" w:hangingChars="63" w:hanging="176"/>
              <w:rPr>
                <w:rFonts w:ascii="Angsana New" w:eastAsia="Times New Roman" w:hAnsi="Angsana New"/>
                <w:sz w:val="28"/>
                <w:szCs w:val="28"/>
                <w:cs/>
                <w:lang w:val="en-US"/>
              </w:rPr>
            </w:pPr>
            <w:r w:rsidRPr="002E59A0">
              <w:rPr>
                <w:rFonts w:ascii="Angsana New" w:eastAsia="Times New Roman" w:hAnsi="Angsana New"/>
                <w:sz w:val="28"/>
                <w:szCs w:val="28"/>
                <w:lang w:val="en-US"/>
              </w:rPr>
              <w:t>Revenue from Service</w:t>
            </w:r>
          </w:p>
        </w:tc>
        <w:tc>
          <w:tcPr>
            <w:tcW w:w="2268" w:type="dxa"/>
            <w:shd w:val="clear" w:color="auto" w:fill="auto"/>
            <w:noWrap/>
            <w:vAlign w:val="bottom"/>
          </w:tcPr>
          <w:p w14:paraId="7F20BFC6" w14:textId="4AF71FF8" w:rsidR="0059121B" w:rsidRPr="007179FD" w:rsidRDefault="0059121B" w:rsidP="0059121B">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 xml:space="preserve">Comparable market </w:t>
            </w:r>
            <w:r w:rsidR="00E072EB" w:rsidRPr="004A21DF">
              <w:rPr>
                <w:rFonts w:ascii="Angsana New" w:eastAsia="Times New Roman" w:hAnsi="Angsana New"/>
                <w:sz w:val="28"/>
                <w:szCs w:val="28"/>
                <w:lang w:val="en-US"/>
              </w:rPr>
              <w:t>price</w:t>
            </w:r>
          </w:p>
        </w:tc>
        <w:tc>
          <w:tcPr>
            <w:tcW w:w="1134" w:type="dxa"/>
            <w:shd w:val="clear" w:color="auto" w:fill="auto"/>
            <w:noWrap/>
            <w:vAlign w:val="bottom"/>
          </w:tcPr>
          <w:p w14:paraId="266A1427" w14:textId="5B9C1751" w:rsidR="0059121B" w:rsidRPr="00B836BE" w:rsidRDefault="00284D4C" w:rsidP="0059121B">
            <w:pPr>
              <w:jc w:val="right"/>
              <w:rPr>
                <w:rFonts w:ascii="Angsana New" w:eastAsia="Times New Roman" w:hAnsi="Angsana New"/>
                <w:sz w:val="28"/>
                <w:szCs w:val="28"/>
                <w:lang w:val="en-US"/>
              </w:rPr>
            </w:pPr>
            <w:r>
              <w:rPr>
                <w:rFonts w:ascii="Angsana New" w:eastAsia="Times New Roman" w:hAnsi="Angsana New"/>
                <w:sz w:val="28"/>
                <w:szCs w:val="28"/>
                <w:lang w:val="en-US"/>
              </w:rPr>
              <w:t>3</w:t>
            </w:r>
          </w:p>
        </w:tc>
        <w:tc>
          <w:tcPr>
            <w:tcW w:w="1134" w:type="dxa"/>
            <w:shd w:val="clear" w:color="auto" w:fill="auto"/>
            <w:vAlign w:val="bottom"/>
          </w:tcPr>
          <w:p w14:paraId="4E93F482" w14:textId="1B5B2E27" w:rsidR="0059121B" w:rsidRPr="00B836BE" w:rsidRDefault="0059121B" w:rsidP="0059121B">
            <w:pPr>
              <w:jc w:val="right"/>
              <w:rPr>
                <w:rFonts w:ascii="Angsana New" w:eastAsia="Times New Roman" w:hAnsi="Angsana New"/>
                <w:sz w:val="28"/>
                <w:szCs w:val="28"/>
                <w:lang w:val="en-US"/>
              </w:rPr>
            </w:pPr>
            <w:r>
              <w:rPr>
                <w:rFonts w:ascii="Angsana New" w:eastAsia="Times New Roman" w:hAnsi="Angsana New"/>
                <w:sz w:val="28"/>
                <w:szCs w:val="28"/>
                <w:lang w:val="en-US"/>
              </w:rPr>
              <w:t>1</w:t>
            </w:r>
          </w:p>
        </w:tc>
        <w:tc>
          <w:tcPr>
            <w:tcW w:w="1134" w:type="dxa"/>
            <w:shd w:val="clear" w:color="auto" w:fill="auto"/>
            <w:vAlign w:val="bottom"/>
          </w:tcPr>
          <w:p w14:paraId="1D17FEFD" w14:textId="0E1A37BB" w:rsidR="0059121B" w:rsidRPr="00B836BE" w:rsidRDefault="0059121B" w:rsidP="0059121B">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noWrap/>
            <w:vAlign w:val="bottom"/>
          </w:tcPr>
          <w:p w14:paraId="3C9DE8A2" w14:textId="79070367" w:rsidR="0059121B" w:rsidRPr="00B836BE" w:rsidRDefault="0059121B" w:rsidP="0059121B">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284D4C" w:rsidRPr="00B836BE" w14:paraId="364E788C" w14:textId="77777777" w:rsidTr="00CE2096">
        <w:trPr>
          <w:trHeight w:val="405"/>
        </w:trPr>
        <w:tc>
          <w:tcPr>
            <w:tcW w:w="2367" w:type="dxa"/>
            <w:shd w:val="clear" w:color="auto" w:fill="auto"/>
            <w:noWrap/>
            <w:vAlign w:val="bottom"/>
          </w:tcPr>
          <w:p w14:paraId="44D783CB" w14:textId="77777777" w:rsidR="00284D4C" w:rsidRPr="00B836BE" w:rsidRDefault="00284D4C" w:rsidP="00CE2096">
            <w:pPr>
              <w:ind w:leftChars="41" w:left="274" w:right="-110" w:hangingChars="63" w:hanging="176"/>
              <w:rPr>
                <w:rFonts w:ascii="Angsana New" w:eastAsia="Times New Roman" w:hAnsi="Angsana New"/>
                <w:sz w:val="28"/>
                <w:szCs w:val="28"/>
                <w:cs/>
                <w:lang w:val="en-US"/>
              </w:rPr>
            </w:pPr>
            <w:r w:rsidRPr="00946D43">
              <w:rPr>
                <w:rFonts w:ascii="Angsana New" w:eastAsia="Times New Roman" w:hAnsi="Angsana New"/>
                <w:sz w:val="28"/>
                <w:szCs w:val="28"/>
                <w:lang w:val="en-US"/>
              </w:rPr>
              <w:t>Dividend income</w:t>
            </w:r>
          </w:p>
        </w:tc>
        <w:tc>
          <w:tcPr>
            <w:tcW w:w="2268" w:type="dxa"/>
            <w:shd w:val="clear" w:color="auto" w:fill="auto"/>
            <w:noWrap/>
            <w:vAlign w:val="bottom"/>
          </w:tcPr>
          <w:p w14:paraId="1AE7E3C8" w14:textId="2A9C0AB1" w:rsidR="00284D4C" w:rsidRPr="00B836BE" w:rsidRDefault="00E072EB" w:rsidP="00CE2096">
            <w:pPr>
              <w:ind w:leftChars="-32" w:left="-76" w:right="-132" w:hanging="1"/>
              <w:jc w:val="center"/>
              <w:rPr>
                <w:rFonts w:ascii="Angsana New" w:eastAsia="Times New Roman" w:hAnsi="Angsana New"/>
                <w:sz w:val="28"/>
                <w:szCs w:val="28"/>
                <w:highlight w:val="yellow"/>
                <w:lang w:val="en-US"/>
              </w:rPr>
            </w:pPr>
            <w:r w:rsidRPr="004A21DF">
              <w:rPr>
                <w:rFonts w:ascii="Angsana New" w:eastAsia="Times New Roman" w:hAnsi="Angsana New"/>
                <w:sz w:val="28"/>
                <w:szCs w:val="28"/>
                <w:lang w:val="en-US"/>
              </w:rPr>
              <w:t xml:space="preserve">As </w:t>
            </w:r>
            <w:r>
              <w:rPr>
                <w:rFonts w:ascii="Angsana New" w:eastAsia="Times New Roman" w:hAnsi="Angsana New"/>
                <w:sz w:val="28"/>
                <w:szCs w:val="28"/>
                <w:lang w:val="en-US"/>
              </w:rPr>
              <w:t>announcement</w:t>
            </w:r>
          </w:p>
        </w:tc>
        <w:tc>
          <w:tcPr>
            <w:tcW w:w="1134" w:type="dxa"/>
            <w:shd w:val="clear" w:color="auto" w:fill="auto"/>
            <w:noWrap/>
            <w:vAlign w:val="bottom"/>
          </w:tcPr>
          <w:p w14:paraId="4D1A2BC0" w14:textId="77777777" w:rsidR="00284D4C" w:rsidRPr="00B836BE" w:rsidRDefault="00284D4C" w:rsidP="00CE2096">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vAlign w:val="bottom"/>
          </w:tcPr>
          <w:p w14:paraId="000D3228" w14:textId="77777777" w:rsidR="00284D4C" w:rsidRPr="00B836BE" w:rsidRDefault="00284D4C" w:rsidP="00CE2096">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vAlign w:val="bottom"/>
          </w:tcPr>
          <w:p w14:paraId="1549CE00" w14:textId="59DBDCB2" w:rsidR="00284D4C" w:rsidRPr="00B836BE" w:rsidRDefault="00284D4C" w:rsidP="00CE2096">
            <w:pPr>
              <w:jc w:val="right"/>
              <w:rPr>
                <w:rFonts w:ascii="Angsana New" w:eastAsia="Times New Roman" w:hAnsi="Angsana New"/>
                <w:sz w:val="28"/>
                <w:szCs w:val="28"/>
                <w:lang w:val="en-US"/>
              </w:rPr>
            </w:pPr>
            <w:r>
              <w:rPr>
                <w:rFonts w:ascii="Angsana New" w:eastAsia="Times New Roman" w:hAnsi="Angsana New"/>
                <w:sz w:val="28"/>
                <w:szCs w:val="28"/>
                <w:lang w:val="en-US"/>
              </w:rPr>
              <w:t>13</w:t>
            </w:r>
          </w:p>
        </w:tc>
        <w:tc>
          <w:tcPr>
            <w:tcW w:w="1134" w:type="dxa"/>
            <w:shd w:val="clear" w:color="auto" w:fill="auto"/>
            <w:noWrap/>
            <w:vAlign w:val="bottom"/>
          </w:tcPr>
          <w:p w14:paraId="4B708295" w14:textId="148892F0" w:rsidR="00284D4C" w:rsidRPr="00B836BE" w:rsidRDefault="00284D4C" w:rsidP="00CE2096">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59121B" w:rsidRPr="00B836BE" w14:paraId="682A840B" w14:textId="77777777" w:rsidTr="00C904DF">
        <w:trPr>
          <w:trHeight w:val="405"/>
        </w:trPr>
        <w:tc>
          <w:tcPr>
            <w:tcW w:w="2367" w:type="dxa"/>
            <w:tcBorders>
              <w:bottom w:val="nil"/>
            </w:tcBorders>
            <w:shd w:val="clear" w:color="auto" w:fill="auto"/>
            <w:noWrap/>
            <w:vAlign w:val="bottom"/>
          </w:tcPr>
          <w:p w14:paraId="15659273" w14:textId="01E1BB65" w:rsidR="0059121B" w:rsidRPr="00B836BE" w:rsidRDefault="0059121B" w:rsidP="0059121B">
            <w:pPr>
              <w:ind w:leftChars="41" w:left="274" w:right="-110" w:hangingChars="63" w:hanging="176"/>
              <w:rPr>
                <w:rFonts w:ascii="Angsana New" w:eastAsia="Times New Roman" w:hAnsi="Angsana New"/>
                <w:sz w:val="28"/>
                <w:szCs w:val="28"/>
                <w:cs/>
                <w:lang w:val="en-US"/>
              </w:rPr>
            </w:pPr>
            <w:r w:rsidRPr="00C01C14">
              <w:rPr>
                <w:rFonts w:ascii="Angsana New" w:eastAsia="Times New Roman" w:hAnsi="Angsana New"/>
                <w:sz w:val="28"/>
                <w:szCs w:val="28"/>
                <w:lang w:val="en-US"/>
              </w:rPr>
              <w:t>Purchase of goods</w:t>
            </w:r>
          </w:p>
        </w:tc>
        <w:tc>
          <w:tcPr>
            <w:tcW w:w="2268" w:type="dxa"/>
            <w:tcBorders>
              <w:bottom w:val="nil"/>
            </w:tcBorders>
            <w:shd w:val="clear" w:color="auto" w:fill="auto"/>
            <w:noWrap/>
            <w:vAlign w:val="bottom"/>
          </w:tcPr>
          <w:p w14:paraId="74AFEFCF" w14:textId="56A41CE9" w:rsidR="0059121B" w:rsidRPr="00B836BE" w:rsidRDefault="0059121B" w:rsidP="0059121B">
            <w:pPr>
              <w:ind w:leftChars="-32" w:left="-76" w:right="-132" w:hanging="1"/>
              <w:jc w:val="center"/>
              <w:rPr>
                <w:rFonts w:ascii="Angsana New" w:eastAsia="Times New Roman" w:hAnsi="Angsana New"/>
                <w:sz w:val="28"/>
                <w:szCs w:val="28"/>
                <w:lang w:val="en-US"/>
              </w:rPr>
            </w:pPr>
            <w:r w:rsidRPr="002E59A0">
              <w:rPr>
                <w:rFonts w:ascii="Angsana New" w:eastAsia="Times New Roman" w:hAnsi="Angsana New"/>
                <w:sz w:val="28"/>
                <w:szCs w:val="28"/>
                <w:lang w:val="en-US"/>
              </w:rPr>
              <w:t xml:space="preserve">Comparable market </w:t>
            </w:r>
            <w:r w:rsidR="00E072EB" w:rsidRPr="004A21DF">
              <w:rPr>
                <w:rFonts w:ascii="Angsana New" w:eastAsia="Times New Roman" w:hAnsi="Angsana New"/>
                <w:sz w:val="28"/>
                <w:szCs w:val="28"/>
                <w:lang w:val="en-US"/>
              </w:rPr>
              <w:t>price</w:t>
            </w:r>
          </w:p>
        </w:tc>
        <w:tc>
          <w:tcPr>
            <w:tcW w:w="1134" w:type="dxa"/>
            <w:tcBorders>
              <w:bottom w:val="nil"/>
            </w:tcBorders>
            <w:shd w:val="clear" w:color="auto" w:fill="auto"/>
            <w:noWrap/>
            <w:vAlign w:val="bottom"/>
          </w:tcPr>
          <w:p w14:paraId="1C8FD495" w14:textId="0F85A957" w:rsidR="0059121B" w:rsidRPr="00B836BE" w:rsidRDefault="00284D4C" w:rsidP="0059121B">
            <w:pPr>
              <w:jc w:val="right"/>
              <w:rPr>
                <w:rFonts w:ascii="Angsana New" w:eastAsia="Times New Roman" w:hAnsi="Angsana New"/>
                <w:sz w:val="28"/>
                <w:szCs w:val="28"/>
                <w:lang w:val="en-US"/>
              </w:rPr>
            </w:pPr>
            <w:r>
              <w:rPr>
                <w:rFonts w:ascii="Angsana New" w:eastAsia="Times New Roman" w:hAnsi="Angsana New"/>
                <w:sz w:val="28"/>
                <w:szCs w:val="28"/>
                <w:lang w:val="en-US"/>
              </w:rPr>
              <w:t>984</w:t>
            </w:r>
          </w:p>
        </w:tc>
        <w:tc>
          <w:tcPr>
            <w:tcW w:w="1134" w:type="dxa"/>
            <w:tcBorders>
              <w:bottom w:val="nil"/>
            </w:tcBorders>
            <w:shd w:val="clear" w:color="auto" w:fill="auto"/>
            <w:vAlign w:val="bottom"/>
          </w:tcPr>
          <w:p w14:paraId="54DB1FAF" w14:textId="6D305AD8" w:rsidR="0059121B" w:rsidRPr="00B836BE" w:rsidRDefault="0059121B" w:rsidP="0059121B">
            <w:pPr>
              <w:jc w:val="right"/>
              <w:rPr>
                <w:rFonts w:ascii="Angsana New" w:eastAsia="Times New Roman" w:hAnsi="Angsana New"/>
                <w:sz w:val="28"/>
                <w:szCs w:val="28"/>
                <w:lang w:val="en-US"/>
              </w:rPr>
            </w:pPr>
            <w:r>
              <w:rPr>
                <w:rFonts w:ascii="Angsana New" w:eastAsia="Times New Roman" w:hAnsi="Angsana New"/>
                <w:sz w:val="28"/>
                <w:szCs w:val="28"/>
                <w:lang w:val="en-US"/>
              </w:rPr>
              <w:t>220</w:t>
            </w:r>
          </w:p>
        </w:tc>
        <w:tc>
          <w:tcPr>
            <w:tcW w:w="1134" w:type="dxa"/>
            <w:tcBorders>
              <w:bottom w:val="nil"/>
            </w:tcBorders>
            <w:shd w:val="clear" w:color="auto" w:fill="auto"/>
            <w:vAlign w:val="bottom"/>
          </w:tcPr>
          <w:p w14:paraId="755B6851" w14:textId="77777777" w:rsidR="0059121B" w:rsidRPr="00B836BE" w:rsidRDefault="0059121B" w:rsidP="0059121B">
            <w:pPr>
              <w:jc w:val="right"/>
              <w:rPr>
                <w:rFonts w:ascii="Angsana New" w:eastAsia="Times New Roman" w:hAnsi="Angsana New"/>
                <w:sz w:val="28"/>
                <w:szCs w:val="28"/>
                <w:lang w:val="en-US"/>
              </w:rPr>
            </w:pPr>
            <w:r w:rsidRPr="00DE1C22">
              <w:rPr>
                <w:rFonts w:ascii="Angsana New" w:eastAsia="Times New Roman" w:hAnsi="Angsana New"/>
                <w:sz w:val="28"/>
                <w:szCs w:val="28"/>
                <w:lang w:val="en-US"/>
              </w:rPr>
              <w:t>-</w:t>
            </w:r>
          </w:p>
        </w:tc>
        <w:tc>
          <w:tcPr>
            <w:tcW w:w="1134" w:type="dxa"/>
            <w:tcBorders>
              <w:bottom w:val="nil"/>
            </w:tcBorders>
            <w:shd w:val="clear" w:color="auto" w:fill="auto"/>
            <w:noWrap/>
            <w:vAlign w:val="bottom"/>
          </w:tcPr>
          <w:p w14:paraId="4EBDF345" w14:textId="77777777" w:rsidR="0059121B" w:rsidRPr="00B836BE" w:rsidRDefault="0059121B" w:rsidP="0059121B">
            <w:pPr>
              <w:jc w:val="right"/>
              <w:rPr>
                <w:rFonts w:ascii="Angsana New" w:eastAsia="Times New Roman" w:hAnsi="Angsana New"/>
                <w:sz w:val="28"/>
                <w:szCs w:val="28"/>
                <w:lang w:val="en-US"/>
              </w:rPr>
            </w:pPr>
            <w:r w:rsidRPr="00DE1C22">
              <w:rPr>
                <w:rFonts w:ascii="Angsana New" w:eastAsia="Times New Roman" w:hAnsi="Angsana New"/>
                <w:sz w:val="28"/>
                <w:szCs w:val="28"/>
                <w:lang w:val="en-US"/>
              </w:rPr>
              <w:t>-</w:t>
            </w:r>
          </w:p>
        </w:tc>
      </w:tr>
      <w:tr w:rsidR="00A1236E" w:rsidRPr="00B836BE" w14:paraId="5162CA7A" w14:textId="77777777" w:rsidTr="0058260D">
        <w:trPr>
          <w:trHeight w:val="405"/>
        </w:trPr>
        <w:tc>
          <w:tcPr>
            <w:tcW w:w="2367" w:type="dxa"/>
            <w:shd w:val="clear" w:color="auto" w:fill="auto"/>
            <w:noWrap/>
            <w:vAlign w:val="bottom"/>
          </w:tcPr>
          <w:p w14:paraId="6142C5A5" w14:textId="3F6F3D17" w:rsidR="00A1236E" w:rsidRPr="00AE09D3" w:rsidRDefault="00F62E82" w:rsidP="00CA1371">
            <w:pPr>
              <w:ind w:left="-108" w:right="-110"/>
              <w:rPr>
                <w:rFonts w:ascii="Angsana New" w:eastAsia="Times New Roman" w:hAnsi="Angsana New"/>
                <w:b/>
                <w:bCs/>
                <w:sz w:val="28"/>
                <w:szCs w:val="28"/>
                <w:cs/>
                <w:lang w:val="en-US"/>
              </w:rPr>
            </w:pPr>
            <w:r w:rsidRPr="00F62E82">
              <w:rPr>
                <w:rFonts w:ascii="Angsana New" w:eastAsia="Times New Roman" w:hAnsi="Angsana New"/>
                <w:b/>
                <w:bCs/>
                <w:sz w:val="28"/>
                <w:szCs w:val="28"/>
                <w:lang w:val="en-US"/>
              </w:rPr>
              <w:t>Related companies</w:t>
            </w:r>
          </w:p>
        </w:tc>
        <w:tc>
          <w:tcPr>
            <w:tcW w:w="2268" w:type="dxa"/>
            <w:shd w:val="clear" w:color="auto" w:fill="auto"/>
            <w:noWrap/>
            <w:vAlign w:val="bottom"/>
          </w:tcPr>
          <w:p w14:paraId="59A52920" w14:textId="77777777" w:rsidR="00A1236E" w:rsidRPr="00B836BE" w:rsidRDefault="00A1236E" w:rsidP="00CA1371">
            <w:pPr>
              <w:rPr>
                <w:rFonts w:ascii="Angsana New" w:eastAsia="Times New Roman" w:hAnsi="Angsana New"/>
                <w:sz w:val="28"/>
                <w:szCs w:val="28"/>
                <w:u w:val="single"/>
                <w:lang w:val="en-US"/>
              </w:rPr>
            </w:pPr>
          </w:p>
        </w:tc>
        <w:tc>
          <w:tcPr>
            <w:tcW w:w="1134" w:type="dxa"/>
            <w:shd w:val="clear" w:color="auto" w:fill="auto"/>
            <w:noWrap/>
            <w:vAlign w:val="bottom"/>
          </w:tcPr>
          <w:p w14:paraId="302796D4" w14:textId="77777777" w:rsidR="00A1236E" w:rsidRPr="00B836BE" w:rsidRDefault="00A1236E" w:rsidP="00CA1371">
            <w:pPr>
              <w:rPr>
                <w:rFonts w:ascii="Angsana New" w:eastAsia="Times New Roman" w:hAnsi="Angsana New"/>
                <w:sz w:val="28"/>
                <w:szCs w:val="28"/>
                <w:lang w:val="en-US"/>
              </w:rPr>
            </w:pPr>
          </w:p>
        </w:tc>
        <w:tc>
          <w:tcPr>
            <w:tcW w:w="1134" w:type="dxa"/>
            <w:shd w:val="clear" w:color="auto" w:fill="auto"/>
            <w:vAlign w:val="bottom"/>
          </w:tcPr>
          <w:p w14:paraId="79D2138F" w14:textId="77777777" w:rsidR="00A1236E" w:rsidRPr="00B836BE" w:rsidRDefault="00A1236E" w:rsidP="00CA1371">
            <w:pPr>
              <w:rPr>
                <w:rFonts w:ascii="Angsana New" w:eastAsia="Times New Roman" w:hAnsi="Angsana New"/>
                <w:sz w:val="28"/>
                <w:szCs w:val="28"/>
                <w:lang w:val="en-US"/>
              </w:rPr>
            </w:pPr>
          </w:p>
        </w:tc>
        <w:tc>
          <w:tcPr>
            <w:tcW w:w="1134" w:type="dxa"/>
            <w:shd w:val="clear" w:color="auto" w:fill="auto"/>
            <w:vAlign w:val="bottom"/>
          </w:tcPr>
          <w:p w14:paraId="0B455F45" w14:textId="77777777" w:rsidR="00A1236E" w:rsidRPr="00B836BE" w:rsidRDefault="00A1236E" w:rsidP="00CA1371">
            <w:pPr>
              <w:rPr>
                <w:rFonts w:ascii="Angsana New" w:eastAsia="Times New Roman" w:hAnsi="Angsana New"/>
                <w:sz w:val="28"/>
                <w:szCs w:val="28"/>
                <w:lang w:val="en-US"/>
              </w:rPr>
            </w:pPr>
          </w:p>
        </w:tc>
        <w:tc>
          <w:tcPr>
            <w:tcW w:w="1134" w:type="dxa"/>
            <w:shd w:val="clear" w:color="auto" w:fill="auto"/>
            <w:noWrap/>
            <w:vAlign w:val="bottom"/>
          </w:tcPr>
          <w:p w14:paraId="7F649987" w14:textId="77777777" w:rsidR="00A1236E" w:rsidRPr="00B836BE" w:rsidRDefault="00A1236E" w:rsidP="00CA1371">
            <w:pPr>
              <w:rPr>
                <w:rFonts w:ascii="Angsana New" w:eastAsia="Times New Roman" w:hAnsi="Angsana New"/>
                <w:sz w:val="28"/>
                <w:szCs w:val="28"/>
                <w:lang w:val="en-US"/>
              </w:rPr>
            </w:pPr>
          </w:p>
        </w:tc>
      </w:tr>
      <w:tr w:rsidR="0059121B" w:rsidRPr="00B836BE" w14:paraId="1E4410AD" w14:textId="77777777" w:rsidTr="00C904DF">
        <w:trPr>
          <w:trHeight w:val="405"/>
        </w:trPr>
        <w:tc>
          <w:tcPr>
            <w:tcW w:w="2367" w:type="dxa"/>
            <w:shd w:val="clear" w:color="auto" w:fill="auto"/>
            <w:noWrap/>
            <w:vAlign w:val="bottom"/>
          </w:tcPr>
          <w:p w14:paraId="55FE7CAA" w14:textId="3119D436" w:rsidR="0059121B" w:rsidRPr="00B836BE" w:rsidRDefault="0059121B" w:rsidP="0059121B">
            <w:pPr>
              <w:ind w:leftChars="41" w:left="274" w:right="-110" w:hangingChars="63" w:hanging="176"/>
              <w:rPr>
                <w:rFonts w:ascii="Angsana New" w:eastAsia="Times New Roman" w:hAnsi="Angsana New"/>
                <w:sz w:val="28"/>
                <w:szCs w:val="28"/>
                <w:cs/>
                <w:lang w:val="en-US"/>
              </w:rPr>
            </w:pPr>
            <w:r w:rsidRPr="007B1876">
              <w:rPr>
                <w:rFonts w:ascii="Angsana New" w:eastAsia="Times New Roman" w:hAnsi="Angsana New"/>
                <w:sz w:val="28"/>
                <w:szCs w:val="28"/>
                <w:lang w:val="en-US"/>
              </w:rPr>
              <w:t>Revenue from sales</w:t>
            </w:r>
          </w:p>
        </w:tc>
        <w:tc>
          <w:tcPr>
            <w:tcW w:w="2268" w:type="dxa"/>
            <w:shd w:val="clear" w:color="auto" w:fill="auto"/>
            <w:noWrap/>
            <w:vAlign w:val="bottom"/>
          </w:tcPr>
          <w:p w14:paraId="1F017780" w14:textId="27D242CE" w:rsidR="0059121B" w:rsidRPr="00B836BE" w:rsidRDefault="0059121B" w:rsidP="0059121B">
            <w:pPr>
              <w:ind w:leftChars="-32" w:left="-76" w:right="-132" w:hanging="1"/>
              <w:jc w:val="center"/>
              <w:rPr>
                <w:rFonts w:ascii="Angsana New" w:eastAsia="Times New Roman" w:hAnsi="Angsana New"/>
                <w:sz w:val="28"/>
                <w:szCs w:val="28"/>
                <w:lang w:val="en-US"/>
              </w:rPr>
            </w:pPr>
            <w:r w:rsidRPr="002E59A0">
              <w:rPr>
                <w:rFonts w:ascii="Angsana New" w:eastAsia="Times New Roman" w:hAnsi="Angsana New"/>
                <w:sz w:val="28"/>
                <w:szCs w:val="28"/>
                <w:lang w:val="en-US"/>
              </w:rPr>
              <w:t xml:space="preserve">Comparable market </w:t>
            </w:r>
            <w:r w:rsidR="00E072EB" w:rsidRPr="004A21DF">
              <w:rPr>
                <w:rFonts w:ascii="Angsana New" w:eastAsia="Times New Roman" w:hAnsi="Angsana New"/>
                <w:sz w:val="28"/>
                <w:szCs w:val="28"/>
                <w:lang w:val="en-US"/>
              </w:rPr>
              <w:t>price</w:t>
            </w:r>
          </w:p>
        </w:tc>
        <w:tc>
          <w:tcPr>
            <w:tcW w:w="1134" w:type="dxa"/>
            <w:shd w:val="clear" w:color="auto" w:fill="auto"/>
            <w:noWrap/>
            <w:vAlign w:val="bottom"/>
          </w:tcPr>
          <w:p w14:paraId="16523900" w14:textId="02DCB343" w:rsidR="0059121B" w:rsidRPr="00B836BE" w:rsidRDefault="001F0BA4" w:rsidP="0059121B">
            <w:pPr>
              <w:jc w:val="right"/>
              <w:rPr>
                <w:rFonts w:ascii="Angsana New" w:eastAsia="Times New Roman" w:hAnsi="Angsana New"/>
                <w:sz w:val="28"/>
                <w:szCs w:val="28"/>
                <w:lang w:val="en-US"/>
              </w:rPr>
            </w:pPr>
            <w:r>
              <w:rPr>
                <w:rFonts w:ascii="Angsana New" w:eastAsia="Times New Roman" w:hAnsi="Angsana New"/>
                <w:sz w:val="28"/>
                <w:szCs w:val="28"/>
                <w:lang w:val="en-US"/>
              </w:rPr>
              <w:t>104</w:t>
            </w:r>
          </w:p>
        </w:tc>
        <w:tc>
          <w:tcPr>
            <w:tcW w:w="1134" w:type="dxa"/>
            <w:shd w:val="clear" w:color="auto" w:fill="auto"/>
            <w:vAlign w:val="bottom"/>
          </w:tcPr>
          <w:p w14:paraId="6B61841F" w14:textId="1168748A" w:rsidR="0059121B" w:rsidRPr="00B836BE" w:rsidRDefault="0059121B" w:rsidP="0059121B">
            <w:pPr>
              <w:jc w:val="right"/>
              <w:rPr>
                <w:rFonts w:ascii="Angsana New" w:eastAsia="Times New Roman" w:hAnsi="Angsana New"/>
                <w:sz w:val="28"/>
                <w:szCs w:val="28"/>
                <w:lang w:val="en-US"/>
              </w:rPr>
            </w:pPr>
            <w:r>
              <w:rPr>
                <w:rFonts w:ascii="Angsana New" w:eastAsia="Times New Roman" w:hAnsi="Angsana New"/>
                <w:sz w:val="28"/>
                <w:szCs w:val="28"/>
                <w:lang w:val="en-US"/>
              </w:rPr>
              <w:t>148</w:t>
            </w:r>
          </w:p>
        </w:tc>
        <w:tc>
          <w:tcPr>
            <w:tcW w:w="1134" w:type="dxa"/>
            <w:shd w:val="clear" w:color="auto" w:fill="auto"/>
            <w:vAlign w:val="bottom"/>
          </w:tcPr>
          <w:p w14:paraId="17169246" w14:textId="5E8B2586" w:rsidR="0059121B" w:rsidRPr="00B836BE" w:rsidRDefault="0059121B" w:rsidP="0059121B">
            <w:pPr>
              <w:jc w:val="right"/>
              <w:rPr>
                <w:rFonts w:ascii="Angsana New" w:eastAsia="Times New Roman" w:hAnsi="Angsana New"/>
                <w:sz w:val="28"/>
                <w:szCs w:val="28"/>
                <w:lang w:val="en-US"/>
              </w:rPr>
            </w:pPr>
            <w:r w:rsidRPr="00DE1C22">
              <w:rPr>
                <w:rFonts w:ascii="Angsana New" w:eastAsia="Times New Roman" w:hAnsi="Angsana New"/>
                <w:sz w:val="28"/>
                <w:szCs w:val="28"/>
                <w:lang w:val="en-US"/>
              </w:rPr>
              <w:t>-</w:t>
            </w:r>
          </w:p>
        </w:tc>
        <w:tc>
          <w:tcPr>
            <w:tcW w:w="1134" w:type="dxa"/>
            <w:shd w:val="clear" w:color="auto" w:fill="auto"/>
            <w:noWrap/>
            <w:vAlign w:val="bottom"/>
          </w:tcPr>
          <w:p w14:paraId="57F64864" w14:textId="1B2B746D" w:rsidR="0059121B" w:rsidRPr="00B836BE" w:rsidRDefault="0059121B" w:rsidP="0059121B">
            <w:pPr>
              <w:jc w:val="right"/>
              <w:rPr>
                <w:rFonts w:ascii="Angsana New" w:eastAsia="Times New Roman" w:hAnsi="Angsana New"/>
                <w:sz w:val="28"/>
                <w:szCs w:val="28"/>
                <w:lang w:val="en-US"/>
              </w:rPr>
            </w:pPr>
            <w:r w:rsidRPr="00DE1C22">
              <w:rPr>
                <w:rFonts w:ascii="Angsana New" w:eastAsia="Times New Roman" w:hAnsi="Angsana New"/>
                <w:sz w:val="28"/>
                <w:szCs w:val="28"/>
                <w:lang w:val="en-US"/>
              </w:rPr>
              <w:t>-</w:t>
            </w:r>
          </w:p>
        </w:tc>
      </w:tr>
      <w:tr w:rsidR="0059121B" w:rsidRPr="00B836BE" w14:paraId="359603D0" w14:textId="77777777" w:rsidTr="00C904DF">
        <w:trPr>
          <w:trHeight w:val="405"/>
        </w:trPr>
        <w:tc>
          <w:tcPr>
            <w:tcW w:w="2367" w:type="dxa"/>
            <w:shd w:val="clear" w:color="auto" w:fill="auto"/>
            <w:noWrap/>
            <w:vAlign w:val="bottom"/>
          </w:tcPr>
          <w:p w14:paraId="3440895A" w14:textId="68FAAACA" w:rsidR="0059121B" w:rsidRPr="00B836BE" w:rsidRDefault="0059121B" w:rsidP="0059121B">
            <w:pPr>
              <w:ind w:leftChars="41" w:left="274" w:right="-110" w:hangingChars="63" w:hanging="176"/>
              <w:rPr>
                <w:rFonts w:ascii="Angsana New" w:eastAsia="Times New Roman" w:hAnsi="Angsana New"/>
                <w:sz w:val="28"/>
                <w:szCs w:val="28"/>
                <w:cs/>
                <w:lang w:val="en-US"/>
              </w:rPr>
            </w:pPr>
            <w:r>
              <w:rPr>
                <w:rFonts w:ascii="Angsana New" w:eastAsia="Times New Roman" w:hAnsi="Angsana New"/>
                <w:sz w:val="28"/>
                <w:szCs w:val="28"/>
                <w:lang w:val="en-US"/>
              </w:rPr>
              <w:t>Revenue from services</w:t>
            </w:r>
          </w:p>
        </w:tc>
        <w:tc>
          <w:tcPr>
            <w:tcW w:w="2268" w:type="dxa"/>
            <w:shd w:val="clear" w:color="auto" w:fill="auto"/>
            <w:noWrap/>
            <w:vAlign w:val="bottom"/>
          </w:tcPr>
          <w:p w14:paraId="2AE206A2" w14:textId="384298FA" w:rsidR="0059121B" w:rsidRPr="00B836BE" w:rsidRDefault="0059121B" w:rsidP="0059121B">
            <w:pPr>
              <w:ind w:leftChars="-32" w:left="-76" w:right="-132" w:hanging="1"/>
              <w:jc w:val="center"/>
              <w:rPr>
                <w:rFonts w:ascii="Angsana New" w:eastAsia="Times New Roman" w:hAnsi="Angsana New"/>
                <w:sz w:val="28"/>
                <w:szCs w:val="28"/>
                <w:lang w:val="en-US"/>
              </w:rPr>
            </w:pPr>
            <w:r w:rsidRPr="00076784">
              <w:rPr>
                <w:rFonts w:ascii="Angsana New" w:eastAsia="Times New Roman" w:hAnsi="Angsana New"/>
                <w:sz w:val="28"/>
                <w:szCs w:val="28"/>
                <w:lang w:val="en-US"/>
              </w:rPr>
              <w:t>Mutually agreed</w:t>
            </w:r>
          </w:p>
        </w:tc>
        <w:tc>
          <w:tcPr>
            <w:tcW w:w="1134" w:type="dxa"/>
            <w:shd w:val="clear" w:color="auto" w:fill="auto"/>
            <w:noWrap/>
            <w:vAlign w:val="bottom"/>
          </w:tcPr>
          <w:p w14:paraId="3C252C86" w14:textId="0CBBD0D2" w:rsidR="0059121B" w:rsidRPr="00AE09D3" w:rsidRDefault="001F0BA4" w:rsidP="0059121B">
            <w:pPr>
              <w:jc w:val="right"/>
              <w:rPr>
                <w:rFonts w:ascii="Angsana New" w:eastAsia="Times New Roman" w:hAnsi="Angsana New"/>
                <w:sz w:val="28"/>
                <w:szCs w:val="28"/>
                <w:cs/>
                <w:lang w:val="en-US"/>
              </w:rPr>
            </w:pPr>
            <w:r>
              <w:rPr>
                <w:rFonts w:ascii="Angsana New" w:eastAsia="Times New Roman" w:hAnsi="Angsana New"/>
                <w:sz w:val="28"/>
                <w:szCs w:val="28"/>
                <w:lang w:val="en-US"/>
              </w:rPr>
              <w:t>9</w:t>
            </w:r>
          </w:p>
        </w:tc>
        <w:tc>
          <w:tcPr>
            <w:tcW w:w="1134" w:type="dxa"/>
            <w:shd w:val="clear" w:color="auto" w:fill="auto"/>
            <w:vAlign w:val="bottom"/>
          </w:tcPr>
          <w:p w14:paraId="7929E8F1" w14:textId="20EC94A7" w:rsidR="0059121B" w:rsidRPr="00B836BE" w:rsidRDefault="0059121B" w:rsidP="0059121B">
            <w:pPr>
              <w:jc w:val="right"/>
              <w:rPr>
                <w:rFonts w:ascii="Angsana New" w:eastAsia="Times New Roman" w:hAnsi="Angsana New"/>
                <w:sz w:val="28"/>
                <w:szCs w:val="28"/>
                <w:lang w:val="en-US"/>
              </w:rPr>
            </w:pPr>
            <w:r>
              <w:rPr>
                <w:rFonts w:ascii="Angsana New" w:eastAsia="Times New Roman" w:hAnsi="Angsana New"/>
                <w:sz w:val="28"/>
                <w:szCs w:val="28"/>
                <w:lang w:val="en-US"/>
              </w:rPr>
              <w:t>13</w:t>
            </w:r>
          </w:p>
        </w:tc>
        <w:tc>
          <w:tcPr>
            <w:tcW w:w="1134" w:type="dxa"/>
            <w:shd w:val="clear" w:color="auto" w:fill="auto"/>
            <w:vAlign w:val="bottom"/>
          </w:tcPr>
          <w:p w14:paraId="57DA64B4" w14:textId="4F7069C5" w:rsidR="0059121B" w:rsidRPr="00B836BE" w:rsidRDefault="0059121B" w:rsidP="0059121B">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w:t>
            </w:r>
          </w:p>
        </w:tc>
        <w:tc>
          <w:tcPr>
            <w:tcW w:w="1134" w:type="dxa"/>
            <w:shd w:val="clear" w:color="auto" w:fill="auto"/>
            <w:noWrap/>
            <w:vAlign w:val="bottom"/>
          </w:tcPr>
          <w:p w14:paraId="705630AB" w14:textId="2696853B" w:rsidR="0059121B" w:rsidRPr="00B836BE" w:rsidRDefault="0059121B" w:rsidP="0059121B">
            <w:pPr>
              <w:jc w:val="right"/>
              <w:rPr>
                <w:rFonts w:ascii="Angsana New" w:eastAsia="Times New Roman" w:hAnsi="Angsana New"/>
                <w:sz w:val="28"/>
                <w:szCs w:val="28"/>
                <w:lang w:val="en-US"/>
              </w:rPr>
            </w:pPr>
            <w:r w:rsidRPr="00DE1C22">
              <w:rPr>
                <w:rFonts w:ascii="Angsana New" w:eastAsia="Times New Roman" w:hAnsi="Angsana New"/>
                <w:sz w:val="28"/>
                <w:szCs w:val="28"/>
                <w:lang w:val="en-US"/>
              </w:rPr>
              <w:t>-</w:t>
            </w:r>
          </w:p>
        </w:tc>
      </w:tr>
      <w:tr w:rsidR="0059121B" w:rsidRPr="00B836BE" w14:paraId="0B8F530F" w14:textId="77777777" w:rsidTr="001F0BA4">
        <w:trPr>
          <w:trHeight w:val="405"/>
        </w:trPr>
        <w:tc>
          <w:tcPr>
            <w:tcW w:w="2367" w:type="dxa"/>
            <w:tcBorders>
              <w:bottom w:val="nil"/>
            </w:tcBorders>
            <w:shd w:val="clear" w:color="auto" w:fill="auto"/>
            <w:noWrap/>
            <w:vAlign w:val="bottom"/>
          </w:tcPr>
          <w:p w14:paraId="571D076C" w14:textId="66FBD54B" w:rsidR="0059121B" w:rsidRPr="00B836BE" w:rsidRDefault="0059121B" w:rsidP="0059121B">
            <w:pPr>
              <w:ind w:leftChars="41" w:left="274" w:right="-110" w:hangingChars="63" w:hanging="176"/>
              <w:rPr>
                <w:rFonts w:ascii="Angsana New" w:eastAsia="Times New Roman" w:hAnsi="Angsana New"/>
                <w:sz w:val="28"/>
                <w:szCs w:val="28"/>
                <w:cs/>
                <w:lang w:val="en-US"/>
              </w:rPr>
            </w:pPr>
            <w:r w:rsidRPr="007B1876">
              <w:rPr>
                <w:rFonts w:ascii="Angsana New" w:eastAsia="Times New Roman" w:hAnsi="Angsana New"/>
                <w:sz w:val="28"/>
                <w:szCs w:val="28"/>
                <w:lang w:val="en-US"/>
              </w:rPr>
              <w:t>Purchase of goods</w:t>
            </w:r>
          </w:p>
        </w:tc>
        <w:tc>
          <w:tcPr>
            <w:tcW w:w="2268" w:type="dxa"/>
            <w:tcBorders>
              <w:bottom w:val="nil"/>
            </w:tcBorders>
            <w:shd w:val="clear" w:color="auto" w:fill="auto"/>
            <w:noWrap/>
            <w:vAlign w:val="bottom"/>
          </w:tcPr>
          <w:p w14:paraId="0FB2914E" w14:textId="30F80D40" w:rsidR="0059121B" w:rsidRPr="00AE09D3" w:rsidRDefault="0059121B" w:rsidP="0059121B">
            <w:pPr>
              <w:ind w:leftChars="-32" w:left="-76" w:right="-132" w:hanging="1"/>
              <w:jc w:val="center"/>
              <w:rPr>
                <w:rFonts w:ascii="Angsana New" w:eastAsia="Times New Roman" w:hAnsi="Angsana New"/>
                <w:sz w:val="28"/>
                <w:szCs w:val="28"/>
                <w:cs/>
                <w:lang w:val="en-US"/>
              </w:rPr>
            </w:pPr>
            <w:r w:rsidRPr="002E59A0">
              <w:rPr>
                <w:rFonts w:ascii="Angsana New" w:eastAsia="Times New Roman" w:hAnsi="Angsana New"/>
                <w:sz w:val="28"/>
                <w:szCs w:val="28"/>
                <w:lang w:val="en-US"/>
              </w:rPr>
              <w:t xml:space="preserve">Comparable market </w:t>
            </w:r>
            <w:r w:rsidR="00E072EB" w:rsidRPr="004A21DF">
              <w:rPr>
                <w:rFonts w:ascii="Angsana New" w:eastAsia="Times New Roman" w:hAnsi="Angsana New"/>
                <w:sz w:val="28"/>
                <w:szCs w:val="28"/>
                <w:lang w:val="en-US"/>
              </w:rPr>
              <w:t>price</w:t>
            </w:r>
          </w:p>
        </w:tc>
        <w:tc>
          <w:tcPr>
            <w:tcW w:w="1134" w:type="dxa"/>
            <w:tcBorders>
              <w:bottom w:val="nil"/>
            </w:tcBorders>
            <w:shd w:val="clear" w:color="auto" w:fill="auto"/>
            <w:noWrap/>
            <w:vAlign w:val="bottom"/>
          </w:tcPr>
          <w:p w14:paraId="507D135C" w14:textId="5D6755D2" w:rsidR="0059121B" w:rsidRPr="00B836BE" w:rsidRDefault="001F0BA4" w:rsidP="0059121B">
            <w:pPr>
              <w:jc w:val="right"/>
              <w:rPr>
                <w:rFonts w:ascii="Angsana New" w:eastAsia="Times New Roman" w:hAnsi="Angsana New"/>
                <w:sz w:val="28"/>
                <w:szCs w:val="28"/>
                <w:cs/>
                <w:lang w:val="en-US"/>
              </w:rPr>
            </w:pPr>
            <w:r>
              <w:rPr>
                <w:rFonts w:ascii="Angsana New" w:eastAsia="Times New Roman" w:hAnsi="Angsana New"/>
                <w:sz w:val="28"/>
                <w:szCs w:val="28"/>
                <w:lang w:val="en-US"/>
              </w:rPr>
              <w:t>1,299</w:t>
            </w:r>
          </w:p>
        </w:tc>
        <w:tc>
          <w:tcPr>
            <w:tcW w:w="1134" w:type="dxa"/>
            <w:tcBorders>
              <w:bottom w:val="nil"/>
            </w:tcBorders>
            <w:shd w:val="clear" w:color="auto" w:fill="auto"/>
            <w:vAlign w:val="bottom"/>
          </w:tcPr>
          <w:p w14:paraId="695C88D6" w14:textId="733AFF99" w:rsidR="0059121B" w:rsidRPr="00AE09D3" w:rsidRDefault="0059121B" w:rsidP="0059121B">
            <w:pPr>
              <w:jc w:val="right"/>
              <w:rPr>
                <w:rFonts w:ascii="Angsana New" w:eastAsia="Times New Roman" w:hAnsi="Angsana New"/>
                <w:sz w:val="28"/>
                <w:szCs w:val="28"/>
                <w:cs/>
                <w:lang w:val="en-US"/>
              </w:rPr>
            </w:pPr>
            <w:r>
              <w:rPr>
                <w:rFonts w:ascii="Angsana New" w:eastAsia="Times New Roman" w:hAnsi="Angsana New"/>
                <w:sz w:val="28"/>
                <w:szCs w:val="28"/>
                <w:lang w:val="en-US"/>
              </w:rPr>
              <w:t>1,993</w:t>
            </w:r>
          </w:p>
        </w:tc>
        <w:tc>
          <w:tcPr>
            <w:tcW w:w="1134" w:type="dxa"/>
            <w:tcBorders>
              <w:bottom w:val="nil"/>
            </w:tcBorders>
            <w:shd w:val="clear" w:color="auto" w:fill="auto"/>
            <w:vAlign w:val="bottom"/>
          </w:tcPr>
          <w:p w14:paraId="1DFA6079" w14:textId="1D04AFC8" w:rsidR="0059121B" w:rsidRPr="00B836BE" w:rsidRDefault="0059121B" w:rsidP="0059121B">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w:t>
            </w:r>
          </w:p>
        </w:tc>
        <w:tc>
          <w:tcPr>
            <w:tcW w:w="1134" w:type="dxa"/>
            <w:tcBorders>
              <w:bottom w:val="nil"/>
            </w:tcBorders>
            <w:shd w:val="clear" w:color="auto" w:fill="auto"/>
            <w:noWrap/>
            <w:vAlign w:val="bottom"/>
          </w:tcPr>
          <w:p w14:paraId="2953B68F" w14:textId="57D848B9" w:rsidR="0059121B" w:rsidRPr="00B836BE" w:rsidRDefault="0059121B" w:rsidP="0059121B">
            <w:pPr>
              <w:jc w:val="right"/>
              <w:rPr>
                <w:rFonts w:ascii="Angsana New" w:eastAsia="Times New Roman" w:hAnsi="Angsana New"/>
                <w:sz w:val="28"/>
                <w:szCs w:val="28"/>
                <w:lang w:val="en-US"/>
              </w:rPr>
            </w:pPr>
            <w:r w:rsidRPr="00DE1C22">
              <w:rPr>
                <w:rFonts w:ascii="Angsana New" w:eastAsia="Times New Roman" w:hAnsi="Angsana New"/>
                <w:sz w:val="28"/>
                <w:szCs w:val="28"/>
                <w:lang w:val="en-US"/>
              </w:rPr>
              <w:t>-</w:t>
            </w:r>
          </w:p>
        </w:tc>
      </w:tr>
      <w:tr w:rsidR="00284D4C" w:rsidRPr="00B836BE" w14:paraId="1AA859FB" w14:textId="77777777" w:rsidTr="001F0BA4">
        <w:trPr>
          <w:trHeight w:val="405"/>
        </w:trPr>
        <w:tc>
          <w:tcPr>
            <w:tcW w:w="2367" w:type="dxa"/>
            <w:tcBorders>
              <w:bottom w:val="nil"/>
            </w:tcBorders>
            <w:shd w:val="clear" w:color="auto" w:fill="auto"/>
            <w:noWrap/>
            <w:vAlign w:val="bottom"/>
          </w:tcPr>
          <w:p w14:paraId="13D861F7" w14:textId="77777777" w:rsidR="00284D4C" w:rsidRPr="007B1876" w:rsidRDefault="00284D4C" w:rsidP="0059121B">
            <w:pPr>
              <w:ind w:leftChars="41" w:left="274" w:right="-110" w:hangingChars="63" w:hanging="176"/>
              <w:rPr>
                <w:rFonts w:ascii="Angsana New" w:eastAsia="Times New Roman" w:hAnsi="Angsana New"/>
                <w:sz w:val="28"/>
                <w:szCs w:val="28"/>
                <w:lang w:val="en-US"/>
              </w:rPr>
            </w:pPr>
          </w:p>
        </w:tc>
        <w:tc>
          <w:tcPr>
            <w:tcW w:w="2268" w:type="dxa"/>
            <w:tcBorders>
              <w:bottom w:val="nil"/>
            </w:tcBorders>
            <w:shd w:val="clear" w:color="auto" w:fill="auto"/>
            <w:noWrap/>
            <w:vAlign w:val="bottom"/>
          </w:tcPr>
          <w:p w14:paraId="6F3306DC" w14:textId="77777777" w:rsidR="00284D4C" w:rsidRPr="002E59A0" w:rsidRDefault="00284D4C" w:rsidP="0059121B">
            <w:pPr>
              <w:ind w:leftChars="-32" w:left="-76" w:right="-132" w:hanging="1"/>
              <w:jc w:val="center"/>
              <w:rPr>
                <w:rFonts w:ascii="Angsana New" w:eastAsia="Times New Roman" w:hAnsi="Angsana New"/>
                <w:sz w:val="28"/>
                <w:szCs w:val="28"/>
                <w:lang w:val="en-US"/>
              </w:rPr>
            </w:pPr>
          </w:p>
        </w:tc>
        <w:tc>
          <w:tcPr>
            <w:tcW w:w="1134" w:type="dxa"/>
            <w:tcBorders>
              <w:bottom w:val="nil"/>
            </w:tcBorders>
            <w:shd w:val="clear" w:color="auto" w:fill="auto"/>
            <w:noWrap/>
            <w:vAlign w:val="bottom"/>
          </w:tcPr>
          <w:p w14:paraId="139B26BA" w14:textId="77777777" w:rsidR="00284D4C" w:rsidRDefault="00284D4C" w:rsidP="0059121B">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42296A56" w14:textId="77777777" w:rsidR="00284D4C" w:rsidRDefault="00284D4C" w:rsidP="0059121B">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49E14AFF" w14:textId="77777777" w:rsidR="00284D4C" w:rsidRPr="00FA2D43" w:rsidRDefault="00284D4C" w:rsidP="0059121B">
            <w:pPr>
              <w:jc w:val="right"/>
              <w:rPr>
                <w:rFonts w:ascii="Angsana New" w:eastAsia="Times New Roman" w:hAnsi="Angsana New"/>
                <w:sz w:val="28"/>
                <w:szCs w:val="28"/>
                <w:lang w:val="en-US"/>
              </w:rPr>
            </w:pPr>
          </w:p>
        </w:tc>
        <w:tc>
          <w:tcPr>
            <w:tcW w:w="1134" w:type="dxa"/>
            <w:tcBorders>
              <w:bottom w:val="nil"/>
            </w:tcBorders>
            <w:shd w:val="clear" w:color="auto" w:fill="auto"/>
            <w:noWrap/>
            <w:vAlign w:val="bottom"/>
          </w:tcPr>
          <w:p w14:paraId="6306E5BC" w14:textId="77777777" w:rsidR="00284D4C" w:rsidRPr="00DE1C22" w:rsidRDefault="00284D4C" w:rsidP="0059121B">
            <w:pPr>
              <w:jc w:val="right"/>
              <w:rPr>
                <w:rFonts w:ascii="Angsana New" w:eastAsia="Times New Roman" w:hAnsi="Angsana New"/>
                <w:sz w:val="28"/>
                <w:szCs w:val="28"/>
                <w:lang w:val="en-US"/>
              </w:rPr>
            </w:pPr>
          </w:p>
        </w:tc>
      </w:tr>
      <w:tr w:rsidR="00284D4C" w:rsidRPr="00214924" w14:paraId="6907E107" w14:textId="77777777" w:rsidTr="001F0BA4">
        <w:trPr>
          <w:trHeight w:val="405"/>
        </w:trPr>
        <w:tc>
          <w:tcPr>
            <w:tcW w:w="2367" w:type="dxa"/>
            <w:tcBorders>
              <w:top w:val="nil"/>
            </w:tcBorders>
            <w:shd w:val="clear" w:color="000000" w:fill="FFFFFF"/>
            <w:noWrap/>
            <w:vAlign w:val="bottom"/>
            <w:hideMark/>
          </w:tcPr>
          <w:p w14:paraId="7D81D8D2" w14:textId="77777777" w:rsidR="00284D4C" w:rsidRPr="00B836BE" w:rsidRDefault="00284D4C" w:rsidP="00CE2096">
            <w:pPr>
              <w:ind w:right="-110"/>
              <w:rPr>
                <w:rFonts w:ascii="Angsana New" w:eastAsia="Times New Roman" w:hAnsi="Angsana New"/>
                <w:sz w:val="28"/>
                <w:szCs w:val="28"/>
                <w:lang w:val="en-US"/>
              </w:rPr>
            </w:pPr>
            <w:r w:rsidRPr="00B836BE">
              <w:rPr>
                <w:rFonts w:ascii="Angsana New" w:eastAsia="Times New Roman" w:hAnsi="Angsana New"/>
                <w:sz w:val="28"/>
                <w:szCs w:val="28"/>
                <w:lang w:val="en-US"/>
              </w:rPr>
              <w:lastRenderedPageBreak/>
              <w:t> </w:t>
            </w:r>
          </w:p>
        </w:tc>
        <w:tc>
          <w:tcPr>
            <w:tcW w:w="2268" w:type="dxa"/>
            <w:tcBorders>
              <w:top w:val="nil"/>
            </w:tcBorders>
            <w:shd w:val="clear" w:color="000000" w:fill="FFFFFF"/>
            <w:noWrap/>
            <w:vAlign w:val="bottom"/>
            <w:hideMark/>
          </w:tcPr>
          <w:p w14:paraId="7967DC55" w14:textId="77777777" w:rsidR="00284D4C" w:rsidRPr="00B836BE" w:rsidRDefault="00284D4C" w:rsidP="00CE2096">
            <w:pPr>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4536" w:type="dxa"/>
            <w:gridSpan w:val="4"/>
            <w:tcBorders>
              <w:top w:val="nil"/>
            </w:tcBorders>
          </w:tcPr>
          <w:p w14:paraId="207CA663" w14:textId="77777777" w:rsidR="00284D4C" w:rsidRPr="00AE09D3" w:rsidRDefault="00284D4C" w:rsidP="00CE2096">
            <w:pPr>
              <w:pBdr>
                <w:bottom w:val="single" w:sz="4" w:space="1" w:color="auto"/>
              </w:pBdr>
              <w:jc w:val="center"/>
              <w:rPr>
                <w:rFonts w:ascii="Angsana New" w:eastAsia="Times New Roman" w:hAnsi="Angsana New"/>
                <w:sz w:val="28"/>
                <w:szCs w:val="28"/>
                <w:cs/>
                <w:lang w:val="en-US"/>
              </w:rPr>
            </w:pPr>
            <w:r w:rsidRPr="00946D43">
              <w:rPr>
                <w:rFonts w:ascii="Angsana New" w:eastAsia="Times New Roman" w:hAnsi="Angsana New"/>
                <w:sz w:val="28"/>
                <w:szCs w:val="28"/>
                <w:lang w:val="en-US"/>
              </w:rPr>
              <w:t>Unit : Million Baht</w:t>
            </w:r>
          </w:p>
        </w:tc>
      </w:tr>
      <w:tr w:rsidR="00284D4C" w:rsidRPr="00214924" w14:paraId="1D0B4289" w14:textId="77777777" w:rsidTr="00CE2096">
        <w:trPr>
          <w:trHeight w:val="405"/>
        </w:trPr>
        <w:tc>
          <w:tcPr>
            <w:tcW w:w="2367" w:type="dxa"/>
            <w:shd w:val="clear" w:color="000000" w:fill="FFFFFF"/>
            <w:noWrap/>
            <w:vAlign w:val="bottom"/>
            <w:hideMark/>
          </w:tcPr>
          <w:p w14:paraId="6E50CB2B" w14:textId="77777777" w:rsidR="00284D4C" w:rsidRPr="00B836BE" w:rsidRDefault="00284D4C" w:rsidP="00CE2096">
            <w:pPr>
              <w:ind w:right="-110"/>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2268" w:type="dxa"/>
            <w:shd w:val="clear" w:color="000000" w:fill="FFFFFF"/>
            <w:vAlign w:val="bottom"/>
            <w:hideMark/>
          </w:tcPr>
          <w:p w14:paraId="2C8F139A" w14:textId="77777777" w:rsidR="00284D4C" w:rsidRPr="00B836BE" w:rsidRDefault="00284D4C" w:rsidP="00CE2096">
            <w:pPr>
              <w:pBdr>
                <w:bottom w:val="single" w:sz="4" w:space="0" w:color="auto"/>
              </w:pBdr>
              <w:jc w:val="center"/>
              <w:rPr>
                <w:rFonts w:ascii="Angsana New" w:eastAsia="Times New Roman" w:hAnsi="Angsana New"/>
                <w:sz w:val="28"/>
                <w:szCs w:val="28"/>
                <w:lang w:val="en-US"/>
              </w:rPr>
            </w:pPr>
            <w:r w:rsidRPr="00946D43">
              <w:rPr>
                <w:rFonts w:ascii="Angsana New" w:eastAsia="Times New Roman" w:hAnsi="Angsana New"/>
                <w:sz w:val="28"/>
                <w:szCs w:val="28"/>
                <w:lang w:val="en-US"/>
              </w:rPr>
              <w:t>Pricing Policy</w:t>
            </w:r>
          </w:p>
        </w:tc>
        <w:tc>
          <w:tcPr>
            <w:tcW w:w="2268" w:type="dxa"/>
            <w:gridSpan w:val="2"/>
            <w:shd w:val="clear" w:color="000000" w:fill="FFFFFF"/>
            <w:noWrap/>
            <w:vAlign w:val="bottom"/>
            <w:hideMark/>
          </w:tcPr>
          <w:p w14:paraId="07EFD2D7" w14:textId="77777777" w:rsidR="00284D4C" w:rsidRPr="00B836BE" w:rsidRDefault="00284D4C" w:rsidP="00CE2096">
            <w:pPr>
              <w:pBdr>
                <w:bottom w:val="single" w:sz="4" w:space="1" w:color="auto"/>
              </w:pBdr>
              <w:jc w:val="center"/>
              <w:rPr>
                <w:rFonts w:ascii="Angsana New" w:eastAsia="Times New Roman" w:hAnsi="Angsana New"/>
                <w:sz w:val="28"/>
                <w:szCs w:val="28"/>
                <w:lang w:val="en-US"/>
              </w:rPr>
            </w:pPr>
            <w:r w:rsidRPr="00D13492">
              <w:rPr>
                <w:rFonts w:ascii="Angsana New" w:eastAsia="Times New Roman" w:hAnsi="Angsana New"/>
                <w:sz w:val="28"/>
                <w:szCs w:val="28"/>
                <w:lang w:val="en-US"/>
              </w:rPr>
              <w:t>Consolidated financial statements</w:t>
            </w:r>
          </w:p>
        </w:tc>
        <w:tc>
          <w:tcPr>
            <w:tcW w:w="2268" w:type="dxa"/>
            <w:gridSpan w:val="2"/>
            <w:vAlign w:val="bottom"/>
          </w:tcPr>
          <w:p w14:paraId="1678380F" w14:textId="77777777" w:rsidR="00284D4C" w:rsidRPr="00B836BE" w:rsidRDefault="00284D4C" w:rsidP="00CE2096">
            <w:pPr>
              <w:pBdr>
                <w:bottom w:val="single" w:sz="4" w:space="1" w:color="auto"/>
              </w:pBdr>
              <w:jc w:val="center"/>
              <w:rPr>
                <w:rFonts w:ascii="Angsana New" w:eastAsia="Times New Roman" w:hAnsi="Angsana New"/>
                <w:sz w:val="28"/>
                <w:szCs w:val="28"/>
                <w:lang w:val="en-US"/>
              </w:rPr>
            </w:pPr>
            <w:r w:rsidRPr="00D13492">
              <w:rPr>
                <w:rFonts w:ascii="Angsana New" w:eastAsia="Times New Roman" w:hAnsi="Angsana New"/>
                <w:sz w:val="28"/>
                <w:szCs w:val="28"/>
                <w:lang w:val="en-US"/>
              </w:rPr>
              <w:t>Separate financial statements</w:t>
            </w:r>
          </w:p>
        </w:tc>
      </w:tr>
      <w:tr w:rsidR="00284D4C" w:rsidRPr="00B836BE" w14:paraId="4CA0CE89" w14:textId="77777777" w:rsidTr="00CE2096">
        <w:trPr>
          <w:trHeight w:val="385"/>
        </w:trPr>
        <w:tc>
          <w:tcPr>
            <w:tcW w:w="2367" w:type="dxa"/>
            <w:shd w:val="clear" w:color="000000" w:fill="FFFFFF"/>
            <w:noWrap/>
            <w:vAlign w:val="bottom"/>
          </w:tcPr>
          <w:p w14:paraId="54044641" w14:textId="77777777" w:rsidR="00284D4C" w:rsidRPr="00B836BE" w:rsidRDefault="00284D4C" w:rsidP="00CE2096">
            <w:pPr>
              <w:ind w:right="-110"/>
              <w:rPr>
                <w:rFonts w:ascii="Angsana New" w:eastAsia="Times New Roman" w:hAnsi="Angsana New"/>
                <w:sz w:val="28"/>
                <w:szCs w:val="28"/>
                <w:lang w:val="en-US"/>
              </w:rPr>
            </w:pPr>
          </w:p>
        </w:tc>
        <w:tc>
          <w:tcPr>
            <w:tcW w:w="2268" w:type="dxa"/>
            <w:shd w:val="clear" w:color="000000" w:fill="FFFFFF"/>
            <w:vAlign w:val="bottom"/>
          </w:tcPr>
          <w:p w14:paraId="43080634" w14:textId="77777777" w:rsidR="00284D4C" w:rsidRPr="00B836BE" w:rsidRDefault="00284D4C" w:rsidP="00CE2096">
            <w:pPr>
              <w:rPr>
                <w:rFonts w:ascii="Angsana New" w:eastAsia="Times New Roman" w:hAnsi="Angsana New"/>
                <w:sz w:val="28"/>
                <w:szCs w:val="28"/>
                <w:u w:val="single"/>
                <w:lang w:val="en-US"/>
              </w:rPr>
            </w:pPr>
          </w:p>
        </w:tc>
        <w:tc>
          <w:tcPr>
            <w:tcW w:w="1134" w:type="dxa"/>
            <w:shd w:val="clear" w:color="000000" w:fill="FFFFFF"/>
            <w:noWrap/>
            <w:vAlign w:val="bottom"/>
          </w:tcPr>
          <w:p w14:paraId="25E2C385" w14:textId="77777777" w:rsidR="00284D4C" w:rsidRPr="00B836BE" w:rsidRDefault="00284D4C" w:rsidP="00CE2096">
            <w:pPr>
              <w:pBdr>
                <w:bottom w:val="single" w:sz="4" w:space="1" w:color="auto"/>
              </w:pBdr>
              <w:jc w:val="center"/>
              <w:rPr>
                <w:rFonts w:ascii="Angsana New" w:eastAsia="Times New Roman" w:hAnsi="Angsana New"/>
                <w:sz w:val="28"/>
                <w:szCs w:val="28"/>
                <w:lang w:val="en-US"/>
              </w:rPr>
            </w:pPr>
            <w:r w:rsidRPr="00B836BE">
              <w:rPr>
                <w:rFonts w:ascii="Angsana New" w:eastAsia="Times New Roman" w:hAnsi="Angsana New"/>
                <w:sz w:val="28"/>
                <w:szCs w:val="28"/>
                <w:lang w:val="en-US"/>
              </w:rPr>
              <w:t>2</w:t>
            </w:r>
            <w:r>
              <w:rPr>
                <w:rFonts w:ascii="Angsana New" w:eastAsia="Times New Roman" w:hAnsi="Angsana New"/>
                <w:sz w:val="28"/>
                <w:szCs w:val="28"/>
                <w:lang w:val="en-US"/>
              </w:rPr>
              <w:t>023</w:t>
            </w:r>
          </w:p>
        </w:tc>
        <w:tc>
          <w:tcPr>
            <w:tcW w:w="1134" w:type="dxa"/>
            <w:shd w:val="clear" w:color="000000" w:fill="FFFFFF"/>
            <w:vAlign w:val="bottom"/>
          </w:tcPr>
          <w:p w14:paraId="07739BDD" w14:textId="77777777" w:rsidR="00284D4C" w:rsidRPr="00B836BE" w:rsidRDefault="00284D4C" w:rsidP="00CE209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2022</w:t>
            </w:r>
          </w:p>
        </w:tc>
        <w:tc>
          <w:tcPr>
            <w:tcW w:w="1134" w:type="dxa"/>
            <w:vAlign w:val="bottom"/>
          </w:tcPr>
          <w:p w14:paraId="792F18E4" w14:textId="77777777" w:rsidR="00284D4C" w:rsidRPr="00B836BE" w:rsidRDefault="00284D4C" w:rsidP="00CE209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c>
          <w:tcPr>
            <w:tcW w:w="1134" w:type="dxa"/>
            <w:vAlign w:val="bottom"/>
          </w:tcPr>
          <w:p w14:paraId="1EDAD818" w14:textId="77777777" w:rsidR="00284D4C" w:rsidRPr="00B836BE" w:rsidRDefault="00284D4C" w:rsidP="00CE209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2022</w:t>
            </w:r>
          </w:p>
        </w:tc>
      </w:tr>
      <w:tr w:rsidR="00284D4C" w:rsidRPr="00B836BE" w14:paraId="5E97E383" w14:textId="77777777" w:rsidTr="00CE2096">
        <w:trPr>
          <w:trHeight w:val="405"/>
        </w:trPr>
        <w:tc>
          <w:tcPr>
            <w:tcW w:w="2367" w:type="dxa"/>
            <w:tcBorders>
              <w:bottom w:val="nil"/>
            </w:tcBorders>
            <w:shd w:val="clear" w:color="auto" w:fill="auto"/>
            <w:noWrap/>
            <w:vAlign w:val="bottom"/>
          </w:tcPr>
          <w:p w14:paraId="376AC694" w14:textId="01080F1F" w:rsidR="00284D4C" w:rsidRPr="00B836BE" w:rsidRDefault="00284D4C" w:rsidP="00CE2096">
            <w:pPr>
              <w:ind w:left="-108" w:right="-110"/>
              <w:rPr>
                <w:rFonts w:ascii="Angsana New" w:eastAsia="Times New Roman" w:hAnsi="Angsana New"/>
                <w:sz w:val="28"/>
                <w:szCs w:val="28"/>
                <w:u w:val="single"/>
                <w:cs/>
                <w:lang w:val="en-US"/>
              </w:rPr>
            </w:pPr>
            <w:r w:rsidRPr="00F62E82">
              <w:rPr>
                <w:rFonts w:ascii="Angsana New" w:eastAsia="Times New Roman" w:hAnsi="Angsana New"/>
                <w:b/>
                <w:bCs/>
                <w:sz w:val="28"/>
                <w:szCs w:val="28"/>
                <w:lang w:val="en-US"/>
              </w:rPr>
              <w:t>Related companies</w:t>
            </w:r>
            <w:r>
              <w:rPr>
                <w:rFonts w:ascii="Angsana New" w:eastAsia="Times New Roman" w:hAnsi="Angsana New"/>
                <w:b/>
                <w:bCs/>
                <w:sz w:val="28"/>
                <w:szCs w:val="28"/>
                <w:lang w:val="en-US"/>
              </w:rPr>
              <w:t xml:space="preserve"> </w:t>
            </w:r>
            <w:r w:rsidR="001F0BA4">
              <w:rPr>
                <w:rFonts w:ascii="Angsana New" w:eastAsia="Times New Roman" w:hAnsi="Angsana New"/>
                <w:b/>
                <w:bCs/>
                <w:sz w:val="28"/>
                <w:szCs w:val="28"/>
                <w:lang w:val="en-US"/>
              </w:rPr>
              <w:t>(cont.)</w:t>
            </w:r>
          </w:p>
        </w:tc>
        <w:tc>
          <w:tcPr>
            <w:tcW w:w="2268" w:type="dxa"/>
            <w:tcBorders>
              <w:bottom w:val="nil"/>
            </w:tcBorders>
            <w:shd w:val="clear" w:color="auto" w:fill="auto"/>
            <w:noWrap/>
            <w:vAlign w:val="bottom"/>
          </w:tcPr>
          <w:p w14:paraId="1650FA67" w14:textId="77777777" w:rsidR="00284D4C" w:rsidRPr="00AE09D3" w:rsidRDefault="00284D4C" w:rsidP="00CE2096">
            <w:pPr>
              <w:ind w:leftChars="-32" w:left="-76" w:right="-132" w:hanging="1"/>
              <w:jc w:val="center"/>
              <w:rPr>
                <w:rFonts w:ascii="Angsana New" w:eastAsia="Times New Roman" w:hAnsi="Angsana New"/>
                <w:sz w:val="28"/>
                <w:szCs w:val="28"/>
                <w:cs/>
                <w:lang w:val="en-US"/>
              </w:rPr>
            </w:pPr>
          </w:p>
        </w:tc>
        <w:tc>
          <w:tcPr>
            <w:tcW w:w="1134" w:type="dxa"/>
            <w:tcBorders>
              <w:bottom w:val="nil"/>
            </w:tcBorders>
            <w:shd w:val="clear" w:color="auto" w:fill="auto"/>
            <w:noWrap/>
            <w:vAlign w:val="bottom"/>
          </w:tcPr>
          <w:p w14:paraId="3BA304B4" w14:textId="77777777" w:rsidR="00284D4C" w:rsidRPr="00B35AB1" w:rsidRDefault="00284D4C" w:rsidP="00CE2096">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77F84B93" w14:textId="77777777" w:rsidR="00284D4C" w:rsidRPr="00B35AB1" w:rsidRDefault="00284D4C" w:rsidP="00CE2096">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0B782C9C" w14:textId="77777777" w:rsidR="00284D4C" w:rsidRPr="00B35AB1" w:rsidRDefault="00284D4C" w:rsidP="00CE2096">
            <w:pPr>
              <w:jc w:val="right"/>
              <w:rPr>
                <w:rFonts w:ascii="Angsana New" w:eastAsia="Times New Roman" w:hAnsi="Angsana New"/>
                <w:sz w:val="28"/>
                <w:szCs w:val="28"/>
                <w:lang w:val="en-US"/>
              </w:rPr>
            </w:pPr>
          </w:p>
        </w:tc>
        <w:tc>
          <w:tcPr>
            <w:tcW w:w="1134" w:type="dxa"/>
            <w:tcBorders>
              <w:bottom w:val="nil"/>
            </w:tcBorders>
            <w:shd w:val="clear" w:color="auto" w:fill="auto"/>
            <w:noWrap/>
            <w:vAlign w:val="bottom"/>
          </w:tcPr>
          <w:p w14:paraId="1C5406DC" w14:textId="77777777" w:rsidR="00284D4C" w:rsidRPr="00B836BE" w:rsidRDefault="00284D4C" w:rsidP="00CE2096">
            <w:pPr>
              <w:jc w:val="right"/>
              <w:rPr>
                <w:rFonts w:ascii="Angsana New" w:eastAsia="Times New Roman" w:hAnsi="Angsana New"/>
                <w:sz w:val="28"/>
                <w:szCs w:val="28"/>
                <w:lang w:val="en-US"/>
              </w:rPr>
            </w:pPr>
          </w:p>
        </w:tc>
      </w:tr>
      <w:tr w:rsidR="0059121B" w:rsidRPr="00B836BE" w14:paraId="05669E9C" w14:textId="77777777" w:rsidTr="00C904DF">
        <w:trPr>
          <w:trHeight w:val="405"/>
        </w:trPr>
        <w:tc>
          <w:tcPr>
            <w:tcW w:w="2367" w:type="dxa"/>
            <w:shd w:val="clear" w:color="auto" w:fill="auto"/>
            <w:noWrap/>
            <w:vAlign w:val="bottom"/>
          </w:tcPr>
          <w:p w14:paraId="14722864" w14:textId="26067741" w:rsidR="0059121B" w:rsidRPr="0081310F" w:rsidRDefault="00E072EB" w:rsidP="0059121B">
            <w:pPr>
              <w:ind w:leftChars="41" w:left="273" w:right="-110" w:hangingChars="63" w:hanging="175"/>
              <w:rPr>
                <w:rFonts w:ascii="Angsana New" w:eastAsia="Times New Roman" w:hAnsi="Angsana New"/>
                <w:spacing w:val="-2"/>
                <w:sz w:val="28"/>
                <w:szCs w:val="28"/>
                <w:cs/>
                <w:lang w:val="en-US"/>
              </w:rPr>
            </w:pPr>
            <w:r w:rsidRPr="0081310F">
              <w:rPr>
                <w:rFonts w:ascii="Angsana New" w:eastAsia="Times New Roman" w:hAnsi="Angsana New"/>
                <w:spacing w:val="-2"/>
                <w:sz w:val="28"/>
                <w:szCs w:val="28"/>
                <w:lang w:val="en-US"/>
              </w:rPr>
              <w:t>Cost of services and transport</w:t>
            </w:r>
          </w:p>
        </w:tc>
        <w:tc>
          <w:tcPr>
            <w:tcW w:w="2268" w:type="dxa"/>
            <w:shd w:val="clear" w:color="auto" w:fill="auto"/>
            <w:noWrap/>
            <w:vAlign w:val="bottom"/>
          </w:tcPr>
          <w:p w14:paraId="7A8431CE" w14:textId="0B72E766" w:rsidR="0059121B" w:rsidRPr="00AE09D3" w:rsidRDefault="0059121B" w:rsidP="0059121B">
            <w:pPr>
              <w:ind w:leftChars="-32" w:left="-76" w:right="-132" w:hanging="1"/>
              <w:jc w:val="center"/>
              <w:rPr>
                <w:rFonts w:ascii="Angsana New" w:eastAsia="Times New Roman" w:hAnsi="Angsana New"/>
                <w:sz w:val="28"/>
                <w:szCs w:val="28"/>
                <w:cs/>
                <w:lang w:val="en-US"/>
              </w:rPr>
            </w:pPr>
            <w:r w:rsidRPr="002E59A0">
              <w:rPr>
                <w:rFonts w:ascii="Angsana New" w:eastAsia="Times New Roman" w:hAnsi="Angsana New"/>
                <w:sz w:val="28"/>
                <w:szCs w:val="28"/>
                <w:lang w:val="en-US"/>
              </w:rPr>
              <w:t xml:space="preserve">Comparable market </w:t>
            </w:r>
            <w:r w:rsidR="00E072EB" w:rsidRPr="004A21DF">
              <w:rPr>
                <w:rFonts w:ascii="Angsana New" w:eastAsia="Times New Roman" w:hAnsi="Angsana New"/>
                <w:sz w:val="28"/>
                <w:szCs w:val="28"/>
                <w:lang w:val="en-US"/>
              </w:rPr>
              <w:t>price</w:t>
            </w:r>
          </w:p>
        </w:tc>
        <w:tc>
          <w:tcPr>
            <w:tcW w:w="1134" w:type="dxa"/>
            <w:shd w:val="clear" w:color="auto" w:fill="auto"/>
            <w:noWrap/>
            <w:vAlign w:val="bottom"/>
          </w:tcPr>
          <w:p w14:paraId="3C77B5DB" w14:textId="12A25D07" w:rsidR="0059121B" w:rsidRPr="00B836BE" w:rsidRDefault="001F0BA4" w:rsidP="0059121B">
            <w:pPr>
              <w:jc w:val="right"/>
              <w:rPr>
                <w:rFonts w:ascii="Angsana New" w:eastAsia="Times New Roman" w:hAnsi="Angsana New"/>
                <w:sz w:val="28"/>
                <w:szCs w:val="28"/>
                <w:lang w:val="en-US"/>
              </w:rPr>
            </w:pPr>
            <w:r>
              <w:rPr>
                <w:rFonts w:ascii="Angsana New" w:eastAsia="Times New Roman" w:hAnsi="Angsana New"/>
                <w:sz w:val="28"/>
                <w:szCs w:val="28"/>
                <w:lang w:val="en-US"/>
              </w:rPr>
              <w:t>124</w:t>
            </w:r>
          </w:p>
        </w:tc>
        <w:tc>
          <w:tcPr>
            <w:tcW w:w="1134" w:type="dxa"/>
            <w:shd w:val="clear" w:color="auto" w:fill="auto"/>
            <w:vAlign w:val="bottom"/>
          </w:tcPr>
          <w:p w14:paraId="57885C83" w14:textId="78FE477E" w:rsidR="0059121B" w:rsidRPr="00AE09D3" w:rsidRDefault="0059121B" w:rsidP="0059121B">
            <w:pPr>
              <w:jc w:val="right"/>
              <w:rPr>
                <w:rFonts w:ascii="Angsana New" w:eastAsia="Times New Roman" w:hAnsi="Angsana New"/>
                <w:sz w:val="28"/>
                <w:szCs w:val="28"/>
                <w:cs/>
                <w:lang w:val="en-US"/>
              </w:rPr>
            </w:pPr>
            <w:r>
              <w:rPr>
                <w:rFonts w:ascii="Angsana New" w:eastAsia="Times New Roman" w:hAnsi="Angsana New"/>
                <w:sz w:val="28"/>
                <w:szCs w:val="28"/>
                <w:lang w:val="en-US"/>
              </w:rPr>
              <w:t>103</w:t>
            </w:r>
          </w:p>
        </w:tc>
        <w:tc>
          <w:tcPr>
            <w:tcW w:w="1134" w:type="dxa"/>
            <w:shd w:val="clear" w:color="auto" w:fill="auto"/>
            <w:vAlign w:val="bottom"/>
          </w:tcPr>
          <w:p w14:paraId="2551F225" w14:textId="45E72138" w:rsidR="0059121B" w:rsidRPr="00B836BE" w:rsidRDefault="0059121B" w:rsidP="0059121B">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w:t>
            </w:r>
          </w:p>
        </w:tc>
        <w:tc>
          <w:tcPr>
            <w:tcW w:w="1134" w:type="dxa"/>
            <w:shd w:val="clear" w:color="auto" w:fill="auto"/>
            <w:noWrap/>
            <w:vAlign w:val="bottom"/>
          </w:tcPr>
          <w:p w14:paraId="53C34623" w14:textId="4EF236B0" w:rsidR="0059121B" w:rsidRPr="00B836BE" w:rsidRDefault="0059121B" w:rsidP="0059121B">
            <w:pPr>
              <w:jc w:val="right"/>
              <w:rPr>
                <w:rFonts w:ascii="Angsana New" w:eastAsia="Times New Roman" w:hAnsi="Angsana New"/>
                <w:sz w:val="28"/>
                <w:szCs w:val="28"/>
                <w:lang w:val="en-US"/>
              </w:rPr>
            </w:pPr>
            <w:r w:rsidRPr="00DE1C22">
              <w:rPr>
                <w:rFonts w:ascii="Angsana New" w:eastAsia="Times New Roman" w:hAnsi="Angsana New"/>
                <w:sz w:val="28"/>
                <w:szCs w:val="28"/>
                <w:lang w:val="en-US"/>
              </w:rPr>
              <w:t>-</w:t>
            </w:r>
          </w:p>
        </w:tc>
      </w:tr>
      <w:tr w:rsidR="0059121B" w:rsidRPr="00B836BE" w14:paraId="28FC5896" w14:textId="77777777" w:rsidTr="00CE2096">
        <w:trPr>
          <w:trHeight w:val="405"/>
        </w:trPr>
        <w:tc>
          <w:tcPr>
            <w:tcW w:w="2367" w:type="dxa"/>
            <w:shd w:val="clear" w:color="auto" w:fill="auto"/>
            <w:noWrap/>
            <w:vAlign w:val="bottom"/>
          </w:tcPr>
          <w:p w14:paraId="424BF034" w14:textId="5E811136" w:rsidR="0059121B" w:rsidRPr="00B836BE" w:rsidRDefault="0059121B" w:rsidP="0059121B">
            <w:pPr>
              <w:ind w:leftChars="41" w:left="274" w:right="-110" w:hangingChars="63" w:hanging="176"/>
              <w:rPr>
                <w:rFonts w:ascii="Angsana New" w:eastAsia="Times New Roman" w:hAnsi="Angsana New"/>
                <w:sz w:val="28"/>
                <w:szCs w:val="28"/>
                <w:cs/>
                <w:lang w:val="en-US"/>
              </w:rPr>
            </w:pPr>
            <w:r>
              <w:rPr>
                <w:rFonts w:ascii="Angsana New" w:eastAsia="Times New Roman" w:hAnsi="Angsana New"/>
                <w:sz w:val="28"/>
                <w:szCs w:val="28"/>
                <w:lang w:val="en-US"/>
              </w:rPr>
              <w:t>Purchase of assets</w:t>
            </w:r>
          </w:p>
        </w:tc>
        <w:tc>
          <w:tcPr>
            <w:tcW w:w="2268" w:type="dxa"/>
            <w:shd w:val="clear" w:color="auto" w:fill="auto"/>
            <w:noWrap/>
            <w:vAlign w:val="bottom"/>
          </w:tcPr>
          <w:p w14:paraId="764ADEFE" w14:textId="44C131BC" w:rsidR="0059121B" w:rsidRPr="00AE09D3" w:rsidRDefault="0059121B" w:rsidP="0059121B">
            <w:pPr>
              <w:ind w:leftChars="-32" w:left="-76" w:right="-132" w:hanging="1"/>
              <w:jc w:val="center"/>
              <w:rPr>
                <w:rFonts w:ascii="Angsana New" w:eastAsia="Times New Roman" w:hAnsi="Angsana New"/>
                <w:sz w:val="28"/>
                <w:szCs w:val="28"/>
                <w:cs/>
                <w:lang w:val="en-US"/>
              </w:rPr>
            </w:pPr>
            <w:r w:rsidRPr="002E59A0">
              <w:rPr>
                <w:rFonts w:ascii="Angsana New" w:eastAsia="Times New Roman" w:hAnsi="Angsana New"/>
                <w:sz w:val="28"/>
                <w:szCs w:val="28"/>
                <w:lang w:val="en-US"/>
              </w:rPr>
              <w:t xml:space="preserve">Comparable market </w:t>
            </w:r>
            <w:r w:rsidR="00E072EB" w:rsidRPr="004A21DF">
              <w:rPr>
                <w:rFonts w:ascii="Angsana New" w:eastAsia="Times New Roman" w:hAnsi="Angsana New"/>
                <w:sz w:val="28"/>
                <w:szCs w:val="28"/>
                <w:lang w:val="en-US"/>
              </w:rPr>
              <w:t>price</w:t>
            </w:r>
          </w:p>
        </w:tc>
        <w:tc>
          <w:tcPr>
            <w:tcW w:w="1134" w:type="dxa"/>
            <w:shd w:val="clear" w:color="auto" w:fill="auto"/>
            <w:noWrap/>
            <w:vAlign w:val="bottom"/>
          </w:tcPr>
          <w:p w14:paraId="3159A9E4" w14:textId="680A265D" w:rsidR="0059121B" w:rsidRPr="00B836BE" w:rsidRDefault="0059121B" w:rsidP="0059121B">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vAlign w:val="bottom"/>
          </w:tcPr>
          <w:p w14:paraId="57D74DCB" w14:textId="63BF4A41" w:rsidR="0059121B" w:rsidRPr="00AE09D3" w:rsidRDefault="0059121B" w:rsidP="0059121B">
            <w:pPr>
              <w:jc w:val="right"/>
              <w:rPr>
                <w:rFonts w:ascii="Angsana New" w:eastAsia="Times New Roman" w:hAnsi="Angsana New"/>
                <w:sz w:val="28"/>
                <w:szCs w:val="28"/>
                <w:cs/>
                <w:lang w:val="en-US"/>
              </w:rPr>
            </w:pPr>
            <w:r>
              <w:rPr>
                <w:rFonts w:ascii="Angsana New" w:eastAsia="Times New Roman" w:hAnsi="Angsana New"/>
                <w:sz w:val="28"/>
                <w:szCs w:val="28"/>
                <w:lang w:val="en-US"/>
              </w:rPr>
              <w:t>2</w:t>
            </w:r>
          </w:p>
        </w:tc>
        <w:tc>
          <w:tcPr>
            <w:tcW w:w="1134" w:type="dxa"/>
            <w:shd w:val="clear" w:color="auto" w:fill="auto"/>
            <w:vAlign w:val="bottom"/>
          </w:tcPr>
          <w:p w14:paraId="79D046E6" w14:textId="77777777" w:rsidR="0059121B" w:rsidRPr="00B836BE" w:rsidRDefault="0059121B" w:rsidP="0059121B">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w:t>
            </w:r>
          </w:p>
        </w:tc>
        <w:tc>
          <w:tcPr>
            <w:tcW w:w="1134" w:type="dxa"/>
            <w:shd w:val="clear" w:color="auto" w:fill="auto"/>
            <w:noWrap/>
            <w:vAlign w:val="bottom"/>
          </w:tcPr>
          <w:p w14:paraId="463CE3CF" w14:textId="77777777" w:rsidR="0059121B" w:rsidRPr="00B836BE" w:rsidRDefault="0059121B" w:rsidP="0059121B">
            <w:pPr>
              <w:jc w:val="right"/>
              <w:rPr>
                <w:rFonts w:ascii="Angsana New" w:eastAsia="Times New Roman" w:hAnsi="Angsana New"/>
                <w:sz w:val="28"/>
                <w:szCs w:val="28"/>
                <w:lang w:val="en-US"/>
              </w:rPr>
            </w:pPr>
            <w:r w:rsidRPr="00DE1C22">
              <w:rPr>
                <w:rFonts w:ascii="Angsana New" w:eastAsia="Times New Roman" w:hAnsi="Angsana New"/>
                <w:sz w:val="28"/>
                <w:szCs w:val="28"/>
                <w:lang w:val="en-US"/>
              </w:rPr>
              <w:t>-</w:t>
            </w:r>
          </w:p>
        </w:tc>
      </w:tr>
      <w:tr w:rsidR="0059121B" w:rsidRPr="00B836BE" w14:paraId="1D2F8FE7" w14:textId="77777777" w:rsidTr="00C904DF">
        <w:trPr>
          <w:trHeight w:val="405"/>
        </w:trPr>
        <w:tc>
          <w:tcPr>
            <w:tcW w:w="2367" w:type="dxa"/>
            <w:shd w:val="clear" w:color="auto" w:fill="auto"/>
            <w:noWrap/>
            <w:vAlign w:val="bottom"/>
          </w:tcPr>
          <w:p w14:paraId="588B9CE3" w14:textId="53E379FE" w:rsidR="0059121B" w:rsidRDefault="0059121B" w:rsidP="0059121B">
            <w:pPr>
              <w:ind w:leftChars="41" w:left="274" w:right="-110" w:hangingChars="63" w:hanging="176"/>
              <w:rPr>
                <w:rFonts w:ascii="Angsana New" w:eastAsia="Times New Roman" w:hAnsi="Angsana New"/>
                <w:sz w:val="28"/>
                <w:szCs w:val="28"/>
                <w:cs/>
                <w:lang w:val="en-US"/>
              </w:rPr>
            </w:pPr>
            <w:r>
              <w:rPr>
                <w:rFonts w:ascii="Angsana New" w:eastAsia="Times New Roman" w:hAnsi="Angsana New"/>
                <w:sz w:val="28"/>
                <w:szCs w:val="28"/>
                <w:lang w:val="en-US"/>
              </w:rPr>
              <w:t xml:space="preserve">Rental </w:t>
            </w:r>
            <w:r w:rsidR="00E072EB">
              <w:rPr>
                <w:rFonts w:ascii="Angsana New" w:eastAsia="Times New Roman" w:hAnsi="Angsana New"/>
                <w:sz w:val="28"/>
                <w:szCs w:val="28"/>
                <w:lang w:val="en-US"/>
              </w:rPr>
              <w:t>expenses</w:t>
            </w:r>
          </w:p>
        </w:tc>
        <w:tc>
          <w:tcPr>
            <w:tcW w:w="2268" w:type="dxa"/>
            <w:shd w:val="clear" w:color="auto" w:fill="auto"/>
            <w:noWrap/>
            <w:vAlign w:val="bottom"/>
          </w:tcPr>
          <w:p w14:paraId="7F0E8907" w14:textId="0A7186E2" w:rsidR="0059121B" w:rsidRPr="00AE09D3" w:rsidRDefault="0059121B" w:rsidP="0059121B">
            <w:pPr>
              <w:ind w:leftChars="-32" w:left="-76" w:right="-132" w:hanging="1"/>
              <w:jc w:val="center"/>
              <w:rPr>
                <w:rFonts w:ascii="Angsana New" w:eastAsia="Times New Roman" w:hAnsi="Angsana New"/>
                <w:sz w:val="28"/>
                <w:szCs w:val="28"/>
                <w:cs/>
                <w:lang w:val="en-US"/>
              </w:rPr>
            </w:pPr>
            <w:r w:rsidRPr="004A21DF">
              <w:rPr>
                <w:rFonts w:ascii="Angsana New" w:eastAsia="Times New Roman" w:hAnsi="Angsana New"/>
                <w:sz w:val="28"/>
                <w:szCs w:val="28"/>
                <w:lang w:val="en-US"/>
              </w:rPr>
              <w:t>Contract price</w:t>
            </w:r>
          </w:p>
        </w:tc>
        <w:tc>
          <w:tcPr>
            <w:tcW w:w="1134" w:type="dxa"/>
            <w:shd w:val="clear" w:color="auto" w:fill="auto"/>
            <w:noWrap/>
            <w:vAlign w:val="bottom"/>
          </w:tcPr>
          <w:p w14:paraId="6BABC634" w14:textId="5B998308" w:rsidR="0059121B" w:rsidRDefault="001F0BA4" w:rsidP="0059121B">
            <w:pPr>
              <w:jc w:val="right"/>
              <w:rPr>
                <w:rFonts w:ascii="Angsana New" w:eastAsia="Times New Roman" w:hAnsi="Angsana New"/>
                <w:sz w:val="28"/>
                <w:szCs w:val="28"/>
                <w:lang w:val="en-US"/>
              </w:rPr>
            </w:pPr>
            <w:r>
              <w:rPr>
                <w:rFonts w:ascii="Angsana New" w:eastAsia="Times New Roman" w:hAnsi="Angsana New"/>
                <w:sz w:val="28"/>
                <w:szCs w:val="28"/>
                <w:lang w:val="en-US"/>
              </w:rPr>
              <w:t>7</w:t>
            </w:r>
          </w:p>
        </w:tc>
        <w:tc>
          <w:tcPr>
            <w:tcW w:w="1134" w:type="dxa"/>
            <w:shd w:val="clear" w:color="auto" w:fill="auto"/>
            <w:vAlign w:val="bottom"/>
          </w:tcPr>
          <w:p w14:paraId="37DFB20D" w14:textId="6246E656" w:rsidR="0059121B" w:rsidRDefault="0059121B" w:rsidP="0059121B">
            <w:pPr>
              <w:jc w:val="right"/>
              <w:rPr>
                <w:rFonts w:ascii="Angsana New" w:eastAsia="Times New Roman" w:hAnsi="Angsana New"/>
                <w:sz w:val="28"/>
                <w:szCs w:val="28"/>
                <w:lang w:val="en-US"/>
              </w:rPr>
            </w:pPr>
            <w:r w:rsidRPr="00DE1C22">
              <w:rPr>
                <w:rFonts w:ascii="Angsana New" w:eastAsia="Times New Roman" w:hAnsi="Angsana New"/>
                <w:sz w:val="28"/>
                <w:szCs w:val="28"/>
                <w:lang w:val="en-US"/>
              </w:rPr>
              <w:t>-</w:t>
            </w:r>
          </w:p>
        </w:tc>
        <w:tc>
          <w:tcPr>
            <w:tcW w:w="1134" w:type="dxa"/>
            <w:shd w:val="clear" w:color="auto" w:fill="auto"/>
            <w:vAlign w:val="bottom"/>
          </w:tcPr>
          <w:p w14:paraId="1BBE6BA0" w14:textId="54FF4F5A" w:rsidR="0059121B" w:rsidRDefault="0059121B" w:rsidP="0059121B">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w:t>
            </w:r>
          </w:p>
        </w:tc>
        <w:tc>
          <w:tcPr>
            <w:tcW w:w="1134" w:type="dxa"/>
            <w:shd w:val="clear" w:color="auto" w:fill="auto"/>
            <w:noWrap/>
            <w:vAlign w:val="bottom"/>
          </w:tcPr>
          <w:p w14:paraId="733396DD" w14:textId="6087C583" w:rsidR="0059121B" w:rsidRDefault="0059121B" w:rsidP="0059121B">
            <w:pPr>
              <w:jc w:val="right"/>
              <w:rPr>
                <w:rFonts w:ascii="Angsana New" w:eastAsia="Times New Roman" w:hAnsi="Angsana New"/>
                <w:sz w:val="28"/>
                <w:szCs w:val="28"/>
                <w:lang w:val="en-US"/>
              </w:rPr>
            </w:pPr>
            <w:r>
              <w:rPr>
                <w:rFonts w:ascii="Angsana New" w:eastAsia="Times New Roman" w:hAnsi="Angsana New"/>
                <w:sz w:val="28"/>
                <w:szCs w:val="28"/>
                <w:lang w:val="en-US"/>
              </w:rPr>
              <w:t>3</w:t>
            </w:r>
          </w:p>
        </w:tc>
      </w:tr>
      <w:tr w:rsidR="00A1236E" w:rsidRPr="00B836BE" w14:paraId="1286E8EA" w14:textId="77777777" w:rsidTr="0058260D">
        <w:trPr>
          <w:trHeight w:val="405"/>
        </w:trPr>
        <w:tc>
          <w:tcPr>
            <w:tcW w:w="2367" w:type="dxa"/>
            <w:tcBorders>
              <w:bottom w:val="nil"/>
            </w:tcBorders>
            <w:shd w:val="clear" w:color="auto" w:fill="auto"/>
            <w:noWrap/>
            <w:vAlign w:val="bottom"/>
          </w:tcPr>
          <w:p w14:paraId="4CDF7DBE" w14:textId="58CBD9CB" w:rsidR="00A1236E" w:rsidRPr="00B836BE" w:rsidRDefault="00F62E82" w:rsidP="00CA1371">
            <w:pPr>
              <w:ind w:left="-108" w:right="-110"/>
              <w:rPr>
                <w:rFonts w:ascii="Angsana New" w:eastAsia="Times New Roman" w:hAnsi="Angsana New"/>
                <w:b/>
                <w:bCs/>
                <w:sz w:val="28"/>
                <w:szCs w:val="28"/>
                <w:cs/>
                <w:lang w:val="en-US"/>
              </w:rPr>
            </w:pPr>
            <w:r w:rsidRPr="00F62E82">
              <w:rPr>
                <w:rFonts w:ascii="Angsana New" w:eastAsia="Times New Roman" w:hAnsi="Angsana New"/>
                <w:b/>
                <w:bCs/>
                <w:sz w:val="28"/>
                <w:szCs w:val="28"/>
                <w:lang w:val="en-US"/>
              </w:rPr>
              <w:t>Director</w:t>
            </w:r>
            <w:r w:rsidR="00E072EB">
              <w:rPr>
                <w:rFonts w:ascii="Angsana New" w:eastAsia="Times New Roman" w:hAnsi="Angsana New"/>
                <w:b/>
                <w:bCs/>
                <w:sz w:val="28"/>
                <w:szCs w:val="28"/>
                <w:lang w:val="en-US"/>
              </w:rPr>
              <w:t>s</w:t>
            </w:r>
          </w:p>
        </w:tc>
        <w:tc>
          <w:tcPr>
            <w:tcW w:w="2268" w:type="dxa"/>
            <w:tcBorders>
              <w:bottom w:val="nil"/>
            </w:tcBorders>
            <w:shd w:val="clear" w:color="auto" w:fill="FFFFFF" w:themeFill="background1"/>
            <w:noWrap/>
            <w:vAlign w:val="bottom"/>
          </w:tcPr>
          <w:p w14:paraId="34E7CF45" w14:textId="77777777" w:rsidR="00A1236E" w:rsidRPr="00AE09D3" w:rsidRDefault="00A1236E" w:rsidP="00CA1371">
            <w:pPr>
              <w:ind w:leftChars="-32" w:left="-76" w:right="-132" w:hanging="1"/>
              <w:jc w:val="center"/>
              <w:rPr>
                <w:rFonts w:ascii="Angsana New" w:eastAsia="Times New Roman" w:hAnsi="Angsana New"/>
                <w:sz w:val="28"/>
                <w:szCs w:val="28"/>
                <w:cs/>
                <w:lang w:val="en-US"/>
              </w:rPr>
            </w:pPr>
          </w:p>
        </w:tc>
        <w:tc>
          <w:tcPr>
            <w:tcW w:w="1134" w:type="dxa"/>
            <w:tcBorders>
              <w:bottom w:val="nil"/>
            </w:tcBorders>
            <w:shd w:val="clear" w:color="auto" w:fill="auto"/>
            <w:noWrap/>
            <w:vAlign w:val="bottom"/>
          </w:tcPr>
          <w:p w14:paraId="3C075D76" w14:textId="77777777" w:rsidR="00A1236E" w:rsidRPr="00B836BE" w:rsidRDefault="00A1236E" w:rsidP="00CA1371">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01995814" w14:textId="77777777" w:rsidR="00A1236E" w:rsidRPr="00B836BE" w:rsidRDefault="00A1236E" w:rsidP="00CA1371">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72D4B36E" w14:textId="77777777" w:rsidR="00A1236E" w:rsidRPr="00B836BE" w:rsidRDefault="00A1236E" w:rsidP="00CA1371">
            <w:pPr>
              <w:jc w:val="right"/>
              <w:rPr>
                <w:rFonts w:ascii="Angsana New" w:eastAsia="Times New Roman" w:hAnsi="Angsana New"/>
                <w:sz w:val="28"/>
                <w:szCs w:val="28"/>
                <w:lang w:val="en-US"/>
              </w:rPr>
            </w:pPr>
          </w:p>
        </w:tc>
        <w:tc>
          <w:tcPr>
            <w:tcW w:w="1134" w:type="dxa"/>
            <w:tcBorders>
              <w:bottom w:val="nil"/>
            </w:tcBorders>
            <w:shd w:val="clear" w:color="auto" w:fill="auto"/>
            <w:noWrap/>
            <w:vAlign w:val="bottom"/>
          </w:tcPr>
          <w:p w14:paraId="64F47DB1" w14:textId="77777777" w:rsidR="00A1236E" w:rsidRPr="00B836BE" w:rsidRDefault="00A1236E" w:rsidP="00CA1371">
            <w:pPr>
              <w:jc w:val="right"/>
              <w:rPr>
                <w:rFonts w:ascii="Angsana New" w:eastAsia="Times New Roman" w:hAnsi="Angsana New"/>
                <w:sz w:val="28"/>
                <w:szCs w:val="28"/>
                <w:lang w:val="en-US"/>
              </w:rPr>
            </w:pPr>
          </w:p>
        </w:tc>
      </w:tr>
      <w:tr w:rsidR="0058260D" w:rsidRPr="00214924" w14:paraId="0D4D9AA6" w14:textId="77777777" w:rsidTr="00C904DF">
        <w:trPr>
          <w:trHeight w:val="405"/>
        </w:trPr>
        <w:tc>
          <w:tcPr>
            <w:tcW w:w="2367" w:type="dxa"/>
            <w:shd w:val="clear" w:color="auto" w:fill="auto"/>
            <w:noWrap/>
            <w:vAlign w:val="bottom"/>
          </w:tcPr>
          <w:p w14:paraId="5CA204EA" w14:textId="4D76906D" w:rsidR="0058260D" w:rsidRPr="00B836BE" w:rsidRDefault="0059121B" w:rsidP="0058260D">
            <w:pPr>
              <w:ind w:leftChars="41" w:left="274" w:right="-110" w:hangingChars="63" w:hanging="176"/>
              <w:rPr>
                <w:rFonts w:ascii="Angsana New" w:eastAsia="Times New Roman" w:hAnsi="Angsana New"/>
                <w:sz w:val="28"/>
                <w:szCs w:val="28"/>
                <w:cs/>
                <w:lang w:val="en-US"/>
              </w:rPr>
            </w:pPr>
            <w:r w:rsidRPr="00B8132C">
              <w:rPr>
                <w:rFonts w:ascii="Angsana New" w:eastAsia="Times New Roman" w:hAnsi="Angsana New"/>
                <w:sz w:val="28"/>
                <w:szCs w:val="28"/>
                <w:lang w:val="en-US"/>
              </w:rPr>
              <w:t>Interest income</w:t>
            </w:r>
          </w:p>
        </w:tc>
        <w:tc>
          <w:tcPr>
            <w:tcW w:w="2268" w:type="dxa"/>
            <w:shd w:val="clear" w:color="auto" w:fill="auto"/>
            <w:noWrap/>
            <w:vAlign w:val="bottom"/>
          </w:tcPr>
          <w:p w14:paraId="4EA36FC8" w14:textId="12FDCBC6" w:rsidR="0058260D" w:rsidRPr="00AE09D3" w:rsidRDefault="0058260D" w:rsidP="0058260D">
            <w:pPr>
              <w:ind w:leftChars="-32" w:left="-76" w:right="-132" w:hanging="1"/>
              <w:jc w:val="center"/>
              <w:rPr>
                <w:rFonts w:ascii="Angsana New" w:eastAsia="Times New Roman" w:hAnsi="Angsana New"/>
                <w:sz w:val="28"/>
                <w:szCs w:val="28"/>
                <w:cs/>
                <w:lang w:val="en-US"/>
              </w:rPr>
            </w:pPr>
            <w:r>
              <w:rPr>
                <w:rFonts w:ascii="Angsana New" w:eastAsia="Times New Roman" w:hAnsi="Angsana New"/>
                <w:sz w:val="28"/>
                <w:szCs w:val="28"/>
                <w:lang w:val="en-US"/>
              </w:rPr>
              <w:t>2</w:t>
            </w:r>
            <w:r w:rsidRPr="00B836BE">
              <w:rPr>
                <w:rFonts w:ascii="Angsana New" w:eastAsia="Times New Roman" w:hAnsi="Angsana New"/>
                <w:sz w:val="28"/>
                <w:szCs w:val="28"/>
                <w:lang w:val="en-US"/>
              </w:rPr>
              <w:t>.</w:t>
            </w:r>
            <w:r w:rsidR="00A6496D">
              <w:rPr>
                <w:rFonts w:ascii="Angsana New" w:eastAsia="Times New Roman" w:hAnsi="Angsana New"/>
                <w:sz w:val="28"/>
                <w:szCs w:val="28"/>
                <w:lang w:val="en-US"/>
              </w:rPr>
              <w:t>8</w:t>
            </w:r>
            <w:r w:rsidR="0059121B" w:rsidRPr="00946D43">
              <w:rPr>
                <w:rFonts w:ascii="Angsana New" w:eastAsia="Times New Roman" w:hAnsi="Angsana New"/>
                <w:sz w:val="28"/>
                <w:szCs w:val="28"/>
                <w:cs/>
                <w:lang w:val="en-US"/>
              </w:rPr>
              <w:t xml:space="preserve">% </w:t>
            </w:r>
            <w:r w:rsidR="0059121B" w:rsidRPr="00946D43">
              <w:rPr>
                <w:rFonts w:ascii="Angsana New" w:eastAsia="Times New Roman" w:hAnsi="Angsana New"/>
                <w:sz w:val="28"/>
                <w:szCs w:val="28"/>
                <w:lang w:val="en-US"/>
              </w:rPr>
              <w:t>P.A.</w:t>
            </w:r>
          </w:p>
        </w:tc>
        <w:tc>
          <w:tcPr>
            <w:tcW w:w="1134" w:type="dxa"/>
            <w:shd w:val="clear" w:color="auto" w:fill="auto"/>
            <w:noWrap/>
            <w:vAlign w:val="bottom"/>
          </w:tcPr>
          <w:p w14:paraId="6F041F46" w14:textId="7EDBF4A8" w:rsidR="0058260D" w:rsidRPr="00B836BE" w:rsidRDefault="0058260D" w:rsidP="0058260D">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w:t>
            </w:r>
          </w:p>
        </w:tc>
        <w:tc>
          <w:tcPr>
            <w:tcW w:w="1134" w:type="dxa"/>
            <w:shd w:val="clear" w:color="auto" w:fill="auto"/>
            <w:vAlign w:val="bottom"/>
          </w:tcPr>
          <w:p w14:paraId="0C30B58C" w14:textId="3D48E029" w:rsidR="0058260D" w:rsidRPr="00B836BE" w:rsidRDefault="008568A6" w:rsidP="0058260D">
            <w:pPr>
              <w:jc w:val="right"/>
              <w:rPr>
                <w:rFonts w:ascii="Angsana New" w:eastAsia="Times New Roman" w:hAnsi="Angsana New"/>
                <w:sz w:val="28"/>
                <w:szCs w:val="28"/>
                <w:lang w:val="en-US"/>
              </w:rPr>
            </w:pPr>
            <w:r>
              <w:rPr>
                <w:rFonts w:ascii="Angsana New" w:eastAsia="Times New Roman" w:hAnsi="Angsana New"/>
                <w:sz w:val="28"/>
                <w:szCs w:val="28"/>
                <w:lang w:val="en-US"/>
              </w:rPr>
              <w:t>3</w:t>
            </w:r>
          </w:p>
        </w:tc>
        <w:tc>
          <w:tcPr>
            <w:tcW w:w="1134" w:type="dxa"/>
            <w:shd w:val="clear" w:color="auto" w:fill="auto"/>
            <w:vAlign w:val="bottom"/>
          </w:tcPr>
          <w:p w14:paraId="43B16BBD" w14:textId="2E9AE3F9" w:rsidR="0058260D" w:rsidRPr="00B836BE" w:rsidRDefault="0058260D" w:rsidP="0058260D">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w:t>
            </w:r>
          </w:p>
        </w:tc>
        <w:tc>
          <w:tcPr>
            <w:tcW w:w="1134" w:type="dxa"/>
            <w:shd w:val="clear" w:color="auto" w:fill="auto"/>
            <w:noWrap/>
            <w:vAlign w:val="bottom"/>
          </w:tcPr>
          <w:p w14:paraId="087F0E20" w14:textId="50242F68" w:rsidR="0058260D" w:rsidRPr="00B836BE" w:rsidRDefault="008568A6" w:rsidP="0058260D">
            <w:pPr>
              <w:jc w:val="right"/>
              <w:rPr>
                <w:rFonts w:ascii="Angsana New" w:eastAsia="Times New Roman" w:hAnsi="Angsana New"/>
                <w:sz w:val="28"/>
                <w:szCs w:val="28"/>
                <w:lang w:val="en-US"/>
              </w:rPr>
            </w:pPr>
            <w:r>
              <w:rPr>
                <w:rFonts w:ascii="Angsana New" w:eastAsia="Times New Roman" w:hAnsi="Angsana New"/>
                <w:sz w:val="28"/>
                <w:szCs w:val="28"/>
                <w:lang w:val="en-US"/>
              </w:rPr>
              <w:t>3</w:t>
            </w:r>
          </w:p>
        </w:tc>
      </w:tr>
      <w:tr w:rsidR="008568A6" w:rsidRPr="00214924" w14:paraId="703FD730" w14:textId="77777777" w:rsidTr="00CE2096">
        <w:trPr>
          <w:trHeight w:val="405"/>
        </w:trPr>
        <w:tc>
          <w:tcPr>
            <w:tcW w:w="2367" w:type="dxa"/>
            <w:shd w:val="clear" w:color="auto" w:fill="auto"/>
            <w:noWrap/>
            <w:vAlign w:val="bottom"/>
          </w:tcPr>
          <w:p w14:paraId="32A34392" w14:textId="1C25A007" w:rsidR="008568A6" w:rsidRPr="00AE09D3" w:rsidRDefault="0059121B" w:rsidP="00CE2096">
            <w:pPr>
              <w:ind w:leftChars="41" w:left="274" w:right="-110" w:hangingChars="63" w:hanging="176"/>
              <w:rPr>
                <w:rFonts w:ascii="Angsana New" w:eastAsia="Times New Roman" w:hAnsi="Angsana New"/>
                <w:sz w:val="28"/>
                <w:szCs w:val="28"/>
                <w:cs/>
                <w:lang w:val="en-US"/>
              </w:rPr>
            </w:pPr>
            <w:r w:rsidRPr="0059121B">
              <w:rPr>
                <w:rFonts w:ascii="Angsana New" w:eastAsia="Times New Roman" w:hAnsi="Angsana New"/>
                <w:sz w:val="28"/>
                <w:szCs w:val="28"/>
                <w:lang w:val="en-US"/>
              </w:rPr>
              <w:t>Disposals investments in</w:t>
            </w:r>
          </w:p>
        </w:tc>
        <w:tc>
          <w:tcPr>
            <w:tcW w:w="2268" w:type="dxa"/>
            <w:shd w:val="clear" w:color="auto" w:fill="auto"/>
            <w:noWrap/>
            <w:vAlign w:val="bottom"/>
          </w:tcPr>
          <w:p w14:paraId="3C63FDB9" w14:textId="77777777" w:rsidR="008568A6" w:rsidRPr="00AE09D3" w:rsidRDefault="008568A6" w:rsidP="00CE2096">
            <w:pPr>
              <w:ind w:leftChars="-32" w:left="-76" w:right="-132" w:hanging="1"/>
              <w:jc w:val="center"/>
              <w:rPr>
                <w:rFonts w:ascii="Angsana New" w:eastAsia="Times New Roman" w:hAnsi="Angsana New"/>
                <w:sz w:val="28"/>
                <w:szCs w:val="28"/>
                <w:cs/>
                <w:lang w:val="en-US"/>
              </w:rPr>
            </w:pPr>
          </w:p>
        </w:tc>
        <w:tc>
          <w:tcPr>
            <w:tcW w:w="1134" w:type="dxa"/>
            <w:shd w:val="clear" w:color="auto" w:fill="auto"/>
            <w:noWrap/>
            <w:vAlign w:val="bottom"/>
          </w:tcPr>
          <w:p w14:paraId="63098795" w14:textId="77777777" w:rsidR="008568A6" w:rsidRPr="00FA2D43" w:rsidRDefault="008568A6" w:rsidP="00CE2096">
            <w:pPr>
              <w:jc w:val="right"/>
              <w:rPr>
                <w:rFonts w:ascii="Angsana New" w:eastAsia="Times New Roman" w:hAnsi="Angsana New"/>
                <w:sz w:val="28"/>
                <w:szCs w:val="28"/>
                <w:lang w:val="en-US"/>
              </w:rPr>
            </w:pPr>
          </w:p>
        </w:tc>
        <w:tc>
          <w:tcPr>
            <w:tcW w:w="1134" w:type="dxa"/>
            <w:shd w:val="clear" w:color="auto" w:fill="auto"/>
            <w:vAlign w:val="bottom"/>
          </w:tcPr>
          <w:p w14:paraId="7FA3561D" w14:textId="77777777" w:rsidR="008568A6" w:rsidRPr="00DE1C22" w:rsidRDefault="008568A6" w:rsidP="00CE2096">
            <w:pPr>
              <w:jc w:val="right"/>
              <w:rPr>
                <w:rFonts w:ascii="Angsana New" w:eastAsia="Times New Roman" w:hAnsi="Angsana New"/>
                <w:sz w:val="28"/>
                <w:szCs w:val="28"/>
                <w:lang w:val="en-US"/>
              </w:rPr>
            </w:pPr>
          </w:p>
        </w:tc>
        <w:tc>
          <w:tcPr>
            <w:tcW w:w="1134" w:type="dxa"/>
            <w:shd w:val="clear" w:color="auto" w:fill="auto"/>
            <w:vAlign w:val="bottom"/>
          </w:tcPr>
          <w:p w14:paraId="382B8175" w14:textId="77777777" w:rsidR="008568A6" w:rsidRPr="00FA2D43" w:rsidRDefault="008568A6" w:rsidP="00CE2096">
            <w:pPr>
              <w:jc w:val="right"/>
              <w:rPr>
                <w:rFonts w:ascii="Angsana New" w:eastAsia="Times New Roman" w:hAnsi="Angsana New"/>
                <w:sz w:val="28"/>
                <w:szCs w:val="28"/>
                <w:lang w:val="en-US"/>
              </w:rPr>
            </w:pPr>
          </w:p>
        </w:tc>
        <w:tc>
          <w:tcPr>
            <w:tcW w:w="1134" w:type="dxa"/>
            <w:shd w:val="clear" w:color="auto" w:fill="auto"/>
            <w:noWrap/>
            <w:vAlign w:val="bottom"/>
          </w:tcPr>
          <w:p w14:paraId="78124722" w14:textId="77777777" w:rsidR="008568A6" w:rsidRDefault="008568A6" w:rsidP="00CE2096">
            <w:pPr>
              <w:jc w:val="right"/>
              <w:rPr>
                <w:rFonts w:ascii="Angsana New" w:eastAsia="Times New Roman" w:hAnsi="Angsana New"/>
                <w:sz w:val="28"/>
                <w:szCs w:val="28"/>
                <w:lang w:val="en-US"/>
              </w:rPr>
            </w:pPr>
          </w:p>
        </w:tc>
      </w:tr>
      <w:tr w:rsidR="008568A6" w:rsidRPr="00214924" w14:paraId="28DBF8F6" w14:textId="77777777" w:rsidTr="00CE2096">
        <w:trPr>
          <w:trHeight w:val="405"/>
        </w:trPr>
        <w:tc>
          <w:tcPr>
            <w:tcW w:w="2367" w:type="dxa"/>
            <w:shd w:val="clear" w:color="auto" w:fill="auto"/>
            <w:noWrap/>
            <w:vAlign w:val="bottom"/>
          </w:tcPr>
          <w:p w14:paraId="5C2F45BF" w14:textId="219CAD97" w:rsidR="008568A6" w:rsidRPr="00AE09D3" w:rsidRDefault="008568A6" w:rsidP="00CE2096">
            <w:pPr>
              <w:ind w:leftChars="41" w:left="274" w:right="-110" w:hangingChars="63" w:hanging="176"/>
              <w:rPr>
                <w:rFonts w:ascii="Angsana New" w:eastAsia="Times New Roman" w:hAnsi="Angsana New"/>
                <w:sz w:val="28"/>
                <w:szCs w:val="28"/>
                <w:cs/>
                <w:lang w:val="en-US"/>
              </w:rPr>
            </w:pPr>
            <w:r>
              <w:rPr>
                <w:rFonts w:ascii="Angsana New" w:eastAsia="Times New Roman" w:hAnsi="Angsana New" w:hint="cs"/>
                <w:sz w:val="28"/>
                <w:szCs w:val="28"/>
                <w:cs/>
                <w:lang w:val="en-US"/>
              </w:rPr>
              <w:t xml:space="preserve">    </w:t>
            </w:r>
            <w:r w:rsidR="0059121B" w:rsidRPr="0059121B">
              <w:rPr>
                <w:rFonts w:ascii="Angsana New" w:eastAsia="Times New Roman" w:hAnsi="Angsana New"/>
                <w:sz w:val="28"/>
                <w:szCs w:val="28"/>
                <w:lang w:val="en-US"/>
              </w:rPr>
              <w:t>company under common control</w:t>
            </w:r>
          </w:p>
        </w:tc>
        <w:tc>
          <w:tcPr>
            <w:tcW w:w="2268" w:type="dxa"/>
            <w:shd w:val="clear" w:color="auto" w:fill="auto"/>
            <w:noWrap/>
            <w:vAlign w:val="bottom"/>
          </w:tcPr>
          <w:p w14:paraId="1C938D3A" w14:textId="42E17074" w:rsidR="008568A6" w:rsidRPr="00AE09D3" w:rsidRDefault="0059121B" w:rsidP="00CE2096">
            <w:pPr>
              <w:ind w:leftChars="-32" w:left="-76" w:right="-132" w:hanging="1"/>
              <w:jc w:val="center"/>
              <w:rPr>
                <w:rFonts w:ascii="Angsana New" w:eastAsia="Times New Roman" w:hAnsi="Angsana New"/>
                <w:sz w:val="28"/>
                <w:szCs w:val="28"/>
                <w:cs/>
                <w:lang w:val="en-US"/>
              </w:rPr>
            </w:pPr>
            <w:r>
              <w:rPr>
                <w:rFonts w:ascii="Angsana New" w:eastAsia="Times New Roman" w:hAnsi="Angsana New"/>
                <w:sz w:val="28"/>
                <w:szCs w:val="28"/>
                <w:lang w:val="en-US"/>
              </w:rPr>
              <w:t>Book Value</w:t>
            </w:r>
          </w:p>
        </w:tc>
        <w:tc>
          <w:tcPr>
            <w:tcW w:w="1134" w:type="dxa"/>
            <w:shd w:val="clear" w:color="auto" w:fill="auto"/>
            <w:noWrap/>
            <w:vAlign w:val="bottom"/>
          </w:tcPr>
          <w:p w14:paraId="639D9F91" w14:textId="77777777" w:rsidR="008568A6" w:rsidRPr="00FA2D43" w:rsidRDefault="008568A6" w:rsidP="00CE2096">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w:t>
            </w:r>
          </w:p>
        </w:tc>
        <w:tc>
          <w:tcPr>
            <w:tcW w:w="1134" w:type="dxa"/>
            <w:shd w:val="clear" w:color="auto" w:fill="auto"/>
            <w:vAlign w:val="bottom"/>
          </w:tcPr>
          <w:p w14:paraId="30FF720A" w14:textId="77777777" w:rsidR="008568A6" w:rsidRPr="00DE1C22" w:rsidRDefault="008568A6" w:rsidP="00CE2096">
            <w:pPr>
              <w:jc w:val="right"/>
              <w:rPr>
                <w:rFonts w:ascii="Angsana New" w:eastAsia="Times New Roman" w:hAnsi="Angsana New"/>
                <w:sz w:val="28"/>
                <w:szCs w:val="28"/>
                <w:lang w:val="en-US"/>
              </w:rPr>
            </w:pPr>
            <w:r w:rsidRPr="00DE1C22">
              <w:rPr>
                <w:rFonts w:ascii="Angsana New" w:eastAsia="Times New Roman" w:hAnsi="Angsana New"/>
                <w:sz w:val="28"/>
                <w:szCs w:val="28"/>
                <w:lang w:val="en-US"/>
              </w:rPr>
              <w:t>1</w:t>
            </w:r>
            <w:r>
              <w:rPr>
                <w:rFonts w:ascii="Angsana New" w:eastAsia="Times New Roman" w:hAnsi="Angsana New"/>
                <w:sz w:val="28"/>
                <w:szCs w:val="28"/>
                <w:lang w:val="en-US"/>
              </w:rPr>
              <w:t>58</w:t>
            </w:r>
          </w:p>
        </w:tc>
        <w:tc>
          <w:tcPr>
            <w:tcW w:w="1134" w:type="dxa"/>
            <w:shd w:val="clear" w:color="auto" w:fill="auto"/>
            <w:vAlign w:val="bottom"/>
          </w:tcPr>
          <w:p w14:paraId="52C6C6D8" w14:textId="77777777" w:rsidR="008568A6" w:rsidRPr="00FA2D43" w:rsidRDefault="008568A6" w:rsidP="00CE2096">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w:t>
            </w:r>
          </w:p>
        </w:tc>
        <w:tc>
          <w:tcPr>
            <w:tcW w:w="1134" w:type="dxa"/>
            <w:shd w:val="clear" w:color="auto" w:fill="auto"/>
            <w:noWrap/>
            <w:vAlign w:val="bottom"/>
          </w:tcPr>
          <w:p w14:paraId="2EC724D0" w14:textId="77777777" w:rsidR="008568A6" w:rsidRDefault="008568A6" w:rsidP="00CE2096">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8568A6" w:rsidRPr="00214924" w14:paraId="5CD19026" w14:textId="77777777" w:rsidTr="00CE2096">
        <w:trPr>
          <w:trHeight w:val="405"/>
        </w:trPr>
        <w:tc>
          <w:tcPr>
            <w:tcW w:w="2367" w:type="dxa"/>
            <w:shd w:val="clear" w:color="auto" w:fill="auto"/>
            <w:noWrap/>
            <w:vAlign w:val="bottom"/>
          </w:tcPr>
          <w:p w14:paraId="19EAAE17" w14:textId="5F91E074" w:rsidR="008568A6" w:rsidRDefault="0059121B" w:rsidP="00CE2096">
            <w:pPr>
              <w:ind w:leftChars="41" w:left="274" w:right="-110" w:hangingChars="63" w:hanging="176"/>
              <w:rPr>
                <w:rFonts w:ascii="Angsana New" w:eastAsia="Times New Roman" w:hAnsi="Angsana New"/>
                <w:sz w:val="28"/>
                <w:szCs w:val="28"/>
                <w:cs/>
                <w:lang w:val="en-US"/>
              </w:rPr>
            </w:pPr>
            <w:r w:rsidRPr="002712F4">
              <w:rPr>
                <w:rFonts w:ascii="Angsana New" w:eastAsia="Times New Roman" w:hAnsi="Angsana New"/>
                <w:sz w:val="28"/>
                <w:szCs w:val="28"/>
                <w:lang w:val="en-US"/>
              </w:rPr>
              <w:t>Disposals investments in associates</w:t>
            </w:r>
          </w:p>
        </w:tc>
        <w:tc>
          <w:tcPr>
            <w:tcW w:w="2268" w:type="dxa"/>
            <w:shd w:val="clear" w:color="auto" w:fill="auto"/>
            <w:noWrap/>
            <w:vAlign w:val="bottom"/>
          </w:tcPr>
          <w:p w14:paraId="5B256F16" w14:textId="55E06C6E" w:rsidR="008568A6" w:rsidRPr="00AE09D3" w:rsidRDefault="0059121B" w:rsidP="00CE2096">
            <w:pPr>
              <w:ind w:leftChars="-32" w:left="-76" w:right="-132" w:hanging="1"/>
              <w:jc w:val="center"/>
              <w:rPr>
                <w:rFonts w:ascii="Angsana New" w:eastAsia="Times New Roman" w:hAnsi="Angsana New"/>
                <w:sz w:val="28"/>
                <w:szCs w:val="28"/>
                <w:cs/>
                <w:lang w:val="en-US"/>
              </w:rPr>
            </w:pPr>
            <w:r>
              <w:rPr>
                <w:rFonts w:ascii="Angsana New" w:eastAsia="Times New Roman" w:hAnsi="Angsana New"/>
                <w:sz w:val="28"/>
                <w:szCs w:val="28"/>
                <w:lang w:val="en-US"/>
              </w:rPr>
              <w:t>Cost</w:t>
            </w:r>
          </w:p>
        </w:tc>
        <w:tc>
          <w:tcPr>
            <w:tcW w:w="1134" w:type="dxa"/>
            <w:shd w:val="clear" w:color="auto" w:fill="auto"/>
            <w:noWrap/>
            <w:vAlign w:val="bottom"/>
          </w:tcPr>
          <w:p w14:paraId="46238AD0" w14:textId="77777777" w:rsidR="008568A6" w:rsidRPr="00AE09D3" w:rsidRDefault="008568A6" w:rsidP="00CE2096">
            <w:pPr>
              <w:jc w:val="right"/>
              <w:rPr>
                <w:rFonts w:ascii="Angsana New" w:eastAsia="Times New Roman" w:hAnsi="Angsana New"/>
                <w:sz w:val="28"/>
                <w:szCs w:val="28"/>
                <w:cs/>
                <w:lang w:val="en-US"/>
              </w:rPr>
            </w:pPr>
            <w:r w:rsidRPr="00FA2D43">
              <w:rPr>
                <w:rFonts w:ascii="Angsana New" w:eastAsia="Times New Roman" w:hAnsi="Angsana New"/>
                <w:sz w:val="28"/>
                <w:szCs w:val="28"/>
                <w:lang w:val="en-US"/>
              </w:rPr>
              <w:t>-</w:t>
            </w:r>
          </w:p>
        </w:tc>
        <w:tc>
          <w:tcPr>
            <w:tcW w:w="1134" w:type="dxa"/>
            <w:shd w:val="clear" w:color="auto" w:fill="auto"/>
            <w:vAlign w:val="bottom"/>
          </w:tcPr>
          <w:p w14:paraId="5C913603" w14:textId="77777777" w:rsidR="008568A6" w:rsidRPr="00AE09D3" w:rsidRDefault="008568A6" w:rsidP="00CE2096">
            <w:pPr>
              <w:jc w:val="right"/>
              <w:rPr>
                <w:rFonts w:ascii="Angsana New" w:eastAsia="Times New Roman" w:hAnsi="Angsana New"/>
                <w:sz w:val="28"/>
                <w:szCs w:val="28"/>
                <w:cs/>
                <w:lang w:val="en-US"/>
              </w:rPr>
            </w:pPr>
            <w:r w:rsidRPr="00DE1C22">
              <w:rPr>
                <w:rFonts w:ascii="Angsana New" w:eastAsia="Times New Roman" w:hAnsi="Angsana New"/>
                <w:sz w:val="28"/>
                <w:szCs w:val="28"/>
                <w:lang w:val="en-US"/>
              </w:rPr>
              <w:t>1</w:t>
            </w:r>
          </w:p>
        </w:tc>
        <w:tc>
          <w:tcPr>
            <w:tcW w:w="1134" w:type="dxa"/>
            <w:shd w:val="clear" w:color="auto" w:fill="auto"/>
            <w:vAlign w:val="bottom"/>
          </w:tcPr>
          <w:p w14:paraId="49D1F2DF" w14:textId="77777777" w:rsidR="008568A6" w:rsidRPr="00AE09D3" w:rsidRDefault="008568A6" w:rsidP="00CE2096">
            <w:pPr>
              <w:jc w:val="right"/>
              <w:rPr>
                <w:rFonts w:ascii="Angsana New" w:eastAsia="Times New Roman" w:hAnsi="Angsana New"/>
                <w:sz w:val="28"/>
                <w:szCs w:val="28"/>
                <w:cs/>
                <w:lang w:val="en-US"/>
              </w:rPr>
            </w:pPr>
            <w:r w:rsidRPr="00FA2D43">
              <w:rPr>
                <w:rFonts w:ascii="Angsana New" w:eastAsia="Times New Roman" w:hAnsi="Angsana New"/>
                <w:sz w:val="28"/>
                <w:szCs w:val="28"/>
                <w:lang w:val="en-US"/>
              </w:rPr>
              <w:t>-</w:t>
            </w:r>
          </w:p>
        </w:tc>
        <w:tc>
          <w:tcPr>
            <w:tcW w:w="1134" w:type="dxa"/>
            <w:shd w:val="clear" w:color="auto" w:fill="auto"/>
            <w:noWrap/>
            <w:vAlign w:val="bottom"/>
          </w:tcPr>
          <w:p w14:paraId="165F306D" w14:textId="77777777" w:rsidR="008568A6" w:rsidRPr="00214924" w:rsidRDefault="008568A6" w:rsidP="00CE2096">
            <w:pPr>
              <w:jc w:val="right"/>
              <w:rPr>
                <w:rFonts w:ascii="Angsana New" w:eastAsia="Times New Roman" w:hAnsi="Angsana New"/>
                <w:sz w:val="28"/>
                <w:szCs w:val="28"/>
                <w:lang w:val="en-US"/>
              </w:rPr>
            </w:pPr>
            <w:r>
              <w:rPr>
                <w:rFonts w:ascii="Angsana New" w:eastAsia="Times New Roman" w:hAnsi="Angsana New"/>
                <w:sz w:val="28"/>
                <w:szCs w:val="28"/>
                <w:lang w:val="en-US"/>
              </w:rPr>
              <w:t>1</w:t>
            </w:r>
          </w:p>
        </w:tc>
      </w:tr>
      <w:tr w:rsidR="008568A6" w:rsidRPr="00214924" w14:paraId="0578DCA7" w14:textId="77777777" w:rsidTr="00CE2096">
        <w:trPr>
          <w:trHeight w:val="405"/>
        </w:trPr>
        <w:tc>
          <w:tcPr>
            <w:tcW w:w="2367" w:type="dxa"/>
            <w:shd w:val="clear" w:color="auto" w:fill="auto"/>
            <w:noWrap/>
            <w:vAlign w:val="bottom"/>
          </w:tcPr>
          <w:p w14:paraId="6E93F7BD" w14:textId="12D4DAF9" w:rsidR="008568A6" w:rsidRDefault="0059121B" w:rsidP="00CE2096">
            <w:pPr>
              <w:ind w:leftChars="41" w:left="274" w:right="-110" w:hangingChars="63" w:hanging="176"/>
              <w:rPr>
                <w:rFonts w:ascii="Angsana New" w:eastAsia="Times New Roman" w:hAnsi="Angsana New"/>
                <w:sz w:val="28"/>
                <w:szCs w:val="28"/>
                <w:cs/>
                <w:lang w:val="en-US"/>
              </w:rPr>
            </w:pPr>
            <w:r w:rsidRPr="007B1876">
              <w:rPr>
                <w:rFonts w:ascii="Angsana New" w:eastAsia="Times New Roman" w:hAnsi="Angsana New"/>
                <w:sz w:val="28"/>
                <w:szCs w:val="28"/>
                <w:lang w:val="en-US"/>
              </w:rPr>
              <w:t>Purchase of goods</w:t>
            </w:r>
          </w:p>
        </w:tc>
        <w:tc>
          <w:tcPr>
            <w:tcW w:w="2268" w:type="dxa"/>
            <w:shd w:val="clear" w:color="auto" w:fill="auto"/>
            <w:noWrap/>
            <w:vAlign w:val="bottom"/>
          </w:tcPr>
          <w:p w14:paraId="3D940A1E" w14:textId="3D8B6270" w:rsidR="008568A6" w:rsidRPr="00AE09D3" w:rsidRDefault="0059121B" w:rsidP="00CE2096">
            <w:pPr>
              <w:ind w:leftChars="-32" w:left="-76" w:right="-132" w:hanging="1"/>
              <w:jc w:val="center"/>
              <w:rPr>
                <w:rFonts w:ascii="Angsana New" w:eastAsia="Times New Roman" w:hAnsi="Angsana New"/>
                <w:sz w:val="28"/>
                <w:szCs w:val="28"/>
                <w:cs/>
                <w:lang w:val="en-US"/>
              </w:rPr>
            </w:pPr>
            <w:r w:rsidRPr="002E59A0">
              <w:rPr>
                <w:rFonts w:ascii="Angsana New" w:eastAsia="Times New Roman" w:hAnsi="Angsana New"/>
                <w:sz w:val="28"/>
                <w:szCs w:val="28"/>
                <w:lang w:val="en-US"/>
              </w:rPr>
              <w:t xml:space="preserve">Comparable market </w:t>
            </w:r>
            <w:r w:rsidR="00E072EB" w:rsidRPr="004A21DF">
              <w:rPr>
                <w:rFonts w:ascii="Angsana New" w:eastAsia="Times New Roman" w:hAnsi="Angsana New"/>
                <w:sz w:val="28"/>
                <w:szCs w:val="28"/>
                <w:lang w:val="en-US"/>
              </w:rPr>
              <w:t>price</w:t>
            </w:r>
          </w:p>
        </w:tc>
        <w:tc>
          <w:tcPr>
            <w:tcW w:w="1134" w:type="dxa"/>
            <w:shd w:val="clear" w:color="auto" w:fill="auto"/>
            <w:noWrap/>
            <w:vAlign w:val="bottom"/>
          </w:tcPr>
          <w:p w14:paraId="7354EF7F" w14:textId="05A64CE7" w:rsidR="008568A6" w:rsidRPr="00200C2D" w:rsidRDefault="001F0BA4" w:rsidP="00CE2096">
            <w:pPr>
              <w:jc w:val="right"/>
              <w:rPr>
                <w:rFonts w:ascii="Angsana New" w:eastAsia="Times New Roman" w:hAnsi="Angsana New"/>
                <w:sz w:val="28"/>
                <w:szCs w:val="28"/>
                <w:lang w:val="en-US"/>
              </w:rPr>
            </w:pPr>
            <w:r>
              <w:rPr>
                <w:rFonts w:ascii="Angsana New" w:eastAsia="Times New Roman" w:hAnsi="Angsana New"/>
                <w:sz w:val="28"/>
                <w:szCs w:val="28"/>
                <w:lang w:val="en-US"/>
              </w:rPr>
              <w:t>1</w:t>
            </w:r>
          </w:p>
        </w:tc>
        <w:tc>
          <w:tcPr>
            <w:tcW w:w="1134" w:type="dxa"/>
            <w:shd w:val="clear" w:color="auto" w:fill="auto"/>
            <w:vAlign w:val="bottom"/>
          </w:tcPr>
          <w:p w14:paraId="1C74C9BC" w14:textId="77777777" w:rsidR="008568A6" w:rsidRDefault="008568A6" w:rsidP="00CE2096">
            <w:pPr>
              <w:jc w:val="right"/>
              <w:rPr>
                <w:rFonts w:ascii="Angsana New" w:eastAsia="Times New Roman" w:hAnsi="Angsana New"/>
                <w:sz w:val="28"/>
                <w:szCs w:val="28"/>
                <w:lang w:val="en-US"/>
              </w:rPr>
            </w:pPr>
            <w:r>
              <w:rPr>
                <w:rFonts w:ascii="Angsana New" w:eastAsia="Times New Roman" w:hAnsi="Angsana New"/>
                <w:sz w:val="28"/>
                <w:szCs w:val="28"/>
                <w:lang w:val="en-US"/>
              </w:rPr>
              <w:t>2</w:t>
            </w:r>
          </w:p>
        </w:tc>
        <w:tc>
          <w:tcPr>
            <w:tcW w:w="1134" w:type="dxa"/>
            <w:shd w:val="clear" w:color="auto" w:fill="auto"/>
            <w:vAlign w:val="bottom"/>
          </w:tcPr>
          <w:p w14:paraId="476BE8AB" w14:textId="77777777" w:rsidR="008568A6" w:rsidRDefault="008568A6" w:rsidP="00CE2096">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w:t>
            </w:r>
          </w:p>
        </w:tc>
        <w:tc>
          <w:tcPr>
            <w:tcW w:w="1134" w:type="dxa"/>
            <w:shd w:val="clear" w:color="auto" w:fill="auto"/>
            <w:noWrap/>
            <w:vAlign w:val="bottom"/>
          </w:tcPr>
          <w:p w14:paraId="11C9CAE1" w14:textId="77777777" w:rsidR="008568A6" w:rsidRDefault="008568A6" w:rsidP="00CE2096">
            <w:pPr>
              <w:jc w:val="right"/>
              <w:rPr>
                <w:rFonts w:ascii="Angsana New" w:eastAsia="Times New Roman" w:hAnsi="Angsana New"/>
                <w:sz w:val="28"/>
                <w:szCs w:val="28"/>
                <w:lang w:val="en-US"/>
              </w:rPr>
            </w:pPr>
            <w:r w:rsidRPr="00DE1C22">
              <w:rPr>
                <w:rFonts w:ascii="Angsana New" w:eastAsia="Times New Roman" w:hAnsi="Angsana New"/>
                <w:sz w:val="28"/>
                <w:szCs w:val="28"/>
                <w:lang w:val="en-US"/>
              </w:rPr>
              <w:t>-</w:t>
            </w:r>
          </w:p>
        </w:tc>
      </w:tr>
      <w:tr w:rsidR="00EB69ED" w:rsidRPr="00EB69ED" w14:paraId="7F2A7460" w14:textId="77777777" w:rsidTr="00A049B6">
        <w:trPr>
          <w:trHeight w:val="113"/>
        </w:trPr>
        <w:tc>
          <w:tcPr>
            <w:tcW w:w="2367" w:type="dxa"/>
            <w:tcBorders>
              <w:bottom w:val="nil"/>
            </w:tcBorders>
            <w:shd w:val="clear" w:color="auto" w:fill="auto"/>
            <w:noWrap/>
            <w:vAlign w:val="bottom"/>
          </w:tcPr>
          <w:p w14:paraId="2407B134" w14:textId="77777777" w:rsidR="00EB69ED" w:rsidRPr="00EB69ED" w:rsidRDefault="00EB69ED" w:rsidP="0058260D">
            <w:pPr>
              <w:ind w:leftChars="41" w:left="199" w:right="-110" w:hangingChars="63" w:hanging="101"/>
              <w:rPr>
                <w:rFonts w:ascii="Angsana New" w:eastAsia="Times New Roman" w:hAnsi="Angsana New"/>
                <w:sz w:val="16"/>
                <w:szCs w:val="16"/>
                <w:cs/>
                <w:lang w:val="en-US"/>
              </w:rPr>
            </w:pPr>
          </w:p>
        </w:tc>
        <w:tc>
          <w:tcPr>
            <w:tcW w:w="2268" w:type="dxa"/>
            <w:tcBorders>
              <w:bottom w:val="nil"/>
            </w:tcBorders>
            <w:shd w:val="clear" w:color="auto" w:fill="auto"/>
            <w:noWrap/>
            <w:vAlign w:val="bottom"/>
          </w:tcPr>
          <w:p w14:paraId="5625CE4A" w14:textId="77777777" w:rsidR="00EB69ED" w:rsidRPr="00AE09D3" w:rsidRDefault="00EB69ED" w:rsidP="0058260D">
            <w:pPr>
              <w:ind w:leftChars="-32" w:left="-76" w:right="-132" w:hanging="1"/>
              <w:jc w:val="center"/>
              <w:rPr>
                <w:rFonts w:ascii="Angsana New" w:eastAsia="Times New Roman" w:hAnsi="Angsana New"/>
                <w:sz w:val="16"/>
                <w:szCs w:val="16"/>
                <w:cs/>
                <w:lang w:val="en-US"/>
              </w:rPr>
            </w:pPr>
          </w:p>
        </w:tc>
        <w:tc>
          <w:tcPr>
            <w:tcW w:w="1134" w:type="dxa"/>
            <w:tcBorders>
              <w:bottom w:val="nil"/>
            </w:tcBorders>
            <w:shd w:val="clear" w:color="auto" w:fill="auto"/>
            <w:noWrap/>
            <w:vAlign w:val="bottom"/>
          </w:tcPr>
          <w:p w14:paraId="0367C1C8" w14:textId="77777777" w:rsidR="00EB69ED" w:rsidRPr="00EB69ED" w:rsidRDefault="00EB69ED" w:rsidP="0058260D">
            <w:pPr>
              <w:jc w:val="right"/>
              <w:rPr>
                <w:rFonts w:ascii="Angsana New" w:eastAsia="Times New Roman" w:hAnsi="Angsana New"/>
                <w:sz w:val="16"/>
                <w:szCs w:val="16"/>
                <w:lang w:val="en-US"/>
              </w:rPr>
            </w:pPr>
          </w:p>
        </w:tc>
        <w:tc>
          <w:tcPr>
            <w:tcW w:w="1134" w:type="dxa"/>
            <w:tcBorders>
              <w:bottom w:val="nil"/>
            </w:tcBorders>
            <w:shd w:val="clear" w:color="auto" w:fill="auto"/>
            <w:vAlign w:val="bottom"/>
          </w:tcPr>
          <w:p w14:paraId="3E81C16A" w14:textId="77777777" w:rsidR="00EB69ED" w:rsidRPr="00EB69ED" w:rsidRDefault="00EB69ED" w:rsidP="0058260D">
            <w:pPr>
              <w:jc w:val="right"/>
              <w:rPr>
                <w:rFonts w:ascii="Angsana New" w:eastAsia="Times New Roman" w:hAnsi="Angsana New"/>
                <w:sz w:val="16"/>
                <w:szCs w:val="16"/>
                <w:lang w:val="en-US"/>
              </w:rPr>
            </w:pPr>
          </w:p>
        </w:tc>
        <w:tc>
          <w:tcPr>
            <w:tcW w:w="1134" w:type="dxa"/>
            <w:tcBorders>
              <w:bottom w:val="nil"/>
            </w:tcBorders>
            <w:shd w:val="clear" w:color="auto" w:fill="auto"/>
            <w:vAlign w:val="bottom"/>
          </w:tcPr>
          <w:p w14:paraId="12E5DC59" w14:textId="77777777" w:rsidR="00EB69ED" w:rsidRPr="00EB69ED" w:rsidRDefault="00EB69ED" w:rsidP="0058260D">
            <w:pPr>
              <w:jc w:val="right"/>
              <w:rPr>
                <w:rFonts w:ascii="Angsana New" w:eastAsia="Times New Roman" w:hAnsi="Angsana New"/>
                <w:sz w:val="16"/>
                <w:szCs w:val="16"/>
                <w:lang w:val="en-US"/>
              </w:rPr>
            </w:pPr>
          </w:p>
        </w:tc>
        <w:tc>
          <w:tcPr>
            <w:tcW w:w="1134" w:type="dxa"/>
            <w:tcBorders>
              <w:bottom w:val="nil"/>
            </w:tcBorders>
            <w:shd w:val="clear" w:color="auto" w:fill="auto"/>
            <w:noWrap/>
            <w:vAlign w:val="bottom"/>
          </w:tcPr>
          <w:p w14:paraId="1742F7D5" w14:textId="77777777" w:rsidR="00EB69ED" w:rsidRPr="00EB69ED" w:rsidRDefault="00EB69ED" w:rsidP="0058260D">
            <w:pPr>
              <w:jc w:val="right"/>
              <w:rPr>
                <w:rFonts w:ascii="Angsana New" w:eastAsia="Times New Roman" w:hAnsi="Angsana New"/>
                <w:sz w:val="16"/>
                <w:szCs w:val="16"/>
                <w:lang w:val="en-US"/>
              </w:rPr>
            </w:pPr>
          </w:p>
        </w:tc>
      </w:tr>
    </w:tbl>
    <w:p w14:paraId="7B162EBE" w14:textId="1F6F1664" w:rsidR="00C87247" w:rsidRPr="00AE09D3" w:rsidRDefault="003F70F2" w:rsidP="000702C0">
      <w:pPr>
        <w:spacing w:before="240"/>
        <w:ind w:left="360" w:hanging="3"/>
        <w:rPr>
          <w:rFonts w:ascii="Angsana New" w:hAnsi="Angsana New"/>
          <w:b/>
          <w:bCs/>
          <w:sz w:val="28"/>
          <w:szCs w:val="28"/>
          <w:cs/>
          <w:lang w:val="en-US"/>
        </w:rPr>
      </w:pPr>
      <w:r w:rsidRPr="003F70F2">
        <w:rPr>
          <w:rFonts w:ascii="Angsana New" w:hAnsi="Angsana New"/>
          <w:b/>
          <w:bCs/>
          <w:sz w:val="28"/>
          <w:szCs w:val="28"/>
          <w:lang w:val="en-US"/>
        </w:rPr>
        <w:t>Remuneration of management</w:t>
      </w:r>
    </w:p>
    <w:p w14:paraId="77A039D8" w14:textId="03BAC569" w:rsidR="003F70F2" w:rsidRDefault="003F70F2" w:rsidP="003F70F2">
      <w:pPr>
        <w:spacing w:before="120"/>
        <w:ind w:left="360"/>
        <w:jc w:val="thaiDistribute"/>
        <w:rPr>
          <w:rFonts w:ascii="Angsana New" w:hAnsi="Angsana New"/>
          <w:sz w:val="28"/>
          <w:szCs w:val="28"/>
          <w:lang w:val="en-US"/>
        </w:rPr>
      </w:pPr>
      <w:r>
        <w:rPr>
          <w:rFonts w:ascii="Angsana New" w:hAnsi="Angsana New"/>
          <w:sz w:val="28"/>
          <w:szCs w:val="28"/>
          <w:lang w:val="en-US"/>
        </w:rPr>
        <w:t>R</w:t>
      </w:r>
      <w:r w:rsidRPr="004247E1">
        <w:rPr>
          <w:rFonts w:ascii="Angsana New" w:hAnsi="Angsana New"/>
          <w:sz w:val="28"/>
          <w:szCs w:val="28"/>
          <w:lang w:val="en-US"/>
        </w:rPr>
        <w:t xml:space="preserve">emuneration </w:t>
      </w:r>
      <w:r>
        <w:rPr>
          <w:rFonts w:ascii="Angsana New" w:hAnsi="Angsana New"/>
          <w:sz w:val="28"/>
          <w:szCs w:val="28"/>
          <w:lang w:val="en-US"/>
        </w:rPr>
        <w:t xml:space="preserve">the Group’s management </w:t>
      </w:r>
      <w:r w:rsidRPr="004247E1">
        <w:rPr>
          <w:rFonts w:ascii="Angsana New" w:hAnsi="Angsana New"/>
          <w:sz w:val="28"/>
          <w:szCs w:val="28"/>
          <w:lang w:val="en-US"/>
        </w:rPr>
        <w:t>for the years ended December 31, 20</w:t>
      </w:r>
      <w:r>
        <w:rPr>
          <w:rFonts w:ascii="Angsana New" w:hAnsi="Angsana New"/>
          <w:sz w:val="28"/>
          <w:szCs w:val="28"/>
          <w:lang w:val="en-US"/>
        </w:rPr>
        <w:t>23</w:t>
      </w:r>
      <w:r w:rsidRPr="004247E1">
        <w:rPr>
          <w:rFonts w:ascii="Angsana New" w:hAnsi="Angsana New"/>
          <w:sz w:val="28"/>
          <w:szCs w:val="28"/>
          <w:lang w:val="en-US"/>
        </w:rPr>
        <w:t xml:space="preserve"> and 20</w:t>
      </w:r>
      <w:r>
        <w:rPr>
          <w:rFonts w:ascii="Angsana New" w:hAnsi="Angsana New"/>
          <w:sz w:val="28"/>
          <w:szCs w:val="28"/>
          <w:lang w:val="en-US"/>
        </w:rPr>
        <w:t>22</w:t>
      </w:r>
      <w:r w:rsidRPr="004247E1">
        <w:rPr>
          <w:rFonts w:ascii="Angsana New" w:hAnsi="Angsana New"/>
          <w:sz w:val="28"/>
          <w:szCs w:val="28"/>
          <w:lang w:val="en-US"/>
        </w:rPr>
        <w:t xml:space="preserve"> consisted of:</w:t>
      </w:r>
    </w:p>
    <w:tbl>
      <w:tblPr>
        <w:tblW w:w="8889" w:type="dxa"/>
        <w:tblInd w:w="468" w:type="dxa"/>
        <w:tblLook w:val="04A0" w:firstRow="1" w:lastRow="0" w:firstColumn="1" w:lastColumn="0" w:noHBand="0" w:noVBand="1"/>
      </w:tblPr>
      <w:tblGrid>
        <w:gridCol w:w="3785"/>
        <w:gridCol w:w="1276"/>
        <w:gridCol w:w="1276"/>
        <w:gridCol w:w="1276"/>
        <w:gridCol w:w="1276"/>
      </w:tblGrid>
      <w:tr w:rsidR="003F70F2" w:rsidRPr="003B5A0F" w14:paraId="5EC84428" w14:textId="77777777" w:rsidTr="003F70F2">
        <w:trPr>
          <w:trHeight w:val="432"/>
        </w:trPr>
        <w:tc>
          <w:tcPr>
            <w:tcW w:w="3785" w:type="dxa"/>
            <w:tcBorders>
              <w:top w:val="nil"/>
              <w:left w:val="nil"/>
              <w:bottom w:val="nil"/>
              <w:right w:val="nil"/>
            </w:tcBorders>
            <w:shd w:val="clear" w:color="000000" w:fill="FFFFFF"/>
            <w:noWrap/>
            <w:vAlign w:val="bottom"/>
            <w:hideMark/>
          </w:tcPr>
          <w:p w14:paraId="2B84F53F" w14:textId="77777777" w:rsidR="003F70F2" w:rsidRPr="00230819" w:rsidRDefault="003F70F2" w:rsidP="00CE2096">
            <w:pPr>
              <w:ind w:hanging="108"/>
              <w:rPr>
                <w:rFonts w:ascii="Angsana New" w:eastAsia="Times New Roman" w:hAnsi="Angsana New"/>
                <w:sz w:val="28"/>
                <w:szCs w:val="28"/>
                <w:lang w:val="en-US"/>
              </w:rPr>
            </w:pPr>
            <w:r w:rsidRPr="00230819">
              <w:rPr>
                <w:rFonts w:ascii="Angsana New" w:eastAsia="Times New Roman" w:hAnsi="Angsana New"/>
                <w:sz w:val="28"/>
                <w:szCs w:val="28"/>
                <w:lang w:val="en-US"/>
              </w:rPr>
              <w:t> </w:t>
            </w:r>
          </w:p>
        </w:tc>
        <w:tc>
          <w:tcPr>
            <w:tcW w:w="5104" w:type="dxa"/>
            <w:gridSpan w:val="4"/>
            <w:tcBorders>
              <w:top w:val="nil"/>
              <w:left w:val="nil"/>
              <w:right w:val="nil"/>
            </w:tcBorders>
            <w:shd w:val="clear" w:color="000000" w:fill="FFFFFF"/>
          </w:tcPr>
          <w:p w14:paraId="26C14030" w14:textId="77777777" w:rsidR="003F70F2" w:rsidRPr="003B5A0F" w:rsidRDefault="003F70F2" w:rsidP="00CE209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 xml:space="preserve">Unit : </w:t>
            </w:r>
            <w:r w:rsidRPr="004247E1">
              <w:rPr>
                <w:rFonts w:ascii="Angsana New" w:eastAsia="Times New Roman" w:hAnsi="Angsana New"/>
                <w:sz w:val="28"/>
                <w:szCs w:val="28"/>
                <w:lang w:val="en-US"/>
              </w:rPr>
              <w:t>Thousand Baht</w:t>
            </w:r>
          </w:p>
        </w:tc>
      </w:tr>
      <w:tr w:rsidR="003F70F2" w:rsidRPr="003B5A0F" w14:paraId="56D3689B" w14:textId="77777777" w:rsidTr="003F70F2">
        <w:trPr>
          <w:trHeight w:val="432"/>
        </w:trPr>
        <w:tc>
          <w:tcPr>
            <w:tcW w:w="3785" w:type="dxa"/>
            <w:tcBorders>
              <w:top w:val="nil"/>
              <w:left w:val="nil"/>
              <w:bottom w:val="nil"/>
              <w:right w:val="nil"/>
            </w:tcBorders>
            <w:shd w:val="clear" w:color="000000" w:fill="FFFFFF"/>
            <w:noWrap/>
            <w:vAlign w:val="bottom"/>
            <w:hideMark/>
          </w:tcPr>
          <w:p w14:paraId="43EBA0C0" w14:textId="77777777" w:rsidR="003F70F2" w:rsidRPr="003B5A0F" w:rsidRDefault="003F70F2" w:rsidP="00CE2096">
            <w:pPr>
              <w:ind w:hanging="108"/>
              <w:rPr>
                <w:rFonts w:ascii="Angsana New" w:eastAsia="Times New Roman" w:hAnsi="Angsana New"/>
                <w:sz w:val="28"/>
                <w:szCs w:val="28"/>
                <w:lang w:val="en-US"/>
              </w:rPr>
            </w:pPr>
            <w:r w:rsidRPr="003B5A0F">
              <w:rPr>
                <w:rFonts w:ascii="Angsana New" w:eastAsia="Times New Roman" w:hAnsi="Angsana New"/>
                <w:sz w:val="28"/>
                <w:szCs w:val="28"/>
                <w:lang w:val="en-US"/>
              </w:rPr>
              <w:t> </w:t>
            </w:r>
          </w:p>
        </w:tc>
        <w:tc>
          <w:tcPr>
            <w:tcW w:w="2552" w:type="dxa"/>
            <w:gridSpan w:val="2"/>
            <w:tcBorders>
              <w:left w:val="nil"/>
              <w:right w:val="nil"/>
            </w:tcBorders>
            <w:shd w:val="clear" w:color="000000" w:fill="FFFFFF"/>
            <w:noWrap/>
            <w:vAlign w:val="bottom"/>
            <w:hideMark/>
          </w:tcPr>
          <w:p w14:paraId="4182C702" w14:textId="77777777" w:rsidR="003F70F2" w:rsidRPr="008B2C4E" w:rsidRDefault="003F70F2" w:rsidP="00CE2096">
            <w:pPr>
              <w:pBdr>
                <w:bottom w:val="single" w:sz="4" w:space="1" w:color="auto"/>
              </w:pBdr>
              <w:ind w:left="-29" w:right="-29"/>
              <w:jc w:val="center"/>
              <w:rPr>
                <w:rFonts w:ascii="Angsana New" w:eastAsia="Times New Roman" w:hAnsi="Angsana New"/>
                <w:spacing w:val="-4"/>
                <w:sz w:val="28"/>
                <w:szCs w:val="28"/>
                <w:lang w:val="en-US"/>
              </w:rPr>
            </w:pPr>
            <w:r w:rsidRPr="008B2C4E">
              <w:rPr>
                <w:rFonts w:ascii="Angsana New" w:eastAsia="Times New Roman" w:hAnsi="Angsana New"/>
                <w:spacing w:val="-4"/>
                <w:sz w:val="28"/>
                <w:szCs w:val="28"/>
                <w:lang w:val="en-US"/>
              </w:rPr>
              <w:t>Consolidated financial statements</w:t>
            </w:r>
          </w:p>
        </w:tc>
        <w:tc>
          <w:tcPr>
            <w:tcW w:w="2552" w:type="dxa"/>
            <w:gridSpan w:val="2"/>
            <w:tcBorders>
              <w:left w:val="nil"/>
              <w:right w:val="nil"/>
            </w:tcBorders>
            <w:shd w:val="clear" w:color="000000" w:fill="FFFFFF"/>
            <w:vAlign w:val="bottom"/>
          </w:tcPr>
          <w:p w14:paraId="511968B9" w14:textId="77777777" w:rsidR="003F70F2" w:rsidRPr="008B2C4E" w:rsidRDefault="003F70F2" w:rsidP="00CE2096">
            <w:pPr>
              <w:pBdr>
                <w:bottom w:val="single" w:sz="4" w:space="1" w:color="auto"/>
              </w:pBdr>
              <w:ind w:left="-29" w:right="-29"/>
              <w:jc w:val="center"/>
              <w:rPr>
                <w:rFonts w:ascii="Angsana New" w:eastAsia="Times New Roman" w:hAnsi="Angsana New"/>
                <w:spacing w:val="-4"/>
                <w:sz w:val="28"/>
                <w:szCs w:val="28"/>
                <w:lang w:val="en-US"/>
              </w:rPr>
            </w:pPr>
            <w:r w:rsidRPr="008B2C4E">
              <w:rPr>
                <w:rFonts w:ascii="Angsana New" w:eastAsia="Times New Roman" w:hAnsi="Angsana New"/>
                <w:spacing w:val="-4"/>
                <w:sz w:val="28"/>
                <w:szCs w:val="28"/>
                <w:lang w:val="en-US"/>
              </w:rPr>
              <w:t>Separate financial statements</w:t>
            </w:r>
          </w:p>
        </w:tc>
      </w:tr>
      <w:tr w:rsidR="003F70F2" w:rsidRPr="003B5A0F" w14:paraId="43588860" w14:textId="77777777" w:rsidTr="003F70F2">
        <w:trPr>
          <w:trHeight w:val="432"/>
        </w:trPr>
        <w:tc>
          <w:tcPr>
            <w:tcW w:w="3785" w:type="dxa"/>
            <w:tcBorders>
              <w:top w:val="nil"/>
              <w:left w:val="nil"/>
              <w:bottom w:val="nil"/>
              <w:right w:val="nil"/>
            </w:tcBorders>
            <w:shd w:val="clear" w:color="000000" w:fill="FFFFFF"/>
            <w:noWrap/>
            <w:vAlign w:val="bottom"/>
          </w:tcPr>
          <w:p w14:paraId="0760F5A1" w14:textId="77777777" w:rsidR="003F70F2" w:rsidRPr="003B5A0F" w:rsidRDefault="003F70F2" w:rsidP="00CE2096">
            <w:pPr>
              <w:rPr>
                <w:rFonts w:ascii="Angsana New" w:eastAsia="Times New Roman" w:hAnsi="Angsana New"/>
                <w:sz w:val="28"/>
                <w:szCs w:val="28"/>
                <w:cs/>
                <w:lang w:val="en-US"/>
              </w:rPr>
            </w:pPr>
          </w:p>
        </w:tc>
        <w:tc>
          <w:tcPr>
            <w:tcW w:w="1276" w:type="dxa"/>
            <w:tcBorders>
              <w:top w:val="nil"/>
              <w:left w:val="nil"/>
              <w:bottom w:val="nil"/>
              <w:right w:val="nil"/>
            </w:tcBorders>
            <w:shd w:val="clear" w:color="auto" w:fill="auto"/>
            <w:noWrap/>
            <w:vAlign w:val="bottom"/>
          </w:tcPr>
          <w:p w14:paraId="2DBBC382" w14:textId="50F36C8B" w:rsidR="003F70F2" w:rsidRPr="003B5A0F" w:rsidRDefault="003F70F2" w:rsidP="00CE209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BE4685">
              <w:rPr>
                <w:rFonts w:ascii="Angsana New" w:eastAsia="Times New Roman" w:hAnsi="Angsana New"/>
                <w:sz w:val="28"/>
                <w:szCs w:val="28"/>
                <w:lang w:val="en-US"/>
              </w:rPr>
              <w:t>3</w:t>
            </w:r>
          </w:p>
        </w:tc>
        <w:tc>
          <w:tcPr>
            <w:tcW w:w="1276" w:type="dxa"/>
            <w:tcBorders>
              <w:top w:val="nil"/>
              <w:left w:val="nil"/>
              <w:bottom w:val="nil"/>
              <w:right w:val="nil"/>
            </w:tcBorders>
            <w:shd w:val="clear" w:color="auto" w:fill="auto"/>
            <w:vAlign w:val="bottom"/>
          </w:tcPr>
          <w:p w14:paraId="1748178A" w14:textId="53EB2A09" w:rsidR="003F70F2" w:rsidRPr="003B5A0F" w:rsidRDefault="003F70F2" w:rsidP="00CE209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BE4685">
              <w:rPr>
                <w:rFonts w:ascii="Angsana New" w:eastAsia="Times New Roman" w:hAnsi="Angsana New"/>
                <w:sz w:val="28"/>
                <w:szCs w:val="28"/>
                <w:lang w:val="en-US"/>
              </w:rPr>
              <w:t>2</w:t>
            </w:r>
          </w:p>
        </w:tc>
        <w:tc>
          <w:tcPr>
            <w:tcW w:w="1276" w:type="dxa"/>
            <w:tcBorders>
              <w:top w:val="nil"/>
              <w:left w:val="nil"/>
              <w:bottom w:val="nil"/>
              <w:right w:val="nil"/>
            </w:tcBorders>
            <w:shd w:val="clear" w:color="auto" w:fill="auto"/>
            <w:vAlign w:val="bottom"/>
          </w:tcPr>
          <w:p w14:paraId="43BBBD48" w14:textId="668AB5A3" w:rsidR="003F70F2" w:rsidRPr="003B5A0F" w:rsidRDefault="003F70F2" w:rsidP="00CE209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BE4685">
              <w:rPr>
                <w:rFonts w:ascii="Angsana New" w:eastAsia="Times New Roman" w:hAnsi="Angsana New"/>
                <w:sz w:val="28"/>
                <w:szCs w:val="28"/>
                <w:lang w:val="en-US"/>
              </w:rPr>
              <w:t>3</w:t>
            </w:r>
          </w:p>
        </w:tc>
        <w:tc>
          <w:tcPr>
            <w:tcW w:w="1276" w:type="dxa"/>
            <w:tcBorders>
              <w:top w:val="nil"/>
              <w:left w:val="nil"/>
              <w:bottom w:val="nil"/>
              <w:right w:val="nil"/>
            </w:tcBorders>
            <w:shd w:val="clear" w:color="auto" w:fill="auto"/>
            <w:noWrap/>
            <w:vAlign w:val="bottom"/>
          </w:tcPr>
          <w:p w14:paraId="14595D2F" w14:textId="7A2A9F06" w:rsidR="003F70F2" w:rsidRPr="003B5A0F" w:rsidRDefault="003F70F2" w:rsidP="00CE209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BE4685">
              <w:rPr>
                <w:rFonts w:ascii="Angsana New" w:eastAsia="Times New Roman" w:hAnsi="Angsana New"/>
                <w:sz w:val="28"/>
                <w:szCs w:val="28"/>
                <w:lang w:val="en-US"/>
              </w:rPr>
              <w:t>2</w:t>
            </w:r>
          </w:p>
        </w:tc>
      </w:tr>
      <w:tr w:rsidR="00D420CF" w:rsidRPr="003B5A0F" w14:paraId="3FC016CA" w14:textId="77777777" w:rsidTr="003F70F2">
        <w:trPr>
          <w:trHeight w:val="432"/>
        </w:trPr>
        <w:tc>
          <w:tcPr>
            <w:tcW w:w="3785" w:type="dxa"/>
            <w:tcBorders>
              <w:top w:val="nil"/>
              <w:left w:val="nil"/>
              <w:bottom w:val="nil"/>
              <w:right w:val="nil"/>
            </w:tcBorders>
            <w:shd w:val="clear" w:color="000000" w:fill="FFFFFF"/>
            <w:noWrap/>
            <w:vAlign w:val="bottom"/>
          </w:tcPr>
          <w:p w14:paraId="36749C79" w14:textId="77777777" w:rsidR="00D420CF" w:rsidRPr="003B5A0F" w:rsidRDefault="00D420CF" w:rsidP="00D420CF">
            <w:pPr>
              <w:rPr>
                <w:rFonts w:ascii="Angsana New" w:eastAsia="Times New Roman" w:hAnsi="Angsana New"/>
                <w:sz w:val="28"/>
                <w:szCs w:val="28"/>
                <w:cs/>
                <w:lang w:val="en-US"/>
              </w:rPr>
            </w:pPr>
            <w:r w:rsidRPr="00CF7D15">
              <w:rPr>
                <w:rFonts w:ascii="Angsana New" w:eastAsia="Times New Roman" w:hAnsi="Angsana New"/>
                <w:sz w:val="28"/>
                <w:szCs w:val="28"/>
                <w:lang w:val="en-US"/>
              </w:rPr>
              <w:t>Short-term employee benefits</w:t>
            </w:r>
          </w:p>
        </w:tc>
        <w:tc>
          <w:tcPr>
            <w:tcW w:w="1276" w:type="dxa"/>
            <w:tcBorders>
              <w:top w:val="nil"/>
              <w:left w:val="nil"/>
              <w:bottom w:val="nil"/>
              <w:right w:val="nil"/>
            </w:tcBorders>
            <w:shd w:val="clear" w:color="auto" w:fill="FFFFFF" w:themeFill="background1"/>
            <w:noWrap/>
            <w:vAlign w:val="bottom"/>
          </w:tcPr>
          <w:p w14:paraId="32A3A061" w14:textId="2F10A87C" w:rsidR="00D420CF" w:rsidRPr="000C1A89" w:rsidRDefault="00D420CF" w:rsidP="00D420CF">
            <w:pPr>
              <w:jc w:val="right"/>
              <w:rPr>
                <w:rFonts w:ascii="Angsana New" w:eastAsia="Times New Roman" w:hAnsi="Angsana New"/>
                <w:sz w:val="28"/>
                <w:szCs w:val="28"/>
                <w:lang w:val="en-US"/>
              </w:rPr>
            </w:pPr>
            <w:r w:rsidRPr="001C335A">
              <w:rPr>
                <w:rFonts w:ascii="Angsana New" w:eastAsia="Times New Roman" w:hAnsi="Angsana New"/>
                <w:sz w:val="28"/>
                <w:szCs w:val="28"/>
                <w:lang w:val="en-US"/>
              </w:rPr>
              <w:t>3</w:t>
            </w:r>
            <w:r>
              <w:rPr>
                <w:rFonts w:ascii="Angsana New" w:eastAsia="Times New Roman" w:hAnsi="Angsana New"/>
                <w:sz w:val="28"/>
                <w:szCs w:val="28"/>
                <w:lang w:val="en-US"/>
              </w:rPr>
              <w:t>4</w:t>
            </w:r>
            <w:r w:rsidRPr="001C335A">
              <w:rPr>
                <w:rFonts w:ascii="Angsana New" w:eastAsia="Times New Roman" w:hAnsi="Angsana New"/>
                <w:sz w:val="28"/>
                <w:szCs w:val="28"/>
                <w:lang w:val="en-US"/>
              </w:rPr>
              <w:t>,</w:t>
            </w:r>
            <w:r>
              <w:rPr>
                <w:rFonts w:ascii="Angsana New" w:eastAsia="Times New Roman" w:hAnsi="Angsana New"/>
                <w:sz w:val="28"/>
                <w:szCs w:val="28"/>
                <w:lang w:val="en-US"/>
              </w:rPr>
              <w:t>803</w:t>
            </w:r>
          </w:p>
        </w:tc>
        <w:tc>
          <w:tcPr>
            <w:tcW w:w="1276" w:type="dxa"/>
            <w:tcBorders>
              <w:top w:val="nil"/>
              <w:left w:val="nil"/>
              <w:bottom w:val="nil"/>
              <w:right w:val="nil"/>
            </w:tcBorders>
            <w:shd w:val="clear" w:color="auto" w:fill="FFFFFF" w:themeFill="background1"/>
            <w:vAlign w:val="bottom"/>
          </w:tcPr>
          <w:p w14:paraId="4A4C7B96" w14:textId="39C38A92" w:rsidR="00D420CF" w:rsidRPr="000C1A89" w:rsidRDefault="00D420CF" w:rsidP="00D420CF">
            <w:pPr>
              <w:jc w:val="right"/>
              <w:rPr>
                <w:rFonts w:ascii="Angsana New" w:eastAsia="Times New Roman" w:hAnsi="Angsana New"/>
                <w:sz w:val="28"/>
                <w:szCs w:val="28"/>
                <w:lang w:val="en-US"/>
              </w:rPr>
            </w:pPr>
            <w:r>
              <w:rPr>
                <w:rFonts w:ascii="Angsana New" w:eastAsia="Times New Roman" w:hAnsi="Angsana New"/>
                <w:sz w:val="28"/>
                <w:szCs w:val="28"/>
                <w:lang w:val="en-US"/>
              </w:rPr>
              <w:t>25,084</w:t>
            </w:r>
          </w:p>
        </w:tc>
        <w:tc>
          <w:tcPr>
            <w:tcW w:w="1276" w:type="dxa"/>
            <w:tcBorders>
              <w:top w:val="nil"/>
              <w:left w:val="nil"/>
              <w:bottom w:val="nil"/>
              <w:right w:val="nil"/>
            </w:tcBorders>
            <w:shd w:val="clear" w:color="auto" w:fill="FFFFFF" w:themeFill="background1"/>
            <w:vAlign w:val="bottom"/>
          </w:tcPr>
          <w:p w14:paraId="732DF4DE" w14:textId="4C4FEFB8" w:rsidR="00D420CF" w:rsidRPr="000C1A89" w:rsidRDefault="00D420CF" w:rsidP="00D420CF">
            <w:pPr>
              <w:jc w:val="right"/>
              <w:rPr>
                <w:rFonts w:ascii="Angsana New" w:eastAsia="Times New Roman" w:hAnsi="Angsana New"/>
                <w:sz w:val="28"/>
                <w:szCs w:val="28"/>
                <w:lang w:val="en-US"/>
              </w:rPr>
            </w:pPr>
            <w:r w:rsidRPr="00926D24">
              <w:rPr>
                <w:rFonts w:ascii="Angsana New" w:eastAsia="Times New Roman" w:hAnsi="Angsana New"/>
                <w:sz w:val="28"/>
                <w:szCs w:val="28"/>
                <w:lang w:val="en-US"/>
              </w:rPr>
              <w:t>26,722</w:t>
            </w:r>
          </w:p>
        </w:tc>
        <w:tc>
          <w:tcPr>
            <w:tcW w:w="1276" w:type="dxa"/>
            <w:tcBorders>
              <w:top w:val="nil"/>
              <w:left w:val="nil"/>
              <w:bottom w:val="nil"/>
              <w:right w:val="nil"/>
            </w:tcBorders>
            <w:shd w:val="clear" w:color="auto" w:fill="auto"/>
            <w:noWrap/>
            <w:vAlign w:val="bottom"/>
          </w:tcPr>
          <w:p w14:paraId="4517DE83" w14:textId="39951CEB" w:rsidR="00D420CF" w:rsidRPr="003B5A0F" w:rsidRDefault="00D420CF" w:rsidP="00D420CF">
            <w:pPr>
              <w:jc w:val="right"/>
              <w:rPr>
                <w:rFonts w:ascii="Angsana New" w:eastAsia="Times New Roman" w:hAnsi="Angsana New"/>
                <w:sz w:val="28"/>
                <w:szCs w:val="28"/>
                <w:lang w:val="en-US"/>
              </w:rPr>
            </w:pPr>
            <w:r>
              <w:rPr>
                <w:rFonts w:ascii="Angsana New" w:eastAsia="Times New Roman" w:hAnsi="Angsana New"/>
                <w:sz w:val="28"/>
                <w:szCs w:val="28"/>
                <w:lang w:val="en-US"/>
              </w:rPr>
              <w:t>17,315</w:t>
            </w:r>
          </w:p>
        </w:tc>
      </w:tr>
      <w:tr w:rsidR="00D420CF" w:rsidRPr="003B5A0F" w14:paraId="4163160E" w14:textId="77777777" w:rsidTr="003F70F2">
        <w:trPr>
          <w:trHeight w:val="344"/>
        </w:trPr>
        <w:tc>
          <w:tcPr>
            <w:tcW w:w="3785" w:type="dxa"/>
            <w:tcBorders>
              <w:top w:val="nil"/>
              <w:left w:val="nil"/>
              <w:bottom w:val="nil"/>
              <w:right w:val="nil"/>
            </w:tcBorders>
            <w:shd w:val="clear" w:color="000000" w:fill="FFFFFF"/>
            <w:noWrap/>
            <w:vAlign w:val="bottom"/>
          </w:tcPr>
          <w:p w14:paraId="47371CFF" w14:textId="6053172F" w:rsidR="00D420CF" w:rsidRPr="003B5A0F" w:rsidRDefault="00E072EB" w:rsidP="00D420CF">
            <w:pPr>
              <w:rPr>
                <w:rFonts w:ascii="Angsana New" w:eastAsia="Times New Roman" w:hAnsi="Angsana New"/>
                <w:sz w:val="28"/>
                <w:szCs w:val="28"/>
                <w:cs/>
                <w:lang w:val="en-US"/>
              </w:rPr>
            </w:pPr>
            <w:r>
              <w:rPr>
                <w:rFonts w:ascii="Angsana New" w:eastAsia="Times New Roman" w:hAnsi="Angsana New"/>
                <w:sz w:val="28"/>
                <w:szCs w:val="28"/>
                <w:lang w:val="en-US"/>
              </w:rPr>
              <w:t>P</w:t>
            </w:r>
            <w:r w:rsidRPr="00CF7D15">
              <w:rPr>
                <w:rFonts w:ascii="Angsana New" w:eastAsia="Times New Roman" w:hAnsi="Angsana New"/>
                <w:sz w:val="28"/>
                <w:szCs w:val="28"/>
                <w:lang w:val="en-US"/>
              </w:rPr>
              <w:t>ost-employment benefits</w:t>
            </w:r>
          </w:p>
        </w:tc>
        <w:tc>
          <w:tcPr>
            <w:tcW w:w="1276" w:type="dxa"/>
            <w:tcBorders>
              <w:top w:val="nil"/>
              <w:left w:val="nil"/>
              <w:bottom w:val="nil"/>
              <w:right w:val="nil"/>
            </w:tcBorders>
            <w:shd w:val="clear" w:color="auto" w:fill="FFFFFF" w:themeFill="background1"/>
            <w:noWrap/>
            <w:vAlign w:val="bottom"/>
          </w:tcPr>
          <w:p w14:paraId="286045C5" w14:textId="35BC6EA6" w:rsidR="00D420CF" w:rsidRPr="003B5A0F" w:rsidRDefault="00D420CF" w:rsidP="00D420CF">
            <w:pPr>
              <w:pBdr>
                <w:bottom w:val="single" w:sz="4" w:space="1" w:color="auto"/>
              </w:pBdr>
              <w:jc w:val="right"/>
              <w:rPr>
                <w:rFonts w:ascii="Angsana New" w:eastAsia="Times New Roman" w:hAnsi="Angsana New"/>
                <w:sz w:val="28"/>
                <w:szCs w:val="28"/>
                <w:lang w:val="en-US"/>
              </w:rPr>
            </w:pPr>
            <w:r w:rsidRPr="00D52CA3">
              <w:rPr>
                <w:rFonts w:ascii="Angsana New" w:eastAsia="Times New Roman" w:hAnsi="Angsana New"/>
                <w:sz w:val="28"/>
                <w:szCs w:val="28"/>
                <w:lang w:val="en-US"/>
              </w:rPr>
              <w:t>1,0</w:t>
            </w:r>
            <w:r>
              <w:rPr>
                <w:rFonts w:ascii="Angsana New" w:eastAsia="Times New Roman" w:hAnsi="Angsana New"/>
                <w:sz w:val="28"/>
                <w:szCs w:val="28"/>
                <w:lang w:val="en-US"/>
              </w:rPr>
              <w:t>40</w:t>
            </w:r>
          </w:p>
        </w:tc>
        <w:tc>
          <w:tcPr>
            <w:tcW w:w="1276" w:type="dxa"/>
            <w:tcBorders>
              <w:top w:val="nil"/>
              <w:left w:val="nil"/>
              <w:bottom w:val="nil"/>
              <w:right w:val="nil"/>
            </w:tcBorders>
            <w:shd w:val="clear" w:color="auto" w:fill="FFFFFF" w:themeFill="background1"/>
            <w:vAlign w:val="bottom"/>
          </w:tcPr>
          <w:p w14:paraId="106155F5" w14:textId="7610737A" w:rsidR="00D420CF" w:rsidRPr="003B5A0F" w:rsidRDefault="00D420CF" w:rsidP="00D420CF">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305</w:t>
            </w:r>
          </w:p>
        </w:tc>
        <w:tc>
          <w:tcPr>
            <w:tcW w:w="1276" w:type="dxa"/>
            <w:tcBorders>
              <w:top w:val="nil"/>
              <w:left w:val="nil"/>
              <w:bottom w:val="nil"/>
              <w:right w:val="nil"/>
            </w:tcBorders>
            <w:shd w:val="clear" w:color="auto" w:fill="FFFFFF" w:themeFill="background1"/>
            <w:vAlign w:val="bottom"/>
          </w:tcPr>
          <w:p w14:paraId="012B651C" w14:textId="3D6CEB88" w:rsidR="00D420CF" w:rsidRPr="003B5A0F" w:rsidRDefault="00D420CF" w:rsidP="00D420CF">
            <w:pPr>
              <w:pBdr>
                <w:bottom w:val="single" w:sz="4" w:space="1" w:color="auto"/>
              </w:pBdr>
              <w:jc w:val="right"/>
              <w:rPr>
                <w:rFonts w:ascii="Angsana New" w:eastAsia="Times New Roman" w:hAnsi="Angsana New"/>
                <w:sz w:val="28"/>
                <w:szCs w:val="28"/>
                <w:lang w:val="en-US"/>
              </w:rPr>
            </w:pPr>
            <w:r w:rsidRPr="001C3F33">
              <w:rPr>
                <w:rFonts w:ascii="Angsana New" w:eastAsia="Times New Roman" w:hAnsi="Angsana New"/>
                <w:sz w:val="28"/>
                <w:szCs w:val="28"/>
                <w:lang w:val="en-US"/>
              </w:rPr>
              <w:t>52</w:t>
            </w:r>
            <w:r>
              <w:rPr>
                <w:rFonts w:ascii="Angsana New" w:eastAsia="Times New Roman" w:hAnsi="Angsana New"/>
                <w:sz w:val="28"/>
                <w:szCs w:val="28"/>
                <w:lang w:val="en-US"/>
              </w:rPr>
              <w:t>4</w:t>
            </w:r>
          </w:p>
        </w:tc>
        <w:tc>
          <w:tcPr>
            <w:tcW w:w="1276" w:type="dxa"/>
            <w:tcBorders>
              <w:top w:val="nil"/>
              <w:left w:val="nil"/>
              <w:bottom w:val="nil"/>
              <w:right w:val="nil"/>
            </w:tcBorders>
            <w:shd w:val="clear" w:color="auto" w:fill="auto"/>
            <w:noWrap/>
            <w:vAlign w:val="bottom"/>
          </w:tcPr>
          <w:p w14:paraId="78D2931F" w14:textId="5F24A697" w:rsidR="00D420CF" w:rsidRPr="003B5A0F" w:rsidRDefault="00D420CF" w:rsidP="00D420CF">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D420CF" w:rsidRPr="00214924" w14:paraId="36BD8623" w14:textId="77777777" w:rsidTr="003F70F2">
        <w:trPr>
          <w:trHeight w:val="432"/>
        </w:trPr>
        <w:tc>
          <w:tcPr>
            <w:tcW w:w="3785" w:type="dxa"/>
            <w:tcBorders>
              <w:top w:val="nil"/>
              <w:left w:val="nil"/>
              <w:bottom w:val="nil"/>
              <w:right w:val="nil"/>
            </w:tcBorders>
            <w:shd w:val="clear" w:color="000000" w:fill="FFFFFF"/>
            <w:noWrap/>
            <w:vAlign w:val="bottom"/>
            <w:hideMark/>
          </w:tcPr>
          <w:p w14:paraId="1151FDF7" w14:textId="49BDCA8E" w:rsidR="00D420CF" w:rsidRPr="008B2C4E" w:rsidRDefault="00D420CF" w:rsidP="00D420CF">
            <w:pPr>
              <w:rPr>
                <w:rFonts w:ascii="Angsana New" w:eastAsia="Times New Roman" w:hAnsi="Angsana New"/>
                <w:spacing w:val="-2"/>
                <w:sz w:val="28"/>
                <w:szCs w:val="28"/>
                <w:cs/>
                <w:lang w:val="en-US"/>
              </w:rPr>
            </w:pPr>
            <w:r w:rsidRPr="008B2C4E">
              <w:rPr>
                <w:rFonts w:ascii="Angsana New" w:eastAsia="Times New Roman" w:hAnsi="Angsana New"/>
                <w:spacing w:val="-2"/>
                <w:sz w:val="28"/>
                <w:szCs w:val="28"/>
                <w:lang w:val="en-US"/>
              </w:rPr>
              <w:t xml:space="preserve">Total </w:t>
            </w:r>
          </w:p>
        </w:tc>
        <w:tc>
          <w:tcPr>
            <w:tcW w:w="1276" w:type="dxa"/>
            <w:tcBorders>
              <w:top w:val="nil"/>
              <w:left w:val="nil"/>
              <w:bottom w:val="nil"/>
              <w:right w:val="nil"/>
            </w:tcBorders>
            <w:shd w:val="clear" w:color="auto" w:fill="FFFFFF" w:themeFill="background1"/>
            <w:noWrap/>
            <w:vAlign w:val="bottom"/>
          </w:tcPr>
          <w:p w14:paraId="1188AF45" w14:textId="7199AC77" w:rsidR="00D420CF" w:rsidRPr="003B5A0F" w:rsidRDefault="00D420CF" w:rsidP="00D420CF">
            <w:pPr>
              <w:pBdr>
                <w:bottom w:val="double" w:sz="4" w:space="1" w:color="auto"/>
              </w:pBdr>
              <w:jc w:val="right"/>
              <w:rPr>
                <w:rFonts w:ascii="Angsana New" w:eastAsia="Times New Roman" w:hAnsi="Angsana New"/>
                <w:sz w:val="28"/>
                <w:szCs w:val="28"/>
                <w:lang w:val="en-US"/>
              </w:rPr>
            </w:pPr>
            <w:r w:rsidRPr="002C61BA">
              <w:rPr>
                <w:rFonts w:ascii="Angsana New" w:eastAsia="Times New Roman" w:hAnsi="Angsana New"/>
                <w:sz w:val="28"/>
                <w:szCs w:val="28"/>
                <w:lang w:val="en-US"/>
              </w:rPr>
              <w:t>3</w:t>
            </w:r>
            <w:r>
              <w:rPr>
                <w:rFonts w:ascii="Angsana New" w:eastAsia="Times New Roman" w:hAnsi="Angsana New"/>
                <w:sz w:val="28"/>
                <w:szCs w:val="28"/>
                <w:lang w:val="en-US"/>
              </w:rPr>
              <w:t>5</w:t>
            </w:r>
            <w:r w:rsidRPr="002C61BA">
              <w:rPr>
                <w:rFonts w:ascii="Angsana New" w:eastAsia="Times New Roman" w:hAnsi="Angsana New"/>
                <w:sz w:val="28"/>
                <w:szCs w:val="28"/>
                <w:lang w:val="en-US"/>
              </w:rPr>
              <w:t>,</w:t>
            </w:r>
            <w:r>
              <w:rPr>
                <w:rFonts w:ascii="Angsana New" w:eastAsia="Times New Roman" w:hAnsi="Angsana New"/>
                <w:sz w:val="28"/>
                <w:szCs w:val="28"/>
                <w:lang w:val="en-US"/>
              </w:rPr>
              <w:t>843</w:t>
            </w:r>
          </w:p>
        </w:tc>
        <w:tc>
          <w:tcPr>
            <w:tcW w:w="1276" w:type="dxa"/>
            <w:tcBorders>
              <w:top w:val="nil"/>
              <w:left w:val="nil"/>
              <w:bottom w:val="nil"/>
              <w:right w:val="nil"/>
            </w:tcBorders>
            <w:shd w:val="clear" w:color="auto" w:fill="FFFFFF" w:themeFill="background1"/>
            <w:vAlign w:val="bottom"/>
          </w:tcPr>
          <w:p w14:paraId="43B8A8EE" w14:textId="472B3F39" w:rsidR="00D420CF" w:rsidRPr="003B5A0F" w:rsidRDefault="00D420CF" w:rsidP="00D420CF">
            <w:pPr>
              <w:pBdr>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25,389</w:t>
            </w:r>
          </w:p>
        </w:tc>
        <w:tc>
          <w:tcPr>
            <w:tcW w:w="1276" w:type="dxa"/>
            <w:tcBorders>
              <w:top w:val="nil"/>
              <w:left w:val="nil"/>
              <w:bottom w:val="nil"/>
              <w:right w:val="nil"/>
            </w:tcBorders>
            <w:shd w:val="clear" w:color="auto" w:fill="FFFFFF" w:themeFill="background1"/>
            <w:vAlign w:val="bottom"/>
          </w:tcPr>
          <w:p w14:paraId="1E359B83" w14:textId="70DCF902" w:rsidR="00D420CF" w:rsidRPr="003B5A0F" w:rsidRDefault="00D420CF" w:rsidP="00D420CF">
            <w:pPr>
              <w:pBdr>
                <w:bottom w:val="double" w:sz="4" w:space="1" w:color="auto"/>
              </w:pBdr>
              <w:jc w:val="right"/>
              <w:rPr>
                <w:rFonts w:ascii="Angsana New" w:eastAsia="Times New Roman" w:hAnsi="Angsana New"/>
                <w:sz w:val="28"/>
                <w:szCs w:val="28"/>
                <w:lang w:val="en-US"/>
              </w:rPr>
            </w:pPr>
            <w:r w:rsidRPr="00B74256">
              <w:rPr>
                <w:rFonts w:ascii="Angsana New" w:eastAsia="Times New Roman" w:hAnsi="Angsana New"/>
                <w:sz w:val="28"/>
                <w:szCs w:val="28"/>
                <w:lang w:val="en-US"/>
              </w:rPr>
              <w:t xml:space="preserve"> 27,24</w:t>
            </w:r>
            <w:r>
              <w:rPr>
                <w:rFonts w:ascii="Angsana New" w:eastAsia="Times New Roman" w:hAnsi="Angsana New"/>
                <w:sz w:val="28"/>
                <w:szCs w:val="28"/>
                <w:lang w:val="en-US"/>
              </w:rPr>
              <w:t>6</w:t>
            </w:r>
          </w:p>
        </w:tc>
        <w:tc>
          <w:tcPr>
            <w:tcW w:w="1276" w:type="dxa"/>
            <w:tcBorders>
              <w:top w:val="nil"/>
              <w:left w:val="nil"/>
              <w:bottom w:val="nil"/>
              <w:right w:val="nil"/>
            </w:tcBorders>
            <w:shd w:val="clear" w:color="auto" w:fill="auto"/>
            <w:noWrap/>
            <w:vAlign w:val="bottom"/>
          </w:tcPr>
          <w:p w14:paraId="099BBD65" w14:textId="6E8AF143" w:rsidR="00D420CF" w:rsidRPr="003B5A0F" w:rsidRDefault="00D420CF" w:rsidP="00D420CF">
            <w:pPr>
              <w:pBdr>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17,315</w:t>
            </w:r>
          </w:p>
        </w:tc>
      </w:tr>
    </w:tbl>
    <w:p w14:paraId="071E196E" w14:textId="77777777" w:rsidR="001F0BA4" w:rsidRDefault="001F0BA4" w:rsidP="00BE4685">
      <w:pPr>
        <w:spacing w:before="240"/>
        <w:ind w:left="360" w:hanging="3"/>
        <w:jc w:val="thaiDistribute"/>
        <w:rPr>
          <w:rFonts w:ascii="Angsana New" w:hAnsi="Angsana New"/>
          <w:sz w:val="28"/>
          <w:szCs w:val="28"/>
          <w:lang w:val="en-US"/>
        </w:rPr>
      </w:pPr>
    </w:p>
    <w:p w14:paraId="3E27811D" w14:textId="77777777" w:rsidR="001F0BA4" w:rsidRDefault="001F0BA4" w:rsidP="00BE4685">
      <w:pPr>
        <w:spacing w:before="240"/>
        <w:ind w:left="360" w:hanging="3"/>
        <w:jc w:val="thaiDistribute"/>
        <w:rPr>
          <w:rFonts w:ascii="Angsana New" w:hAnsi="Angsana New"/>
          <w:sz w:val="28"/>
          <w:szCs w:val="28"/>
          <w:lang w:val="en-US"/>
        </w:rPr>
      </w:pPr>
    </w:p>
    <w:p w14:paraId="3186A463" w14:textId="77777777" w:rsidR="001F0BA4" w:rsidRDefault="001F0BA4" w:rsidP="00BE4685">
      <w:pPr>
        <w:spacing w:before="240"/>
        <w:ind w:left="360" w:hanging="3"/>
        <w:jc w:val="thaiDistribute"/>
        <w:rPr>
          <w:rFonts w:ascii="Angsana New" w:hAnsi="Angsana New"/>
          <w:sz w:val="28"/>
          <w:szCs w:val="28"/>
          <w:lang w:val="en-US"/>
        </w:rPr>
      </w:pPr>
    </w:p>
    <w:p w14:paraId="35ABAB42" w14:textId="77777777" w:rsidR="001F0BA4" w:rsidRDefault="001F0BA4" w:rsidP="00BE4685">
      <w:pPr>
        <w:spacing w:before="240"/>
        <w:ind w:left="360" w:hanging="3"/>
        <w:jc w:val="thaiDistribute"/>
        <w:rPr>
          <w:rFonts w:ascii="Angsana New" w:hAnsi="Angsana New"/>
          <w:sz w:val="28"/>
          <w:szCs w:val="28"/>
          <w:lang w:val="en-US"/>
        </w:rPr>
      </w:pPr>
    </w:p>
    <w:p w14:paraId="491D68BE" w14:textId="77777777" w:rsidR="001F0BA4" w:rsidRDefault="001F0BA4" w:rsidP="00BE4685">
      <w:pPr>
        <w:spacing w:before="240"/>
        <w:ind w:left="360" w:hanging="3"/>
        <w:jc w:val="thaiDistribute"/>
        <w:rPr>
          <w:rFonts w:ascii="Angsana New" w:hAnsi="Angsana New"/>
          <w:sz w:val="28"/>
          <w:szCs w:val="28"/>
          <w:lang w:val="en-US"/>
        </w:rPr>
      </w:pPr>
    </w:p>
    <w:p w14:paraId="2E949DCA" w14:textId="77777777" w:rsidR="0081310F" w:rsidRDefault="0081310F" w:rsidP="00BE4685">
      <w:pPr>
        <w:spacing w:before="240"/>
        <w:ind w:left="360" w:hanging="3"/>
        <w:jc w:val="thaiDistribute"/>
        <w:rPr>
          <w:rFonts w:ascii="Angsana New" w:hAnsi="Angsana New"/>
          <w:sz w:val="28"/>
          <w:szCs w:val="28"/>
          <w:lang w:val="en-US"/>
        </w:rPr>
      </w:pPr>
    </w:p>
    <w:p w14:paraId="0FA74A64" w14:textId="69532655" w:rsidR="00BE4685" w:rsidRDefault="00E072EB" w:rsidP="00BE4685">
      <w:pPr>
        <w:spacing w:before="240"/>
        <w:ind w:left="360" w:hanging="3"/>
        <w:jc w:val="thaiDistribute"/>
        <w:rPr>
          <w:rFonts w:ascii="Angsana New" w:hAnsi="Angsana New"/>
          <w:sz w:val="28"/>
          <w:szCs w:val="28"/>
          <w:lang w:val="en-US"/>
        </w:rPr>
      </w:pPr>
      <w:r w:rsidRPr="00E072EB">
        <w:rPr>
          <w:rFonts w:ascii="Angsana New" w:hAnsi="Angsana New"/>
          <w:sz w:val="28"/>
          <w:szCs w:val="28"/>
          <w:lang w:val="en-US"/>
        </w:rPr>
        <w:lastRenderedPageBreak/>
        <w:t xml:space="preserve">The Group had significant balances with related parties </w:t>
      </w:r>
      <w:r w:rsidR="00BE4685" w:rsidRPr="00097CDC">
        <w:rPr>
          <w:rFonts w:ascii="Angsana New" w:hAnsi="Angsana New"/>
          <w:sz w:val="28"/>
          <w:szCs w:val="28"/>
          <w:lang w:val="en-US"/>
        </w:rPr>
        <w:t>as at December 31, 20</w:t>
      </w:r>
      <w:r w:rsidR="00BE4685">
        <w:rPr>
          <w:rFonts w:ascii="Angsana New" w:hAnsi="Angsana New"/>
          <w:sz w:val="28"/>
          <w:szCs w:val="28"/>
          <w:lang w:val="en-US"/>
        </w:rPr>
        <w:t>23</w:t>
      </w:r>
      <w:r w:rsidR="00BE4685" w:rsidRPr="00097CDC">
        <w:rPr>
          <w:rFonts w:ascii="Angsana New" w:hAnsi="Angsana New"/>
          <w:sz w:val="28"/>
          <w:szCs w:val="28"/>
          <w:lang w:val="en-US"/>
        </w:rPr>
        <w:t xml:space="preserve"> and 20</w:t>
      </w:r>
      <w:r w:rsidR="00BE4685">
        <w:rPr>
          <w:rFonts w:ascii="Angsana New" w:hAnsi="Angsana New"/>
          <w:sz w:val="28"/>
          <w:szCs w:val="28"/>
          <w:lang w:val="en-US"/>
        </w:rPr>
        <w:t>22</w:t>
      </w:r>
      <w:r w:rsidR="00BE4685" w:rsidRPr="00097CDC">
        <w:rPr>
          <w:rFonts w:ascii="Angsana New" w:hAnsi="Angsana New"/>
          <w:sz w:val="28"/>
          <w:szCs w:val="28"/>
          <w:lang w:val="en-US"/>
        </w:rPr>
        <w:t xml:space="preserve"> were as follows:</w:t>
      </w:r>
    </w:p>
    <w:tbl>
      <w:tblPr>
        <w:tblW w:w="9000" w:type="dxa"/>
        <w:tblInd w:w="468" w:type="dxa"/>
        <w:tblLook w:val="04A0" w:firstRow="1" w:lastRow="0" w:firstColumn="1" w:lastColumn="0" w:noHBand="0" w:noVBand="1"/>
      </w:tblPr>
      <w:tblGrid>
        <w:gridCol w:w="3762"/>
        <w:gridCol w:w="1279"/>
        <w:gridCol w:w="1279"/>
        <w:gridCol w:w="1326"/>
        <w:gridCol w:w="1354"/>
      </w:tblGrid>
      <w:tr w:rsidR="00BE4685" w:rsidRPr="00214924" w14:paraId="68299AB9" w14:textId="77777777" w:rsidTr="00CE2096">
        <w:trPr>
          <w:trHeight w:val="414"/>
        </w:trPr>
        <w:tc>
          <w:tcPr>
            <w:tcW w:w="3762" w:type="dxa"/>
            <w:tcBorders>
              <w:top w:val="nil"/>
              <w:left w:val="nil"/>
              <w:bottom w:val="nil"/>
              <w:right w:val="nil"/>
            </w:tcBorders>
            <w:shd w:val="clear" w:color="000000" w:fill="FFFFFF"/>
            <w:noWrap/>
            <w:vAlign w:val="bottom"/>
            <w:hideMark/>
          </w:tcPr>
          <w:p w14:paraId="0800A136" w14:textId="77777777" w:rsidR="00BE4685" w:rsidRPr="00E50DCA" w:rsidRDefault="00BE4685" w:rsidP="00BE4685">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5238" w:type="dxa"/>
            <w:gridSpan w:val="4"/>
            <w:tcBorders>
              <w:top w:val="nil"/>
              <w:left w:val="nil"/>
              <w:right w:val="nil"/>
            </w:tcBorders>
            <w:shd w:val="clear" w:color="000000" w:fill="FFFFFF"/>
            <w:noWrap/>
            <w:hideMark/>
          </w:tcPr>
          <w:p w14:paraId="1B3555CF" w14:textId="25DF7E67" w:rsidR="00BE4685" w:rsidRPr="00E50DCA" w:rsidRDefault="00BE4685" w:rsidP="00BE4685">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 xml:space="preserve">Unit : </w:t>
            </w:r>
            <w:r w:rsidRPr="004247E1">
              <w:rPr>
                <w:rFonts w:ascii="Angsana New" w:eastAsia="Times New Roman" w:hAnsi="Angsana New"/>
                <w:sz w:val="28"/>
                <w:szCs w:val="28"/>
                <w:lang w:val="en-US"/>
              </w:rPr>
              <w:t>Thousand Baht</w:t>
            </w:r>
          </w:p>
        </w:tc>
      </w:tr>
      <w:tr w:rsidR="00BE4685" w:rsidRPr="00214924" w14:paraId="080B271B" w14:textId="77777777" w:rsidTr="00C01EB4">
        <w:trPr>
          <w:trHeight w:val="414"/>
        </w:trPr>
        <w:tc>
          <w:tcPr>
            <w:tcW w:w="3762" w:type="dxa"/>
            <w:tcBorders>
              <w:top w:val="nil"/>
              <w:left w:val="nil"/>
              <w:bottom w:val="nil"/>
              <w:right w:val="nil"/>
            </w:tcBorders>
            <w:shd w:val="clear" w:color="000000" w:fill="FFFFFF"/>
            <w:noWrap/>
            <w:vAlign w:val="bottom"/>
            <w:hideMark/>
          </w:tcPr>
          <w:p w14:paraId="1F2191B6" w14:textId="77777777" w:rsidR="00BE4685" w:rsidRPr="00E50DCA" w:rsidRDefault="00BE4685" w:rsidP="00BE4685">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2558" w:type="dxa"/>
            <w:gridSpan w:val="2"/>
            <w:tcBorders>
              <w:left w:val="nil"/>
              <w:right w:val="nil"/>
            </w:tcBorders>
            <w:shd w:val="clear" w:color="000000" w:fill="FFFFFF"/>
            <w:noWrap/>
            <w:vAlign w:val="bottom"/>
            <w:hideMark/>
          </w:tcPr>
          <w:p w14:paraId="65DFB92C" w14:textId="60DC4063" w:rsidR="00BE4685" w:rsidRPr="00E50DCA" w:rsidRDefault="00BE4685" w:rsidP="00BE4685">
            <w:pPr>
              <w:pBdr>
                <w:bottom w:val="single" w:sz="4" w:space="1" w:color="auto"/>
              </w:pBdr>
              <w:ind w:left="-29" w:right="-29"/>
              <w:jc w:val="center"/>
              <w:rPr>
                <w:rFonts w:ascii="Angsana New" w:eastAsia="Times New Roman" w:hAnsi="Angsana New"/>
                <w:sz w:val="28"/>
                <w:szCs w:val="28"/>
                <w:lang w:val="en-US"/>
              </w:rPr>
            </w:pPr>
            <w:r w:rsidRPr="008B2C4E">
              <w:rPr>
                <w:rFonts w:ascii="Angsana New" w:eastAsia="Times New Roman" w:hAnsi="Angsana New"/>
                <w:spacing w:val="-4"/>
                <w:sz w:val="28"/>
                <w:szCs w:val="28"/>
                <w:lang w:val="en-US"/>
              </w:rPr>
              <w:t>Consolidated financial statements</w:t>
            </w:r>
          </w:p>
        </w:tc>
        <w:tc>
          <w:tcPr>
            <w:tcW w:w="2680" w:type="dxa"/>
            <w:gridSpan w:val="2"/>
            <w:tcBorders>
              <w:left w:val="nil"/>
              <w:right w:val="nil"/>
            </w:tcBorders>
            <w:shd w:val="clear" w:color="000000" w:fill="FFFFFF"/>
            <w:noWrap/>
            <w:vAlign w:val="bottom"/>
            <w:hideMark/>
          </w:tcPr>
          <w:p w14:paraId="52CFC6D1" w14:textId="4F5063CC" w:rsidR="00BE4685" w:rsidRPr="00E50DCA" w:rsidRDefault="00BE4685" w:rsidP="00BE4685">
            <w:pPr>
              <w:pBdr>
                <w:bottom w:val="single" w:sz="4" w:space="1" w:color="auto"/>
              </w:pBdr>
              <w:ind w:left="-29" w:right="-29"/>
              <w:jc w:val="center"/>
              <w:rPr>
                <w:rFonts w:ascii="Angsana New" w:eastAsia="Times New Roman" w:hAnsi="Angsana New"/>
                <w:sz w:val="28"/>
                <w:szCs w:val="28"/>
                <w:lang w:val="en-US"/>
              </w:rPr>
            </w:pPr>
            <w:r w:rsidRPr="008B2C4E">
              <w:rPr>
                <w:rFonts w:ascii="Angsana New" w:eastAsia="Times New Roman" w:hAnsi="Angsana New"/>
                <w:spacing w:val="-4"/>
                <w:sz w:val="28"/>
                <w:szCs w:val="28"/>
                <w:lang w:val="en-US"/>
              </w:rPr>
              <w:t>Separate financial statements</w:t>
            </w:r>
          </w:p>
        </w:tc>
      </w:tr>
      <w:tr w:rsidR="00BE4685" w:rsidRPr="00E50DCA" w14:paraId="211967E2" w14:textId="77777777" w:rsidTr="00C01EB4">
        <w:trPr>
          <w:trHeight w:val="414"/>
        </w:trPr>
        <w:tc>
          <w:tcPr>
            <w:tcW w:w="3762" w:type="dxa"/>
            <w:tcBorders>
              <w:top w:val="nil"/>
              <w:left w:val="nil"/>
              <w:bottom w:val="nil"/>
              <w:right w:val="nil"/>
            </w:tcBorders>
            <w:shd w:val="clear" w:color="000000" w:fill="FFFFFF"/>
            <w:noWrap/>
            <w:vAlign w:val="bottom"/>
            <w:hideMark/>
          </w:tcPr>
          <w:p w14:paraId="2EE7EEDB" w14:textId="77777777" w:rsidR="00BE4685" w:rsidRPr="00E50DCA" w:rsidRDefault="00BE4685" w:rsidP="00BE4685">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1279" w:type="dxa"/>
            <w:tcBorders>
              <w:top w:val="nil"/>
              <w:left w:val="nil"/>
              <w:right w:val="nil"/>
            </w:tcBorders>
            <w:shd w:val="clear" w:color="auto" w:fill="auto"/>
            <w:noWrap/>
            <w:vAlign w:val="bottom"/>
            <w:hideMark/>
          </w:tcPr>
          <w:p w14:paraId="12C31C4E" w14:textId="7A09107E" w:rsidR="00BE4685" w:rsidRPr="00E50DCA" w:rsidRDefault="00BE4685" w:rsidP="00BE4685">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c>
          <w:tcPr>
            <w:tcW w:w="1279" w:type="dxa"/>
            <w:tcBorders>
              <w:top w:val="nil"/>
              <w:left w:val="nil"/>
              <w:right w:val="nil"/>
            </w:tcBorders>
            <w:shd w:val="clear" w:color="000000" w:fill="FFFFFF"/>
            <w:noWrap/>
            <w:vAlign w:val="bottom"/>
            <w:hideMark/>
          </w:tcPr>
          <w:p w14:paraId="6221A085" w14:textId="3187A400" w:rsidR="00BE4685" w:rsidRPr="00E50DCA" w:rsidRDefault="00BE4685" w:rsidP="00BE4685">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2022</w:t>
            </w:r>
          </w:p>
        </w:tc>
        <w:tc>
          <w:tcPr>
            <w:tcW w:w="1326" w:type="dxa"/>
            <w:tcBorders>
              <w:top w:val="nil"/>
              <w:left w:val="nil"/>
              <w:right w:val="nil"/>
            </w:tcBorders>
            <w:shd w:val="clear" w:color="000000" w:fill="FFFFFF"/>
            <w:noWrap/>
            <w:vAlign w:val="bottom"/>
            <w:hideMark/>
          </w:tcPr>
          <w:p w14:paraId="3F17F365" w14:textId="6D01D146" w:rsidR="00BE4685" w:rsidRPr="00E50DCA" w:rsidRDefault="00BE4685" w:rsidP="00BE4685">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c>
          <w:tcPr>
            <w:tcW w:w="1354" w:type="dxa"/>
            <w:tcBorders>
              <w:top w:val="nil"/>
              <w:left w:val="nil"/>
              <w:right w:val="nil"/>
            </w:tcBorders>
            <w:shd w:val="clear" w:color="000000" w:fill="FFFFFF"/>
            <w:noWrap/>
            <w:vAlign w:val="bottom"/>
            <w:hideMark/>
          </w:tcPr>
          <w:p w14:paraId="14E144CF" w14:textId="3A7F2454" w:rsidR="00BE4685" w:rsidRPr="00E50DCA" w:rsidRDefault="00BE4685" w:rsidP="00BE4685">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2022</w:t>
            </w:r>
          </w:p>
        </w:tc>
      </w:tr>
      <w:tr w:rsidR="00CA1371" w:rsidRPr="00E50DCA" w14:paraId="1C4C2B42" w14:textId="77777777" w:rsidTr="00C01EB4">
        <w:trPr>
          <w:trHeight w:val="414"/>
        </w:trPr>
        <w:tc>
          <w:tcPr>
            <w:tcW w:w="3762" w:type="dxa"/>
            <w:tcBorders>
              <w:top w:val="nil"/>
              <w:left w:val="nil"/>
              <w:bottom w:val="nil"/>
              <w:right w:val="nil"/>
            </w:tcBorders>
            <w:shd w:val="clear" w:color="000000" w:fill="FFFFFF"/>
            <w:noWrap/>
            <w:vAlign w:val="bottom"/>
            <w:hideMark/>
          </w:tcPr>
          <w:p w14:paraId="66B302CB" w14:textId="75BD3190" w:rsidR="00CA1371" w:rsidRPr="00E50DCA" w:rsidRDefault="00BE4685" w:rsidP="00CA1371">
            <w:pPr>
              <w:ind w:hanging="108"/>
              <w:rPr>
                <w:rFonts w:ascii="Angsana New" w:eastAsia="Times New Roman" w:hAnsi="Angsana New"/>
                <w:b/>
                <w:bCs/>
                <w:sz w:val="28"/>
                <w:szCs w:val="28"/>
                <w:u w:val="single"/>
                <w:lang w:val="en-US"/>
              </w:rPr>
            </w:pPr>
            <w:r w:rsidRPr="00000914">
              <w:rPr>
                <w:rFonts w:ascii="Angsana New" w:eastAsia="Times New Roman" w:hAnsi="Angsana New"/>
                <w:b/>
                <w:bCs/>
                <w:sz w:val="28"/>
                <w:szCs w:val="28"/>
                <w:u w:val="single"/>
                <w:lang w:val="en-US"/>
              </w:rPr>
              <w:t>Assets</w:t>
            </w:r>
          </w:p>
        </w:tc>
        <w:tc>
          <w:tcPr>
            <w:tcW w:w="1279" w:type="dxa"/>
            <w:tcBorders>
              <w:left w:val="nil"/>
              <w:bottom w:val="nil"/>
              <w:right w:val="nil"/>
            </w:tcBorders>
            <w:shd w:val="clear" w:color="auto" w:fill="auto"/>
            <w:noWrap/>
            <w:vAlign w:val="bottom"/>
          </w:tcPr>
          <w:p w14:paraId="7C7F20B3" w14:textId="77777777" w:rsidR="00CA1371" w:rsidRPr="00E50DCA" w:rsidRDefault="00CA1371" w:rsidP="00CA1371">
            <w:pPr>
              <w:jc w:val="right"/>
              <w:rPr>
                <w:rFonts w:ascii="Angsana New" w:eastAsia="Times New Roman" w:hAnsi="Angsana New"/>
                <w:sz w:val="28"/>
                <w:szCs w:val="28"/>
                <w:lang w:val="en-US"/>
              </w:rPr>
            </w:pPr>
          </w:p>
        </w:tc>
        <w:tc>
          <w:tcPr>
            <w:tcW w:w="1279" w:type="dxa"/>
            <w:tcBorders>
              <w:left w:val="nil"/>
              <w:bottom w:val="nil"/>
              <w:right w:val="nil"/>
            </w:tcBorders>
            <w:shd w:val="clear" w:color="auto" w:fill="auto"/>
            <w:noWrap/>
            <w:vAlign w:val="bottom"/>
          </w:tcPr>
          <w:p w14:paraId="34167601" w14:textId="77777777" w:rsidR="00CA1371" w:rsidRPr="00E50DCA" w:rsidRDefault="00CA1371" w:rsidP="00CA1371">
            <w:pPr>
              <w:jc w:val="right"/>
              <w:rPr>
                <w:rFonts w:ascii="Angsana New" w:eastAsia="Times New Roman" w:hAnsi="Angsana New"/>
                <w:sz w:val="28"/>
                <w:szCs w:val="28"/>
                <w:lang w:val="en-US"/>
              </w:rPr>
            </w:pPr>
          </w:p>
        </w:tc>
        <w:tc>
          <w:tcPr>
            <w:tcW w:w="1326" w:type="dxa"/>
            <w:tcBorders>
              <w:left w:val="nil"/>
              <w:bottom w:val="nil"/>
              <w:right w:val="nil"/>
            </w:tcBorders>
            <w:shd w:val="clear" w:color="auto" w:fill="auto"/>
            <w:noWrap/>
            <w:vAlign w:val="bottom"/>
          </w:tcPr>
          <w:p w14:paraId="5CB9CB52" w14:textId="77777777" w:rsidR="00CA1371" w:rsidRPr="00E50DCA" w:rsidRDefault="00CA1371" w:rsidP="00CA1371">
            <w:pPr>
              <w:jc w:val="right"/>
              <w:rPr>
                <w:rFonts w:ascii="Angsana New" w:eastAsia="Times New Roman" w:hAnsi="Angsana New"/>
                <w:sz w:val="28"/>
                <w:szCs w:val="28"/>
                <w:lang w:val="en-US"/>
              </w:rPr>
            </w:pPr>
          </w:p>
        </w:tc>
        <w:tc>
          <w:tcPr>
            <w:tcW w:w="1354" w:type="dxa"/>
            <w:tcBorders>
              <w:left w:val="nil"/>
              <w:bottom w:val="nil"/>
              <w:right w:val="nil"/>
            </w:tcBorders>
            <w:shd w:val="clear" w:color="auto" w:fill="auto"/>
            <w:noWrap/>
            <w:vAlign w:val="bottom"/>
          </w:tcPr>
          <w:p w14:paraId="5EB9E327" w14:textId="77777777" w:rsidR="00CA1371" w:rsidRPr="00E50DCA" w:rsidRDefault="00CA1371" w:rsidP="00CA1371">
            <w:pPr>
              <w:jc w:val="right"/>
              <w:rPr>
                <w:rFonts w:ascii="Angsana New" w:eastAsia="Times New Roman" w:hAnsi="Angsana New"/>
                <w:sz w:val="28"/>
                <w:szCs w:val="28"/>
                <w:lang w:val="en-US"/>
              </w:rPr>
            </w:pPr>
          </w:p>
        </w:tc>
      </w:tr>
      <w:tr w:rsidR="009B0175" w:rsidRPr="00E50DCA" w14:paraId="230D2E14" w14:textId="77777777" w:rsidTr="00C01EB4">
        <w:trPr>
          <w:trHeight w:val="414"/>
        </w:trPr>
        <w:tc>
          <w:tcPr>
            <w:tcW w:w="3762" w:type="dxa"/>
            <w:tcBorders>
              <w:top w:val="nil"/>
              <w:left w:val="nil"/>
              <w:bottom w:val="nil"/>
              <w:right w:val="nil"/>
            </w:tcBorders>
            <w:shd w:val="clear" w:color="000000" w:fill="FFFFFF"/>
            <w:noWrap/>
            <w:vAlign w:val="bottom"/>
            <w:hideMark/>
          </w:tcPr>
          <w:p w14:paraId="31243F85" w14:textId="534DC458" w:rsidR="009B0175" w:rsidRPr="00E50DCA" w:rsidRDefault="00BE4685" w:rsidP="009B0175">
            <w:pPr>
              <w:ind w:hanging="108"/>
              <w:rPr>
                <w:rFonts w:ascii="Angsana New" w:eastAsia="Times New Roman" w:hAnsi="Angsana New"/>
                <w:b/>
                <w:bCs/>
                <w:sz w:val="28"/>
                <w:szCs w:val="28"/>
                <w:lang w:val="en-US"/>
              </w:rPr>
            </w:pPr>
            <w:r w:rsidRPr="00D7714D">
              <w:rPr>
                <w:rFonts w:ascii="Angsana New" w:eastAsia="Times New Roman" w:hAnsi="Angsana New"/>
                <w:b/>
                <w:bCs/>
                <w:sz w:val="28"/>
                <w:szCs w:val="28"/>
                <w:lang w:val="en-US"/>
              </w:rPr>
              <w:t>Trade receivables</w:t>
            </w:r>
            <w:r w:rsidRPr="00D7714D">
              <w:rPr>
                <w:rFonts w:ascii="Angsana New" w:eastAsia="Times New Roman" w:hAnsi="Angsana New" w:hint="cs"/>
                <w:b/>
                <w:bCs/>
                <w:sz w:val="28"/>
                <w:szCs w:val="28"/>
                <w:lang w:val="en-US"/>
              </w:rPr>
              <w:t xml:space="preserve"> </w:t>
            </w:r>
            <w:r>
              <w:rPr>
                <w:rFonts w:ascii="Angsana New" w:eastAsia="Times New Roman" w:hAnsi="Angsana New" w:hint="cs"/>
                <w:sz w:val="28"/>
                <w:szCs w:val="28"/>
                <w:cs/>
                <w:lang w:val="en-US"/>
              </w:rPr>
              <w:t>(</w:t>
            </w:r>
            <w:r>
              <w:rPr>
                <w:rFonts w:ascii="Angsana New" w:eastAsia="Times New Roman" w:hAnsi="Angsana New"/>
                <w:sz w:val="28"/>
                <w:szCs w:val="28"/>
                <w:lang w:val="en-US"/>
              </w:rPr>
              <w:t>Note</w:t>
            </w:r>
            <w:r w:rsidRPr="00C01EB4">
              <w:rPr>
                <w:rFonts w:ascii="Angsana New" w:eastAsia="Times New Roman" w:hAnsi="Angsana New" w:hint="cs"/>
                <w:sz w:val="28"/>
                <w:szCs w:val="28"/>
                <w:cs/>
                <w:lang w:val="en-US"/>
              </w:rPr>
              <w:t xml:space="preserve"> </w:t>
            </w:r>
            <w:r w:rsidR="008F6854">
              <w:rPr>
                <w:rFonts w:ascii="Angsana New" w:eastAsia="Times New Roman" w:hAnsi="Angsana New"/>
                <w:sz w:val="28"/>
                <w:szCs w:val="28"/>
                <w:lang w:val="en-US"/>
              </w:rPr>
              <w:t>6</w:t>
            </w:r>
            <w:r w:rsidRPr="00C01EB4">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56A5A22A" w14:textId="77777777" w:rsidR="009B0175" w:rsidRPr="00E50DCA" w:rsidRDefault="009B0175" w:rsidP="009B0175">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2B4AFEB9" w14:textId="77777777" w:rsidR="009B0175" w:rsidRPr="00E50DCA" w:rsidRDefault="009B0175" w:rsidP="009B0175">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771AD466" w14:textId="77777777" w:rsidR="009B0175" w:rsidRPr="00E50DCA" w:rsidRDefault="009B0175" w:rsidP="009B0175">
            <w:pPr>
              <w:jc w:val="right"/>
              <w:rPr>
                <w:rFonts w:ascii="Angsana New" w:eastAsia="Times New Roman" w:hAnsi="Angsana New"/>
                <w:sz w:val="28"/>
                <w:szCs w:val="28"/>
                <w:lang w:val="en-US"/>
              </w:rPr>
            </w:pPr>
          </w:p>
        </w:tc>
        <w:tc>
          <w:tcPr>
            <w:tcW w:w="1354" w:type="dxa"/>
            <w:tcBorders>
              <w:top w:val="nil"/>
              <w:left w:val="nil"/>
              <w:bottom w:val="nil"/>
              <w:right w:val="nil"/>
            </w:tcBorders>
            <w:shd w:val="clear" w:color="auto" w:fill="auto"/>
            <w:noWrap/>
            <w:vAlign w:val="bottom"/>
          </w:tcPr>
          <w:p w14:paraId="5B533B0C" w14:textId="77777777" w:rsidR="009B0175" w:rsidRPr="00E50DCA" w:rsidRDefault="009B0175" w:rsidP="009B0175">
            <w:pPr>
              <w:jc w:val="right"/>
              <w:rPr>
                <w:rFonts w:ascii="Angsana New" w:eastAsia="Times New Roman" w:hAnsi="Angsana New"/>
                <w:sz w:val="28"/>
                <w:szCs w:val="28"/>
                <w:lang w:val="en-US"/>
              </w:rPr>
            </w:pPr>
          </w:p>
        </w:tc>
      </w:tr>
      <w:tr w:rsidR="008F6854" w:rsidRPr="00E50DCA" w14:paraId="1F69EA81" w14:textId="77777777" w:rsidTr="00C904DF">
        <w:trPr>
          <w:trHeight w:val="414"/>
        </w:trPr>
        <w:tc>
          <w:tcPr>
            <w:tcW w:w="3762" w:type="dxa"/>
            <w:tcBorders>
              <w:top w:val="nil"/>
              <w:left w:val="nil"/>
              <w:bottom w:val="nil"/>
              <w:right w:val="nil"/>
            </w:tcBorders>
            <w:shd w:val="clear" w:color="000000" w:fill="FFFFFF"/>
            <w:noWrap/>
            <w:vAlign w:val="bottom"/>
            <w:hideMark/>
          </w:tcPr>
          <w:p w14:paraId="72FF0D84" w14:textId="772120B7" w:rsidR="008F6854" w:rsidRPr="00AE09D3" w:rsidRDefault="008F6854" w:rsidP="008F6854">
            <w:pPr>
              <w:ind w:left="275"/>
              <w:rPr>
                <w:rFonts w:ascii="Angsana New" w:eastAsia="Times New Roman" w:hAnsi="Angsana New"/>
                <w:sz w:val="28"/>
                <w:szCs w:val="28"/>
                <w:cs/>
                <w:lang w:val="en-US"/>
              </w:rPr>
            </w:pPr>
            <w:r w:rsidRPr="00021913">
              <w:rPr>
                <w:rFonts w:ascii="Angsana New" w:eastAsia="Times New Roman" w:hAnsi="Angsana New"/>
                <w:sz w:val="28"/>
                <w:szCs w:val="28"/>
                <w:lang w:val="en-US"/>
              </w:rPr>
              <w:t>Subsidiaries</w:t>
            </w:r>
          </w:p>
        </w:tc>
        <w:tc>
          <w:tcPr>
            <w:tcW w:w="1279" w:type="dxa"/>
            <w:tcBorders>
              <w:top w:val="nil"/>
              <w:left w:val="nil"/>
              <w:bottom w:val="nil"/>
              <w:right w:val="nil"/>
            </w:tcBorders>
            <w:shd w:val="clear" w:color="auto" w:fill="auto"/>
            <w:noWrap/>
            <w:vAlign w:val="bottom"/>
          </w:tcPr>
          <w:p w14:paraId="3DB66C07" w14:textId="3468D274" w:rsidR="008F6854" w:rsidRPr="00E50DCA" w:rsidRDefault="008F6854" w:rsidP="008F6854">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1A5B11C0" w14:textId="266CA0B5" w:rsidR="008F6854" w:rsidRPr="00E50DCA" w:rsidRDefault="008F6854" w:rsidP="008F6854">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w:t>
            </w:r>
          </w:p>
        </w:tc>
        <w:tc>
          <w:tcPr>
            <w:tcW w:w="1326" w:type="dxa"/>
            <w:tcBorders>
              <w:top w:val="nil"/>
              <w:left w:val="nil"/>
              <w:bottom w:val="nil"/>
              <w:right w:val="nil"/>
            </w:tcBorders>
            <w:shd w:val="clear" w:color="auto" w:fill="auto"/>
            <w:noWrap/>
            <w:vAlign w:val="bottom"/>
          </w:tcPr>
          <w:p w14:paraId="32C4B7FC" w14:textId="20DB5E01" w:rsidR="008F6854" w:rsidRPr="00E50DCA" w:rsidRDefault="008F6854" w:rsidP="008F6854">
            <w:pPr>
              <w:jc w:val="right"/>
              <w:rPr>
                <w:rFonts w:ascii="Angsana New" w:eastAsia="Times New Roman" w:hAnsi="Angsana New"/>
                <w:sz w:val="28"/>
                <w:szCs w:val="28"/>
                <w:lang w:val="en-US"/>
              </w:rPr>
            </w:pPr>
            <w:r w:rsidRPr="00C32864">
              <w:rPr>
                <w:rFonts w:ascii="Angsana New" w:eastAsia="Times New Roman" w:hAnsi="Angsana New"/>
                <w:sz w:val="28"/>
                <w:szCs w:val="28"/>
                <w:lang w:val="en-US"/>
              </w:rPr>
              <w:t>13,341</w:t>
            </w:r>
          </w:p>
        </w:tc>
        <w:tc>
          <w:tcPr>
            <w:tcW w:w="1354" w:type="dxa"/>
            <w:tcBorders>
              <w:top w:val="nil"/>
              <w:left w:val="nil"/>
              <w:bottom w:val="nil"/>
              <w:right w:val="nil"/>
            </w:tcBorders>
            <w:shd w:val="clear" w:color="auto" w:fill="auto"/>
            <w:noWrap/>
            <w:vAlign w:val="bottom"/>
          </w:tcPr>
          <w:p w14:paraId="3FD31218" w14:textId="3965F024" w:rsidR="008F6854" w:rsidRPr="00E50DCA" w:rsidRDefault="008F6854" w:rsidP="008F6854">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39</w:t>
            </w:r>
            <w:r w:rsidRPr="007B2E81">
              <w:rPr>
                <w:rFonts w:ascii="Angsana New" w:eastAsia="Times New Roman" w:hAnsi="Angsana New"/>
                <w:sz w:val="28"/>
                <w:szCs w:val="28"/>
                <w:lang w:val="en-US"/>
              </w:rPr>
              <w:t>,</w:t>
            </w:r>
            <w:r w:rsidRPr="00FA2D43">
              <w:rPr>
                <w:rFonts w:ascii="Angsana New" w:eastAsia="Times New Roman" w:hAnsi="Angsana New"/>
                <w:sz w:val="28"/>
                <w:szCs w:val="28"/>
                <w:lang w:val="en-US"/>
              </w:rPr>
              <w:t>660</w:t>
            </w:r>
          </w:p>
        </w:tc>
      </w:tr>
      <w:tr w:rsidR="008F6854" w:rsidRPr="00E50DCA" w14:paraId="7FBBBD81" w14:textId="77777777" w:rsidTr="00C904DF">
        <w:trPr>
          <w:trHeight w:val="414"/>
        </w:trPr>
        <w:tc>
          <w:tcPr>
            <w:tcW w:w="3762" w:type="dxa"/>
            <w:tcBorders>
              <w:top w:val="nil"/>
              <w:left w:val="nil"/>
              <w:bottom w:val="nil"/>
              <w:right w:val="nil"/>
            </w:tcBorders>
            <w:shd w:val="clear" w:color="000000" w:fill="FFFFFF"/>
            <w:noWrap/>
            <w:vAlign w:val="bottom"/>
            <w:hideMark/>
          </w:tcPr>
          <w:p w14:paraId="4BAD6C43" w14:textId="35F28490" w:rsidR="008F6854" w:rsidRPr="00AE09D3" w:rsidRDefault="008F6854" w:rsidP="008F6854">
            <w:pPr>
              <w:ind w:left="275"/>
              <w:rPr>
                <w:rFonts w:ascii="Angsana New" w:eastAsia="Times New Roman" w:hAnsi="Angsana New"/>
                <w:sz w:val="28"/>
                <w:szCs w:val="28"/>
                <w:cs/>
                <w:lang w:val="en-US"/>
              </w:rPr>
            </w:pPr>
            <w:r>
              <w:rPr>
                <w:rFonts w:ascii="Angsana New" w:eastAsia="Times New Roman" w:hAnsi="Angsana New"/>
                <w:sz w:val="28"/>
                <w:szCs w:val="28"/>
                <w:lang w:val="en-US"/>
              </w:rPr>
              <w:t>Associate</w:t>
            </w:r>
          </w:p>
        </w:tc>
        <w:tc>
          <w:tcPr>
            <w:tcW w:w="1279" w:type="dxa"/>
            <w:tcBorders>
              <w:top w:val="nil"/>
              <w:left w:val="nil"/>
              <w:bottom w:val="nil"/>
              <w:right w:val="nil"/>
            </w:tcBorders>
            <w:shd w:val="clear" w:color="auto" w:fill="auto"/>
            <w:noWrap/>
            <w:vAlign w:val="bottom"/>
          </w:tcPr>
          <w:p w14:paraId="571F2C9E" w14:textId="07FC0D88" w:rsidR="008F6854" w:rsidRPr="00E50DCA" w:rsidRDefault="008F6854" w:rsidP="008F6854">
            <w:pPr>
              <w:jc w:val="right"/>
              <w:rPr>
                <w:rFonts w:ascii="Angsana New" w:eastAsia="Times New Roman" w:hAnsi="Angsana New"/>
                <w:sz w:val="28"/>
                <w:szCs w:val="28"/>
                <w:lang w:val="en-US"/>
              </w:rPr>
            </w:pPr>
            <w:r w:rsidRPr="00376DA1">
              <w:rPr>
                <w:rFonts w:ascii="Angsana New" w:eastAsia="Times New Roman" w:hAnsi="Angsana New"/>
                <w:sz w:val="28"/>
                <w:szCs w:val="28"/>
                <w:lang w:val="en-US"/>
              </w:rPr>
              <w:t>424</w:t>
            </w:r>
          </w:p>
        </w:tc>
        <w:tc>
          <w:tcPr>
            <w:tcW w:w="1279" w:type="dxa"/>
            <w:tcBorders>
              <w:top w:val="nil"/>
              <w:left w:val="nil"/>
              <w:bottom w:val="nil"/>
              <w:right w:val="nil"/>
            </w:tcBorders>
            <w:shd w:val="clear" w:color="auto" w:fill="auto"/>
            <w:noWrap/>
            <w:vAlign w:val="bottom"/>
          </w:tcPr>
          <w:p w14:paraId="61FF80EA" w14:textId="6CC6E77A" w:rsidR="008F6854" w:rsidRPr="00E50DCA" w:rsidRDefault="008F6854" w:rsidP="008F6854">
            <w:pPr>
              <w:jc w:val="right"/>
              <w:rPr>
                <w:rFonts w:ascii="Angsana New" w:eastAsia="Times New Roman" w:hAnsi="Angsana New"/>
                <w:sz w:val="28"/>
                <w:szCs w:val="28"/>
                <w:lang w:val="en-US"/>
              </w:rPr>
            </w:pPr>
            <w:r w:rsidRPr="005825C2">
              <w:rPr>
                <w:rFonts w:ascii="Angsana New" w:eastAsia="Times New Roman" w:hAnsi="Angsana New"/>
                <w:sz w:val="28"/>
                <w:szCs w:val="28"/>
                <w:lang w:val="en-US"/>
              </w:rPr>
              <w:t>711</w:t>
            </w:r>
          </w:p>
        </w:tc>
        <w:tc>
          <w:tcPr>
            <w:tcW w:w="1326" w:type="dxa"/>
            <w:tcBorders>
              <w:top w:val="nil"/>
              <w:left w:val="nil"/>
              <w:bottom w:val="nil"/>
              <w:right w:val="nil"/>
            </w:tcBorders>
            <w:shd w:val="clear" w:color="auto" w:fill="auto"/>
            <w:noWrap/>
            <w:vAlign w:val="bottom"/>
          </w:tcPr>
          <w:p w14:paraId="220170D8" w14:textId="3365F31E" w:rsidR="008F6854" w:rsidRPr="00E50DCA" w:rsidRDefault="008F6854" w:rsidP="008F6854">
            <w:pPr>
              <w:jc w:val="right"/>
              <w:rPr>
                <w:rFonts w:ascii="Angsana New" w:eastAsia="Times New Roman" w:hAnsi="Angsana New"/>
                <w:sz w:val="28"/>
                <w:szCs w:val="28"/>
                <w:lang w:val="en-US"/>
              </w:rPr>
            </w:pPr>
            <w:r w:rsidRPr="00376DA1">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2C52CE29" w14:textId="6F608E2F" w:rsidR="008F6854" w:rsidRPr="00E50DCA" w:rsidRDefault="008F6854" w:rsidP="008F6854">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w:t>
            </w:r>
          </w:p>
        </w:tc>
      </w:tr>
      <w:tr w:rsidR="008F6854" w:rsidRPr="00E50DCA" w14:paraId="0C8EDEBA" w14:textId="77777777" w:rsidTr="00C904DF">
        <w:trPr>
          <w:trHeight w:val="414"/>
        </w:trPr>
        <w:tc>
          <w:tcPr>
            <w:tcW w:w="3762" w:type="dxa"/>
            <w:tcBorders>
              <w:top w:val="nil"/>
              <w:left w:val="nil"/>
              <w:bottom w:val="nil"/>
              <w:right w:val="nil"/>
            </w:tcBorders>
            <w:shd w:val="clear" w:color="000000" w:fill="FFFFFF"/>
            <w:noWrap/>
            <w:vAlign w:val="bottom"/>
            <w:hideMark/>
          </w:tcPr>
          <w:p w14:paraId="6061EA0F" w14:textId="0D0A794D" w:rsidR="008F6854" w:rsidRPr="00AE09D3" w:rsidRDefault="008F6854" w:rsidP="008F6854">
            <w:pPr>
              <w:ind w:left="275"/>
              <w:rPr>
                <w:rFonts w:ascii="Angsana New" w:eastAsia="Times New Roman" w:hAnsi="Angsana New"/>
                <w:sz w:val="28"/>
                <w:szCs w:val="28"/>
                <w:cs/>
                <w:lang w:val="en-US"/>
              </w:rPr>
            </w:pPr>
            <w:r w:rsidRPr="00732B03">
              <w:rPr>
                <w:rFonts w:ascii="Angsana New" w:eastAsia="Times New Roman" w:hAnsi="Angsana New"/>
                <w:sz w:val="28"/>
                <w:szCs w:val="28"/>
                <w:lang w:val="en-US"/>
              </w:rPr>
              <w:t>Related companies</w:t>
            </w:r>
          </w:p>
        </w:tc>
        <w:tc>
          <w:tcPr>
            <w:tcW w:w="1279" w:type="dxa"/>
            <w:tcBorders>
              <w:top w:val="nil"/>
              <w:left w:val="nil"/>
              <w:bottom w:val="nil"/>
              <w:right w:val="nil"/>
            </w:tcBorders>
            <w:shd w:val="clear" w:color="auto" w:fill="auto"/>
            <w:noWrap/>
            <w:vAlign w:val="bottom"/>
          </w:tcPr>
          <w:p w14:paraId="275D2661" w14:textId="16D2678C" w:rsidR="008F6854" w:rsidRPr="00E50DCA" w:rsidRDefault="008F6854" w:rsidP="008F6854">
            <w:pPr>
              <w:jc w:val="right"/>
              <w:rPr>
                <w:rFonts w:ascii="Angsana New" w:eastAsia="Times New Roman" w:hAnsi="Angsana New"/>
                <w:sz w:val="28"/>
                <w:szCs w:val="28"/>
                <w:lang w:val="en-US"/>
              </w:rPr>
            </w:pPr>
            <w:r w:rsidRPr="00376DA1">
              <w:rPr>
                <w:rFonts w:ascii="Angsana New" w:eastAsia="Times New Roman" w:hAnsi="Angsana New"/>
                <w:sz w:val="28"/>
                <w:szCs w:val="28"/>
                <w:lang w:val="en-US"/>
              </w:rPr>
              <w:t>9,519</w:t>
            </w:r>
          </w:p>
        </w:tc>
        <w:tc>
          <w:tcPr>
            <w:tcW w:w="1279" w:type="dxa"/>
            <w:tcBorders>
              <w:top w:val="nil"/>
              <w:left w:val="nil"/>
              <w:bottom w:val="nil"/>
              <w:right w:val="nil"/>
            </w:tcBorders>
            <w:shd w:val="clear" w:color="auto" w:fill="auto"/>
            <w:noWrap/>
            <w:vAlign w:val="bottom"/>
          </w:tcPr>
          <w:p w14:paraId="3B96246A" w14:textId="1344C8F0" w:rsidR="008F6854" w:rsidRPr="00E50DCA" w:rsidRDefault="008F6854" w:rsidP="008F6854">
            <w:pPr>
              <w:jc w:val="right"/>
              <w:rPr>
                <w:rFonts w:ascii="Angsana New" w:eastAsia="Times New Roman" w:hAnsi="Angsana New"/>
                <w:sz w:val="28"/>
                <w:szCs w:val="28"/>
                <w:lang w:val="en-US"/>
              </w:rPr>
            </w:pPr>
            <w:r w:rsidRPr="005825C2">
              <w:rPr>
                <w:rFonts w:ascii="Angsana New" w:eastAsia="Times New Roman" w:hAnsi="Angsana New"/>
                <w:sz w:val="28"/>
                <w:szCs w:val="28"/>
                <w:lang w:val="en-US"/>
              </w:rPr>
              <w:t>8,</w:t>
            </w:r>
            <w:r>
              <w:rPr>
                <w:rFonts w:ascii="Angsana New" w:eastAsia="Times New Roman" w:hAnsi="Angsana New"/>
                <w:sz w:val="28"/>
                <w:szCs w:val="28"/>
                <w:lang w:val="en-US"/>
              </w:rPr>
              <w:t>002</w:t>
            </w:r>
          </w:p>
        </w:tc>
        <w:tc>
          <w:tcPr>
            <w:tcW w:w="1326" w:type="dxa"/>
            <w:tcBorders>
              <w:top w:val="nil"/>
              <w:left w:val="nil"/>
              <w:bottom w:val="nil"/>
              <w:right w:val="nil"/>
            </w:tcBorders>
            <w:shd w:val="clear" w:color="auto" w:fill="auto"/>
            <w:noWrap/>
            <w:vAlign w:val="bottom"/>
          </w:tcPr>
          <w:p w14:paraId="09FFD3CC" w14:textId="5925CDFC" w:rsidR="008F6854" w:rsidRPr="00E50DCA" w:rsidRDefault="008F6854" w:rsidP="008F6854">
            <w:pPr>
              <w:jc w:val="right"/>
              <w:rPr>
                <w:rFonts w:ascii="Angsana New" w:eastAsia="Times New Roman" w:hAnsi="Angsana New"/>
                <w:sz w:val="28"/>
                <w:szCs w:val="28"/>
                <w:lang w:val="en-US"/>
              </w:rPr>
            </w:pPr>
            <w:r w:rsidRPr="00376DA1">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366CF20E" w14:textId="5B1E36C3" w:rsidR="008F6854" w:rsidRPr="00E50DCA" w:rsidRDefault="008F6854" w:rsidP="008F6854">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8F6854" w:rsidRPr="00E50DCA" w14:paraId="265A2F19" w14:textId="77777777" w:rsidTr="00C904DF">
        <w:trPr>
          <w:trHeight w:val="414"/>
        </w:trPr>
        <w:tc>
          <w:tcPr>
            <w:tcW w:w="3762" w:type="dxa"/>
            <w:tcBorders>
              <w:top w:val="nil"/>
              <w:left w:val="nil"/>
              <w:bottom w:val="nil"/>
              <w:right w:val="nil"/>
            </w:tcBorders>
            <w:shd w:val="clear" w:color="000000" w:fill="FFFFFF"/>
            <w:noWrap/>
            <w:vAlign w:val="bottom"/>
          </w:tcPr>
          <w:p w14:paraId="60033EAA" w14:textId="4A54A549" w:rsidR="008F6854" w:rsidRPr="00AE09D3" w:rsidRDefault="008F6854" w:rsidP="008F6854">
            <w:pPr>
              <w:ind w:left="275"/>
              <w:rPr>
                <w:rFonts w:ascii="Angsana New" w:eastAsia="Times New Roman" w:hAnsi="Angsana New"/>
                <w:sz w:val="28"/>
                <w:szCs w:val="28"/>
                <w:cs/>
                <w:lang w:val="en-US"/>
              </w:rPr>
            </w:pPr>
            <w:r w:rsidRPr="00212A83">
              <w:rPr>
                <w:rFonts w:ascii="Angsana New" w:eastAsia="Times New Roman" w:hAnsi="Angsana New"/>
                <w:sz w:val="28"/>
                <w:szCs w:val="28"/>
                <w:lang w:val="en-US"/>
              </w:rPr>
              <w:t>Directors</w:t>
            </w:r>
          </w:p>
        </w:tc>
        <w:tc>
          <w:tcPr>
            <w:tcW w:w="1279" w:type="dxa"/>
            <w:tcBorders>
              <w:top w:val="nil"/>
              <w:left w:val="nil"/>
              <w:bottom w:val="nil"/>
              <w:right w:val="nil"/>
            </w:tcBorders>
            <w:shd w:val="clear" w:color="auto" w:fill="auto"/>
            <w:noWrap/>
            <w:vAlign w:val="bottom"/>
          </w:tcPr>
          <w:p w14:paraId="7787E954" w14:textId="5E580ADA" w:rsidR="008F6854" w:rsidRPr="005825C2" w:rsidRDefault="008F6854" w:rsidP="008F6854">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340F3919" w14:textId="454770E6" w:rsidR="008F6854" w:rsidRDefault="008F6854" w:rsidP="008F6854">
            <w:pPr>
              <w:jc w:val="right"/>
              <w:rPr>
                <w:rFonts w:ascii="Angsana New" w:eastAsia="Times New Roman" w:hAnsi="Angsana New"/>
                <w:sz w:val="28"/>
                <w:szCs w:val="28"/>
                <w:lang w:val="en-US"/>
              </w:rPr>
            </w:pPr>
            <w:r>
              <w:rPr>
                <w:rFonts w:ascii="Angsana New" w:eastAsia="Times New Roman" w:hAnsi="Angsana New"/>
                <w:sz w:val="28"/>
                <w:szCs w:val="28"/>
                <w:lang w:val="en-US"/>
              </w:rPr>
              <w:t>108</w:t>
            </w:r>
          </w:p>
        </w:tc>
        <w:tc>
          <w:tcPr>
            <w:tcW w:w="1326" w:type="dxa"/>
            <w:tcBorders>
              <w:top w:val="nil"/>
              <w:left w:val="nil"/>
              <w:bottom w:val="nil"/>
              <w:right w:val="nil"/>
            </w:tcBorders>
            <w:shd w:val="clear" w:color="auto" w:fill="auto"/>
            <w:noWrap/>
            <w:vAlign w:val="bottom"/>
          </w:tcPr>
          <w:p w14:paraId="470E380B" w14:textId="32F41E8E" w:rsidR="008F6854" w:rsidRPr="00AE09D3" w:rsidRDefault="008F6854" w:rsidP="008F6854">
            <w:pP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0788CE2C" w14:textId="24EA35E5" w:rsidR="008F6854" w:rsidRPr="00E50DCA" w:rsidRDefault="008F6854" w:rsidP="008F6854">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8F6854" w:rsidRPr="00E50DCA" w14:paraId="0B3DA126" w14:textId="77777777" w:rsidTr="00C904DF">
        <w:trPr>
          <w:trHeight w:val="414"/>
        </w:trPr>
        <w:tc>
          <w:tcPr>
            <w:tcW w:w="3762" w:type="dxa"/>
            <w:tcBorders>
              <w:top w:val="nil"/>
              <w:left w:val="nil"/>
              <w:bottom w:val="nil"/>
              <w:right w:val="nil"/>
            </w:tcBorders>
            <w:shd w:val="clear" w:color="000000" w:fill="FFFFFF"/>
            <w:noWrap/>
            <w:vAlign w:val="bottom"/>
          </w:tcPr>
          <w:p w14:paraId="29770510" w14:textId="5E6C635C" w:rsidR="008F6854" w:rsidRPr="00214924" w:rsidRDefault="008F6854" w:rsidP="008F6854">
            <w:pPr>
              <w:ind w:hanging="108"/>
              <w:rPr>
                <w:rFonts w:ascii="Angsana New" w:eastAsia="Times New Roman" w:hAnsi="Angsana New"/>
                <w:sz w:val="28"/>
                <w:szCs w:val="28"/>
                <w:cs/>
                <w:lang w:val="en-US"/>
              </w:rPr>
            </w:pPr>
            <w:r w:rsidRPr="00D7714D">
              <w:rPr>
                <w:rFonts w:ascii="Angsana New" w:eastAsia="Times New Roman" w:hAnsi="Angsana New"/>
                <w:b/>
                <w:bCs/>
                <w:sz w:val="28"/>
                <w:szCs w:val="28"/>
                <w:lang w:val="en-US"/>
              </w:rPr>
              <w:t xml:space="preserve">Accrued income </w:t>
            </w:r>
            <w:r w:rsidRPr="00C01EB4">
              <w:rPr>
                <w:rFonts w:ascii="Angsana New" w:eastAsia="Times New Roman" w:hAnsi="Angsana New" w:hint="cs"/>
                <w:sz w:val="28"/>
                <w:szCs w:val="28"/>
                <w:cs/>
                <w:lang w:val="en-US"/>
              </w:rPr>
              <w:t>(</w:t>
            </w:r>
            <w:r>
              <w:rPr>
                <w:rFonts w:ascii="Angsana New" w:eastAsia="Times New Roman" w:hAnsi="Angsana New"/>
                <w:sz w:val="28"/>
                <w:szCs w:val="28"/>
                <w:lang w:val="en-US"/>
              </w:rPr>
              <w:t>Note</w:t>
            </w:r>
            <w:r w:rsidRPr="00C01EB4">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6</w:t>
            </w:r>
            <w:r w:rsidRPr="00C01EB4">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5609FC92" w14:textId="77777777" w:rsidR="008F6854" w:rsidRPr="00AE09D3" w:rsidRDefault="008F6854" w:rsidP="008F6854">
            <w:pPr>
              <w:jc w:val="right"/>
              <w:rPr>
                <w:rFonts w:ascii="Angsana New" w:eastAsia="Times New Roman" w:hAnsi="Angsana New"/>
                <w:sz w:val="28"/>
                <w:szCs w:val="28"/>
                <w:cs/>
                <w:lang w:val="en-US"/>
              </w:rPr>
            </w:pPr>
          </w:p>
        </w:tc>
        <w:tc>
          <w:tcPr>
            <w:tcW w:w="1279" w:type="dxa"/>
            <w:tcBorders>
              <w:top w:val="nil"/>
              <w:left w:val="nil"/>
              <w:bottom w:val="nil"/>
              <w:right w:val="nil"/>
            </w:tcBorders>
            <w:shd w:val="clear" w:color="auto" w:fill="auto"/>
            <w:noWrap/>
            <w:vAlign w:val="bottom"/>
          </w:tcPr>
          <w:p w14:paraId="582B4AFF" w14:textId="77777777" w:rsidR="008F6854" w:rsidRDefault="008F6854" w:rsidP="008F6854">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0FE9104D" w14:textId="77777777" w:rsidR="008F6854" w:rsidRPr="00AE09D3" w:rsidRDefault="008F6854" w:rsidP="008F6854">
            <w:pPr>
              <w:jc w:val="right"/>
              <w:rPr>
                <w:rFonts w:ascii="Angsana New" w:eastAsia="Times New Roman" w:hAnsi="Angsana New"/>
                <w:sz w:val="28"/>
                <w:szCs w:val="28"/>
                <w:cs/>
                <w:lang w:val="en-US"/>
              </w:rPr>
            </w:pPr>
          </w:p>
        </w:tc>
        <w:tc>
          <w:tcPr>
            <w:tcW w:w="1354" w:type="dxa"/>
            <w:tcBorders>
              <w:top w:val="nil"/>
              <w:left w:val="nil"/>
              <w:bottom w:val="nil"/>
              <w:right w:val="nil"/>
            </w:tcBorders>
            <w:shd w:val="clear" w:color="auto" w:fill="auto"/>
            <w:noWrap/>
            <w:vAlign w:val="bottom"/>
          </w:tcPr>
          <w:p w14:paraId="7B231084" w14:textId="77777777" w:rsidR="008F6854" w:rsidRDefault="008F6854" w:rsidP="008F6854">
            <w:pPr>
              <w:jc w:val="right"/>
              <w:rPr>
                <w:rFonts w:ascii="Angsana New" w:eastAsia="Times New Roman" w:hAnsi="Angsana New"/>
                <w:sz w:val="28"/>
                <w:szCs w:val="28"/>
                <w:lang w:val="en-US"/>
              </w:rPr>
            </w:pPr>
          </w:p>
        </w:tc>
      </w:tr>
      <w:tr w:rsidR="008F6854" w:rsidRPr="00E50DCA" w14:paraId="375FB998" w14:textId="77777777" w:rsidTr="00C904DF">
        <w:trPr>
          <w:trHeight w:val="414"/>
        </w:trPr>
        <w:tc>
          <w:tcPr>
            <w:tcW w:w="3762" w:type="dxa"/>
            <w:tcBorders>
              <w:top w:val="nil"/>
              <w:left w:val="nil"/>
              <w:bottom w:val="nil"/>
              <w:right w:val="nil"/>
            </w:tcBorders>
            <w:shd w:val="clear" w:color="000000" w:fill="FFFFFF"/>
            <w:noWrap/>
            <w:vAlign w:val="bottom"/>
          </w:tcPr>
          <w:p w14:paraId="565BF8C2" w14:textId="470B1667" w:rsidR="008F6854" w:rsidRPr="00214924" w:rsidRDefault="008F6854" w:rsidP="008F6854">
            <w:pPr>
              <w:ind w:left="275"/>
              <w:rPr>
                <w:rFonts w:ascii="Angsana New" w:eastAsia="Times New Roman" w:hAnsi="Angsana New"/>
                <w:sz w:val="28"/>
                <w:szCs w:val="28"/>
                <w:cs/>
                <w:lang w:val="en-US"/>
              </w:rPr>
            </w:pPr>
            <w:r w:rsidRPr="00D7714D">
              <w:rPr>
                <w:rFonts w:ascii="Angsana New" w:eastAsia="Times New Roman" w:hAnsi="Angsana New"/>
                <w:sz w:val="28"/>
                <w:szCs w:val="28"/>
                <w:lang w:val="en-US"/>
              </w:rPr>
              <w:t>Subsidiaries</w:t>
            </w:r>
          </w:p>
        </w:tc>
        <w:tc>
          <w:tcPr>
            <w:tcW w:w="1279" w:type="dxa"/>
            <w:tcBorders>
              <w:top w:val="nil"/>
              <w:left w:val="nil"/>
              <w:bottom w:val="nil"/>
              <w:right w:val="nil"/>
            </w:tcBorders>
            <w:shd w:val="clear" w:color="auto" w:fill="auto"/>
            <w:noWrap/>
            <w:vAlign w:val="bottom"/>
          </w:tcPr>
          <w:p w14:paraId="21630F08" w14:textId="65D1C30D" w:rsidR="008F6854" w:rsidRPr="00AE09D3" w:rsidRDefault="008F6854" w:rsidP="008F6854">
            <w:pP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7044769A" w14:textId="6E9E8F88" w:rsidR="008F6854" w:rsidRDefault="008F6854" w:rsidP="008F6854">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w:t>
            </w:r>
          </w:p>
        </w:tc>
        <w:tc>
          <w:tcPr>
            <w:tcW w:w="1326" w:type="dxa"/>
            <w:tcBorders>
              <w:top w:val="nil"/>
              <w:left w:val="nil"/>
              <w:bottom w:val="nil"/>
              <w:right w:val="nil"/>
            </w:tcBorders>
            <w:shd w:val="clear" w:color="auto" w:fill="auto"/>
            <w:noWrap/>
            <w:vAlign w:val="bottom"/>
          </w:tcPr>
          <w:p w14:paraId="0D86E3D7" w14:textId="04AD8294" w:rsidR="008F6854" w:rsidRPr="00AE09D3" w:rsidRDefault="008F6854" w:rsidP="008F6854">
            <w:pPr>
              <w:jc w:val="right"/>
              <w:rPr>
                <w:rFonts w:ascii="Angsana New" w:eastAsia="Times New Roman" w:hAnsi="Angsana New"/>
                <w:sz w:val="28"/>
                <w:szCs w:val="28"/>
                <w:cs/>
                <w:lang w:val="en-US"/>
              </w:rPr>
            </w:pPr>
            <w:r w:rsidRPr="00C32864">
              <w:rPr>
                <w:rFonts w:ascii="Angsana New" w:eastAsia="Times New Roman" w:hAnsi="Angsana New"/>
                <w:sz w:val="28"/>
                <w:szCs w:val="28"/>
                <w:lang w:val="en-US"/>
              </w:rPr>
              <w:t>6,471</w:t>
            </w:r>
          </w:p>
        </w:tc>
        <w:tc>
          <w:tcPr>
            <w:tcW w:w="1354" w:type="dxa"/>
            <w:tcBorders>
              <w:top w:val="nil"/>
              <w:left w:val="nil"/>
              <w:bottom w:val="nil"/>
              <w:right w:val="nil"/>
            </w:tcBorders>
            <w:shd w:val="clear" w:color="auto" w:fill="auto"/>
            <w:noWrap/>
            <w:vAlign w:val="bottom"/>
          </w:tcPr>
          <w:p w14:paraId="0ADF662E" w14:textId="68E6B97A" w:rsidR="008F6854" w:rsidRDefault="008F6854" w:rsidP="008F6854">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w:t>
            </w:r>
          </w:p>
        </w:tc>
      </w:tr>
      <w:tr w:rsidR="008F6854" w:rsidRPr="00E50DCA" w14:paraId="7C636ECB" w14:textId="77777777" w:rsidTr="00C904DF">
        <w:trPr>
          <w:trHeight w:val="414"/>
        </w:trPr>
        <w:tc>
          <w:tcPr>
            <w:tcW w:w="3762" w:type="dxa"/>
            <w:tcBorders>
              <w:top w:val="nil"/>
              <w:left w:val="nil"/>
              <w:bottom w:val="nil"/>
              <w:right w:val="nil"/>
            </w:tcBorders>
            <w:shd w:val="clear" w:color="auto" w:fill="auto"/>
            <w:noWrap/>
            <w:vAlign w:val="bottom"/>
          </w:tcPr>
          <w:p w14:paraId="24280142" w14:textId="7242B32A" w:rsidR="008F6854" w:rsidRPr="00AE09D3" w:rsidRDefault="008F6854" w:rsidP="008F6854">
            <w:pPr>
              <w:ind w:hanging="108"/>
              <w:rPr>
                <w:rFonts w:ascii="Angsana New" w:eastAsia="Times New Roman" w:hAnsi="Angsana New"/>
                <w:b/>
                <w:bCs/>
                <w:sz w:val="28"/>
                <w:szCs w:val="28"/>
                <w:cs/>
                <w:lang w:val="en-US"/>
              </w:rPr>
            </w:pPr>
            <w:r>
              <w:rPr>
                <w:rFonts w:asciiTheme="majorBidi" w:eastAsia="Times New Roman" w:hAnsiTheme="majorBidi"/>
                <w:b/>
                <w:bCs/>
                <w:sz w:val="28"/>
                <w:szCs w:val="28"/>
                <w:lang w:val="en-US"/>
              </w:rPr>
              <w:t>Accrued interest</w:t>
            </w:r>
            <w:r w:rsidRPr="0008007D">
              <w:rPr>
                <w:rFonts w:asciiTheme="majorBidi" w:eastAsia="Times New Roman" w:hAnsiTheme="majorBidi"/>
                <w:b/>
                <w:bCs/>
                <w:sz w:val="28"/>
                <w:szCs w:val="28"/>
                <w:lang w:val="en-US"/>
              </w:rPr>
              <w:t xml:space="preserve"> income</w:t>
            </w:r>
            <w:r w:rsidRPr="00D7714D">
              <w:rPr>
                <w:rFonts w:asciiTheme="majorBidi" w:eastAsia="Times New Roman" w:hAnsiTheme="majorBidi" w:hint="cs"/>
                <w:b/>
                <w:bCs/>
                <w:sz w:val="28"/>
                <w:szCs w:val="28"/>
                <w:lang w:val="en-US"/>
              </w:rPr>
              <w:t xml:space="preserve"> </w:t>
            </w:r>
            <w:r w:rsidRPr="00C01EB4">
              <w:rPr>
                <w:rFonts w:ascii="Angsana New" w:eastAsia="Times New Roman" w:hAnsi="Angsana New" w:hint="cs"/>
                <w:sz w:val="28"/>
                <w:szCs w:val="28"/>
                <w:cs/>
                <w:lang w:val="en-US"/>
              </w:rPr>
              <w:t>(</w:t>
            </w:r>
            <w:r>
              <w:rPr>
                <w:rFonts w:ascii="Angsana New" w:eastAsia="Times New Roman" w:hAnsi="Angsana New"/>
                <w:sz w:val="28"/>
                <w:szCs w:val="28"/>
                <w:lang w:val="en-US"/>
              </w:rPr>
              <w:t>Note</w:t>
            </w:r>
            <w:r w:rsidRPr="00C01EB4">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6</w:t>
            </w:r>
            <w:r w:rsidRPr="00C01EB4">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2DC51772" w14:textId="77777777" w:rsidR="008F6854" w:rsidRPr="00E50DCA" w:rsidRDefault="008F6854" w:rsidP="008F6854">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7D213B6A" w14:textId="77777777" w:rsidR="008F6854" w:rsidRPr="00E50DCA" w:rsidRDefault="008F6854" w:rsidP="008F6854">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7EF14AE3" w14:textId="77777777" w:rsidR="008F6854" w:rsidRPr="00E50DCA" w:rsidRDefault="008F6854" w:rsidP="008F6854">
            <w:pPr>
              <w:jc w:val="right"/>
              <w:rPr>
                <w:rFonts w:ascii="Angsana New" w:eastAsia="Times New Roman" w:hAnsi="Angsana New"/>
                <w:sz w:val="28"/>
                <w:szCs w:val="28"/>
                <w:lang w:val="en-US"/>
              </w:rPr>
            </w:pPr>
          </w:p>
        </w:tc>
        <w:tc>
          <w:tcPr>
            <w:tcW w:w="1354" w:type="dxa"/>
            <w:tcBorders>
              <w:top w:val="nil"/>
              <w:left w:val="nil"/>
              <w:bottom w:val="nil"/>
              <w:right w:val="nil"/>
            </w:tcBorders>
            <w:shd w:val="clear" w:color="auto" w:fill="auto"/>
            <w:noWrap/>
            <w:vAlign w:val="bottom"/>
          </w:tcPr>
          <w:p w14:paraId="09D2F090" w14:textId="77777777" w:rsidR="008F6854" w:rsidRPr="00E50DCA" w:rsidRDefault="008F6854" w:rsidP="008F6854">
            <w:pPr>
              <w:jc w:val="right"/>
              <w:rPr>
                <w:rFonts w:ascii="Angsana New" w:eastAsia="Times New Roman" w:hAnsi="Angsana New"/>
                <w:sz w:val="28"/>
                <w:szCs w:val="28"/>
                <w:lang w:val="en-US"/>
              </w:rPr>
            </w:pPr>
          </w:p>
        </w:tc>
      </w:tr>
      <w:tr w:rsidR="008F6854" w:rsidRPr="00E50DCA" w14:paraId="3257772D" w14:textId="77777777" w:rsidTr="00C904DF">
        <w:trPr>
          <w:trHeight w:val="414"/>
        </w:trPr>
        <w:tc>
          <w:tcPr>
            <w:tcW w:w="3762" w:type="dxa"/>
            <w:tcBorders>
              <w:top w:val="nil"/>
              <w:left w:val="nil"/>
              <w:bottom w:val="nil"/>
              <w:right w:val="nil"/>
            </w:tcBorders>
            <w:shd w:val="clear" w:color="000000" w:fill="FFFFFF"/>
            <w:noWrap/>
            <w:vAlign w:val="bottom"/>
            <w:hideMark/>
          </w:tcPr>
          <w:p w14:paraId="0D9E6194" w14:textId="0EFB7D4B" w:rsidR="008F6854" w:rsidRPr="00AE09D3" w:rsidRDefault="008F6854" w:rsidP="008F6854">
            <w:pPr>
              <w:ind w:left="275"/>
              <w:rPr>
                <w:rFonts w:ascii="Angsana New" w:eastAsia="Times New Roman" w:hAnsi="Angsana New"/>
                <w:sz w:val="28"/>
                <w:szCs w:val="28"/>
                <w:cs/>
                <w:lang w:val="en-US"/>
              </w:rPr>
            </w:pPr>
            <w:r w:rsidRPr="00D7714D">
              <w:rPr>
                <w:rFonts w:ascii="Angsana New" w:eastAsia="Times New Roman" w:hAnsi="Angsana New"/>
                <w:sz w:val="28"/>
                <w:szCs w:val="28"/>
                <w:lang w:val="en-US"/>
              </w:rPr>
              <w:t>Subsidiaries</w:t>
            </w:r>
          </w:p>
        </w:tc>
        <w:tc>
          <w:tcPr>
            <w:tcW w:w="1279" w:type="dxa"/>
            <w:tcBorders>
              <w:top w:val="nil"/>
              <w:left w:val="nil"/>
              <w:bottom w:val="nil"/>
              <w:right w:val="nil"/>
            </w:tcBorders>
            <w:shd w:val="clear" w:color="auto" w:fill="auto"/>
            <w:noWrap/>
            <w:vAlign w:val="bottom"/>
          </w:tcPr>
          <w:p w14:paraId="101219C0" w14:textId="50BA1F97" w:rsidR="008F6854" w:rsidRPr="00E50DCA" w:rsidRDefault="008F6854" w:rsidP="008F6854">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217289F5" w14:textId="27826375" w:rsidR="008F6854" w:rsidRPr="00E50DCA" w:rsidRDefault="008F6854" w:rsidP="008F6854">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4223401D" w14:textId="66C5D77D" w:rsidR="008F6854" w:rsidRPr="00E50DCA" w:rsidRDefault="00255EE3" w:rsidP="008F6854">
            <w:pPr>
              <w:jc w:val="right"/>
              <w:rPr>
                <w:rFonts w:ascii="Angsana New" w:eastAsia="Times New Roman" w:hAnsi="Angsana New"/>
                <w:sz w:val="28"/>
                <w:szCs w:val="28"/>
                <w:lang w:val="en-US"/>
              </w:rPr>
            </w:pPr>
            <w:r>
              <w:rPr>
                <w:rFonts w:ascii="Angsana New" w:eastAsia="Times New Roman" w:hAnsi="Angsana New"/>
                <w:sz w:val="28"/>
                <w:szCs w:val="28"/>
                <w:lang w:val="en-US"/>
              </w:rPr>
              <w:t>42</w:t>
            </w:r>
            <w:r w:rsidR="008F6854" w:rsidRPr="00331A57">
              <w:rPr>
                <w:rFonts w:ascii="Angsana New" w:eastAsia="Times New Roman" w:hAnsi="Angsana New"/>
                <w:sz w:val="28"/>
                <w:szCs w:val="28"/>
                <w:lang w:val="en-US"/>
              </w:rPr>
              <w:t>,</w:t>
            </w:r>
            <w:r>
              <w:rPr>
                <w:rFonts w:ascii="Angsana New" w:eastAsia="Times New Roman" w:hAnsi="Angsana New"/>
                <w:sz w:val="28"/>
                <w:szCs w:val="28"/>
                <w:lang w:val="en-US"/>
              </w:rPr>
              <w:t>2</w:t>
            </w:r>
            <w:r w:rsidR="00EC5FFA">
              <w:rPr>
                <w:rFonts w:ascii="Angsana New" w:eastAsia="Times New Roman" w:hAnsi="Angsana New"/>
                <w:sz w:val="28"/>
                <w:szCs w:val="28"/>
                <w:lang w:val="en-US"/>
              </w:rPr>
              <w:t>89</w:t>
            </w:r>
          </w:p>
        </w:tc>
        <w:tc>
          <w:tcPr>
            <w:tcW w:w="1354" w:type="dxa"/>
            <w:tcBorders>
              <w:top w:val="nil"/>
              <w:left w:val="nil"/>
              <w:bottom w:val="nil"/>
              <w:right w:val="nil"/>
            </w:tcBorders>
            <w:shd w:val="clear" w:color="auto" w:fill="auto"/>
            <w:noWrap/>
            <w:vAlign w:val="bottom"/>
          </w:tcPr>
          <w:p w14:paraId="5D5F76A5" w14:textId="54A421FC" w:rsidR="008F6854" w:rsidRPr="00E50DCA" w:rsidRDefault="008F6854" w:rsidP="008F6854">
            <w:pPr>
              <w:jc w:val="right"/>
              <w:rPr>
                <w:rFonts w:ascii="Angsana New" w:eastAsia="Times New Roman" w:hAnsi="Angsana New"/>
                <w:sz w:val="28"/>
                <w:szCs w:val="28"/>
                <w:lang w:val="en-US"/>
              </w:rPr>
            </w:pPr>
            <w:r>
              <w:rPr>
                <w:rFonts w:ascii="Angsana New" w:eastAsia="Times New Roman" w:hAnsi="Angsana New"/>
                <w:sz w:val="28"/>
                <w:szCs w:val="28"/>
                <w:lang w:val="en-US"/>
              </w:rPr>
              <w:t>37,117</w:t>
            </w:r>
          </w:p>
        </w:tc>
      </w:tr>
      <w:tr w:rsidR="008F6854" w:rsidRPr="00E50DCA" w14:paraId="2E5A72D2" w14:textId="77777777" w:rsidTr="00CE2096">
        <w:trPr>
          <w:trHeight w:val="414"/>
        </w:trPr>
        <w:tc>
          <w:tcPr>
            <w:tcW w:w="3762" w:type="dxa"/>
            <w:tcBorders>
              <w:top w:val="nil"/>
              <w:left w:val="nil"/>
              <w:bottom w:val="nil"/>
              <w:right w:val="nil"/>
            </w:tcBorders>
            <w:shd w:val="clear" w:color="000000" w:fill="FFFFFF"/>
            <w:noWrap/>
            <w:vAlign w:val="bottom"/>
          </w:tcPr>
          <w:p w14:paraId="41B17149" w14:textId="0EFA4B18" w:rsidR="008F6854" w:rsidRPr="00AE09D3" w:rsidRDefault="008F6854" w:rsidP="008F6854">
            <w:pPr>
              <w:ind w:hanging="108"/>
              <w:rPr>
                <w:rFonts w:ascii="Angsana New" w:eastAsia="Times New Roman" w:hAnsi="Angsana New"/>
                <w:sz w:val="28"/>
                <w:szCs w:val="28"/>
                <w:cs/>
                <w:lang w:val="en-US"/>
              </w:rPr>
            </w:pPr>
            <w:r w:rsidRPr="008F6854">
              <w:rPr>
                <w:rFonts w:asciiTheme="majorBidi" w:eastAsia="Times New Roman" w:hAnsiTheme="majorBidi"/>
                <w:b/>
                <w:bCs/>
                <w:sz w:val="28"/>
                <w:szCs w:val="28"/>
                <w:lang w:val="en-US"/>
              </w:rPr>
              <w:t xml:space="preserve">Accrued dividends </w:t>
            </w:r>
            <w:r>
              <w:rPr>
                <w:rFonts w:asciiTheme="majorBidi" w:eastAsia="Times New Roman" w:hAnsiTheme="majorBidi"/>
                <w:b/>
                <w:bCs/>
                <w:sz w:val="28"/>
                <w:szCs w:val="28"/>
                <w:lang w:val="en-US"/>
              </w:rPr>
              <w:t>income</w:t>
            </w:r>
          </w:p>
        </w:tc>
        <w:tc>
          <w:tcPr>
            <w:tcW w:w="1279" w:type="dxa"/>
            <w:tcBorders>
              <w:top w:val="nil"/>
              <w:left w:val="nil"/>
              <w:bottom w:val="nil"/>
              <w:right w:val="nil"/>
            </w:tcBorders>
            <w:shd w:val="clear" w:color="auto" w:fill="auto"/>
            <w:noWrap/>
            <w:vAlign w:val="bottom"/>
          </w:tcPr>
          <w:p w14:paraId="4F53E6CB" w14:textId="77777777" w:rsidR="008F6854" w:rsidRDefault="008F6854" w:rsidP="008F6854">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60C9DB73" w14:textId="77777777" w:rsidR="008F6854" w:rsidRPr="00E50DCA" w:rsidRDefault="008F6854" w:rsidP="008F6854">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3AF4C596" w14:textId="77777777" w:rsidR="008F6854" w:rsidRPr="00AE09D3" w:rsidRDefault="008F6854" w:rsidP="008F6854">
            <w:pPr>
              <w:jc w:val="right"/>
              <w:rPr>
                <w:rFonts w:ascii="Angsana New" w:eastAsia="Times New Roman" w:hAnsi="Angsana New"/>
                <w:sz w:val="28"/>
                <w:szCs w:val="28"/>
                <w:cs/>
                <w:lang w:val="en-US"/>
              </w:rPr>
            </w:pPr>
          </w:p>
        </w:tc>
        <w:tc>
          <w:tcPr>
            <w:tcW w:w="1354" w:type="dxa"/>
            <w:tcBorders>
              <w:top w:val="nil"/>
              <w:left w:val="nil"/>
              <w:bottom w:val="nil"/>
              <w:right w:val="nil"/>
            </w:tcBorders>
            <w:shd w:val="clear" w:color="auto" w:fill="auto"/>
            <w:noWrap/>
            <w:vAlign w:val="bottom"/>
          </w:tcPr>
          <w:p w14:paraId="5B4CDA2A" w14:textId="77777777" w:rsidR="008F6854" w:rsidRPr="00E50DCA" w:rsidRDefault="008F6854" w:rsidP="008F6854">
            <w:pPr>
              <w:jc w:val="right"/>
              <w:rPr>
                <w:rFonts w:ascii="Angsana New" w:eastAsia="Times New Roman" w:hAnsi="Angsana New"/>
                <w:sz w:val="28"/>
                <w:szCs w:val="28"/>
                <w:lang w:val="en-US"/>
              </w:rPr>
            </w:pPr>
          </w:p>
        </w:tc>
      </w:tr>
      <w:tr w:rsidR="008F6854" w:rsidRPr="00E50DCA" w14:paraId="296492D6" w14:textId="77777777" w:rsidTr="00CE2096">
        <w:trPr>
          <w:trHeight w:val="414"/>
        </w:trPr>
        <w:tc>
          <w:tcPr>
            <w:tcW w:w="3762" w:type="dxa"/>
            <w:tcBorders>
              <w:top w:val="nil"/>
              <w:left w:val="nil"/>
              <w:bottom w:val="nil"/>
              <w:right w:val="nil"/>
            </w:tcBorders>
            <w:shd w:val="clear" w:color="000000" w:fill="FFFFFF"/>
            <w:noWrap/>
            <w:vAlign w:val="bottom"/>
          </w:tcPr>
          <w:p w14:paraId="5EF3BBE7" w14:textId="7DA7E2D7" w:rsidR="008F6854" w:rsidRPr="00AE09D3" w:rsidRDefault="00AA40F2" w:rsidP="008F6854">
            <w:pPr>
              <w:ind w:left="275"/>
              <w:rPr>
                <w:rFonts w:asciiTheme="majorBidi" w:eastAsia="Times New Roman" w:hAnsiTheme="majorBidi"/>
                <w:b/>
                <w:bCs/>
                <w:sz w:val="28"/>
                <w:szCs w:val="28"/>
                <w:cs/>
                <w:lang w:val="en-US"/>
              </w:rPr>
            </w:pPr>
            <w:r w:rsidRPr="00D7714D">
              <w:rPr>
                <w:rFonts w:ascii="Angsana New" w:eastAsia="Times New Roman" w:hAnsi="Angsana New"/>
                <w:sz w:val="28"/>
                <w:szCs w:val="28"/>
                <w:lang w:val="en-US"/>
              </w:rPr>
              <w:t>Subsidiaries</w:t>
            </w:r>
          </w:p>
        </w:tc>
        <w:tc>
          <w:tcPr>
            <w:tcW w:w="1279" w:type="dxa"/>
            <w:tcBorders>
              <w:top w:val="nil"/>
              <w:left w:val="nil"/>
              <w:bottom w:val="nil"/>
              <w:right w:val="nil"/>
            </w:tcBorders>
            <w:shd w:val="clear" w:color="auto" w:fill="auto"/>
            <w:noWrap/>
            <w:vAlign w:val="bottom"/>
          </w:tcPr>
          <w:p w14:paraId="477C700C" w14:textId="43C1EEB3" w:rsidR="008F6854" w:rsidRDefault="008F6854" w:rsidP="008F6854">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0BE3621E" w14:textId="4FF69ADA" w:rsidR="008F6854" w:rsidRPr="00E50DCA" w:rsidRDefault="008F6854" w:rsidP="008F6854">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w:t>
            </w:r>
          </w:p>
        </w:tc>
        <w:tc>
          <w:tcPr>
            <w:tcW w:w="1326" w:type="dxa"/>
            <w:tcBorders>
              <w:top w:val="nil"/>
              <w:left w:val="nil"/>
              <w:bottom w:val="nil"/>
              <w:right w:val="nil"/>
            </w:tcBorders>
            <w:shd w:val="clear" w:color="auto" w:fill="auto"/>
            <w:noWrap/>
            <w:vAlign w:val="bottom"/>
          </w:tcPr>
          <w:p w14:paraId="2D37BFA3" w14:textId="7B8C7298" w:rsidR="008F6854" w:rsidRPr="00AE09D3" w:rsidRDefault="008F6854" w:rsidP="008F6854">
            <w:pPr>
              <w:jc w:val="right"/>
              <w:rPr>
                <w:rFonts w:ascii="Angsana New" w:eastAsia="Times New Roman" w:hAnsi="Angsana New"/>
                <w:sz w:val="28"/>
                <w:szCs w:val="28"/>
                <w:cs/>
                <w:lang w:val="en-US"/>
              </w:rPr>
            </w:pPr>
            <w:r w:rsidRPr="006E484D">
              <w:rPr>
                <w:rFonts w:ascii="Angsana New" w:eastAsia="Times New Roman" w:hAnsi="Angsana New"/>
                <w:sz w:val="28"/>
                <w:szCs w:val="28"/>
                <w:lang w:val="en-US"/>
              </w:rPr>
              <w:t>69</w:t>
            </w:r>
            <w:r w:rsidRPr="00C32864">
              <w:rPr>
                <w:rFonts w:ascii="Angsana New" w:eastAsia="Times New Roman" w:hAnsi="Angsana New"/>
                <w:sz w:val="28"/>
                <w:szCs w:val="28"/>
                <w:lang w:val="en-US"/>
              </w:rPr>
              <w:t>,</w:t>
            </w:r>
            <w:r w:rsidRPr="006E484D">
              <w:rPr>
                <w:rFonts w:ascii="Angsana New" w:eastAsia="Times New Roman" w:hAnsi="Angsana New"/>
                <w:sz w:val="28"/>
                <w:szCs w:val="28"/>
                <w:lang w:val="en-US"/>
              </w:rPr>
              <w:t>310</w:t>
            </w:r>
          </w:p>
        </w:tc>
        <w:tc>
          <w:tcPr>
            <w:tcW w:w="1354" w:type="dxa"/>
            <w:tcBorders>
              <w:top w:val="nil"/>
              <w:left w:val="nil"/>
              <w:bottom w:val="nil"/>
              <w:right w:val="nil"/>
            </w:tcBorders>
            <w:shd w:val="clear" w:color="auto" w:fill="auto"/>
            <w:noWrap/>
            <w:vAlign w:val="bottom"/>
          </w:tcPr>
          <w:p w14:paraId="4EBFA688" w14:textId="06FEA36F" w:rsidR="008F6854" w:rsidRPr="00E50DCA" w:rsidRDefault="008F6854" w:rsidP="008F6854">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w:t>
            </w:r>
          </w:p>
        </w:tc>
      </w:tr>
      <w:tr w:rsidR="00EC5FFA" w:rsidRPr="00E50DCA" w14:paraId="6FFA0479" w14:textId="77777777" w:rsidTr="00CE2096">
        <w:trPr>
          <w:trHeight w:val="414"/>
        </w:trPr>
        <w:tc>
          <w:tcPr>
            <w:tcW w:w="3762" w:type="dxa"/>
            <w:tcBorders>
              <w:top w:val="nil"/>
              <w:left w:val="nil"/>
              <w:bottom w:val="nil"/>
              <w:right w:val="nil"/>
            </w:tcBorders>
            <w:shd w:val="clear" w:color="000000" w:fill="FFFFFF"/>
            <w:noWrap/>
            <w:vAlign w:val="bottom"/>
          </w:tcPr>
          <w:p w14:paraId="143769CB" w14:textId="77777777" w:rsidR="00EC5FFA" w:rsidRPr="00AE09D3" w:rsidRDefault="00EC5FFA" w:rsidP="00CE2096">
            <w:pPr>
              <w:ind w:left="275"/>
              <w:rPr>
                <w:rFonts w:asciiTheme="majorBidi" w:eastAsia="Times New Roman" w:hAnsiTheme="majorBidi"/>
                <w:b/>
                <w:bCs/>
                <w:sz w:val="28"/>
                <w:szCs w:val="28"/>
                <w:cs/>
                <w:lang w:val="en-US"/>
              </w:rPr>
            </w:pPr>
            <w:r w:rsidRPr="00D7714D">
              <w:rPr>
                <w:rFonts w:ascii="Angsana New" w:eastAsia="Times New Roman" w:hAnsi="Angsana New"/>
                <w:sz w:val="28"/>
                <w:szCs w:val="28"/>
                <w:lang w:val="en-US"/>
              </w:rPr>
              <w:t>Related companies</w:t>
            </w:r>
          </w:p>
        </w:tc>
        <w:tc>
          <w:tcPr>
            <w:tcW w:w="1279" w:type="dxa"/>
            <w:tcBorders>
              <w:top w:val="nil"/>
              <w:left w:val="nil"/>
              <w:bottom w:val="nil"/>
              <w:right w:val="nil"/>
            </w:tcBorders>
            <w:shd w:val="clear" w:color="auto" w:fill="auto"/>
            <w:noWrap/>
            <w:vAlign w:val="bottom"/>
          </w:tcPr>
          <w:p w14:paraId="2CE25D40" w14:textId="643E1B0C" w:rsidR="00EC5FFA" w:rsidRDefault="00EC5FFA" w:rsidP="00CE2096">
            <w:pPr>
              <w:jc w:val="right"/>
              <w:rPr>
                <w:rFonts w:ascii="Angsana New" w:eastAsia="Times New Roman" w:hAnsi="Angsana New"/>
                <w:sz w:val="28"/>
                <w:szCs w:val="28"/>
                <w:lang w:val="en-US"/>
              </w:rPr>
            </w:pPr>
            <w:r>
              <w:rPr>
                <w:rFonts w:ascii="Angsana New" w:eastAsia="Times New Roman" w:hAnsi="Angsana New"/>
                <w:sz w:val="28"/>
                <w:szCs w:val="28"/>
                <w:lang w:val="en-US"/>
              </w:rPr>
              <w:t>15,000</w:t>
            </w:r>
          </w:p>
        </w:tc>
        <w:tc>
          <w:tcPr>
            <w:tcW w:w="1279" w:type="dxa"/>
            <w:tcBorders>
              <w:top w:val="nil"/>
              <w:left w:val="nil"/>
              <w:bottom w:val="nil"/>
              <w:right w:val="nil"/>
            </w:tcBorders>
            <w:shd w:val="clear" w:color="auto" w:fill="auto"/>
            <w:noWrap/>
            <w:vAlign w:val="bottom"/>
          </w:tcPr>
          <w:p w14:paraId="03202530" w14:textId="6D4B2F71" w:rsidR="00EC5FFA" w:rsidRPr="00E50DCA" w:rsidRDefault="00EC5FFA" w:rsidP="00CE2096">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033F5A1D" w14:textId="77777777" w:rsidR="00EC5FFA" w:rsidRPr="00AE09D3" w:rsidRDefault="00EC5FFA" w:rsidP="00CE2096">
            <w:pP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3070BC71" w14:textId="77777777" w:rsidR="00EC5FFA" w:rsidRPr="00E50DCA" w:rsidRDefault="00EC5FFA" w:rsidP="00CE2096">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8F6854" w:rsidRPr="00E50DCA" w14:paraId="58BBD196" w14:textId="77777777" w:rsidTr="00C904DF">
        <w:trPr>
          <w:trHeight w:val="414"/>
        </w:trPr>
        <w:tc>
          <w:tcPr>
            <w:tcW w:w="3762" w:type="dxa"/>
            <w:tcBorders>
              <w:top w:val="nil"/>
              <w:left w:val="nil"/>
              <w:bottom w:val="nil"/>
              <w:right w:val="nil"/>
            </w:tcBorders>
            <w:shd w:val="clear" w:color="000000" w:fill="FFFFFF"/>
            <w:noWrap/>
            <w:vAlign w:val="bottom"/>
          </w:tcPr>
          <w:p w14:paraId="172FC761" w14:textId="4741B722" w:rsidR="008F6854" w:rsidRPr="00AE09D3" w:rsidRDefault="008F6854" w:rsidP="008F6854">
            <w:pPr>
              <w:ind w:hanging="108"/>
              <w:rPr>
                <w:rFonts w:ascii="Angsana New" w:eastAsia="Times New Roman" w:hAnsi="Angsana New"/>
                <w:sz w:val="28"/>
                <w:szCs w:val="28"/>
                <w:cs/>
                <w:lang w:val="en-US"/>
              </w:rPr>
            </w:pPr>
            <w:r w:rsidRPr="00D7714D">
              <w:rPr>
                <w:rFonts w:asciiTheme="majorBidi" w:eastAsia="Times New Roman" w:hAnsiTheme="majorBidi"/>
                <w:b/>
                <w:bCs/>
                <w:sz w:val="28"/>
                <w:szCs w:val="28"/>
                <w:lang w:val="en-US"/>
              </w:rPr>
              <w:t>Non-current assets</w:t>
            </w:r>
          </w:p>
        </w:tc>
        <w:tc>
          <w:tcPr>
            <w:tcW w:w="1279" w:type="dxa"/>
            <w:tcBorders>
              <w:top w:val="nil"/>
              <w:left w:val="nil"/>
              <w:bottom w:val="nil"/>
              <w:right w:val="nil"/>
            </w:tcBorders>
            <w:shd w:val="clear" w:color="auto" w:fill="auto"/>
            <w:noWrap/>
            <w:vAlign w:val="bottom"/>
          </w:tcPr>
          <w:p w14:paraId="1F008F95" w14:textId="77777777" w:rsidR="008F6854" w:rsidRDefault="008F6854" w:rsidP="008F6854">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73911B92" w14:textId="77777777" w:rsidR="008F6854" w:rsidRPr="00E50DCA" w:rsidRDefault="008F6854" w:rsidP="008F6854">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20DBA514" w14:textId="77777777" w:rsidR="008F6854" w:rsidRPr="00AE09D3" w:rsidRDefault="008F6854" w:rsidP="008F6854">
            <w:pPr>
              <w:jc w:val="right"/>
              <w:rPr>
                <w:rFonts w:ascii="Angsana New" w:eastAsia="Times New Roman" w:hAnsi="Angsana New"/>
                <w:sz w:val="28"/>
                <w:szCs w:val="28"/>
                <w:cs/>
                <w:lang w:val="en-US"/>
              </w:rPr>
            </w:pPr>
          </w:p>
        </w:tc>
        <w:tc>
          <w:tcPr>
            <w:tcW w:w="1354" w:type="dxa"/>
            <w:tcBorders>
              <w:top w:val="nil"/>
              <w:left w:val="nil"/>
              <w:bottom w:val="nil"/>
              <w:right w:val="nil"/>
            </w:tcBorders>
            <w:shd w:val="clear" w:color="auto" w:fill="auto"/>
            <w:noWrap/>
            <w:vAlign w:val="bottom"/>
          </w:tcPr>
          <w:p w14:paraId="2558BF9E" w14:textId="77777777" w:rsidR="008F6854" w:rsidRPr="00E50DCA" w:rsidRDefault="008F6854" w:rsidP="008F6854">
            <w:pPr>
              <w:jc w:val="right"/>
              <w:rPr>
                <w:rFonts w:ascii="Angsana New" w:eastAsia="Times New Roman" w:hAnsi="Angsana New"/>
                <w:sz w:val="28"/>
                <w:szCs w:val="28"/>
                <w:lang w:val="en-US"/>
              </w:rPr>
            </w:pPr>
          </w:p>
        </w:tc>
      </w:tr>
      <w:tr w:rsidR="008F6854" w:rsidRPr="00E50DCA" w14:paraId="12CAEF48" w14:textId="77777777" w:rsidTr="00C904DF">
        <w:trPr>
          <w:trHeight w:val="414"/>
        </w:trPr>
        <w:tc>
          <w:tcPr>
            <w:tcW w:w="3762" w:type="dxa"/>
            <w:tcBorders>
              <w:top w:val="nil"/>
              <w:left w:val="nil"/>
              <w:bottom w:val="nil"/>
              <w:right w:val="nil"/>
            </w:tcBorders>
            <w:shd w:val="clear" w:color="000000" w:fill="FFFFFF"/>
            <w:noWrap/>
            <w:vAlign w:val="bottom"/>
          </w:tcPr>
          <w:p w14:paraId="38644262" w14:textId="65C41CD0" w:rsidR="008F6854" w:rsidRPr="00AE09D3" w:rsidRDefault="008F6854" w:rsidP="008F6854">
            <w:pPr>
              <w:ind w:left="275"/>
              <w:rPr>
                <w:rFonts w:asciiTheme="majorBidi" w:eastAsia="Times New Roman" w:hAnsiTheme="majorBidi"/>
                <w:b/>
                <w:bCs/>
                <w:sz w:val="28"/>
                <w:szCs w:val="28"/>
                <w:cs/>
                <w:lang w:val="en-US"/>
              </w:rPr>
            </w:pPr>
            <w:r w:rsidRPr="00D7714D">
              <w:rPr>
                <w:rFonts w:ascii="Angsana New" w:eastAsia="Times New Roman" w:hAnsi="Angsana New"/>
                <w:sz w:val="28"/>
                <w:szCs w:val="28"/>
                <w:lang w:val="en-US"/>
              </w:rPr>
              <w:t>Related compan</w:t>
            </w:r>
            <w:r w:rsidR="00E072EB">
              <w:rPr>
                <w:rFonts w:ascii="Angsana New" w:eastAsia="Times New Roman" w:hAnsi="Angsana New"/>
                <w:sz w:val="28"/>
                <w:szCs w:val="28"/>
                <w:lang w:val="en-US"/>
              </w:rPr>
              <w:t>y</w:t>
            </w:r>
          </w:p>
        </w:tc>
        <w:tc>
          <w:tcPr>
            <w:tcW w:w="1279" w:type="dxa"/>
            <w:tcBorders>
              <w:top w:val="nil"/>
              <w:left w:val="nil"/>
              <w:bottom w:val="nil"/>
              <w:right w:val="nil"/>
            </w:tcBorders>
            <w:shd w:val="clear" w:color="auto" w:fill="auto"/>
            <w:noWrap/>
            <w:vAlign w:val="bottom"/>
          </w:tcPr>
          <w:p w14:paraId="795369BD" w14:textId="6A5CF322" w:rsidR="008F6854" w:rsidRDefault="008F6854" w:rsidP="008F6854">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4</w:t>
            </w:r>
            <w:r>
              <w:rPr>
                <w:rFonts w:ascii="Angsana New" w:eastAsia="Times New Roman" w:hAnsi="Angsana New"/>
                <w:sz w:val="28"/>
                <w:szCs w:val="28"/>
                <w:lang w:val="en-US"/>
              </w:rPr>
              <w:t>,070</w:t>
            </w:r>
          </w:p>
        </w:tc>
        <w:tc>
          <w:tcPr>
            <w:tcW w:w="1279" w:type="dxa"/>
            <w:tcBorders>
              <w:top w:val="nil"/>
              <w:left w:val="nil"/>
              <w:bottom w:val="nil"/>
              <w:right w:val="nil"/>
            </w:tcBorders>
            <w:shd w:val="clear" w:color="auto" w:fill="auto"/>
            <w:noWrap/>
            <w:vAlign w:val="bottom"/>
          </w:tcPr>
          <w:p w14:paraId="100C6416" w14:textId="0B0C1149" w:rsidR="008F6854" w:rsidRPr="00E50DCA" w:rsidRDefault="008F6854" w:rsidP="008F6854">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4</w:t>
            </w:r>
            <w:r>
              <w:rPr>
                <w:rFonts w:ascii="Angsana New" w:eastAsia="Times New Roman" w:hAnsi="Angsana New"/>
                <w:sz w:val="28"/>
                <w:szCs w:val="28"/>
                <w:lang w:val="en-US"/>
              </w:rPr>
              <w:t>,070</w:t>
            </w:r>
          </w:p>
        </w:tc>
        <w:tc>
          <w:tcPr>
            <w:tcW w:w="1326" w:type="dxa"/>
            <w:tcBorders>
              <w:top w:val="nil"/>
              <w:left w:val="nil"/>
              <w:bottom w:val="nil"/>
              <w:right w:val="nil"/>
            </w:tcBorders>
            <w:shd w:val="clear" w:color="auto" w:fill="auto"/>
            <w:noWrap/>
            <w:vAlign w:val="bottom"/>
          </w:tcPr>
          <w:p w14:paraId="46684D2D" w14:textId="392F963D" w:rsidR="008F6854" w:rsidRPr="00AE09D3" w:rsidRDefault="008F6854" w:rsidP="008F6854">
            <w:pP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2A657F21" w14:textId="29658BD4" w:rsidR="008F6854" w:rsidRPr="00E50DCA" w:rsidRDefault="008F6854" w:rsidP="008F6854">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867E83" w:rsidRPr="00B20CD4" w14:paraId="570E1371" w14:textId="77777777" w:rsidTr="00CE2096">
        <w:trPr>
          <w:trHeight w:val="414"/>
        </w:trPr>
        <w:tc>
          <w:tcPr>
            <w:tcW w:w="3762" w:type="dxa"/>
            <w:tcBorders>
              <w:top w:val="nil"/>
              <w:left w:val="nil"/>
              <w:bottom w:val="nil"/>
              <w:right w:val="nil"/>
            </w:tcBorders>
            <w:shd w:val="clear" w:color="000000" w:fill="FFFFFF"/>
            <w:noWrap/>
            <w:vAlign w:val="bottom"/>
          </w:tcPr>
          <w:p w14:paraId="7EF72100" w14:textId="4261E395" w:rsidR="00867E83" w:rsidRPr="00AE09D3" w:rsidRDefault="00867E83" w:rsidP="00867E83">
            <w:pPr>
              <w:ind w:hanging="108"/>
              <w:rPr>
                <w:rFonts w:ascii="Angsana New" w:eastAsia="Times New Roman" w:hAnsi="Angsana New"/>
                <w:b/>
                <w:bCs/>
                <w:sz w:val="28"/>
                <w:szCs w:val="28"/>
                <w:cs/>
                <w:lang w:val="en-US"/>
              </w:rPr>
            </w:pPr>
            <w:r w:rsidRPr="00D7714D">
              <w:rPr>
                <w:rFonts w:ascii="Angsana New" w:eastAsia="Times New Roman" w:hAnsi="Angsana New"/>
                <w:b/>
                <w:bCs/>
                <w:sz w:val="28"/>
                <w:szCs w:val="28"/>
                <w:lang w:val="en-US"/>
              </w:rPr>
              <w:t>Right-of-use assets - net</w:t>
            </w:r>
            <w:r w:rsidRPr="00D7714D">
              <w:rPr>
                <w:rFonts w:ascii="Angsana New" w:eastAsia="Times New Roman" w:hAnsi="Angsana New" w:hint="cs"/>
                <w:b/>
                <w:bCs/>
                <w:sz w:val="28"/>
                <w:szCs w:val="28"/>
                <w:lang w:val="en-US"/>
              </w:rPr>
              <w:t xml:space="preserve"> </w:t>
            </w:r>
            <w:r w:rsidRPr="00C01EB4">
              <w:rPr>
                <w:rFonts w:ascii="Angsana New" w:eastAsia="Times New Roman" w:hAnsi="Angsana New" w:hint="cs"/>
                <w:sz w:val="28"/>
                <w:szCs w:val="28"/>
                <w:cs/>
                <w:lang w:val="en-US"/>
              </w:rPr>
              <w:t>(</w:t>
            </w:r>
            <w:r>
              <w:rPr>
                <w:rFonts w:ascii="Angsana New" w:eastAsia="Times New Roman" w:hAnsi="Angsana New"/>
                <w:sz w:val="28"/>
                <w:szCs w:val="28"/>
                <w:lang w:val="en-US"/>
              </w:rPr>
              <w:t>Note</w:t>
            </w:r>
            <w:r w:rsidRPr="00C01EB4">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1</w:t>
            </w:r>
            <w:r w:rsidR="008F6854">
              <w:rPr>
                <w:rFonts w:ascii="Angsana New" w:eastAsia="Times New Roman" w:hAnsi="Angsana New"/>
                <w:sz w:val="28"/>
                <w:szCs w:val="28"/>
                <w:lang w:val="en-US"/>
              </w:rPr>
              <w:t>5</w:t>
            </w:r>
            <w:r>
              <w:rPr>
                <w:rFonts w:ascii="Angsana New" w:eastAsia="Times New Roman" w:hAnsi="Angsana New"/>
                <w:sz w:val="28"/>
                <w:szCs w:val="28"/>
                <w:lang w:val="en-US"/>
              </w:rPr>
              <w:t>.1</w:t>
            </w:r>
            <w:r w:rsidRPr="00C01EB4">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69B9E73F" w14:textId="77777777" w:rsidR="00867E83" w:rsidRDefault="00867E83" w:rsidP="00867E83">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1BE94B9B" w14:textId="77777777" w:rsidR="00867E83" w:rsidRPr="00E50DCA" w:rsidRDefault="00867E83" w:rsidP="00867E83">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60064C7A" w14:textId="77777777" w:rsidR="00867E83" w:rsidRPr="00AE09D3" w:rsidRDefault="00867E83" w:rsidP="00867E83">
            <w:pPr>
              <w:jc w:val="right"/>
              <w:rPr>
                <w:rFonts w:ascii="Angsana New" w:eastAsia="Times New Roman" w:hAnsi="Angsana New"/>
                <w:sz w:val="28"/>
                <w:szCs w:val="28"/>
                <w:cs/>
                <w:lang w:val="en-US"/>
              </w:rPr>
            </w:pPr>
          </w:p>
        </w:tc>
        <w:tc>
          <w:tcPr>
            <w:tcW w:w="1354" w:type="dxa"/>
            <w:tcBorders>
              <w:top w:val="nil"/>
              <w:left w:val="nil"/>
              <w:bottom w:val="nil"/>
              <w:right w:val="nil"/>
            </w:tcBorders>
            <w:shd w:val="clear" w:color="auto" w:fill="auto"/>
            <w:noWrap/>
            <w:vAlign w:val="bottom"/>
          </w:tcPr>
          <w:p w14:paraId="6CB0D5FC" w14:textId="77777777" w:rsidR="00867E83" w:rsidRPr="00E50DCA" w:rsidRDefault="00867E83" w:rsidP="00867E83">
            <w:pPr>
              <w:jc w:val="right"/>
              <w:rPr>
                <w:rFonts w:ascii="Angsana New" w:eastAsia="Times New Roman" w:hAnsi="Angsana New"/>
                <w:sz w:val="28"/>
                <w:szCs w:val="28"/>
                <w:lang w:val="en-US"/>
              </w:rPr>
            </w:pPr>
          </w:p>
        </w:tc>
      </w:tr>
      <w:tr w:rsidR="00C9541C" w:rsidRPr="00E50DCA" w14:paraId="32173B51" w14:textId="77777777" w:rsidTr="00CE2096">
        <w:trPr>
          <w:trHeight w:val="414"/>
        </w:trPr>
        <w:tc>
          <w:tcPr>
            <w:tcW w:w="3762" w:type="dxa"/>
            <w:tcBorders>
              <w:top w:val="nil"/>
              <w:left w:val="nil"/>
              <w:bottom w:val="nil"/>
              <w:right w:val="nil"/>
            </w:tcBorders>
            <w:shd w:val="clear" w:color="000000" w:fill="FFFFFF"/>
            <w:noWrap/>
            <w:vAlign w:val="bottom"/>
          </w:tcPr>
          <w:p w14:paraId="520CA94C" w14:textId="68547F18" w:rsidR="00C9541C" w:rsidRPr="00AE09D3" w:rsidRDefault="00C9541C" w:rsidP="00C9541C">
            <w:pPr>
              <w:ind w:left="275"/>
              <w:rPr>
                <w:rFonts w:ascii="Angsana New" w:eastAsia="Times New Roman" w:hAnsi="Angsana New"/>
                <w:sz w:val="28"/>
                <w:szCs w:val="28"/>
                <w:cs/>
                <w:lang w:val="en-US"/>
              </w:rPr>
            </w:pPr>
            <w:r w:rsidRPr="00D7714D">
              <w:rPr>
                <w:rFonts w:ascii="Angsana New" w:eastAsia="Times New Roman" w:hAnsi="Angsana New"/>
                <w:sz w:val="28"/>
                <w:szCs w:val="28"/>
                <w:lang w:val="en-US"/>
              </w:rPr>
              <w:t>Subsidiaries</w:t>
            </w:r>
          </w:p>
        </w:tc>
        <w:tc>
          <w:tcPr>
            <w:tcW w:w="1279" w:type="dxa"/>
            <w:tcBorders>
              <w:top w:val="nil"/>
              <w:left w:val="nil"/>
              <w:bottom w:val="nil"/>
              <w:right w:val="nil"/>
            </w:tcBorders>
            <w:shd w:val="clear" w:color="auto" w:fill="auto"/>
            <w:noWrap/>
            <w:vAlign w:val="bottom"/>
          </w:tcPr>
          <w:p w14:paraId="4AC79AE1" w14:textId="07A864A3" w:rsidR="00C9541C" w:rsidRDefault="00C9541C" w:rsidP="00C9541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668D9482" w14:textId="6E59DA58" w:rsidR="00C9541C" w:rsidRPr="00E50DCA" w:rsidRDefault="00C9541C" w:rsidP="00C9541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60873935" w14:textId="778B3FD9" w:rsidR="00C9541C" w:rsidRDefault="00C9541C" w:rsidP="00C9541C">
            <w:pPr>
              <w:jc w:val="right"/>
              <w:rPr>
                <w:rFonts w:ascii="Angsana New" w:eastAsia="Times New Roman" w:hAnsi="Angsana New"/>
                <w:sz w:val="28"/>
                <w:szCs w:val="28"/>
                <w:lang w:val="en-US"/>
              </w:rPr>
            </w:pPr>
            <w:r>
              <w:rPr>
                <w:rFonts w:ascii="Angsana New" w:eastAsia="Times New Roman" w:hAnsi="Angsana New"/>
                <w:sz w:val="28"/>
                <w:szCs w:val="28"/>
                <w:lang w:val="en-US"/>
              </w:rPr>
              <w:t>128,065</w:t>
            </w:r>
          </w:p>
        </w:tc>
        <w:tc>
          <w:tcPr>
            <w:tcW w:w="1354" w:type="dxa"/>
            <w:tcBorders>
              <w:top w:val="nil"/>
              <w:left w:val="nil"/>
              <w:bottom w:val="nil"/>
              <w:right w:val="nil"/>
            </w:tcBorders>
            <w:shd w:val="clear" w:color="auto" w:fill="auto"/>
            <w:noWrap/>
            <w:vAlign w:val="bottom"/>
          </w:tcPr>
          <w:p w14:paraId="3EAA9B5E" w14:textId="66DF566E" w:rsidR="00C9541C" w:rsidRPr="00E50DCA" w:rsidRDefault="00C9541C" w:rsidP="00C9541C">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45</w:t>
            </w:r>
            <w:r>
              <w:rPr>
                <w:rFonts w:ascii="Angsana New" w:eastAsia="Times New Roman" w:hAnsi="Angsana New"/>
                <w:sz w:val="28"/>
                <w:szCs w:val="28"/>
                <w:lang w:val="en-US"/>
              </w:rPr>
              <w:t>,027</w:t>
            </w:r>
          </w:p>
        </w:tc>
      </w:tr>
      <w:tr w:rsidR="00C9541C" w:rsidRPr="00E50DCA" w14:paraId="39BDF763" w14:textId="77777777" w:rsidTr="00CE2096">
        <w:trPr>
          <w:trHeight w:val="414"/>
        </w:trPr>
        <w:tc>
          <w:tcPr>
            <w:tcW w:w="3762" w:type="dxa"/>
            <w:tcBorders>
              <w:top w:val="nil"/>
              <w:left w:val="nil"/>
              <w:bottom w:val="nil"/>
              <w:right w:val="nil"/>
            </w:tcBorders>
            <w:shd w:val="clear" w:color="000000" w:fill="FFFFFF"/>
            <w:noWrap/>
            <w:vAlign w:val="bottom"/>
          </w:tcPr>
          <w:p w14:paraId="404B67EB" w14:textId="735264DF" w:rsidR="00C9541C" w:rsidRPr="00FA2D43" w:rsidRDefault="00C9541C" w:rsidP="00C9541C">
            <w:pPr>
              <w:ind w:left="275"/>
              <w:rPr>
                <w:rFonts w:ascii="Angsana New" w:eastAsia="Times New Roman" w:hAnsi="Angsana New"/>
                <w:sz w:val="28"/>
                <w:szCs w:val="28"/>
                <w:cs/>
                <w:lang w:val="en-US"/>
              </w:rPr>
            </w:pPr>
            <w:r w:rsidRPr="00D7714D">
              <w:rPr>
                <w:rFonts w:ascii="Angsana New" w:eastAsia="Times New Roman" w:hAnsi="Angsana New"/>
                <w:sz w:val="28"/>
                <w:szCs w:val="28"/>
                <w:lang w:val="en-US"/>
              </w:rPr>
              <w:t>Related companies</w:t>
            </w:r>
          </w:p>
        </w:tc>
        <w:tc>
          <w:tcPr>
            <w:tcW w:w="1279" w:type="dxa"/>
            <w:tcBorders>
              <w:top w:val="nil"/>
              <w:left w:val="nil"/>
              <w:bottom w:val="nil"/>
              <w:right w:val="nil"/>
            </w:tcBorders>
            <w:shd w:val="clear" w:color="auto" w:fill="auto"/>
            <w:noWrap/>
            <w:vAlign w:val="bottom"/>
          </w:tcPr>
          <w:p w14:paraId="27DE85E1" w14:textId="2665D64E" w:rsidR="00C9541C" w:rsidRPr="00AE09D3" w:rsidRDefault="00C9541C" w:rsidP="00C9541C">
            <w:pPr>
              <w:jc w:val="right"/>
              <w:rPr>
                <w:rFonts w:ascii="Angsana New" w:eastAsia="Times New Roman" w:hAnsi="Angsana New"/>
                <w:sz w:val="28"/>
                <w:szCs w:val="28"/>
                <w:cs/>
                <w:lang w:val="en-US"/>
              </w:rPr>
            </w:pPr>
            <w:r w:rsidRPr="00352567">
              <w:rPr>
                <w:rFonts w:ascii="Angsana New" w:eastAsia="Times New Roman" w:hAnsi="Angsana New"/>
                <w:sz w:val="28"/>
                <w:szCs w:val="28"/>
                <w:lang w:val="en-US"/>
              </w:rPr>
              <w:t>54,335</w:t>
            </w:r>
          </w:p>
        </w:tc>
        <w:tc>
          <w:tcPr>
            <w:tcW w:w="1279" w:type="dxa"/>
            <w:tcBorders>
              <w:top w:val="nil"/>
              <w:left w:val="nil"/>
              <w:bottom w:val="nil"/>
              <w:right w:val="nil"/>
            </w:tcBorders>
            <w:shd w:val="clear" w:color="auto" w:fill="auto"/>
            <w:noWrap/>
            <w:vAlign w:val="bottom"/>
          </w:tcPr>
          <w:p w14:paraId="1EC2C49C" w14:textId="1150D2DE" w:rsidR="00C9541C" w:rsidRDefault="00C9541C" w:rsidP="00C9541C">
            <w:pPr>
              <w:jc w:val="right"/>
              <w:rPr>
                <w:rFonts w:ascii="Angsana New" w:eastAsia="Times New Roman" w:hAnsi="Angsana New"/>
                <w:sz w:val="28"/>
                <w:szCs w:val="28"/>
                <w:lang w:val="en-US"/>
              </w:rPr>
            </w:pPr>
            <w:r>
              <w:rPr>
                <w:rFonts w:ascii="Angsana New" w:eastAsia="Times New Roman" w:hAnsi="Angsana New"/>
                <w:sz w:val="28"/>
                <w:szCs w:val="28"/>
                <w:lang w:val="en-US"/>
              </w:rPr>
              <w:t>57,271</w:t>
            </w:r>
          </w:p>
        </w:tc>
        <w:tc>
          <w:tcPr>
            <w:tcW w:w="1326" w:type="dxa"/>
            <w:tcBorders>
              <w:top w:val="nil"/>
              <w:left w:val="nil"/>
              <w:bottom w:val="nil"/>
              <w:right w:val="nil"/>
            </w:tcBorders>
            <w:shd w:val="clear" w:color="auto" w:fill="auto"/>
            <w:noWrap/>
            <w:vAlign w:val="bottom"/>
          </w:tcPr>
          <w:p w14:paraId="30FD4D2B" w14:textId="3E4D4039" w:rsidR="00C9541C" w:rsidRDefault="00C9541C" w:rsidP="00C9541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008642D1" w14:textId="4E33E83C" w:rsidR="00C9541C" w:rsidRDefault="00C9541C" w:rsidP="00C9541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C9541C" w:rsidRPr="00E50DCA" w14:paraId="36F81F91" w14:textId="77777777" w:rsidTr="00C904DF">
        <w:trPr>
          <w:trHeight w:val="414"/>
        </w:trPr>
        <w:tc>
          <w:tcPr>
            <w:tcW w:w="3762" w:type="dxa"/>
            <w:tcBorders>
              <w:top w:val="nil"/>
              <w:left w:val="nil"/>
              <w:bottom w:val="nil"/>
              <w:right w:val="nil"/>
            </w:tcBorders>
            <w:shd w:val="clear" w:color="000000" w:fill="FFFFFF"/>
            <w:noWrap/>
            <w:vAlign w:val="bottom"/>
            <w:hideMark/>
          </w:tcPr>
          <w:p w14:paraId="0FA53378" w14:textId="15ABD328" w:rsidR="00C9541C" w:rsidRPr="00E50DCA" w:rsidRDefault="00C9541C" w:rsidP="00C9541C">
            <w:pPr>
              <w:ind w:hanging="108"/>
              <w:rPr>
                <w:rFonts w:ascii="Angsana New" w:eastAsia="Times New Roman" w:hAnsi="Angsana New"/>
                <w:b/>
                <w:bCs/>
                <w:sz w:val="28"/>
                <w:szCs w:val="28"/>
                <w:u w:val="single"/>
                <w:lang w:val="en-US"/>
              </w:rPr>
            </w:pPr>
            <w:r w:rsidRPr="00D7714D">
              <w:rPr>
                <w:rFonts w:ascii="Angsana New" w:eastAsia="Times New Roman" w:hAnsi="Angsana New"/>
                <w:b/>
                <w:bCs/>
                <w:sz w:val="28"/>
                <w:szCs w:val="28"/>
                <w:u w:val="single"/>
                <w:lang w:val="en-US"/>
              </w:rPr>
              <w:t>Liabilities</w:t>
            </w:r>
          </w:p>
        </w:tc>
        <w:tc>
          <w:tcPr>
            <w:tcW w:w="1279" w:type="dxa"/>
            <w:tcBorders>
              <w:left w:val="nil"/>
              <w:bottom w:val="nil"/>
              <w:right w:val="nil"/>
            </w:tcBorders>
            <w:shd w:val="clear" w:color="auto" w:fill="auto"/>
            <w:noWrap/>
            <w:vAlign w:val="bottom"/>
          </w:tcPr>
          <w:p w14:paraId="4FB43ED6" w14:textId="77777777" w:rsidR="00C9541C" w:rsidRPr="00E50DCA" w:rsidRDefault="00C9541C" w:rsidP="00C9541C">
            <w:pPr>
              <w:jc w:val="right"/>
              <w:rPr>
                <w:rFonts w:ascii="Angsana New" w:eastAsia="Times New Roman" w:hAnsi="Angsana New"/>
                <w:sz w:val="28"/>
                <w:szCs w:val="28"/>
                <w:lang w:val="en-US"/>
              </w:rPr>
            </w:pPr>
          </w:p>
        </w:tc>
        <w:tc>
          <w:tcPr>
            <w:tcW w:w="1279" w:type="dxa"/>
            <w:tcBorders>
              <w:left w:val="nil"/>
              <w:bottom w:val="nil"/>
              <w:right w:val="nil"/>
            </w:tcBorders>
            <w:shd w:val="clear" w:color="auto" w:fill="auto"/>
            <w:noWrap/>
            <w:vAlign w:val="bottom"/>
          </w:tcPr>
          <w:p w14:paraId="50DB7314" w14:textId="77777777" w:rsidR="00C9541C" w:rsidRPr="00E50DCA" w:rsidRDefault="00C9541C" w:rsidP="00C9541C">
            <w:pPr>
              <w:jc w:val="right"/>
              <w:rPr>
                <w:rFonts w:ascii="Angsana New" w:eastAsia="Times New Roman" w:hAnsi="Angsana New"/>
                <w:sz w:val="28"/>
                <w:szCs w:val="28"/>
                <w:lang w:val="en-US"/>
              </w:rPr>
            </w:pPr>
          </w:p>
        </w:tc>
        <w:tc>
          <w:tcPr>
            <w:tcW w:w="1326" w:type="dxa"/>
            <w:tcBorders>
              <w:left w:val="nil"/>
              <w:bottom w:val="nil"/>
              <w:right w:val="nil"/>
            </w:tcBorders>
            <w:shd w:val="clear" w:color="auto" w:fill="auto"/>
            <w:noWrap/>
            <w:vAlign w:val="bottom"/>
          </w:tcPr>
          <w:p w14:paraId="0DDAB038" w14:textId="77777777" w:rsidR="00C9541C" w:rsidRPr="00C07305" w:rsidRDefault="00C9541C" w:rsidP="00C9541C">
            <w:pPr>
              <w:jc w:val="right"/>
              <w:rPr>
                <w:rFonts w:ascii="Angsana New" w:eastAsia="Times New Roman" w:hAnsi="Angsana New"/>
                <w:sz w:val="28"/>
                <w:szCs w:val="28"/>
                <w:lang w:val="en-US"/>
              </w:rPr>
            </w:pPr>
          </w:p>
        </w:tc>
        <w:tc>
          <w:tcPr>
            <w:tcW w:w="1354" w:type="dxa"/>
            <w:tcBorders>
              <w:left w:val="nil"/>
              <w:bottom w:val="nil"/>
              <w:right w:val="nil"/>
            </w:tcBorders>
            <w:shd w:val="clear" w:color="auto" w:fill="auto"/>
            <w:noWrap/>
            <w:vAlign w:val="bottom"/>
          </w:tcPr>
          <w:p w14:paraId="19A701AE" w14:textId="77777777" w:rsidR="00C9541C" w:rsidRPr="00E50DCA" w:rsidRDefault="00C9541C" w:rsidP="00C9541C">
            <w:pPr>
              <w:jc w:val="right"/>
              <w:rPr>
                <w:rFonts w:ascii="Angsana New" w:eastAsia="Times New Roman" w:hAnsi="Angsana New"/>
                <w:sz w:val="28"/>
                <w:szCs w:val="28"/>
                <w:lang w:val="en-US"/>
              </w:rPr>
            </w:pPr>
          </w:p>
        </w:tc>
      </w:tr>
      <w:tr w:rsidR="00C9541C" w:rsidRPr="00E50DCA" w14:paraId="00083BF1" w14:textId="77777777" w:rsidTr="00C904DF">
        <w:trPr>
          <w:trHeight w:val="414"/>
        </w:trPr>
        <w:tc>
          <w:tcPr>
            <w:tcW w:w="3762" w:type="dxa"/>
            <w:tcBorders>
              <w:top w:val="nil"/>
              <w:left w:val="nil"/>
              <w:bottom w:val="nil"/>
              <w:right w:val="nil"/>
            </w:tcBorders>
            <w:shd w:val="clear" w:color="000000" w:fill="FFFFFF"/>
            <w:noWrap/>
            <w:vAlign w:val="bottom"/>
            <w:hideMark/>
          </w:tcPr>
          <w:p w14:paraId="67DFCFB8" w14:textId="6FE5D217" w:rsidR="00C9541C" w:rsidRPr="00E50DCA" w:rsidRDefault="00C9541C" w:rsidP="00C9541C">
            <w:pPr>
              <w:ind w:hanging="108"/>
              <w:rPr>
                <w:rFonts w:ascii="Angsana New" w:eastAsia="Times New Roman" w:hAnsi="Angsana New"/>
                <w:b/>
                <w:bCs/>
                <w:sz w:val="28"/>
                <w:szCs w:val="28"/>
                <w:lang w:val="en-US"/>
              </w:rPr>
            </w:pPr>
            <w:r w:rsidRPr="00D7714D">
              <w:rPr>
                <w:rFonts w:ascii="Angsana New" w:eastAsia="Times New Roman" w:hAnsi="Angsana New"/>
                <w:b/>
                <w:bCs/>
                <w:sz w:val="28"/>
                <w:szCs w:val="28"/>
                <w:lang w:val="en-US"/>
              </w:rPr>
              <w:t>Trade payables</w:t>
            </w:r>
            <w:r w:rsidRPr="00D7714D">
              <w:rPr>
                <w:rFonts w:ascii="Angsana New" w:eastAsia="Times New Roman" w:hAnsi="Angsana New" w:hint="cs"/>
                <w:b/>
                <w:bCs/>
                <w:sz w:val="28"/>
                <w:szCs w:val="28"/>
                <w:lang w:val="en-US"/>
              </w:rPr>
              <w:t xml:space="preserve"> </w:t>
            </w:r>
            <w:r w:rsidRPr="00C01EB4">
              <w:rPr>
                <w:rFonts w:ascii="Angsana New" w:eastAsia="Times New Roman" w:hAnsi="Angsana New" w:hint="cs"/>
                <w:sz w:val="28"/>
                <w:szCs w:val="28"/>
                <w:cs/>
                <w:lang w:val="en-US"/>
              </w:rPr>
              <w:t>(</w:t>
            </w:r>
            <w:r>
              <w:rPr>
                <w:rFonts w:ascii="Angsana New" w:eastAsia="Times New Roman" w:hAnsi="Angsana New"/>
                <w:sz w:val="28"/>
                <w:szCs w:val="28"/>
                <w:lang w:val="en-US"/>
              </w:rPr>
              <w:t>Note</w:t>
            </w:r>
            <w:r w:rsidRPr="00C01EB4">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18</w:t>
            </w:r>
            <w:r w:rsidRPr="00C01EB4">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1030C214" w14:textId="77777777" w:rsidR="00C9541C" w:rsidRPr="00E50DCA" w:rsidRDefault="00C9541C" w:rsidP="00C9541C">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399232E3" w14:textId="77777777" w:rsidR="00C9541C" w:rsidRPr="00E50DCA" w:rsidRDefault="00C9541C" w:rsidP="00C9541C">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38B6FC17" w14:textId="77777777" w:rsidR="00C9541C" w:rsidRPr="00C07305" w:rsidRDefault="00C9541C" w:rsidP="00C9541C">
            <w:pPr>
              <w:jc w:val="right"/>
              <w:rPr>
                <w:rFonts w:ascii="Angsana New" w:eastAsia="Times New Roman" w:hAnsi="Angsana New"/>
                <w:sz w:val="28"/>
                <w:szCs w:val="28"/>
                <w:lang w:val="en-US"/>
              </w:rPr>
            </w:pPr>
          </w:p>
        </w:tc>
        <w:tc>
          <w:tcPr>
            <w:tcW w:w="1354" w:type="dxa"/>
            <w:tcBorders>
              <w:top w:val="nil"/>
              <w:left w:val="nil"/>
              <w:bottom w:val="nil"/>
              <w:right w:val="nil"/>
            </w:tcBorders>
            <w:shd w:val="clear" w:color="auto" w:fill="auto"/>
            <w:noWrap/>
            <w:vAlign w:val="bottom"/>
          </w:tcPr>
          <w:p w14:paraId="5EF1DF16" w14:textId="77777777" w:rsidR="00C9541C" w:rsidRPr="00E50DCA" w:rsidRDefault="00C9541C" w:rsidP="00C9541C">
            <w:pPr>
              <w:jc w:val="right"/>
              <w:rPr>
                <w:rFonts w:ascii="Angsana New" w:eastAsia="Times New Roman" w:hAnsi="Angsana New"/>
                <w:sz w:val="28"/>
                <w:szCs w:val="28"/>
                <w:lang w:val="en-US"/>
              </w:rPr>
            </w:pPr>
          </w:p>
        </w:tc>
      </w:tr>
      <w:tr w:rsidR="00C9541C" w:rsidRPr="00E50DCA" w14:paraId="32618156" w14:textId="77777777" w:rsidTr="00C904DF">
        <w:trPr>
          <w:trHeight w:val="414"/>
        </w:trPr>
        <w:tc>
          <w:tcPr>
            <w:tcW w:w="3762" w:type="dxa"/>
            <w:tcBorders>
              <w:top w:val="nil"/>
              <w:left w:val="nil"/>
              <w:bottom w:val="nil"/>
              <w:right w:val="nil"/>
            </w:tcBorders>
            <w:shd w:val="clear" w:color="000000" w:fill="FFFFFF"/>
            <w:noWrap/>
            <w:vAlign w:val="bottom"/>
            <w:hideMark/>
          </w:tcPr>
          <w:p w14:paraId="56F04412" w14:textId="177B7B7A" w:rsidR="00C9541C" w:rsidRPr="00AE09D3" w:rsidRDefault="00C9541C" w:rsidP="00C9541C">
            <w:pPr>
              <w:ind w:left="275"/>
              <w:rPr>
                <w:rFonts w:ascii="Angsana New" w:eastAsia="Times New Roman" w:hAnsi="Angsana New"/>
                <w:sz w:val="28"/>
                <w:szCs w:val="28"/>
                <w:cs/>
                <w:lang w:val="en-US"/>
              </w:rPr>
            </w:pPr>
            <w:r w:rsidRPr="00D7714D">
              <w:rPr>
                <w:rFonts w:ascii="Angsana New" w:eastAsia="Times New Roman" w:hAnsi="Angsana New"/>
                <w:sz w:val="28"/>
                <w:szCs w:val="28"/>
                <w:lang w:val="en-US"/>
              </w:rPr>
              <w:t>Associa</w:t>
            </w:r>
            <w:r w:rsidR="00E072EB">
              <w:rPr>
                <w:rFonts w:ascii="Angsana New" w:eastAsia="Times New Roman" w:hAnsi="Angsana New"/>
                <w:sz w:val="28"/>
                <w:szCs w:val="28"/>
                <w:lang w:val="en-US"/>
              </w:rPr>
              <w:t>te</w:t>
            </w:r>
          </w:p>
        </w:tc>
        <w:tc>
          <w:tcPr>
            <w:tcW w:w="1279" w:type="dxa"/>
            <w:tcBorders>
              <w:top w:val="nil"/>
              <w:left w:val="nil"/>
              <w:bottom w:val="nil"/>
              <w:right w:val="nil"/>
            </w:tcBorders>
            <w:shd w:val="clear" w:color="auto" w:fill="auto"/>
            <w:noWrap/>
            <w:vAlign w:val="bottom"/>
          </w:tcPr>
          <w:p w14:paraId="5A70573B" w14:textId="00D6A417" w:rsidR="00C9541C" w:rsidRPr="00E50DCA" w:rsidRDefault="00C9541C" w:rsidP="00C9541C">
            <w:pPr>
              <w:jc w:val="right"/>
              <w:rPr>
                <w:rFonts w:ascii="Angsana New" w:eastAsia="Times New Roman" w:hAnsi="Angsana New"/>
                <w:sz w:val="28"/>
                <w:szCs w:val="28"/>
                <w:lang w:val="en-US"/>
              </w:rPr>
            </w:pPr>
            <w:r>
              <w:rPr>
                <w:rFonts w:ascii="Angsana New" w:eastAsia="Times New Roman" w:hAnsi="Angsana New"/>
                <w:sz w:val="28"/>
                <w:szCs w:val="28"/>
                <w:lang w:val="en-US"/>
              </w:rPr>
              <w:t>31,915</w:t>
            </w:r>
          </w:p>
        </w:tc>
        <w:tc>
          <w:tcPr>
            <w:tcW w:w="1279" w:type="dxa"/>
            <w:tcBorders>
              <w:top w:val="nil"/>
              <w:left w:val="nil"/>
              <w:bottom w:val="nil"/>
              <w:right w:val="nil"/>
            </w:tcBorders>
            <w:shd w:val="clear" w:color="auto" w:fill="auto"/>
            <w:noWrap/>
            <w:vAlign w:val="bottom"/>
          </w:tcPr>
          <w:p w14:paraId="22CF611B" w14:textId="5011DE56" w:rsidR="00C9541C" w:rsidRPr="00E50DCA" w:rsidRDefault="00C9541C" w:rsidP="00C9541C">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9</w:t>
            </w:r>
            <w:r>
              <w:rPr>
                <w:rFonts w:ascii="Angsana New" w:eastAsia="Times New Roman" w:hAnsi="Angsana New"/>
                <w:sz w:val="28"/>
                <w:szCs w:val="28"/>
                <w:lang w:val="en-US"/>
              </w:rPr>
              <w:t>,839</w:t>
            </w:r>
          </w:p>
        </w:tc>
        <w:tc>
          <w:tcPr>
            <w:tcW w:w="1326" w:type="dxa"/>
            <w:tcBorders>
              <w:top w:val="nil"/>
              <w:left w:val="nil"/>
              <w:bottom w:val="nil"/>
              <w:right w:val="nil"/>
            </w:tcBorders>
            <w:shd w:val="clear" w:color="auto" w:fill="auto"/>
            <w:noWrap/>
            <w:vAlign w:val="bottom"/>
          </w:tcPr>
          <w:p w14:paraId="08CD0727" w14:textId="79394DB5" w:rsidR="00C9541C" w:rsidRPr="00C07305" w:rsidRDefault="00C9541C" w:rsidP="00C9541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3C981B71" w14:textId="5BBC862E" w:rsidR="00C9541C" w:rsidRPr="00E50DCA" w:rsidRDefault="00C9541C" w:rsidP="00C9541C">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w:t>
            </w:r>
          </w:p>
        </w:tc>
      </w:tr>
      <w:tr w:rsidR="00C9541C" w:rsidRPr="00E50DCA" w14:paraId="44D22F05" w14:textId="77777777" w:rsidTr="00C904DF">
        <w:trPr>
          <w:trHeight w:val="414"/>
        </w:trPr>
        <w:tc>
          <w:tcPr>
            <w:tcW w:w="3762" w:type="dxa"/>
            <w:tcBorders>
              <w:top w:val="nil"/>
              <w:left w:val="nil"/>
              <w:bottom w:val="nil"/>
              <w:right w:val="nil"/>
            </w:tcBorders>
            <w:shd w:val="clear" w:color="000000" w:fill="FFFFFF"/>
            <w:noWrap/>
            <w:vAlign w:val="bottom"/>
            <w:hideMark/>
          </w:tcPr>
          <w:p w14:paraId="61AB9E6D" w14:textId="332C1F8E" w:rsidR="00C9541C" w:rsidRPr="00AE09D3" w:rsidRDefault="00C9541C" w:rsidP="00C9541C">
            <w:pPr>
              <w:ind w:left="275"/>
              <w:rPr>
                <w:rFonts w:ascii="Angsana New" w:eastAsia="Times New Roman" w:hAnsi="Angsana New"/>
                <w:sz w:val="28"/>
                <w:szCs w:val="28"/>
                <w:cs/>
                <w:lang w:val="en-US"/>
              </w:rPr>
            </w:pPr>
            <w:r w:rsidRPr="00D7714D">
              <w:rPr>
                <w:rFonts w:ascii="Angsana New" w:eastAsia="Times New Roman" w:hAnsi="Angsana New"/>
                <w:sz w:val="28"/>
                <w:szCs w:val="28"/>
                <w:lang w:val="en-US"/>
              </w:rPr>
              <w:t>Related companies</w:t>
            </w:r>
          </w:p>
        </w:tc>
        <w:tc>
          <w:tcPr>
            <w:tcW w:w="1279" w:type="dxa"/>
            <w:tcBorders>
              <w:top w:val="nil"/>
              <w:left w:val="nil"/>
              <w:bottom w:val="nil"/>
              <w:right w:val="nil"/>
            </w:tcBorders>
            <w:shd w:val="clear" w:color="auto" w:fill="auto"/>
            <w:noWrap/>
            <w:vAlign w:val="bottom"/>
          </w:tcPr>
          <w:p w14:paraId="0FE9A1CE" w14:textId="136061C3" w:rsidR="00C9541C" w:rsidRPr="00E50DCA" w:rsidRDefault="00C9541C" w:rsidP="00C9541C">
            <w:pPr>
              <w:jc w:val="right"/>
              <w:rPr>
                <w:rFonts w:ascii="Angsana New" w:eastAsia="Times New Roman" w:hAnsi="Angsana New"/>
                <w:sz w:val="28"/>
                <w:szCs w:val="28"/>
                <w:lang w:val="en-US"/>
              </w:rPr>
            </w:pPr>
            <w:r>
              <w:rPr>
                <w:rFonts w:ascii="Angsana New" w:eastAsia="Times New Roman" w:hAnsi="Angsana New"/>
                <w:sz w:val="28"/>
                <w:szCs w:val="28"/>
                <w:lang w:val="en-US"/>
              </w:rPr>
              <w:t>87,276</w:t>
            </w:r>
          </w:p>
        </w:tc>
        <w:tc>
          <w:tcPr>
            <w:tcW w:w="1279" w:type="dxa"/>
            <w:tcBorders>
              <w:top w:val="nil"/>
              <w:left w:val="nil"/>
              <w:bottom w:val="nil"/>
              <w:right w:val="nil"/>
            </w:tcBorders>
            <w:shd w:val="clear" w:color="auto" w:fill="auto"/>
            <w:noWrap/>
            <w:vAlign w:val="bottom"/>
          </w:tcPr>
          <w:p w14:paraId="10F10606" w14:textId="7281D91E" w:rsidR="00C9541C" w:rsidRPr="00E50DCA" w:rsidRDefault="00C9541C" w:rsidP="00C9541C">
            <w:pPr>
              <w:jc w:val="right"/>
              <w:rPr>
                <w:rFonts w:ascii="Angsana New" w:eastAsia="Times New Roman" w:hAnsi="Angsana New"/>
                <w:sz w:val="28"/>
                <w:szCs w:val="28"/>
                <w:lang w:val="en-US"/>
              </w:rPr>
            </w:pPr>
            <w:r>
              <w:rPr>
                <w:rFonts w:ascii="Angsana New" w:eastAsia="Times New Roman" w:hAnsi="Angsana New"/>
                <w:sz w:val="28"/>
                <w:szCs w:val="28"/>
                <w:lang w:val="en-US"/>
              </w:rPr>
              <w:t>90,570</w:t>
            </w:r>
          </w:p>
        </w:tc>
        <w:tc>
          <w:tcPr>
            <w:tcW w:w="1326" w:type="dxa"/>
            <w:tcBorders>
              <w:top w:val="nil"/>
              <w:left w:val="nil"/>
              <w:bottom w:val="nil"/>
              <w:right w:val="nil"/>
            </w:tcBorders>
            <w:shd w:val="clear" w:color="auto" w:fill="auto"/>
            <w:noWrap/>
            <w:vAlign w:val="bottom"/>
          </w:tcPr>
          <w:p w14:paraId="0980D1C6" w14:textId="331E15D6" w:rsidR="00C9541C" w:rsidRPr="00C07305" w:rsidRDefault="00C9541C" w:rsidP="00C9541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2DFC583F" w14:textId="2470F01A" w:rsidR="00C9541C" w:rsidRPr="00E50DCA" w:rsidRDefault="00C9541C" w:rsidP="00C9541C">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w:t>
            </w:r>
          </w:p>
        </w:tc>
      </w:tr>
      <w:tr w:rsidR="00C9541C" w:rsidRPr="00E50DCA" w14:paraId="151179D3" w14:textId="77777777" w:rsidTr="00C904DF">
        <w:trPr>
          <w:trHeight w:val="414"/>
        </w:trPr>
        <w:tc>
          <w:tcPr>
            <w:tcW w:w="3762" w:type="dxa"/>
            <w:tcBorders>
              <w:top w:val="nil"/>
              <w:left w:val="nil"/>
              <w:bottom w:val="nil"/>
              <w:right w:val="nil"/>
            </w:tcBorders>
            <w:shd w:val="clear" w:color="000000" w:fill="FFFFFF"/>
            <w:noWrap/>
            <w:vAlign w:val="bottom"/>
          </w:tcPr>
          <w:p w14:paraId="03EAB146" w14:textId="67BFC8FA" w:rsidR="00C9541C" w:rsidRPr="00FA2D43" w:rsidRDefault="00C9541C" w:rsidP="00C9541C">
            <w:pPr>
              <w:ind w:left="275"/>
              <w:rPr>
                <w:rFonts w:ascii="Angsana New" w:eastAsia="Times New Roman" w:hAnsi="Angsana New"/>
                <w:sz w:val="28"/>
                <w:szCs w:val="28"/>
                <w:cs/>
                <w:lang w:val="en-US"/>
              </w:rPr>
            </w:pPr>
            <w:r w:rsidRPr="00D7714D">
              <w:rPr>
                <w:rFonts w:ascii="Angsana New" w:eastAsia="Times New Roman" w:hAnsi="Angsana New"/>
                <w:sz w:val="28"/>
                <w:szCs w:val="28"/>
                <w:lang w:val="en-US"/>
              </w:rPr>
              <w:t>Director and related person</w:t>
            </w:r>
          </w:p>
        </w:tc>
        <w:tc>
          <w:tcPr>
            <w:tcW w:w="1279" w:type="dxa"/>
            <w:tcBorders>
              <w:top w:val="nil"/>
              <w:left w:val="nil"/>
              <w:bottom w:val="nil"/>
              <w:right w:val="nil"/>
            </w:tcBorders>
            <w:shd w:val="clear" w:color="auto" w:fill="auto"/>
            <w:noWrap/>
            <w:vAlign w:val="bottom"/>
          </w:tcPr>
          <w:p w14:paraId="5D9F8938" w14:textId="773339EB" w:rsidR="00C9541C" w:rsidRPr="00AE09D3" w:rsidRDefault="00C9541C" w:rsidP="00C9541C">
            <w:pPr>
              <w:jc w:val="right"/>
              <w:rPr>
                <w:rFonts w:ascii="Angsana New" w:eastAsia="Times New Roman" w:hAnsi="Angsana New"/>
                <w:sz w:val="28"/>
                <w:szCs w:val="28"/>
                <w:cs/>
                <w:lang w:val="en-US"/>
              </w:rPr>
            </w:pPr>
            <w:r w:rsidRPr="006E484D">
              <w:rPr>
                <w:rFonts w:ascii="Angsana New" w:eastAsia="Times New Roman" w:hAnsi="Angsana New" w:hint="cs"/>
                <w:sz w:val="28"/>
                <w:szCs w:val="28"/>
                <w:lang w:val="en-US"/>
              </w:rPr>
              <w:t>-</w:t>
            </w:r>
          </w:p>
        </w:tc>
        <w:tc>
          <w:tcPr>
            <w:tcW w:w="1279" w:type="dxa"/>
            <w:tcBorders>
              <w:top w:val="nil"/>
              <w:left w:val="nil"/>
              <w:bottom w:val="nil"/>
              <w:right w:val="nil"/>
            </w:tcBorders>
            <w:shd w:val="clear" w:color="auto" w:fill="auto"/>
            <w:noWrap/>
            <w:vAlign w:val="bottom"/>
          </w:tcPr>
          <w:p w14:paraId="4C600B6D" w14:textId="1037F685" w:rsidR="00C9541C" w:rsidRDefault="00C9541C" w:rsidP="00C9541C">
            <w:pPr>
              <w:jc w:val="right"/>
              <w:rPr>
                <w:rFonts w:ascii="Angsana New" w:eastAsia="Times New Roman" w:hAnsi="Angsana New"/>
                <w:sz w:val="28"/>
                <w:szCs w:val="28"/>
                <w:lang w:val="en-US"/>
              </w:rPr>
            </w:pPr>
            <w:r>
              <w:rPr>
                <w:rFonts w:ascii="Angsana New" w:eastAsia="Times New Roman" w:hAnsi="Angsana New"/>
                <w:sz w:val="28"/>
                <w:szCs w:val="28"/>
                <w:lang w:val="en-US"/>
              </w:rPr>
              <w:t>12</w:t>
            </w:r>
          </w:p>
        </w:tc>
        <w:tc>
          <w:tcPr>
            <w:tcW w:w="1326" w:type="dxa"/>
            <w:tcBorders>
              <w:top w:val="nil"/>
              <w:left w:val="nil"/>
              <w:bottom w:val="nil"/>
              <w:right w:val="nil"/>
            </w:tcBorders>
            <w:shd w:val="clear" w:color="auto" w:fill="auto"/>
            <w:noWrap/>
            <w:vAlign w:val="bottom"/>
          </w:tcPr>
          <w:p w14:paraId="1BA32586" w14:textId="63D05F0D" w:rsidR="00C9541C" w:rsidRDefault="00C9541C" w:rsidP="00C9541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5CE33FBF" w14:textId="380C5309" w:rsidR="00C9541C" w:rsidRPr="00AE09D3" w:rsidRDefault="00C9541C" w:rsidP="00C9541C">
            <w:pP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r>
      <w:tr w:rsidR="00C9541C" w:rsidRPr="00E50DCA" w14:paraId="3ADA023A" w14:textId="77777777" w:rsidTr="00C904DF">
        <w:trPr>
          <w:trHeight w:val="414"/>
        </w:trPr>
        <w:tc>
          <w:tcPr>
            <w:tcW w:w="3762" w:type="dxa"/>
            <w:tcBorders>
              <w:top w:val="nil"/>
              <w:left w:val="nil"/>
              <w:bottom w:val="nil"/>
              <w:right w:val="nil"/>
            </w:tcBorders>
            <w:shd w:val="clear" w:color="000000" w:fill="FFFFFF"/>
            <w:noWrap/>
            <w:vAlign w:val="bottom"/>
          </w:tcPr>
          <w:p w14:paraId="75B4972D" w14:textId="161090DF" w:rsidR="00C9541C" w:rsidRPr="00AE09D3" w:rsidRDefault="00C9541C" w:rsidP="00C9541C">
            <w:pPr>
              <w:ind w:hanging="108"/>
              <w:rPr>
                <w:rFonts w:ascii="Angsana New" w:eastAsia="Times New Roman" w:hAnsi="Angsana New"/>
                <w:sz w:val="28"/>
                <w:szCs w:val="28"/>
                <w:cs/>
                <w:lang w:val="en-US"/>
              </w:rPr>
            </w:pPr>
            <w:r>
              <w:rPr>
                <w:rFonts w:ascii="Angsana New" w:eastAsia="Times New Roman" w:hAnsi="Angsana New"/>
                <w:b/>
                <w:bCs/>
                <w:sz w:val="28"/>
                <w:szCs w:val="28"/>
                <w:lang w:val="en-US"/>
              </w:rPr>
              <w:t xml:space="preserve">Other </w:t>
            </w:r>
            <w:r w:rsidRPr="00F93A6D">
              <w:rPr>
                <w:rFonts w:ascii="Angsana New" w:eastAsia="Times New Roman" w:hAnsi="Angsana New"/>
                <w:b/>
                <w:bCs/>
                <w:sz w:val="28"/>
                <w:szCs w:val="28"/>
                <w:lang w:val="en-US"/>
              </w:rPr>
              <w:t xml:space="preserve">payables </w:t>
            </w:r>
            <w:r w:rsidRPr="00C01EB4">
              <w:rPr>
                <w:rFonts w:ascii="Angsana New" w:eastAsia="Times New Roman" w:hAnsi="Angsana New" w:hint="cs"/>
                <w:sz w:val="28"/>
                <w:szCs w:val="28"/>
                <w:cs/>
                <w:lang w:val="en-US"/>
              </w:rPr>
              <w:t>(</w:t>
            </w:r>
            <w:r>
              <w:rPr>
                <w:rFonts w:ascii="Angsana New" w:eastAsia="Times New Roman" w:hAnsi="Angsana New"/>
                <w:sz w:val="28"/>
                <w:szCs w:val="28"/>
                <w:lang w:val="en-US"/>
              </w:rPr>
              <w:t>Note</w:t>
            </w:r>
            <w:r w:rsidRPr="00C01EB4">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18</w:t>
            </w:r>
            <w:r w:rsidRPr="00C01EB4">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2C189AFA" w14:textId="77777777" w:rsidR="00C9541C" w:rsidRDefault="00C9541C" w:rsidP="00C9541C">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46FE2596" w14:textId="77777777" w:rsidR="00C9541C" w:rsidRDefault="00C9541C" w:rsidP="00C9541C">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1EF4D13F" w14:textId="77777777" w:rsidR="00C9541C" w:rsidRDefault="00C9541C" w:rsidP="00C9541C">
            <w:pPr>
              <w:jc w:val="right"/>
              <w:rPr>
                <w:rFonts w:ascii="Angsana New" w:eastAsia="Times New Roman" w:hAnsi="Angsana New"/>
                <w:sz w:val="28"/>
                <w:szCs w:val="28"/>
                <w:lang w:val="en-US"/>
              </w:rPr>
            </w:pPr>
          </w:p>
        </w:tc>
        <w:tc>
          <w:tcPr>
            <w:tcW w:w="1354" w:type="dxa"/>
            <w:tcBorders>
              <w:top w:val="nil"/>
              <w:left w:val="nil"/>
              <w:bottom w:val="nil"/>
              <w:right w:val="nil"/>
            </w:tcBorders>
            <w:shd w:val="clear" w:color="auto" w:fill="auto"/>
            <w:noWrap/>
            <w:vAlign w:val="bottom"/>
          </w:tcPr>
          <w:p w14:paraId="310C2AFD" w14:textId="77777777" w:rsidR="00C9541C" w:rsidRPr="00AE09D3" w:rsidRDefault="00C9541C" w:rsidP="00C9541C">
            <w:pPr>
              <w:jc w:val="right"/>
              <w:rPr>
                <w:rFonts w:ascii="Angsana New" w:eastAsia="Times New Roman" w:hAnsi="Angsana New"/>
                <w:sz w:val="28"/>
                <w:szCs w:val="28"/>
                <w:cs/>
                <w:lang w:val="en-US"/>
              </w:rPr>
            </w:pPr>
          </w:p>
        </w:tc>
      </w:tr>
      <w:tr w:rsidR="00C9541C" w:rsidRPr="00E50DCA" w14:paraId="73BA50BC" w14:textId="77777777" w:rsidTr="00C904DF">
        <w:trPr>
          <w:trHeight w:val="414"/>
        </w:trPr>
        <w:tc>
          <w:tcPr>
            <w:tcW w:w="3762" w:type="dxa"/>
            <w:tcBorders>
              <w:top w:val="nil"/>
              <w:left w:val="nil"/>
              <w:bottom w:val="nil"/>
              <w:right w:val="nil"/>
            </w:tcBorders>
            <w:shd w:val="clear" w:color="000000" w:fill="FFFFFF"/>
            <w:noWrap/>
            <w:vAlign w:val="bottom"/>
          </w:tcPr>
          <w:p w14:paraId="58944E80" w14:textId="6190B3D4" w:rsidR="00C9541C" w:rsidRPr="00AE09D3" w:rsidRDefault="00C9541C" w:rsidP="00C9541C">
            <w:pPr>
              <w:ind w:left="275"/>
              <w:rPr>
                <w:rFonts w:ascii="Angsana New" w:eastAsia="Times New Roman" w:hAnsi="Angsana New"/>
                <w:sz w:val="28"/>
                <w:szCs w:val="28"/>
                <w:cs/>
                <w:lang w:val="en-US"/>
              </w:rPr>
            </w:pPr>
            <w:r w:rsidRPr="00F93A6D">
              <w:rPr>
                <w:rFonts w:ascii="Angsana New" w:eastAsia="Times New Roman" w:hAnsi="Angsana New"/>
                <w:sz w:val="28"/>
                <w:szCs w:val="28"/>
                <w:lang w:val="en-US"/>
              </w:rPr>
              <w:t>Related companies</w:t>
            </w:r>
          </w:p>
        </w:tc>
        <w:tc>
          <w:tcPr>
            <w:tcW w:w="1279" w:type="dxa"/>
            <w:tcBorders>
              <w:top w:val="nil"/>
              <w:left w:val="nil"/>
              <w:bottom w:val="nil"/>
              <w:right w:val="nil"/>
            </w:tcBorders>
            <w:shd w:val="clear" w:color="auto" w:fill="auto"/>
            <w:noWrap/>
            <w:vAlign w:val="bottom"/>
          </w:tcPr>
          <w:p w14:paraId="4C945FC3" w14:textId="1304B2BE" w:rsidR="00C9541C" w:rsidRDefault="00C9541C" w:rsidP="00C9541C">
            <w:pP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c>
          <w:tcPr>
            <w:tcW w:w="1279" w:type="dxa"/>
            <w:tcBorders>
              <w:top w:val="nil"/>
              <w:left w:val="nil"/>
              <w:bottom w:val="nil"/>
              <w:right w:val="nil"/>
            </w:tcBorders>
            <w:shd w:val="clear" w:color="auto" w:fill="auto"/>
            <w:noWrap/>
            <w:vAlign w:val="bottom"/>
          </w:tcPr>
          <w:p w14:paraId="732A9ED1" w14:textId="4C126303" w:rsidR="00C9541C" w:rsidRDefault="00C9541C" w:rsidP="00C9541C">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w:t>
            </w:r>
          </w:p>
        </w:tc>
        <w:tc>
          <w:tcPr>
            <w:tcW w:w="1326" w:type="dxa"/>
            <w:tcBorders>
              <w:top w:val="nil"/>
              <w:left w:val="nil"/>
              <w:bottom w:val="nil"/>
              <w:right w:val="nil"/>
            </w:tcBorders>
            <w:shd w:val="clear" w:color="auto" w:fill="auto"/>
            <w:noWrap/>
            <w:vAlign w:val="bottom"/>
          </w:tcPr>
          <w:p w14:paraId="451BB61B" w14:textId="154C36AF" w:rsidR="00C9541C" w:rsidRDefault="00C9541C" w:rsidP="00C9541C">
            <w:pPr>
              <w:jc w:val="right"/>
              <w:rPr>
                <w:rFonts w:ascii="Angsana New" w:eastAsia="Times New Roman" w:hAnsi="Angsana New"/>
                <w:sz w:val="28"/>
                <w:szCs w:val="28"/>
                <w:lang w:val="en-US"/>
              </w:rPr>
            </w:pPr>
            <w:r>
              <w:rPr>
                <w:rFonts w:ascii="Angsana New" w:eastAsia="Times New Roman" w:hAnsi="Angsana New"/>
                <w:sz w:val="28"/>
                <w:szCs w:val="28"/>
                <w:lang w:val="en-US"/>
              </w:rPr>
              <w:t>1,088</w:t>
            </w:r>
          </w:p>
        </w:tc>
        <w:tc>
          <w:tcPr>
            <w:tcW w:w="1354" w:type="dxa"/>
            <w:tcBorders>
              <w:top w:val="nil"/>
              <w:left w:val="nil"/>
              <w:bottom w:val="nil"/>
              <w:right w:val="nil"/>
            </w:tcBorders>
            <w:shd w:val="clear" w:color="auto" w:fill="auto"/>
            <w:noWrap/>
            <w:vAlign w:val="bottom"/>
          </w:tcPr>
          <w:p w14:paraId="5325FF27" w14:textId="08262B9A" w:rsidR="00C9541C" w:rsidRPr="00AE09D3" w:rsidRDefault="00C9541C" w:rsidP="00C9541C">
            <w:pPr>
              <w:jc w:val="right"/>
              <w:rPr>
                <w:rFonts w:ascii="Angsana New" w:eastAsia="Times New Roman" w:hAnsi="Angsana New"/>
                <w:sz w:val="28"/>
                <w:szCs w:val="28"/>
                <w:cs/>
                <w:lang w:val="en-US"/>
              </w:rPr>
            </w:pPr>
            <w:r w:rsidRPr="00FA2D43">
              <w:rPr>
                <w:rFonts w:ascii="Angsana New" w:eastAsia="Times New Roman" w:hAnsi="Angsana New" w:hint="cs"/>
                <w:sz w:val="28"/>
                <w:szCs w:val="28"/>
                <w:lang w:val="en-US"/>
              </w:rPr>
              <w:t>-</w:t>
            </w:r>
          </w:p>
        </w:tc>
      </w:tr>
      <w:tr w:rsidR="00C9541C" w:rsidRPr="00E50DCA" w14:paraId="5F804A3E" w14:textId="77777777" w:rsidTr="00C904DF">
        <w:trPr>
          <w:trHeight w:val="414"/>
        </w:trPr>
        <w:tc>
          <w:tcPr>
            <w:tcW w:w="3762" w:type="dxa"/>
            <w:tcBorders>
              <w:top w:val="nil"/>
              <w:left w:val="nil"/>
              <w:bottom w:val="nil"/>
              <w:right w:val="nil"/>
            </w:tcBorders>
            <w:shd w:val="clear" w:color="auto" w:fill="auto"/>
            <w:noWrap/>
            <w:vAlign w:val="bottom"/>
          </w:tcPr>
          <w:p w14:paraId="6BAC65E3" w14:textId="63E18200" w:rsidR="00C9541C" w:rsidRPr="00AE09D3" w:rsidRDefault="00C9541C" w:rsidP="00C9541C">
            <w:pPr>
              <w:ind w:hanging="108"/>
              <w:rPr>
                <w:rFonts w:ascii="Angsana New" w:eastAsia="Times New Roman" w:hAnsi="Angsana New"/>
                <w:b/>
                <w:bCs/>
                <w:sz w:val="28"/>
                <w:szCs w:val="28"/>
                <w:cs/>
                <w:lang w:val="en-US"/>
              </w:rPr>
            </w:pPr>
            <w:r w:rsidRPr="00F93A6D">
              <w:rPr>
                <w:rFonts w:asciiTheme="majorBidi" w:eastAsia="Times New Roman" w:hAnsiTheme="majorBidi"/>
                <w:b/>
                <w:bCs/>
                <w:sz w:val="28"/>
                <w:szCs w:val="28"/>
                <w:lang w:val="en-US"/>
              </w:rPr>
              <w:t>Accrued interest payable</w:t>
            </w:r>
          </w:p>
        </w:tc>
        <w:tc>
          <w:tcPr>
            <w:tcW w:w="1279" w:type="dxa"/>
            <w:tcBorders>
              <w:top w:val="nil"/>
              <w:left w:val="nil"/>
              <w:bottom w:val="nil"/>
              <w:right w:val="nil"/>
            </w:tcBorders>
            <w:shd w:val="clear" w:color="auto" w:fill="auto"/>
            <w:noWrap/>
            <w:vAlign w:val="bottom"/>
          </w:tcPr>
          <w:p w14:paraId="4FCD9692" w14:textId="77777777" w:rsidR="00C9541C" w:rsidRPr="00E50DCA" w:rsidRDefault="00C9541C" w:rsidP="00C9541C">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1D164877" w14:textId="77777777" w:rsidR="00C9541C" w:rsidRPr="00E50DCA" w:rsidRDefault="00C9541C" w:rsidP="00C9541C">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7AE6C682" w14:textId="77777777" w:rsidR="00C9541C" w:rsidRPr="00E50DCA" w:rsidRDefault="00C9541C" w:rsidP="00C9541C">
            <w:pPr>
              <w:jc w:val="right"/>
              <w:rPr>
                <w:rFonts w:ascii="Angsana New" w:eastAsia="Times New Roman" w:hAnsi="Angsana New"/>
                <w:sz w:val="28"/>
                <w:szCs w:val="28"/>
                <w:lang w:val="en-US"/>
              </w:rPr>
            </w:pPr>
          </w:p>
        </w:tc>
        <w:tc>
          <w:tcPr>
            <w:tcW w:w="1354" w:type="dxa"/>
            <w:tcBorders>
              <w:top w:val="nil"/>
              <w:left w:val="nil"/>
              <w:bottom w:val="nil"/>
              <w:right w:val="nil"/>
            </w:tcBorders>
            <w:shd w:val="clear" w:color="auto" w:fill="auto"/>
            <w:noWrap/>
            <w:vAlign w:val="bottom"/>
          </w:tcPr>
          <w:p w14:paraId="025A5BCC" w14:textId="77777777" w:rsidR="00C9541C" w:rsidRPr="00E50DCA" w:rsidRDefault="00C9541C" w:rsidP="00C9541C">
            <w:pPr>
              <w:jc w:val="right"/>
              <w:rPr>
                <w:rFonts w:ascii="Angsana New" w:eastAsia="Times New Roman" w:hAnsi="Angsana New"/>
                <w:sz w:val="28"/>
                <w:szCs w:val="28"/>
                <w:lang w:val="en-US"/>
              </w:rPr>
            </w:pPr>
          </w:p>
        </w:tc>
      </w:tr>
      <w:tr w:rsidR="00C9541C" w:rsidRPr="00E50DCA" w14:paraId="57B5DBDC" w14:textId="77777777" w:rsidTr="00C904DF">
        <w:trPr>
          <w:trHeight w:val="414"/>
        </w:trPr>
        <w:tc>
          <w:tcPr>
            <w:tcW w:w="3762" w:type="dxa"/>
            <w:tcBorders>
              <w:top w:val="nil"/>
              <w:left w:val="nil"/>
              <w:bottom w:val="nil"/>
              <w:right w:val="nil"/>
            </w:tcBorders>
            <w:shd w:val="clear" w:color="000000" w:fill="FFFFFF"/>
            <w:noWrap/>
            <w:vAlign w:val="bottom"/>
            <w:hideMark/>
          </w:tcPr>
          <w:p w14:paraId="57AD2203" w14:textId="432FF610" w:rsidR="00C9541C" w:rsidRPr="00AE09D3" w:rsidRDefault="00C9541C" w:rsidP="00C9541C">
            <w:pPr>
              <w:ind w:left="275"/>
              <w:rPr>
                <w:rFonts w:ascii="Angsana New" w:eastAsia="Times New Roman" w:hAnsi="Angsana New"/>
                <w:sz w:val="28"/>
                <w:szCs w:val="28"/>
                <w:cs/>
                <w:lang w:val="en-US"/>
              </w:rPr>
            </w:pPr>
            <w:r w:rsidRPr="00F93A6D">
              <w:rPr>
                <w:rFonts w:ascii="Angsana New" w:eastAsia="Times New Roman" w:hAnsi="Angsana New"/>
                <w:sz w:val="28"/>
                <w:szCs w:val="28"/>
                <w:lang w:val="en-US"/>
              </w:rPr>
              <w:t>Subsidiaries</w:t>
            </w:r>
          </w:p>
        </w:tc>
        <w:tc>
          <w:tcPr>
            <w:tcW w:w="1279" w:type="dxa"/>
            <w:tcBorders>
              <w:top w:val="nil"/>
              <w:left w:val="nil"/>
              <w:bottom w:val="nil"/>
              <w:right w:val="nil"/>
            </w:tcBorders>
            <w:shd w:val="clear" w:color="auto" w:fill="auto"/>
            <w:noWrap/>
            <w:vAlign w:val="bottom"/>
          </w:tcPr>
          <w:p w14:paraId="27FEB6BE" w14:textId="70A4C029" w:rsidR="00C9541C" w:rsidRPr="00E50DCA" w:rsidRDefault="00C9541C" w:rsidP="00C9541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71B54ED8" w14:textId="1A2252E7" w:rsidR="00C9541C" w:rsidRPr="00E50DCA" w:rsidRDefault="00C9541C" w:rsidP="00C9541C">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w:t>
            </w:r>
          </w:p>
        </w:tc>
        <w:tc>
          <w:tcPr>
            <w:tcW w:w="1326" w:type="dxa"/>
            <w:tcBorders>
              <w:top w:val="nil"/>
              <w:left w:val="nil"/>
              <w:bottom w:val="nil"/>
              <w:right w:val="nil"/>
            </w:tcBorders>
            <w:shd w:val="clear" w:color="auto" w:fill="auto"/>
            <w:noWrap/>
            <w:vAlign w:val="bottom"/>
          </w:tcPr>
          <w:p w14:paraId="539E9AAC" w14:textId="0CD42C17" w:rsidR="00C9541C" w:rsidRPr="00E50DCA" w:rsidRDefault="00C9541C" w:rsidP="00C9541C">
            <w:pPr>
              <w:jc w:val="right"/>
              <w:rPr>
                <w:rFonts w:ascii="Angsana New" w:eastAsia="Times New Roman" w:hAnsi="Angsana New"/>
                <w:sz w:val="28"/>
                <w:szCs w:val="28"/>
                <w:lang w:val="en-US"/>
              </w:rPr>
            </w:pPr>
            <w:r w:rsidRPr="0021636C">
              <w:rPr>
                <w:rFonts w:ascii="Angsana New" w:eastAsia="Times New Roman" w:hAnsi="Angsana New"/>
                <w:sz w:val="28"/>
                <w:szCs w:val="28"/>
                <w:lang w:val="en-US"/>
              </w:rPr>
              <w:t>925</w:t>
            </w:r>
          </w:p>
        </w:tc>
        <w:tc>
          <w:tcPr>
            <w:tcW w:w="1354" w:type="dxa"/>
            <w:tcBorders>
              <w:top w:val="nil"/>
              <w:left w:val="nil"/>
              <w:bottom w:val="nil"/>
              <w:right w:val="nil"/>
            </w:tcBorders>
            <w:shd w:val="clear" w:color="auto" w:fill="auto"/>
            <w:noWrap/>
            <w:vAlign w:val="bottom"/>
          </w:tcPr>
          <w:p w14:paraId="06A08909" w14:textId="5E9B1112" w:rsidR="00C9541C" w:rsidRPr="003B5A0F" w:rsidRDefault="00C9541C" w:rsidP="00C9541C">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80</w:t>
            </w:r>
            <w:r>
              <w:rPr>
                <w:rFonts w:ascii="Angsana New" w:eastAsia="Times New Roman" w:hAnsi="Angsana New"/>
                <w:sz w:val="28"/>
                <w:szCs w:val="28"/>
                <w:lang w:val="en-US"/>
              </w:rPr>
              <w:t>,000</w:t>
            </w:r>
          </w:p>
        </w:tc>
      </w:tr>
      <w:tr w:rsidR="00C9541C" w:rsidRPr="00E50DCA" w14:paraId="34C0C8AA" w14:textId="77777777" w:rsidTr="00C904DF">
        <w:trPr>
          <w:trHeight w:val="414"/>
        </w:trPr>
        <w:tc>
          <w:tcPr>
            <w:tcW w:w="3762" w:type="dxa"/>
            <w:tcBorders>
              <w:top w:val="nil"/>
              <w:left w:val="nil"/>
              <w:bottom w:val="nil"/>
              <w:right w:val="nil"/>
            </w:tcBorders>
            <w:shd w:val="clear" w:color="auto" w:fill="auto"/>
            <w:noWrap/>
            <w:vAlign w:val="bottom"/>
            <w:hideMark/>
          </w:tcPr>
          <w:p w14:paraId="335883B2" w14:textId="5354842C" w:rsidR="00C9541C" w:rsidRPr="00E50DCA" w:rsidRDefault="00C9541C" w:rsidP="00C9541C">
            <w:pPr>
              <w:ind w:hanging="108"/>
              <w:rPr>
                <w:rFonts w:ascii="Angsana New" w:eastAsia="Times New Roman" w:hAnsi="Angsana New"/>
                <w:sz w:val="28"/>
                <w:szCs w:val="28"/>
                <w:u w:val="single"/>
                <w:lang w:val="en-US"/>
              </w:rPr>
            </w:pPr>
            <w:r w:rsidRPr="00F93A6D">
              <w:rPr>
                <w:rFonts w:asciiTheme="majorBidi" w:eastAsia="Times New Roman" w:hAnsiTheme="majorBidi"/>
                <w:b/>
                <w:bCs/>
                <w:sz w:val="28"/>
                <w:szCs w:val="28"/>
                <w:lang w:val="en-US"/>
              </w:rPr>
              <w:t>Lease liabilities</w:t>
            </w:r>
            <w:r w:rsidRPr="00F93A6D">
              <w:rPr>
                <w:rFonts w:asciiTheme="majorBidi" w:eastAsia="Times New Roman" w:hAnsiTheme="majorBidi" w:hint="cs"/>
                <w:b/>
                <w:bCs/>
                <w:sz w:val="28"/>
                <w:szCs w:val="28"/>
                <w:lang w:val="en-US"/>
              </w:rPr>
              <w:t xml:space="preserve"> </w:t>
            </w:r>
            <w:r w:rsidRPr="00C01EB4">
              <w:rPr>
                <w:rFonts w:ascii="Angsana New" w:eastAsia="Times New Roman" w:hAnsi="Angsana New" w:hint="cs"/>
                <w:sz w:val="28"/>
                <w:szCs w:val="28"/>
                <w:cs/>
                <w:lang w:val="en-US"/>
              </w:rPr>
              <w:t>(</w:t>
            </w:r>
            <w:r>
              <w:rPr>
                <w:rFonts w:ascii="Angsana New" w:eastAsia="Times New Roman" w:hAnsi="Angsana New"/>
                <w:sz w:val="28"/>
                <w:szCs w:val="28"/>
                <w:lang w:val="en-US"/>
              </w:rPr>
              <w:t>Note</w:t>
            </w:r>
            <w:r w:rsidRPr="00C01EB4">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15.2</w:t>
            </w:r>
            <w:r w:rsidRPr="00C01EB4">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65C10440" w14:textId="77777777" w:rsidR="00C9541C" w:rsidRPr="00E50DCA" w:rsidRDefault="00C9541C" w:rsidP="00C9541C">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38CCFB1E" w14:textId="77777777" w:rsidR="00C9541C" w:rsidRPr="00E50DCA" w:rsidRDefault="00C9541C" w:rsidP="00C9541C">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2ACA8F02" w14:textId="77777777" w:rsidR="00C9541C" w:rsidRPr="00E50DCA" w:rsidRDefault="00C9541C" w:rsidP="00C9541C">
            <w:pPr>
              <w:jc w:val="right"/>
              <w:rPr>
                <w:rFonts w:ascii="Angsana New" w:eastAsia="Times New Roman" w:hAnsi="Angsana New"/>
                <w:sz w:val="28"/>
                <w:szCs w:val="28"/>
                <w:lang w:val="en-US"/>
              </w:rPr>
            </w:pPr>
          </w:p>
        </w:tc>
        <w:tc>
          <w:tcPr>
            <w:tcW w:w="1354" w:type="dxa"/>
            <w:tcBorders>
              <w:top w:val="nil"/>
              <w:left w:val="nil"/>
              <w:bottom w:val="nil"/>
              <w:right w:val="nil"/>
            </w:tcBorders>
            <w:shd w:val="clear" w:color="auto" w:fill="auto"/>
            <w:noWrap/>
            <w:vAlign w:val="bottom"/>
          </w:tcPr>
          <w:p w14:paraId="37DD02CA" w14:textId="77777777" w:rsidR="00C9541C" w:rsidRPr="00E50DCA" w:rsidRDefault="00C9541C" w:rsidP="00C9541C">
            <w:pPr>
              <w:jc w:val="right"/>
              <w:rPr>
                <w:rFonts w:ascii="Angsana New" w:eastAsia="Times New Roman" w:hAnsi="Angsana New"/>
                <w:sz w:val="28"/>
                <w:szCs w:val="28"/>
                <w:lang w:val="en-US"/>
              </w:rPr>
            </w:pPr>
          </w:p>
        </w:tc>
      </w:tr>
      <w:tr w:rsidR="00C9541C" w:rsidRPr="00E50DCA" w14:paraId="08D9ACAE" w14:textId="77777777" w:rsidTr="00C904DF">
        <w:trPr>
          <w:trHeight w:val="414"/>
        </w:trPr>
        <w:tc>
          <w:tcPr>
            <w:tcW w:w="3762" w:type="dxa"/>
            <w:tcBorders>
              <w:top w:val="nil"/>
              <w:left w:val="nil"/>
              <w:bottom w:val="nil"/>
              <w:right w:val="nil"/>
            </w:tcBorders>
            <w:shd w:val="clear" w:color="auto" w:fill="auto"/>
            <w:noWrap/>
            <w:vAlign w:val="bottom"/>
            <w:hideMark/>
          </w:tcPr>
          <w:p w14:paraId="62DEEDF5" w14:textId="1F7C51A2" w:rsidR="00C9541C" w:rsidRPr="00E50DCA" w:rsidRDefault="00C9541C" w:rsidP="00C9541C">
            <w:pPr>
              <w:ind w:left="275"/>
              <w:rPr>
                <w:rFonts w:ascii="Angsana New" w:eastAsia="Times New Roman" w:hAnsi="Angsana New"/>
                <w:sz w:val="28"/>
                <w:szCs w:val="28"/>
                <w:lang w:val="en-US"/>
              </w:rPr>
            </w:pPr>
            <w:r w:rsidRPr="00F93A6D">
              <w:rPr>
                <w:rFonts w:ascii="Angsana New" w:eastAsia="Times New Roman" w:hAnsi="Angsana New"/>
                <w:sz w:val="28"/>
                <w:szCs w:val="28"/>
                <w:lang w:val="en-US"/>
              </w:rPr>
              <w:t>Subsidiaries</w:t>
            </w:r>
          </w:p>
        </w:tc>
        <w:tc>
          <w:tcPr>
            <w:tcW w:w="1279" w:type="dxa"/>
            <w:tcBorders>
              <w:top w:val="nil"/>
              <w:left w:val="nil"/>
              <w:bottom w:val="nil"/>
              <w:right w:val="nil"/>
            </w:tcBorders>
            <w:shd w:val="clear" w:color="auto" w:fill="auto"/>
            <w:noWrap/>
            <w:vAlign w:val="bottom"/>
          </w:tcPr>
          <w:p w14:paraId="1D5BC5CB" w14:textId="317788AB" w:rsidR="00C9541C" w:rsidRPr="00E50DCA" w:rsidRDefault="00C9541C" w:rsidP="00C9541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64BFC4E6" w14:textId="3C40ED97" w:rsidR="00C9541C" w:rsidRPr="00E50DCA" w:rsidRDefault="00C9541C" w:rsidP="00C9541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2BF1A8B0" w14:textId="4DB212F9" w:rsidR="00C9541C" w:rsidRPr="00E71846" w:rsidRDefault="00C9541C" w:rsidP="00C9541C">
            <w:pPr>
              <w:jc w:val="right"/>
              <w:rPr>
                <w:rFonts w:ascii="Angsana New" w:eastAsia="Times New Roman" w:hAnsi="Angsana New"/>
                <w:sz w:val="28"/>
                <w:szCs w:val="28"/>
                <w:lang w:val="en-US"/>
              </w:rPr>
            </w:pPr>
            <w:r>
              <w:rPr>
                <w:rFonts w:ascii="Angsana New" w:eastAsia="Times New Roman" w:hAnsi="Angsana New"/>
                <w:sz w:val="28"/>
                <w:szCs w:val="28"/>
                <w:lang w:val="en-US"/>
              </w:rPr>
              <w:t>137,871</w:t>
            </w:r>
          </w:p>
        </w:tc>
        <w:tc>
          <w:tcPr>
            <w:tcW w:w="1354" w:type="dxa"/>
            <w:tcBorders>
              <w:top w:val="nil"/>
              <w:left w:val="nil"/>
              <w:bottom w:val="nil"/>
              <w:right w:val="nil"/>
            </w:tcBorders>
            <w:shd w:val="clear" w:color="auto" w:fill="auto"/>
            <w:noWrap/>
            <w:vAlign w:val="bottom"/>
          </w:tcPr>
          <w:p w14:paraId="70E12873" w14:textId="5320AADE" w:rsidR="00C9541C" w:rsidRPr="00E71846" w:rsidRDefault="00C9541C" w:rsidP="00C9541C">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57</w:t>
            </w:r>
            <w:r w:rsidRPr="00E71846">
              <w:rPr>
                <w:rFonts w:ascii="Angsana New" w:eastAsia="Times New Roman" w:hAnsi="Angsana New"/>
                <w:sz w:val="28"/>
                <w:szCs w:val="28"/>
                <w:lang w:val="en-US"/>
              </w:rPr>
              <w:t>,438</w:t>
            </w:r>
          </w:p>
        </w:tc>
      </w:tr>
      <w:tr w:rsidR="00C9541C" w:rsidRPr="00E50DCA" w14:paraId="4784ABCC" w14:textId="77777777" w:rsidTr="00C904DF">
        <w:trPr>
          <w:trHeight w:val="414"/>
        </w:trPr>
        <w:tc>
          <w:tcPr>
            <w:tcW w:w="3762" w:type="dxa"/>
            <w:tcBorders>
              <w:top w:val="nil"/>
              <w:left w:val="nil"/>
              <w:bottom w:val="nil"/>
              <w:right w:val="nil"/>
            </w:tcBorders>
            <w:shd w:val="clear" w:color="auto" w:fill="auto"/>
            <w:noWrap/>
            <w:vAlign w:val="bottom"/>
          </w:tcPr>
          <w:p w14:paraId="21C24E14" w14:textId="66265B00" w:rsidR="00C9541C" w:rsidRPr="00FA2D43" w:rsidRDefault="00C9541C" w:rsidP="00C9541C">
            <w:pPr>
              <w:ind w:left="275"/>
              <w:rPr>
                <w:rFonts w:ascii="Angsana New" w:eastAsia="Times New Roman" w:hAnsi="Angsana New"/>
                <w:sz w:val="28"/>
                <w:szCs w:val="28"/>
                <w:cs/>
                <w:lang w:val="en-US"/>
              </w:rPr>
            </w:pPr>
            <w:r w:rsidRPr="00F93A6D">
              <w:rPr>
                <w:rFonts w:ascii="Angsana New" w:eastAsia="Times New Roman" w:hAnsi="Angsana New"/>
                <w:sz w:val="28"/>
                <w:szCs w:val="28"/>
                <w:lang w:val="en-US"/>
              </w:rPr>
              <w:t>Related companies</w:t>
            </w:r>
          </w:p>
        </w:tc>
        <w:tc>
          <w:tcPr>
            <w:tcW w:w="1279" w:type="dxa"/>
            <w:tcBorders>
              <w:top w:val="nil"/>
              <w:left w:val="nil"/>
              <w:bottom w:val="nil"/>
              <w:right w:val="nil"/>
            </w:tcBorders>
            <w:shd w:val="clear" w:color="auto" w:fill="auto"/>
            <w:noWrap/>
            <w:vAlign w:val="bottom"/>
          </w:tcPr>
          <w:p w14:paraId="363A17F4" w14:textId="0EEB8583" w:rsidR="00C9541C" w:rsidRPr="00AE09D3" w:rsidRDefault="00C9541C" w:rsidP="00C9541C">
            <w:pPr>
              <w:jc w:val="right"/>
              <w:rPr>
                <w:rFonts w:ascii="Angsana New" w:eastAsia="Times New Roman" w:hAnsi="Angsana New"/>
                <w:sz w:val="28"/>
                <w:szCs w:val="28"/>
                <w:cs/>
                <w:lang w:val="en-US"/>
              </w:rPr>
            </w:pPr>
            <w:r>
              <w:rPr>
                <w:rFonts w:ascii="Angsana New" w:eastAsia="Times New Roman" w:hAnsi="Angsana New"/>
                <w:sz w:val="28"/>
                <w:szCs w:val="28"/>
                <w:lang w:val="en-US"/>
              </w:rPr>
              <w:t>55,781</w:t>
            </w:r>
          </w:p>
        </w:tc>
        <w:tc>
          <w:tcPr>
            <w:tcW w:w="1279" w:type="dxa"/>
            <w:tcBorders>
              <w:top w:val="nil"/>
              <w:left w:val="nil"/>
              <w:bottom w:val="nil"/>
              <w:right w:val="nil"/>
            </w:tcBorders>
            <w:shd w:val="clear" w:color="auto" w:fill="auto"/>
            <w:noWrap/>
            <w:vAlign w:val="bottom"/>
          </w:tcPr>
          <w:p w14:paraId="6DB5B871" w14:textId="16352417" w:rsidR="00C9541C" w:rsidRDefault="00C9541C" w:rsidP="00C9541C">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56</w:t>
            </w:r>
            <w:r>
              <w:rPr>
                <w:rFonts w:ascii="Angsana New" w:eastAsia="Times New Roman" w:hAnsi="Angsana New"/>
                <w:sz w:val="28"/>
                <w:szCs w:val="28"/>
                <w:lang w:val="en-US"/>
              </w:rPr>
              <w:t>,207</w:t>
            </w:r>
          </w:p>
        </w:tc>
        <w:tc>
          <w:tcPr>
            <w:tcW w:w="1326" w:type="dxa"/>
            <w:tcBorders>
              <w:top w:val="nil"/>
              <w:left w:val="nil"/>
              <w:bottom w:val="nil"/>
              <w:right w:val="nil"/>
            </w:tcBorders>
            <w:shd w:val="clear" w:color="auto" w:fill="auto"/>
            <w:noWrap/>
            <w:vAlign w:val="bottom"/>
          </w:tcPr>
          <w:p w14:paraId="6F71A7DB" w14:textId="5FFA4DD6" w:rsidR="00C9541C" w:rsidRPr="00AE09D3" w:rsidRDefault="00C9541C" w:rsidP="00C9541C">
            <w:pP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76417078" w14:textId="43F17D89" w:rsidR="00C9541C" w:rsidRPr="00E71846" w:rsidRDefault="00C9541C" w:rsidP="00C9541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bl>
    <w:p w14:paraId="3C7293B4" w14:textId="77777777" w:rsidR="00867E83" w:rsidRDefault="00867E83" w:rsidP="00867E83">
      <w:pPr>
        <w:tabs>
          <w:tab w:val="left" w:pos="5387"/>
        </w:tabs>
        <w:spacing w:before="240"/>
        <w:ind w:left="364"/>
        <w:jc w:val="thaiDistribute"/>
        <w:rPr>
          <w:rFonts w:ascii="Angsana New" w:hAnsi="Angsana New"/>
          <w:b/>
          <w:bCs/>
          <w:sz w:val="28"/>
          <w:szCs w:val="28"/>
          <w:lang w:val="en-US"/>
        </w:rPr>
      </w:pPr>
      <w:r>
        <w:rPr>
          <w:rFonts w:ascii="Angsana New" w:hAnsi="Angsana New"/>
          <w:b/>
          <w:bCs/>
          <w:sz w:val="28"/>
          <w:szCs w:val="28"/>
          <w:lang w:val="en-US"/>
        </w:rPr>
        <w:lastRenderedPageBreak/>
        <w:t>L</w:t>
      </w:r>
      <w:r w:rsidRPr="00A7170E">
        <w:rPr>
          <w:rFonts w:ascii="Angsana New" w:hAnsi="Angsana New"/>
          <w:b/>
          <w:bCs/>
          <w:sz w:val="28"/>
          <w:szCs w:val="28"/>
          <w:lang w:val="en-US"/>
        </w:rPr>
        <w:t xml:space="preserve">oans to </w:t>
      </w:r>
      <w:r>
        <w:rPr>
          <w:rFonts w:ascii="Angsana New" w:hAnsi="Angsana New"/>
          <w:b/>
          <w:bCs/>
          <w:sz w:val="28"/>
          <w:szCs w:val="28"/>
          <w:lang w:val="en-US"/>
        </w:rPr>
        <w:t xml:space="preserve">related parties </w:t>
      </w:r>
    </w:p>
    <w:p w14:paraId="129926D4" w14:textId="0B613DA6" w:rsidR="00867E83" w:rsidRDefault="00867E83" w:rsidP="00867E83">
      <w:pPr>
        <w:spacing w:before="120"/>
        <w:ind w:left="360"/>
        <w:jc w:val="thaiDistribute"/>
        <w:rPr>
          <w:rFonts w:ascii="Angsana New" w:hAnsi="Angsana New"/>
          <w:sz w:val="28"/>
          <w:szCs w:val="28"/>
          <w:lang w:val="en-US"/>
        </w:rPr>
      </w:pPr>
      <w:r>
        <w:rPr>
          <w:rFonts w:ascii="Angsana New" w:eastAsia="Times New Roman" w:hAnsi="Angsana New"/>
          <w:sz w:val="28"/>
          <w:szCs w:val="28"/>
          <w:lang w:val="en-US"/>
        </w:rPr>
        <w:t>L</w:t>
      </w:r>
      <w:r w:rsidRPr="00711BB9">
        <w:rPr>
          <w:rFonts w:ascii="Angsana New" w:eastAsia="Times New Roman" w:hAnsi="Angsana New"/>
          <w:sz w:val="28"/>
          <w:szCs w:val="28"/>
          <w:lang w:val="en-US"/>
        </w:rPr>
        <w:t xml:space="preserve">oans to </w:t>
      </w:r>
      <w:r>
        <w:rPr>
          <w:rFonts w:ascii="Angsana New" w:eastAsia="Times New Roman" w:hAnsi="Angsana New"/>
          <w:sz w:val="28"/>
          <w:szCs w:val="28"/>
          <w:lang w:val="en-US"/>
        </w:rPr>
        <w:t>related parties as at</w:t>
      </w:r>
      <w:r w:rsidRPr="00214924">
        <w:rPr>
          <w:rFonts w:ascii="Angsana New" w:eastAsia="Times New Roman" w:hAnsi="Angsana New" w:hint="cs"/>
          <w:sz w:val="28"/>
          <w:szCs w:val="28"/>
          <w:lang w:val="en-US"/>
        </w:rPr>
        <w:t xml:space="preserve"> </w:t>
      </w:r>
      <w:r>
        <w:rPr>
          <w:rFonts w:ascii="Angsana New" w:hAnsi="Angsana New"/>
          <w:spacing w:val="-4"/>
          <w:sz w:val="28"/>
          <w:szCs w:val="28"/>
          <w:lang w:val="en-US"/>
        </w:rPr>
        <w:t xml:space="preserve">December 31, </w:t>
      </w:r>
      <w:r w:rsidRPr="004235E4">
        <w:rPr>
          <w:rFonts w:ascii="Angsana New" w:hAnsi="Angsana New"/>
          <w:spacing w:val="-4"/>
          <w:sz w:val="28"/>
          <w:szCs w:val="28"/>
          <w:lang w:val="en-US"/>
        </w:rPr>
        <w:t>202</w:t>
      </w:r>
      <w:r>
        <w:rPr>
          <w:rFonts w:ascii="Angsana New" w:hAnsi="Angsana New"/>
          <w:spacing w:val="-4"/>
          <w:sz w:val="28"/>
          <w:szCs w:val="28"/>
          <w:lang w:val="en-US"/>
        </w:rPr>
        <w:t>3</w:t>
      </w:r>
      <w:r w:rsidRPr="004235E4">
        <w:rPr>
          <w:rFonts w:ascii="Angsana New" w:hAnsi="Angsana New"/>
          <w:spacing w:val="-4"/>
          <w:sz w:val="28"/>
          <w:szCs w:val="28"/>
          <w:lang w:val="en-US"/>
        </w:rPr>
        <w:t xml:space="preserve"> and </w:t>
      </w:r>
      <w:r>
        <w:rPr>
          <w:rFonts w:ascii="Angsana New" w:hAnsi="Angsana New"/>
          <w:spacing w:val="-4"/>
          <w:sz w:val="28"/>
          <w:szCs w:val="28"/>
          <w:lang w:val="en-US"/>
        </w:rPr>
        <w:t>2022</w:t>
      </w:r>
      <w:r w:rsidRPr="00EB2DAA">
        <w:rPr>
          <w:rFonts w:ascii="Angsana New" w:hAnsi="Angsana New"/>
          <w:sz w:val="28"/>
          <w:szCs w:val="28"/>
          <w:lang w:val="en-US"/>
        </w:rPr>
        <w:t xml:space="preserve"> </w:t>
      </w:r>
      <w:r w:rsidRPr="00447F3A">
        <w:rPr>
          <w:rFonts w:ascii="Angsana New" w:hAnsi="Angsana New"/>
          <w:sz w:val="28"/>
          <w:szCs w:val="28"/>
          <w:lang w:val="en-US"/>
        </w:rPr>
        <w:t>are as follows</w:t>
      </w:r>
      <w:r w:rsidRPr="00EB2DAA">
        <w:rPr>
          <w:rFonts w:ascii="Angsana New" w:hAnsi="Angsana New"/>
          <w:sz w:val="28"/>
          <w:szCs w:val="28"/>
          <w:lang w:val="en-US"/>
        </w:rPr>
        <w:t>:</w:t>
      </w:r>
    </w:p>
    <w:tbl>
      <w:tblPr>
        <w:tblW w:w="8998" w:type="dxa"/>
        <w:tblInd w:w="468" w:type="dxa"/>
        <w:tblLook w:val="04A0" w:firstRow="1" w:lastRow="0" w:firstColumn="1" w:lastColumn="0" w:noHBand="0" w:noVBand="1"/>
      </w:tblPr>
      <w:tblGrid>
        <w:gridCol w:w="2952"/>
        <w:gridCol w:w="1116"/>
        <w:gridCol w:w="1260"/>
        <w:gridCol w:w="1150"/>
        <w:gridCol w:w="1260"/>
        <w:gridCol w:w="1260"/>
      </w:tblGrid>
      <w:tr w:rsidR="00CA1371" w:rsidRPr="00214924" w14:paraId="79E22B53" w14:textId="77777777" w:rsidTr="0002659A">
        <w:trPr>
          <w:trHeight w:val="335"/>
        </w:trPr>
        <w:tc>
          <w:tcPr>
            <w:tcW w:w="2952" w:type="dxa"/>
            <w:tcBorders>
              <w:top w:val="nil"/>
              <w:left w:val="nil"/>
              <w:bottom w:val="nil"/>
              <w:right w:val="nil"/>
            </w:tcBorders>
            <w:shd w:val="clear" w:color="000000" w:fill="FFFFFF"/>
            <w:noWrap/>
            <w:vAlign w:val="bottom"/>
            <w:hideMark/>
          </w:tcPr>
          <w:p w14:paraId="79862347" w14:textId="77777777" w:rsidR="00CA1371" w:rsidRPr="00E50DCA" w:rsidRDefault="00CA1371" w:rsidP="00CA1371">
            <w:pPr>
              <w:ind w:hanging="108"/>
              <w:rPr>
                <w:rFonts w:ascii="Angsana New" w:eastAsia="Times New Roman" w:hAnsi="Angsana New"/>
                <w:sz w:val="26"/>
                <w:szCs w:val="26"/>
                <w:lang w:val="en-US"/>
              </w:rPr>
            </w:pPr>
            <w:r w:rsidRPr="00214924">
              <w:rPr>
                <w:rFonts w:ascii="Angsana New" w:eastAsia="Times New Roman" w:hAnsi="Angsana New" w:hint="cs"/>
                <w:sz w:val="26"/>
                <w:szCs w:val="26"/>
                <w:lang w:val="en-US"/>
              </w:rPr>
              <w:t xml:space="preserve">      </w:t>
            </w:r>
            <w:r w:rsidRPr="00E50DCA">
              <w:rPr>
                <w:rFonts w:ascii="Angsana New" w:eastAsia="Times New Roman" w:hAnsi="Angsana New"/>
                <w:sz w:val="26"/>
                <w:szCs w:val="26"/>
                <w:lang w:val="en-US"/>
              </w:rPr>
              <w:t> </w:t>
            </w:r>
          </w:p>
        </w:tc>
        <w:tc>
          <w:tcPr>
            <w:tcW w:w="1116" w:type="dxa"/>
            <w:tcBorders>
              <w:top w:val="nil"/>
              <w:left w:val="nil"/>
              <w:right w:val="nil"/>
            </w:tcBorders>
            <w:shd w:val="clear" w:color="000000" w:fill="FFFFFF"/>
          </w:tcPr>
          <w:p w14:paraId="2A04499D" w14:textId="77777777" w:rsidR="00CA1371" w:rsidRPr="00E50DCA" w:rsidRDefault="00CA1371" w:rsidP="00CA1371">
            <w:pPr>
              <w:ind w:left="-29" w:right="-29"/>
              <w:jc w:val="center"/>
              <w:rPr>
                <w:rFonts w:ascii="Angsana New" w:eastAsia="Times New Roman" w:hAnsi="Angsana New"/>
                <w:sz w:val="26"/>
                <w:szCs w:val="26"/>
                <w:lang w:val="en-US"/>
              </w:rPr>
            </w:pPr>
          </w:p>
        </w:tc>
        <w:tc>
          <w:tcPr>
            <w:tcW w:w="4930" w:type="dxa"/>
            <w:gridSpan w:val="4"/>
            <w:tcBorders>
              <w:top w:val="nil"/>
              <w:left w:val="nil"/>
              <w:right w:val="nil"/>
            </w:tcBorders>
            <w:shd w:val="clear" w:color="000000" w:fill="FFFFFF"/>
          </w:tcPr>
          <w:p w14:paraId="0188D864" w14:textId="4A44A93C" w:rsidR="00CA1371" w:rsidRPr="00E50DCA" w:rsidRDefault="00BE4685" w:rsidP="00CA1371">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6"/>
                <w:szCs w:val="26"/>
                <w:lang w:val="en-US"/>
              </w:rPr>
              <w:t>Unit : Thousand Baht</w:t>
            </w:r>
          </w:p>
        </w:tc>
      </w:tr>
      <w:tr w:rsidR="00CA1371" w:rsidRPr="00214924" w14:paraId="4CE73738" w14:textId="77777777" w:rsidTr="0002659A">
        <w:trPr>
          <w:trHeight w:val="432"/>
        </w:trPr>
        <w:tc>
          <w:tcPr>
            <w:tcW w:w="2952" w:type="dxa"/>
            <w:tcBorders>
              <w:top w:val="nil"/>
              <w:left w:val="nil"/>
              <w:bottom w:val="nil"/>
              <w:right w:val="nil"/>
            </w:tcBorders>
            <w:shd w:val="clear" w:color="000000" w:fill="FFFFFF"/>
            <w:noWrap/>
            <w:vAlign w:val="bottom"/>
            <w:hideMark/>
          </w:tcPr>
          <w:p w14:paraId="74A4F56E" w14:textId="77777777" w:rsidR="00CA1371" w:rsidRPr="00E50DCA" w:rsidRDefault="00CA1371" w:rsidP="00CA1371">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116" w:type="dxa"/>
            <w:tcBorders>
              <w:left w:val="nil"/>
              <w:right w:val="nil"/>
            </w:tcBorders>
            <w:shd w:val="clear" w:color="000000" w:fill="FFFFFF"/>
            <w:noWrap/>
            <w:vAlign w:val="bottom"/>
          </w:tcPr>
          <w:p w14:paraId="77686017" w14:textId="77777777" w:rsidR="00CA1371" w:rsidRPr="00E50DCA" w:rsidRDefault="00CA1371" w:rsidP="00CA1371">
            <w:pPr>
              <w:ind w:left="-29" w:right="-29"/>
              <w:jc w:val="center"/>
              <w:rPr>
                <w:rFonts w:ascii="Angsana New" w:eastAsia="Times New Roman" w:hAnsi="Angsana New"/>
                <w:sz w:val="26"/>
                <w:szCs w:val="26"/>
                <w:lang w:val="en-US"/>
              </w:rPr>
            </w:pPr>
          </w:p>
        </w:tc>
        <w:tc>
          <w:tcPr>
            <w:tcW w:w="4930" w:type="dxa"/>
            <w:gridSpan w:val="4"/>
            <w:tcBorders>
              <w:left w:val="nil"/>
              <w:right w:val="nil"/>
            </w:tcBorders>
            <w:shd w:val="clear" w:color="000000" w:fill="FFFFFF"/>
            <w:vAlign w:val="bottom"/>
          </w:tcPr>
          <w:p w14:paraId="7A3B382E" w14:textId="6E157B36" w:rsidR="00CA1371" w:rsidRPr="00E50DCA" w:rsidRDefault="00BE4685" w:rsidP="00CA1371">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6"/>
                <w:szCs w:val="26"/>
                <w:lang w:val="en-US"/>
              </w:rPr>
              <w:t>Separate financial statements</w:t>
            </w:r>
          </w:p>
        </w:tc>
      </w:tr>
      <w:tr w:rsidR="00867E83" w:rsidRPr="00E50DCA" w14:paraId="2621D811" w14:textId="77777777" w:rsidTr="00785DB0">
        <w:trPr>
          <w:trHeight w:val="432"/>
        </w:trPr>
        <w:tc>
          <w:tcPr>
            <w:tcW w:w="2952" w:type="dxa"/>
            <w:tcBorders>
              <w:top w:val="nil"/>
              <w:left w:val="nil"/>
              <w:bottom w:val="nil"/>
              <w:right w:val="nil"/>
            </w:tcBorders>
            <w:shd w:val="clear" w:color="000000" w:fill="FFFFFF"/>
            <w:noWrap/>
            <w:vAlign w:val="bottom"/>
            <w:hideMark/>
          </w:tcPr>
          <w:p w14:paraId="5D3E3895" w14:textId="77777777" w:rsidR="00867E83" w:rsidRPr="00E50DCA" w:rsidRDefault="00867E83" w:rsidP="00867E83">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116" w:type="dxa"/>
            <w:tcBorders>
              <w:top w:val="nil"/>
              <w:left w:val="nil"/>
              <w:right w:val="nil"/>
            </w:tcBorders>
            <w:shd w:val="clear" w:color="auto" w:fill="auto"/>
            <w:noWrap/>
            <w:vAlign w:val="bottom"/>
            <w:hideMark/>
          </w:tcPr>
          <w:p w14:paraId="370D92C8" w14:textId="1CF82B24" w:rsidR="00867E83" w:rsidRPr="00E50DCA" w:rsidRDefault="00867E83" w:rsidP="00867E83">
            <w:pPr>
              <w:pBdr>
                <w:bottom w:val="single" w:sz="4" w:space="1" w:color="auto"/>
              </w:pBdr>
              <w:ind w:left="-29" w:right="-29"/>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I</w:t>
            </w:r>
            <w:r w:rsidRPr="00D57F67">
              <w:rPr>
                <w:rFonts w:asciiTheme="majorBidi" w:eastAsia="Times New Roman" w:hAnsiTheme="majorBidi" w:cstheme="majorBidi"/>
                <w:sz w:val="26"/>
                <w:szCs w:val="26"/>
                <w:lang w:val="en-US"/>
              </w:rPr>
              <w:t>nterest rate</w:t>
            </w:r>
            <w:r w:rsidRPr="00D57F67">
              <w:rPr>
                <w:rFonts w:asciiTheme="majorBidi" w:eastAsia="Times New Roman" w:hAnsiTheme="majorBidi" w:cstheme="majorBidi" w:hint="cs"/>
                <w:sz w:val="26"/>
                <w:szCs w:val="26"/>
                <w:lang w:val="en-US"/>
              </w:rPr>
              <w:t xml:space="preserve"> </w:t>
            </w:r>
            <w:r>
              <w:rPr>
                <w:rFonts w:asciiTheme="majorBidi" w:eastAsia="Times New Roman" w:hAnsiTheme="majorBidi" w:cstheme="majorBidi"/>
                <w:sz w:val="26"/>
                <w:szCs w:val="26"/>
                <w:lang w:val="en-US"/>
              </w:rPr>
              <w:t>(% P.A.)</w:t>
            </w:r>
          </w:p>
        </w:tc>
        <w:tc>
          <w:tcPr>
            <w:tcW w:w="1260" w:type="dxa"/>
            <w:tcBorders>
              <w:top w:val="nil"/>
              <w:left w:val="nil"/>
              <w:right w:val="nil"/>
            </w:tcBorders>
            <w:shd w:val="clear" w:color="000000" w:fill="FFFFFF"/>
            <w:noWrap/>
            <w:vAlign w:val="bottom"/>
            <w:hideMark/>
          </w:tcPr>
          <w:p w14:paraId="1EC4D6A7" w14:textId="0A02DDD5" w:rsidR="00867E83" w:rsidRPr="00E50DCA" w:rsidRDefault="00E072EB" w:rsidP="00867E83">
            <w:pPr>
              <w:pBdr>
                <w:bottom w:val="single" w:sz="4" w:space="1" w:color="auto"/>
              </w:pBdr>
              <w:ind w:left="-29" w:right="-29"/>
              <w:jc w:val="center"/>
              <w:rPr>
                <w:rFonts w:ascii="Angsana New" w:eastAsia="Times New Roman" w:hAnsi="Angsana New"/>
                <w:sz w:val="26"/>
                <w:szCs w:val="26"/>
                <w:lang w:val="en-US"/>
              </w:rPr>
            </w:pPr>
            <w:r w:rsidRPr="00E072EB">
              <w:rPr>
                <w:rFonts w:asciiTheme="majorBidi" w:eastAsia="Times New Roman" w:hAnsiTheme="majorBidi" w:cstheme="majorBidi"/>
                <w:spacing w:val="-2"/>
                <w:sz w:val="26"/>
                <w:szCs w:val="26"/>
                <w:lang w:val="en-US"/>
              </w:rPr>
              <w:t>As at December</w:t>
            </w:r>
            <w:r>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br/>
              <w:t>31,</w:t>
            </w:r>
            <w:r w:rsidRPr="00214924">
              <w:rPr>
                <w:rFonts w:asciiTheme="majorBidi" w:eastAsia="Times New Roman" w:hAnsiTheme="majorBidi" w:cstheme="majorBidi"/>
                <w:sz w:val="26"/>
                <w:szCs w:val="26"/>
                <w:cs/>
                <w:lang w:val="en-US"/>
              </w:rPr>
              <w:t xml:space="preserve"> </w:t>
            </w:r>
            <w:r>
              <w:rPr>
                <w:rFonts w:asciiTheme="majorBidi" w:eastAsia="Times New Roman" w:hAnsiTheme="majorBidi" w:cstheme="majorBidi"/>
                <w:sz w:val="26"/>
                <w:szCs w:val="26"/>
                <w:lang w:val="en-US"/>
              </w:rPr>
              <w:t>2022</w:t>
            </w:r>
          </w:p>
        </w:tc>
        <w:tc>
          <w:tcPr>
            <w:tcW w:w="1150" w:type="dxa"/>
            <w:tcBorders>
              <w:top w:val="nil"/>
              <w:left w:val="nil"/>
              <w:right w:val="nil"/>
            </w:tcBorders>
            <w:shd w:val="clear" w:color="000000" w:fill="FFFFFF"/>
            <w:noWrap/>
            <w:vAlign w:val="bottom"/>
            <w:hideMark/>
          </w:tcPr>
          <w:p w14:paraId="006B8FE6" w14:textId="7B88BB82" w:rsidR="00867E83" w:rsidRPr="00E50DCA" w:rsidRDefault="00867E83" w:rsidP="00867E83">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6"/>
                <w:szCs w:val="26"/>
                <w:lang w:val="en-US"/>
              </w:rPr>
              <w:t>I</w:t>
            </w:r>
            <w:r w:rsidRPr="00DC0429">
              <w:rPr>
                <w:rFonts w:ascii="Angsana New" w:eastAsia="Times New Roman" w:hAnsi="Angsana New"/>
                <w:sz w:val="26"/>
                <w:szCs w:val="26"/>
                <w:lang w:val="en-US"/>
              </w:rPr>
              <w:t xml:space="preserve">ncrease </w:t>
            </w:r>
          </w:p>
        </w:tc>
        <w:tc>
          <w:tcPr>
            <w:tcW w:w="1260" w:type="dxa"/>
            <w:tcBorders>
              <w:top w:val="nil"/>
              <w:left w:val="nil"/>
              <w:right w:val="nil"/>
            </w:tcBorders>
            <w:shd w:val="clear" w:color="000000" w:fill="FFFFFF"/>
            <w:noWrap/>
            <w:vAlign w:val="bottom"/>
            <w:hideMark/>
          </w:tcPr>
          <w:p w14:paraId="397C2C1E" w14:textId="3D7ED0BE" w:rsidR="00867E83" w:rsidRPr="00E50DCA" w:rsidRDefault="00867E83" w:rsidP="00867E83">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6"/>
                <w:szCs w:val="26"/>
                <w:lang w:val="en-US"/>
              </w:rPr>
              <w:t>(D</w:t>
            </w:r>
            <w:r w:rsidRPr="00DC0429">
              <w:rPr>
                <w:rFonts w:ascii="Angsana New" w:eastAsia="Times New Roman" w:hAnsi="Angsana New"/>
                <w:sz w:val="26"/>
                <w:szCs w:val="26"/>
                <w:lang w:val="en-US"/>
              </w:rPr>
              <w:t>ecrease)</w:t>
            </w:r>
          </w:p>
        </w:tc>
        <w:tc>
          <w:tcPr>
            <w:tcW w:w="1260" w:type="dxa"/>
            <w:tcBorders>
              <w:top w:val="nil"/>
              <w:left w:val="nil"/>
              <w:right w:val="nil"/>
            </w:tcBorders>
            <w:shd w:val="clear" w:color="000000" w:fill="FFFFFF"/>
            <w:vAlign w:val="bottom"/>
          </w:tcPr>
          <w:p w14:paraId="6BB55243" w14:textId="11A4EFAA" w:rsidR="00867E83" w:rsidRPr="00E50DCA" w:rsidRDefault="00E072EB" w:rsidP="00867E83">
            <w:pPr>
              <w:pBdr>
                <w:bottom w:val="single" w:sz="4" w:space="1" w:color="auto"/>
              </w:pBdr>
              <w:ind w:left="-29" w:right="-29"/>
              <w:jc w:val="center"/>
              <w:rPr>
                <w:rFonts w:ascii="Angsana New" w:eastAsia="Times New Roman" w:hAnsi="Angsana New"/>
                <w:sz w:val="26"/>
                <w:szCs w:val="26"/>
                <w:lang w:val="en-US"/>
              </w:rPr>
            </w:pPr>
            <w:r w:rsidRPr="00E072EB">
              <w:rPr>
                <w:rFonts w:asciiTheme="majorBidi" w:eastAsia="Times New Roman" w:hAnsiTheme="majorBidi" w:cstheme="majorBidi"/>
                <w:spacing w:val="-2"/>
                <w:sz w:val="26"/>
                <w:szCs w:val="26"/>
                <w:lang w:val="en-US"/>
              </w:rPr>
              <w:t>As at December</w:t>
            </w:r>
            <w:r>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br/>
              <w:t>31,</w:t>
            </w:r>
            <w:r w:rsidRPr="00214924">
              <w:rPr>
                <w:rFonts w:asciiTheme="majorBidi" w:eastAsia="Times New Roman" w:hAnsiTheme="majorBidi" w:cstheme="majorBidi"/>
                <w:sz w:val="26"/>
                <w:szCs w:val="26"/>
                <w:cs/>
                <w:lang w:val="en-US"/>
              </w:rPr>
              <w:t xml:space="preserve"> </w:t>
            </w:r>
            <w:r>
              <w:rPr>
                <w:rFonts w:asciiTheme="majorBidi" w:eastAsia="Times New Roman" w:hAnsiTheme="majorBidi" w:cstheme="majorBidi"/>
                <w:sz w:val="26"/>
                <w:szCs w:val="26"/>
                <w:lang w:val="en-US"/>
              </w:rPr>
              <w:t>2023</w:t>
            </w:r>
          </w:p>
        </w:tc>
      </w:tr>
      <w:tr w:rsidR="00867E83" w:rsidRPr="00E50DCA" w14:paraId="3F1C5030" w14:textId="77777777" w:rsidTr="00785DB0">
        <w:trPr>
          <w:trHeight w:val="432"/>
        </w:trPr>
        <w:tc>
          <w:tcPr>
            <w:tcW w:w="2952" w:type="dxa"/>
            <w:tcBorders>
              <w:top w:val="nil"/>
              <w:left w:val="nil"/>
              <w:bottom w:val="nil"/>
              <w:right w:val="nil"/>
            </w:tcBorders>
            <w:shd w:val="clear" w:color="000000" w:fill="FFFFFF"/>
            <w:noWrap/>
            <w:vAlign w:val="bottom"/>
            <w:hideMark/>
          </w:tcPr>
          <w:p w14:paraId="7B6AC43C" w14:textId="20300A98" w:rsidR="00867E83" w:rsidRPr="00E50DCA" w:rsidRDefault="00867E83" w:rsidP="00867E83">
            <w:pPr>
              <w:ind w:hanging="108"/>
              <w:rPr>
                <w:rFonts w:ascii="Angsana New" w:eastAsia="Times New Roman" w:hAnsi="Angsana New"/>
                <w:sz w:val="26"/>
                <w:szCs w:val="26"/>
                <w:lang w:val="en-US"/>
              </w:rPr>
            </w:pPr>
            <w:r w:rsidRPr="00F93A6D">
              <w:rPr>
                <w:rFonts w:asciiTheme="majorBidi" w:eastAsia="Times New Roman" w:hAnsiTheme="majorBidi"/>
                <w:sz w:val="26"/>
                <w:szCs w:val="26"/>
                <w:lang w:val="en-US"/>
              </w:rPr>
              <w:t>Subsidiaries</w:t>
            </w:r>
          </w:p>
        </w:tc>
        <w:tc>
          <w:tcPr>
            <w:tcW w:w="1116" w:type="dxa"/>
            <w:tcBorders>
              <w:top w:val="nil"/>
              <w:left w:val="nil"/>
              <w:bottom w:val="nil"/>
              <w:right w:val="nil"/>
            </w:tcBorders>
            <w:shd w:val="clear" w:color="auto" w:fill="auto"/>
            <w:noWrap/>
            <w:vAlign w:val="bottom"/>
          </w:tcPr>
          <w:p w14:paraId="49F73D9D" w14:textId="77777777" w:rsidR="00867E83" w:rsidRPr="00E50DCA" w:rsidRDefault="00867E83" w:rsidP="00867E83">
            <w:pPr>
              <w:jc w:val="right"/>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2D0387C7" w14:textId="77777777" w:rsidR="00867E83" w:rsidRPr="00E50DCA" w:rsidRDefault="00867E83" w:rsidP="00867E83">
            <w:pPr>
              <w:jc w:val="right"/>
              <w:rPr>
                <w:rFonts w:ascii="Angsana New" w:eastAsia="Times New Roman" w:hAnsi="Angsana New"/>
                <w:sz w:val="26"/>
                <w:szCs w:val="26"/>
                <w:lang w:val="en-US"/>
              </w:rPr>
            </w:pPr>
          </w:p>
        </w:tc>
        <w:tc>
          <w:tcPr>
            <w:tcW w:w="1150" w:type="dxa"/>
            <w:tcBorders>
              <w:top w:val="nil"/>
              <w:left w:val="nil"/>
              <w:bottom w:val="nil"/>
              <w:right w:val="nil"/>
            </w:tcBorders>
            <w:shd w:val="clear" w:color="auto" w:fill="auto"/>
            <w:noWrap/>
            <w:vAlign w:val="bottom"/>
          </w:tcPr>
          <w:p w14:paraId="7B7CABAA" w14:textId="77777777" w:rsidR="00867E83" w:rsidRPr="00E50DCA" w:rsidRDefault="00867E83" w:rsidP="00867E83">
            <w:pPr>
              <w:jc w:val="right"/>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78D298CF" w14:textId="77777777" w:rsidR="00867E83" w:rsidRPr="00E50DCA" w:rsidRDefault="00867E83" w:rsidP="00867E83">
            <w:pPr>
              <w:jc w:val="right"/>
              <w:rPr>
                <w:rFonts w:ascii="Angsana New" w:eastAsia="Times New Roman" w:hAnsi="Angsana New"/>
                <w:sz w:val="26"/>
                <w:szCs w:val="26"/>
                <w:lang w:val="en-US"/>
              </w:rPr>
            </w:pPr>
          </w:p>
        </w:tc>
        <w:tc>
          <w:tcPr>
            <w:tcW w:w="1260" w:type="dxa"/>
            <w:tcBorders>
              <w:top w:val="nil"/>
              <w:left w:val="nil"/>
              <w:bottom w:val="nil"/>
              <w:right w:val="nil"/>
            </w:tcBorders>
            <w:vAlign w:val="bottom"/>
          </w:tcPr>
          <w:p w14:paraId="423D275F" w14:textId="77777777" w:rsidR="00867E83" w:rsidRPr="00E50DCA" w:rsidRDefault="00867E83" w:rsidP="00867E83">
            <w:pPr>
              <w:ind w:left="-29" w:right="-29"/>
              <w:jc w:val="center"/>
              <w:rPr>
                <w:rFonts w:ascii="Angsana New" w:eastAsia="Times New Roman" w:hAnsi="Angsana New"/>
                <w:sz w:val="26"/>
                <w:szCs w:val="26"/>
                <w:lang w:val="en-US"/>
              </w:rPr>
            </w:pPr>
          </w:p>
        </w:tc>
      </w:tr>
      <w:tr w:rsidR="002A357B" w:rsidRPr="00E50DCA" w14:paraId="104A033C" w14:textId="77777777" w:rsidTr="00B313C8">
        <w:trPr>
          <w:trHeight w:val="432"/>
        </w:trPr>
        <w:tc>
          <w:tcPr>
            <w:tcW w:w="2952" w:type="dxa"/>
            <w:tcBorders>
              <w:top w:val="nil"/>
              <w:left w:val="nil"/>
              <w:bottom w:val="nil"/>
              <w:right w:val="nil"/>
            </w:tcBorders>
            <w:shd w:val="clear" w:color="000000" w:fill="FFFFFF"/>
            <w:noWrap/>
            <w:vAlign w:val="bottom"/>
          </w:tcPr>
          <w:p w14:paraId="0D2BE0F0" w14:textId="6E9CA632" w:rsidR="002A357B" w:rsidRPr="00AE09D3" w:rsidRDefault="002A357B" w:rsidP="002A357B">
            <w:pPr>
              <w:ind w:left="275"/>
              <w:rPr>
                <w:rFonts w:ascii="Angsana New" w:eastAsia="Times New Roman" w:hAnsi="Angsana New"/>
                <w:sz w:val="26"/>
                <w:szCs w:val="26"/>
                <w:cs/>
                <w:lang w:val="en-US"/>
              </w:rPr>
            </w:pPr>
            <w:r w:rsidRPr="00196147">
              <w:rPr>
                <w:rFonts w:ascii="Angsana New" w:eastAsia="Times New Roman" w:hAnsi="Angsana New"/>
                <w:sz w:val="26"/>
                <w:szCs w:val="26"/>
                <w:lang w:val="en-US"/>
              </w:rPr>
              <w:t xml:space="preserve">New Biodiesel </w:t>
            </w:r>
            <w:r w:rsidRPr="00707F25">
              <w:rPr>
                <w:rFonts w:ascii="Angsana New" w:eastAsia="Times New Roman" w:hAnsi="Angsana New"/>
                <w:sz w:val="26"/>
                <w:szCs w:val="26"/>
                <w:lang w:val="en-US"/>
              </w:rPr>
              <w:t>Co., Ltd.</w:t>
            </w:r>
          </w:p>
        </w:tc>
        <w:tc>
          <w:tcPr>
            <w:tcW w:w="1116" w:type="dxa"/>
            <w:tcBorders>
              <w:top w:val="nil"/>
              <w:left w:val="nil"/>
              <w:bottom w:val="nil"/>
              <w:right w:val="nil"/>
            </w:tcBorders>
            <w:shd w:val="clear" w:color="auto" w:fill="auto"/>
            <w:noWrap/>
            <w:vAlign w:val="bottom"/>
          </w:tcPr>
          <w:p w14:paraId="676116CD" w14:textId="10225523" w:rsidR="002A357B" w:rsidRPr="00E50DCA" w:rsidRDefault="002A357B" w:rsidP="002A357B">
            <w:pPr>
              <w:jc w:val="center"/>
              <w:rPr>
                <w:rFonts w:ascii="Angsana New" w:eastAsia="Times New Roman" w:hAnsi="Angsana New"/>
                <w:sz w:val="26"/>
                <w:szCs w:val="26"/>
                <w:lang w:val="en-US"/>
              </w:rPr>
            </w:pPr>
            <w:r>
              <w:rPr>
                <w:rFonts w:ascii="Angsana New" w:eastAsia="Times New Roman" w:hAnsi="Angsana New"/>
                <w:sz w:val="26"/>
                <w:szCs w:val="26"/>
                <w:lang w:val="en-US"/>
              </w:rPr>
              <w:t>MMR</w:t>
            </w:r>
          </w:p>
        </w:tc>
        <w:tc>
          <w:tcPr>
            <w:tcW w:w="1260" w:type="dxa"/>
            <w:tcBorders>
              <w:top w:val="nil"/>
              <w:left w:val="nil"/>
              <w:bottom w:val="nil"/>
              <w:right w:val="nil"/>
            </w:tcBorders>
            <w:shd w:val="clear" w:color="auto" w:fill="auto"/>
            <w:noWrap/>
            <w:vAlign w:val="bottom"/>
          </w:tcPr>
          <w:p w14:paraId="12B4987B" w14:textId="2775076C" w:rsidR="002A357B" w:rsidRPr="00E50DCA" w:rsidRDefault="002A357B" w:rsidP="002A357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50" w:type="dxa"/>
            <w:tcBorders>
              <w:top w:val="nil"/>
              <w:left w:val="nil"/>
              <w:bottom w:val="nil"/>
              <w:right w:val="nil"/>
            </w:tcBorders>
            <w:shd w:val="clear" w:color="auto" w:fill="auto"/>
            <w:noWrap/>
            <w:vAlign w:val="bottom"/>
          </w:tcPr>
          <w:p w14:paraId="354A70A4" w14:textId="5AB81456" w:rsidR="002A357B" w:rsidRPr="00E50DCA" w:rsidRDefault="002A357B" w:rsidP="002A357B">
            <w:pPr>
              <w:jc w:val="right"/>
              <w:rPr>
                <w:rFonts w:ascii="Angsana New" w:eastAsia="Times New Roman" w:hAnsi="Angsana New"/>
                <w:sz w:val="26"/>
                <w:szCs w:val="26"/>
                <w:lang w:val="en-US"/>
              </w:rPr>
            </w:pPr>
            <w:r>
              <w:rPr>
                <w:rFonts w:ascii="Angsana New" w:eastAsia="Times New Roman" w:hAnsi="Angsana New"/>
                <w:sz w:val="26"/>
                <w:szCs w:val="26"/>
                <w:lang w:val="en-US"/>
              </w:rPr>
              <w:t>280</w:t>
            </w:r>
            <w:r w:rsidRPr="00F2779B">
              <w:rPr>
                <w:rFonts w:ascii="Angsana New" w:eastAsia="Times New Roman" w:hAnsi="Angsana New"/>
                <w:sz w:val="26"/>
                <w:szCs w:val="26"/>
                <w:lang w:val="en-US"/>
              </w:rPr>
              <w:t>,</w:t>
            </w:r>
            <w:r w:rsidRPr="006E484D">
              <w:rPr>
                <w:rFonts w:ascii="Angsana New" w:eastAsia="Times New Roman" w:hAnsi="Angsana New"/>
                <w:sz w:val="26"/>
                <w:szCs w:val="26"/>
                <w:lang w:val="en-US"/>
              </w:rPr>
              <w:t>000</w:t>
            </w:r>
          </w:p>
        </w:tc>
        <w:tc>
          <w:tcPr>
            <w:tcW w:w="1260" w:type="dxa"/>
            <w:tcBorders>
              <w:top w:val="nil"/>
              <w:left w:val="nil"/>
              <w:bottom w:val="nil"/>
              <w:right w:val="nil"/>
            </w:tcBorders>
            <w:shd w:val="clear" w:color="auto" w:fill="auto"/>
            <w:noWrap/>
            <w:vAlign w:val="bottom"/>
          </w:tcPr>
          <w:p w14:paraId="03D001C6" w14:textId="54CE7CC3" w:rsidR="002A357B" w:rsidRPr="00E50DCA" w:rsidRDefault="002A357B" w:rsidP="002A357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260" w:type="dxa"/>
            <w:tcBorders>
              <w:top w:val="nil"/>
              <w:left w:val="nil"/>
              <w:bottom w:val="nil"/>
              <w:right w:val="nil"/>
            </w:tcBorders>
            <w:shd w:val="clear" w:color="auto" w:fill="auto"/>
            <w:vAlign w:val="bottom"/>
          </w:tcPr>
          <w:p w14:paraId="5DE0B343" w14:textId="464AADEA" w:rsidR="002A357B" w:rsidRPr="00E50DCA" w:rsidRDefault="002A357B" w:rsidP="002A357B">
            <w:pPr>
              <w:ind w:left="-29" w:right="-29"/>
              <w:jc w:val="right"/>
              <w:rPr>
                <w:rFonts w:ascii="Angsana New" w:eastAsia="Times New Roman" w:hAnsi="Angsana New"/>
                <w:sz w:val="26"/>
                <w:szCs w:val="26"/>
                <w:lang w:val="en-US"/>
              </w:rPr>
            </w:pPr>
            <w:r>
              <w:rPr>
                <w:rFonts w:ascii="Angsana New" w:eastAsia="Times New Roman" w:hAnsi="Angsana New"/>
                <w:sz w:val="26"/>
                <w:szCs w:val="26"/>
                <w:lang w:val="en-US"/>
              </w:rPr>
              <w:t>28</w:t>
            </w:r>
            <w:r w:rsidRPr="006E484D">
              <w:rPr>
                <w:rFonts w:ascii="Angsana New" w:eastAsia="Times New Roman" w:hAnsi="Angsana New"/>
                <w:sz w:val="26"/>
                <w:szCs w:val="26"/>
                <w:lang w:val="en-US"/>
              </w:rPr>
              <w:t>0</w:t>
            </w:r>
            <w:r w:rsidRPr="003D1F4B">
              <w:rPr>
                <w:rFonts w:ascii="Angsana New" w:eastAsia="Times New Roman" w:hAnsi="Angsana New"/>
                <w:sz w:val="26"/>
                <w:szCs w:val="26"/>
                <w:lang w:val="en-US"/>
              </w:rPr>
              <w:t>,</w:t>
            </w:r>
            <w:r w:rsidRPr="006E484D">
              <w:rPr>
                <w:rFonts w:ascii="Angsana New" w:eastAsia="Times New Roman" w:hAnsi="Angsana New"/>
                <w:sz w:val="26"/>
                <w:szCs w:val="26"/>
                <w:lang w:val="en-US"/>
              </w:rPr>
              <w:t>000</w:t>
            </w:r>
          </w:p>
        </w:tc>
      </w:tr>
      <w:tr w:rsidR="002A357B" w:rsidRPr="00E50DCA" w14:paraId="10B853F9" w14:textId="77777777" w:rsidTr="00B313C8">
        <w:trPr>
          <w:trHeight w:val="432"/>
        </w:trPr>
        <w:tc>
          <w:tcPr>
            <w:tcW w:w="2952" w:type="dxa"/>
            <w:tcBorders>
              <w:top w:val="nil"/>
              <w:left w:val="nil"/>
              <w:bottom w:val="nil"/>
              <w:right w:val="nil"/>
            </w:tcBorders>
            <w:shd w:val="clear" w:color="000000" w:fill="FFFFFF"/>
            <w:noWrap/>
            <w:vAlign w:val="bottom"/>
          </w:tcPr>
          <w:p w14:paraId="44820C76" w14:textId="533DA161" w:rsidR="002A357B" w:rsidRPr="00AE09D3" w:rsidRDefault="002A357B" w:rsidP="002A357B">
            <w:pPr>
              <w:ind w:left="275"/>
              <w:rPr>
                <w:rFonts w:ascii="Angsana New" w:eastAsia="Times New Roman" w:hAnsi="Angsana New"/>
                <w:sz w:val="26"/>
                <w:szCs w:val="26"/>
                <w:cs/>
                <w:lang w:val="en-US"/>
              </w:rPr>
            </w:pPr>
            <w:r w:rsidRPr="00707F25">
              <w:rPr>
                <w:rFonts w:ascii="Angsana New" w:eastAsia="Times New Roman" w:hAnsi="Angsana New"/>
                <w:sz w:val="26"/>
                <w:szCs w:val="26"/>
                <w:lang w:val="en-US"/>
              </w:rPr>
              <w:t>Paco Trading Co., Ltd.</w:t>
            </w:r>
          </w:p>
        </w:tc>
        <w:tc>
          <w:tcPr>
            <w:tcW w:w="1116" w:type="dxa"/>
            <w:tcBorders>
              <w:top w:val="nil"/>
              <w:left w:val="nil"/>
              <w:bottom w:val="nil"/>
              <w:right w:val="nil"/>
            </w:tcBorders>
            <w:shd w:val="clear" w:color="auto" w:fill="auto"/>
            <w:noWrap/>
            <w:vAlign w:val="bottom"/>
          </w:tcPr>
          <w:p w14:paraId="4C24E12F" w14:textId="5EA3124B" w:rsidR="002A357B" w:rsidRPr="00E50DCA" w:rsidRDefault="002A357B" w:rsidP="002A357B">
            <w:pPr>
              <w:jc w:val="center"/>
              <w:rPr>
                <w:rFonts w:ascii="Angsana New" w:eastAsia="Times New Roman" w:hAnsi="Angsana New"/>
                <w:sz w:val="26"/>
                <w:szCs w:val="26"/>
                <w:lang w:val="en-US"/>
              </w:rPr>
            </w:pPr>
            <w:r>
              <w:rPr>
                <w:rFonts w:ascii="Angsana New" w:eastAsia="Times New Roman" w:hAnsi="Angsana New"/>
                <w:sz w:val="26"/>
                <w:szCs w:val="26"/>
                <w:lang w:val="en-US"/>
              </w:rPr>
              <w:t>Fixed + 0.5</w:t>
            </w:r>
          </w:p>
        </w:tc>
        <w:tc>
          <w:tcPr>
            <w:tcW w:w="1260" w:type="dxa"/>
            <w:tcBorders>
              <w:top w:val="nil"/>
              <w:left w:val="nil"/>
              <w:bottom w:val="nil"/>
              <w:right w:val="nil"/>
            </w:tcBorders>
            <w:shd w:val="clear" w:color="auto" w:fill="auto"/>
            <w:noWrap/>
            <w:vAlign w:val="bottom"/>
          </w:tcPr>
          <w:p w14:paraId="3DDFAB81" w14:textId="7D3EF26A" w:rsidR="002A357B" w:rsidRPr="00E50DCA" w:rsidRDefault="002A357B" w:rsidP="002A357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50" w:type="dxa"/>
            <w:tcBorders>
              <w:top w:val="nil"/>
              <w:left w:val="nil"/>
              <w:bottom w:val="nil"/>
              <w:right w:val="nil"/>
            </w:tcBorders>
            <w:shd w:val="clear" w:color="auto" w:fill="auto"/>
            <w:noWrap/>
            <w:vAlign w:val="bottom"/>
          </w:tcPr>
          <w:p w14:paraId="48C34F20" w14:textId="1BAFAF36" w:rsidR="002A357B" w:rsidRPr="00E50DCA" w:rsidRDefault="002A357B" w:rsidP="002A357B">
            <w:pPr>
              <w:jc w:val="right"/>
              <w:rPr>
                <w:rFonts w:ascii="Angsana New" w:eastAsia="Times New Roman" w:hAnsi="Angsana New"/>
                <w:sz w:val="26"/>
                <w:szCs w:val="26"/>
                <w:lang w:val="en-US"/>
              </w:rPr>
            </w:pPr>
            <w:r>
              <w:rPr>
                <w:rFonts w:ascii="Angsana New" w:eastAsia="Times New Roman" w:hAnsi="Angsana New"/>
                <w:sz w:val="26"/>
                <w:szCs w:val="26"/>
                <w:lang w:val="en-US"/>
              </w:rPr>
              <w:t>140</w:t>
            </w:r>
            <w:r w:rsidRPr="00F2779B">
              <w:rPr>
                <w:rFonts w:ascii="Angsana New" w:eastAsia="Times New Roman" w:hAnsi="Angsana New"/>
                <w:sz w:val="26"/>
                <w:szCs w:val="26"/>
                <w:lang w:val="en-US"/>
              </w:rPr>
              <w:t>,</w:t>
            </w:r>
            <w:r w:rsidRPr="006E484D">
              <w:rPr>
                <w:rFonts w:ascii="Angsana New" w:eastAsia="Times New Roman" w:hAnsi="Angsana New"/>
                <w:sz w:val="26"/>
                <w:szCs w:val="26"/>
                <w:lang w:val="en-US"/>
              </w:rPr>
              <w:t>000</w:t>
            </w:r>
          </w:p>
        </w:tc>
        <w:tc>
          <w:tcPr>
            <w:tcW w:w="1260" w:type="dxa"/>
            <w:tcBorders>
              <w:top w:val="nil"/>
              <w:left w:val="nil"/>
              <w:bottom w:val="nil"/>
              <w:right w:val="nil"/>
            </w:tcBorders>
            <w:shd w:val="clear" w:color="auto" w:fill="auto"/>
            <w:noWrap/>
            <w:vAlign w:val="bottom"/>
          </w:tcPr>
          <w:p w14:paraId="07BF619C" w14:textId="0BA3FC38" w:rsidR="002A357B" w:rsidRPr="00E50DCA" w:rsidRDefault="002A357B" w:rsidP="002A357B">
            <w:pPr>
              <w:jc w:val="right"/>
              <w:rPr>
                <w:rFonts w:ascii="Angsana New" w:eastAsia="Times New Roman" w:hAnsi="Angsana New"/>
                <w:sz w:val="26"/>
                <w:szCs w:val="26"/>
                <w:lang w:val="en-US"/>
              </w:rPr>
            </w:pPr>
            <w:r w:rsidRPr="006E484D">
              <w:rPr>
                <w:rFonts w:ascii="Angsana New" w:eastAsia="Times New Roman" w:hAnsi="Angsana New"/>
                <w:sz w:val="26"/>
                <w:szCs w:val="26"/>
                <w:lang w:val="en-US"/>
              </w:rPr>
              <w:t>(</w:t>
            </w:r>
            <w:r w:rsidRPr="00ED1DFB">
              <w:rPr>
                <w:rFonts w:ascii="Angsana New" w:eastAsia="Times New Roman" w:hAnsi="Angsana New"/>
                <w:sz w:val="26"/>
                <w:szCs w:val="26"/>
                <w:lang w:val="en-US"/>
              </w:rPr>
              <w:t>140,</w:t>
            </w:r>
            <w:r w:rsidRPr="006E484D">
              <w:rPr>
                <w:rFonts w:ascii="Angsana New" w:eastAsia="Times New Roman" w:hAnsi="Angsana New"/>
                <w:sz w:val="26"/>
                <w:szCs w:val="26"/>
                <w:lang w:val="en-US"/>
              </w:rPr>
              <w:t>000)</w:t>
            </w:r>
          </w:p>
        </w:tc>
        <w:tc>
          <w:tcPr>
            <w:tcW w:w="1260" w:type="dxa"/>
            <w:tcBorders>
              <w:top w:val="nil"/>
              <w:left w:val="nil"/>
              <w:bottom w:val="nil"/>
              <w:right w:val="nil"/>
            </w:tcBorders>
            <w:shd w:val="clear" w:color="auto" w:fill="auto"/>
            <w:vAlign w:val="bottom"/>
          </w:tcPr>
          <w:p w14:paraId="54104F20" w14:textId="4D5FB1B3" w:rsidR="002A357B" w:rsidRPr="00E50DCA" w:rsidRDefault="002A357B" w:rsidP="002A357B">
            <w:pPr>
              <w:ind w:left="-29" w:right="-29"/>
              <w:jc w:val="right"/>
              <w:rPr>
                <w:rFonts w:ascii="Angsana New" w:eastAsia="Times New Roman" w:hAnsi="Angsana New"/>
                <w:sz w:val="26"/>
                <w:szCs w:val="26"/>
                <w:lang w:val="en-US"/>
              </w:rPr>
            </w:pPr>
            <w:r w:rsidRPr="00ED1DFB">
              <w:rPr>
                <w:rFonts w:ascii="Angsana New" w:eastAsia="Times New Roman" w:hAnsi="Angsana New"/>
                <w:sz w:val="26"/>
                <w:szCs w:val="26"/>
                <w:lang w:val="en-US"/>
              </w:rPr>
              <w:t>-</w:t>
            </w:r>
          </w:p>
        </w:tc>
      </w:tr>
      <w:tr w:rsidR="002A357B" w:rsidRPr="00E50DCA" w14:paraId="648C0E90" w14:textId="77777777" w:rsidTr="00B313C8">
        <w:trPr>
          <w:trHeight w:val="432"/>
        </w:trPr>
        <w:tc>
          <w:tcPr>
            <w:tcW w:w="2952" w:type="dxa"/>
            <w:tcBorders>
              <w:top w:val="nil"/>
              <w:left w:val="nil"/>
              <w:bottom w:val="nil"/>
              <w:right w:val="nil"/>
            </w:tcBorders>
            <w:shd w:val="clear" w:color="000000" w:fill="FFFFFF"/>
            <w:noWrap/>
            <w:vAlign w:val="bottom"/>
          </w:tcPr>
          <w:p w14:paraId="3C3D11C3" w14:textId="02C3A51A" w:rsidR="002A357B" w:rsidRPr="00AE09D3" w:rsidRDefault="002A357B" w:rsidP="002A357B">
            <w:pPr>
              <w:ind w:left="275"/>
              <w:rPr>
                <w:rFonts w:ascii="Angsana New" w:eastAsia="Times New Roman" w:hAnsi="Angsana New"/>
                <w:sz w:val="26"/>
                <w:szCs w:val="26"/>
                <w:cs/>
                <w:lang w:val="en-US"/>
              </w:rPr>
            </w:pPr>
            <w:proofErr w:type="spellStart"/>
            <w:r w:rsidRPr="003B09EB">
              <w:rPr>
                <w:rFonts w:ascii="Angsana New" w:eastAsia="Times New Roman" w:hAnsi="Angsana New"/>
                <w:sz w:val="26"/>
                <w:szCs w:val="26"/>
                <w:lang w:val="en-US"/>
              </w:rPr>
              <w:t>Petchsrivichai</w:t>
            </w:r>
            <w:proofErr w:type="spellEnd"/>
            <w:r w:rsidRPr="003B09EB">
              <w:rPr>
                <w:rFonts w:ascii="Angsana New" w:eastAsia="Times New Roman" w:hAnsi="Angsana New"/>
                <w:sz w:val="26"/>
                <w:szCs w:val="26"/>
                <w:lang w:val="en-US"/>
              </w:rPr>
              <w:t xml:space="preserve"> Co., Ltd.</w:t>
            </w:r>
          </w:p>
        </w:tc>
        <w:tc>
          <w:tcPr>
            <w:tcW w:w="1116" w:type="dxa"/>
            <w:tcBorders>
              <w:top w:val="nil"/>
              <w:left w:val="nil"/>
              <w:bottom w:val="nil"/>
              <w:right w:val="nil"/>
            </w:tcBorders>
            <w:shd w:val="clear" w:color="auto" w:fill="auto"/>
            <w:noWrap/>
            <w:vAlign w:val="bottom"/>
          </w:tcPr>
          <w:p w14:paraId="0DDF34E5" w14:textId="6050F0B5" w:rsidR="002A357B" w:rsidRPr="00E50DCA" w:rsidRDefault="002A357B" w:rsidP="002A357B">
            <w:pPr>
              <w:jc w:val="center"/>
              <w:rPr>
                <w:rFonts w:ascii="Angsana New" w:eastAsia="Times New Roman" w:hAnsi="Angsana New"/>
                <w:sz w:val="26"/>
                <w:szCs w:val="26"/>
                <w:lang w:val="en-US"/>
              </w:rPr>
            </w:pPr>
            <w:r w:rsidRPr="00433E44">
              <w:rPr>
                <w:rFonts w:ascii="Angsana New" w:eastAsia="Times New Roman" w:hAnsi="Angsana New"/>
                <w:sz w:val="26"/>
                <w:szCs w:val="26"/>
                <w:lang w:val="en-US"/>
              </w:rPr>
              <w:t>Fixed + 0.5</w:t>
            </w:r>
          </w:p>
        </w:tc>
        <w:tc>
          <w:tcPr>
            <w:tcW w:w="1260" w:type="dxa"/>
            <w:tcBorders>
              <w:top w:val="nil"/>
              <w:left w:val="nil"/>
              <w:bottom w:val="nil"/>
              <w:right w:val="nil"/>
            </w:tcBorders>
            <w:shd w:val="clear" w:color="auto" w:fill="auto"/>
            <w:noWrap/>
            <w:vAlign w:val="bottom"/>
          </w:tcPr>
          <w:p w14:paraId="46FCDA81" w14:textId="52BA76A1" w:rsidR="002A357B" w:rsidRPr="00E50DCA" w:rsidRDefault="002A357B" w:rsidP="002A357B">
            <w:pPr>
              <w:jc w:val="right"/>
              <w:rPr>
                <w:rFonts w:ascii="Angsana New" w:eastAsia="Times New Roman" w:hAnsi="Angsana New"/>
                <w:sz w:val="26"/>
                <w:szCs w:val="26"/>
                <w:lang w:val="en-US"/>
              </w:rPr>
            </w:pPr>
            <w:r>
              <w:rPr>
                <w:rFonts w:ascii="Angsana New" w:eastAsia="Times New Roman" w:hAnsi="Angsana New"/>
                <w:sz w:val="26"/>
                <w:szCs w:val="26"/>
                <w:lang w:val="en-US"/>
              </w:rPr>
              <w:t>50,000</w:t>
            </w:r>
          </w:p>
        </w:tc>
        <w:tc>
          <w:tcPr>
            <w:tcW w:w="1150" w:type="dxa"/>
            <w:tcBorders>
              <w:top w:val="nil"/>
              <w:left w:val="nil"/>
              <w:bottom w:val="nil"/>
              <w:right w:val="nil"/>
            </w:tcBorders>
            <w:shd w:val="clear" w:color="auto" w:fill="auto"/>
            <w:noWrap/>
            <w:vAlign w:val="bottom"/>
          </w:tcPr>
          <w:p w14:paraId="6D57723C" w14:textId="1B096D1F" w:rsidR="002A357B" w:rsidRPr="00E50DCA" w:rsidRDefault="002A357B" w:rsidP="002A357B">
            <w:pPr>
              <w:jc w:val="right"/>
              <w:rPr>
                <w:rFonts w:ascii="Angsana New" w:eastAsia="Times New Roman" w:hAnsi="Angsana New"/>
                <w:sz w:val="26"/>
                <w:szCs w:val="26"/>
                <w:lang w:val="en-US"/>
              </w:rPr>
            </w:pPr>
            <w:r w:rsidRPr="00F35DA7">
              <w:rPr>
                <w:rFonts w:ascii="Angsana New" w:eastAsia="Times New Roman" w:hAnsi="Angsana New"/>
                <w:sz w:val="26"/>
                <w:szCs w:val="26"/>
                <w:lang w:val="en-US"/>
              </w:rPr>
              <w:t>75,000</w:t>
            </w:r>
          </w:p>
        </w:tc>
        <w:tc>
          <w:tcPr>
            <w:tcW w:w="1260" w:type="dxa"/>
            <w:tcBorders>
              <w:top w:val="nil"/>
              <w:left w:val="nil"/>
              <w:bottom w:val="nil"/>
              <w:right w:val="nil"/>
            </w:tcBorders>
            <w:shd w:val="clear" w:color="auto" w:fill="auto"/>
            <w:noWrap/>
            <w:vAlign w:val="bottom"/>
          </w:tcPr>
          <w:p w14:paraId="4EC64CCD" w14:textId="0A98C0F8" w:rsidR="002A357B" w:rsidRPr="00E50DCA" w:rsidRDefault="002A357B" w:rsidP="002A357B">
            <w:pPr>
              <w:jc w:val="right"/>
              <w:rPr>
                <w:rFonts w:ascii="Angsana New" w:eastAsia="Times New Roman" w:hAnsi="Angsana New"/>
                <w:sz w:val="26"/>
                <w:szCs w:val="26"/>
                <w:lang w:val="en-US"/>
              </w:rPr>
            </w:pPr>
            <w:r w:rsidRPr="003875E3">
              <w:rPr>
                <w:rFonts w:ascii="Angsana New" w:eastAsia="Times New Roman" w:hAnsi="Angsana New"/>
                <w:sz w:val="26"/>
                <w:szCs w:val="26"/>
                <w:lang w:val="en-US"/>
              </w:rPr>
              <w:t>(50,000)</w:t>
            </w:r>
          </w:p>
        </w:tc>
        <w:tc>
          <w:tcPr>
            <w:tcW w:w="1260" w:type="dxa"/>
            <w:tcBorders>
              <w:top w:val="nil"/>
              <w:left w:val="nil"/>
              <w:bottom w:val="nil"/>
              <w:right w:val="nil"/>
            </w:tcBorders>
            <w:shd w:val="clear" w:color="auto" w:fill="auto"/>
            <w:vAlign w:val="bottom"/>
          </w:tcPr>
          <w:p w14:paraId="287D289E" w14:textId="39A8C820" w:rsidR="002A357B" w:rsidRPr="00E50DCA" w:rsidRDefault="002A357B" w:rsidP="002A357B">
            <w:pPr>
              <w:ind w:left="-29" w:right="-29"/>
              <w:jc w:val="right"/>
              <w:rPr>
                <w:rFonts w:ascii="Angsana New" w:eastAsia="Times New Roman" w:hAnsi="Angsana New"/>
                <w:sz w:val="26"/>
                <w:szCs w:val="26"/>
                <w:lang w:val="en-US"/>
              </w:rPr>
            </w:pPr>
            <w:r>
              <w:rPr>
                <w:rFonts w:ascii="Angsana New" w:eastAsia="Times New Roman" w:hAnsi="Angsana New"/>
                <w:sz w:val="26"/>
                <w:szCs w:val="26"/>
                <w:lang w:val="en-US"/>
              </w:rPr>
              <w:t>7</w:t>
            </w:r>
            <w:r w:rsidRPr="00AF171D">
              <w:rPr>
                <w:rFonts w:ascii="Angsana New" w:eastAsia="Times New Roman" w:hAnsi="Angsana New"/>
                <w:sz w:val="26"/>
                <w:szCs w:val="26"/>
                <w:lang w:val="en-US"/>
              </w:rPr>
              <w:t>5,000</w:t>
            </w:r>
          </w:p>
        </w:tc>
      </w:tr>
      <w:tr w:rsidR="002A357B" w:rsidRPr="00E50DCA" w14:paraId="12142C1B" w14:textId="77777777" w:rsidTr="00B313C8">
        <w:trPr>
          <w:trHeight w:val="432"/>
        </w:trPr>
        <w:tc>
          <w:tcPr>
            <w:tcW w:w="2952" w:type="dxa"/>
            <w:tcBorders>
              <w:top w:val="nil"/>
              <w:left w:val="nil"/>
              <w:bottom w:val="nil"/>
              <w:right w:val="nil"/>
            </w:tcBorders>
            <w:shd w:val="clear" w:color="000000" w:fill="FFFFFF"/>
            <w:noWrap/>
            <w:vAlign w:val="bottom"/>
          </w:tcPr>
          <w:p w14:paraId="6C1789FE" w14:textId="1BC2509B" w:rsidR="002A357B" w:rsidRPr="00AE09D3" w:rsidRDefault="002A357B" w:rsidP="002A357B">
            <w:pPr>
              <w:ind w:left="275"/>
              <w:rPr>
                <w:rFonts w:ascii="Angsana New" w:eastAsia="Times New Roman" w:hAnsi="Angsana New"/>
                <w:sz w:val="26"/>
                <w:szCs w:val="26"/>
                <w:cs/>
                <w:lang w:val="en-US"/>
              </w:rPr>
            </w:pPr>
            <w:r w:rsidRPr="003B09EB">
              <w:rPr>
                <w:rFonts w:ascii="Angsana New" w:eastAsia="Times New Roman" w:hAnsi="Angsana New"/>
                <w:sz w:val="26"/>
                <w:szCs w:val="26"/>
                <w:lang w:val="en-US"/>
              </w:rPr>
              <w:t>P.K. Marine Trading Co., Ltd.</w:t>
            </w:r>
          </w:p>
        </w:tc>
        <w:tc>
          <w:tcPr>
            <w:tcW w:w="1116" w:type="dxa"/>
            <w:tcBorders>
              <w:top w:val="nil"/>
              <w:left w:val="nil"/>
              <w:bottom w:val="nil"/>
              <w:right w:val="nil"/>
            </w:tcBorders>
            <w:shd w:val="clear" w:color="auto" w:fill="auto"/>
            <w:noWrap/>
            <w:vAlign w:val="bottom"/>
          </w:tcPr>
          <w:p w14:paraId="5E15D3C0" w14:textId="5A8EE48B" w:rsidR="002A357B" w:rsidRPr="00E50DCA" w:rsidRDefault="002A357B" w:rsidP="002A357B">
            <w:pPr>
              <w:jc w:val="center"/>
              <w:rPr>
                <w:rFonts w:ascii="Angsana New" w:eastAsia="Times New Roman" w:hAnsi="Angsana New"/>
                <w:sz w:val="26"/>
                <w:szCs w:val="26"/>
                <w:lang w:val="en-US"/>
              </w:rPr>
            </w:pPr>
            <w:r w:rsidRPr="00433E44">
              <w:rPr>
                <w:rFonts w:ascii="Angsana New" w:eastAsia="Times New Roman" w:hAnsi="Angsana New"/>
                <w:sz w:val="26"/>
                <w:szCs w:val="26"/>
                <w:lang w:val="en-US"/>
              </w:rPr>
              <w:t>Fixed + 0.5</w:t>
            </w:r>
          </w:p>
        </w:tc>
        <w:tc>
          <w:tcPr>
            <w:tcW w:w="1260" w:type="dxa"/>
            <w:tcBorders>
              <w:top w:val="nil"/>
              <w:left w:val="nil"/>
              <w:bottom w:val="nil"/>
              <w:right w:val="nil"/>
            </w:tcBorders>
            <w:shd w:val="clear" w:color="auto" w:fill="auto"/>
            <w:noWrap/>
            <w:vAlign w:val="bottom"/>
          </w:tcPr>
          <w:p w14:paraId="06695DF8" w14:textId="29ED4BFD" w:rsidR="002A357B" w:rsidRPr="00E50DCA" w:rsidRDefault="002A357B" w:rsidP="002A357B">
            <w:pPr>
              <w:jc w:val="right"/>
              <w:rPr>
                <w:rFonts w:ascii="Angsana New" w:eastAsia="Times New Roman" w:hAnsi="Angsana New"/>
                <w:sz w:val="26"/>
                <w:szCs w:val="26"/>
                <w:lang w:val="en-US"/>
              </w:rPr>
            </w:pPr>
            <w:r>
              <w:rPr>
                <w:rFonts w:ascii="Angsana New" w:eastAsia="Times New Roman" w:hAnsi="Angsana New"/>
                <w:sz w:val="26"/>
                <w:szCs w:val="26"/>
                <w:lang w:val="en-US"/>
              </w:rPr>
              <w:t>125,000</w:t>
            </w:r>
          </w:p>
        </w:tc>
        <w:tc>
          <w:tcPr>
            <w:tcW w:w="1150" w:type="dxa"/>
            <w:tcBorders>
              <w:top w:val="nil"/>
              <w:left w:val="nil"/>
              <w:bottom w:val="nil"/>
              <w:right w:val="nil"/>
            </w:tcBorders>
            <w:shd w:val="clear" w:color="auto" w:fill="auto"/>
            <w:noWrap/>
            <w:vAlign w:val="bottom"/>
          </w:tcPr>
          <w:p w14:paraId="1346B82E" w14:textId="130AF627" w:rsidR="002A357B" w:rsidRPr="00E50DCA" w:rsidRDefault="002A357B" w:rsidP="002A357B">
            <w:pPr>
              <w:jc w:val="right"/>
              <w:rPr>
                <w:rFonts w:ascii="Angsana New" w:eastAsia="Times New Roman" w:hAnsi="Angsana New"/>
                <w:sz w:val="26"/>
                <w:szCs w:val="26"/>
                <w:lang w:val="en-US"/>
              </w:rPr>
            </w:pPr>
            <w:r w:rsidRPr="00D420D8">
              <w:rPr>
                <w:rFonts w:ascii="Angsana New" w:eastAsia="Times New Roman" w:hAnsi="Angsana New"/>
                <w:sz w:val="26"/>
                <w:szCs w:val="26"/>
                <w:lang w:val="en-US"/>
              </w:rPr>
              <w:t>120,000</w:t>
            </w:r>
          </w:p>
        </w:tc>
        <w:tc>
          <w:tcPr>
            <w:tcW w:w="1260" w:type="dxa"/>
            <w:tcBorders>
              <w:top w:val="nil"/>
              <w:left w:val="nil"/>
              <w:bottom w:val="nil"/>
              <w:right w:val="nil"/>
            </w:tcBorders>
            <w:shd w:val="clear" w:color="auto" w:fill="auto"/>
            <w:noWrap/>
            <w:vAlign w:val="bottom"/>
          </w:tcPr>
          <w:p w14:paraId="1B148252" w14:textId="49974FC4" w:rsidR="002A357B" w:rsidRPr="00E50DCA" w:rsidRDefault="002A357B" w:rsidP="002A357B">
            <w:pPr>
              <w:jc w:val="right"/>
              <w:rPr>
                <w:rFonts w:ascii="Angsana New" w:eastAsia="Times New Roman" w:hAnsi="Angsana New"/>
                <w:sz w:val="26"/>
                <w:szCs w:val="26"/>
                <w:lang w:val="en-US"/>
              </w:rPr>
            </w:pPr>
            <w:r w:rsidRPr="00FC0BD7">
              <w:rPr>
                <w:rFonts w:ascii="Angsana New" w:eastAsia="Times New Roman" w:hAnsi="Angsana New"/>
                <w:sz w:val="26"/>
                <w:szCs w:val="26"/>
                <w:lang w:val="en-US"/>
              </w:rPr>
              <w:t>(</w:t>
            </w:r>
            <w:r>
              <w:rPr>
                <w:rFonts w:ascii="Angsana New" w:eastAsia="Times New Roman" w:hAnsi="Angsana New"/>
                <w:sz w:val="26"/>
                <w:szCs w:val="26"/>
                <w:lang w:val="en-US"/>
              </w:rPr>
              <w:t>35</w:t>
            </w:r>
            <w:r w:rsidRPr="00FC0BD7">
              <w:rPr>
                <w:rFonts w:ascii="Angsana New" w:eastAsia="Times New Roman" w:hAnsi="Angsana New"/>
                <w:sz w:val="26"/>
                <w:szCs w:val="26"/>
                <w:lang w:val="en-US"/>
              </w:rPr>
              <w:t>,000)</w:t>
            </w:r>
          </w:p>
        </w:tc>
        <w:tc>
          <w:tcPr>
            <w:tcW w:w="1260" w:type="dxa"/>
            <w:tcBorders>
              <w:top w:val="nil"/>
              <w:left w:val="nil"/>
              <w:bottom w:val="nil"/>
              <w:right w:val="nil"/>
            </w:tcBorders>
            <w:shd w:val="clear" w:color="auto" w:fill="auto"/>
            <w:vAlign w:val="bottom"/>
          </w:tcPr>
          <w:p w14:paraId="7CD853CF" w14:textId="2A464754" w:rsidR="002A357B" w:rsidRPr="00E50DCA" w:rsidRDefault="002A357B" w:rsidP="002A357B">
            <w:pPr>
              <w:ind w:left="-29" w:right="-29"/>
              <w:jc w:val="right"/>
              <w:rPr>
                <w:rFonts w:ascii="Angsana New" w:eastAsia="Times New Roman" w:hAnsi="Angsana New"/>
                <w:sz w:val="26"/>
                <w:szCs w:val="26"/>
                <w:lang w:val="en-US"/>
              </w:rPr>
            </w:pPr>
            <w:r w:rsidRPr="00B7189E">
              <w:rPr>
                <w:rFonts w:ascii="Angsana New" w:eastAsia="Times New Roman" w:hAnsi="Angsana New"/>
                <w:sz w:val="26"/>
                <w:szCs w:val="26"/>
                <w:lang w:val="en-US"/>
              </w:rPr>
              <w:t>2</w:t>
            </w:r>
            <w:r>
              <w:rPr>
                <w:rFonts w:ascii="Angsana New" w:eastAsia="Times New Roman" w:hAnsi="Angsana New"/>
                <w:sz w:val="26"/>
                <w:szCs w:val="26"/>
                <w:lang w:val="en-US"/>
              </w:rPr>
              <w:t>10</w:t>
            </w:r>
            <w:r w:rsidRPr="00B7189E">
              <w:rPr>
                <w:rFonts w:ascii="Angsana New" w:eastAsia="Times New Roman" w:hAnsi="Angsana New"/>
                <w:sz w:val="26"/>
                <w:szCs w:val="26"/>
                <w:lang w:val="en-US"/>
              </w:rPr>
              <w:t>,000</w:t>
            </w:r>
          </w:p>
        </w:tc>
      </w:tr>
      <w:tr w:rsidR="002A357B" w:rsidRPr="00E50DCA" w14:paraId="10A1A752" w14:textId="77777777" w:rsidTr="00B313C8">
        <w:trPr>
          <w:trHeight w:val="432"/>
        </w:trPr>
        <w:tc>
          <w:tcPr>
            <w:tcW w:w="2952" w:type="dxa"/>
            <w:tcBorders>
              <w:top w:val="nil"/>
              <w:left w:val="nil"/>
              <w:bottom w:val="nil"/>
              <w:right w:val="nil"/>
            </w:tcBorders>
            <w:shd w:val="clear" w:color="000000" w:fill="FFFFFF"/>
            <w:noWrap/>
            <w:vAlign w:val="bottom"/>
          </w:tcPr>
          <w:p w14:paraId="2AECBDAF" w14:textId="444E880C" w:rsidR="002A357B" w:rsidRPr="00AE09D3" w:rsidRDefault="002A357B" w:rsidP="002A357B">
            <w:pPr>
              <w:ind w:left="275"/>
              <w:rPr>
                <w:rFonts w:asciiTheme="majorBidi" w:eastAsia="Times New Roman" w:hAnsiTheme="majorBidi"/>
                <w:sz w:val="26"/>
                <w:szCs w:val="26"/>
                <w:cs/>
                <w:lang w:val="en-US"/>
              </w:rPr>
            </w:pPr>
            <w:r w:rsidRPr="003B09EB">
              <w:rPr>
                <w:rFonts w:ascii="Angsana New" w:eastAsia="Times New Roman" w:hAnsi="Angsana New"/>
                <w:sz w:val="26"/>
                <w:szCs w:val="26"/>
                <w:lang w:val="en-US"/>
              </w:rPr>
              <w:t>P</w:t>
            </w:r>
            <w:r w:rsidR="0081310F">
              <w:rPr>
                <w:rFonts w:ascii="Angsana New" w:eastAsia="Times New Roman" w:hAnsi="Angsana New"/>
                <w:sz w:val="26"/>
                <w:szCs w:val="26"/>
                <w:lang w:val="en-US"/>
              </w:rPr>
              <w:t>.</w:t>
            </w:r>
            <w:r w:rsidRPr="003B09EB">
              <w:rPr>
                <w:rFonts w:ascii="Angsana New" w:eastAsia="Times New Roman" w:hAnsi="Angsana New"/>
                <w:sz w:val="26"/>
                <w:szCs w:val="26"/>
                <w:lang w:val="en-US"/>
              </w:rPr>
              <w:t>C</w:t>
            </w:r>
            <w:r w:rsidR="0081310F">
              <w:rPr>
                <w:rFonts w:ascii="Angsana New" w:eastAsia="Times New Roman" w:hAnsi="Angsana New"/>
                <w:sz w:val="26"/>
                <w:szCs w:val="26"/>
                <w:lang w:val="en-US"/>
              </w:rPr>
              <w:t>.</w:t>
            </w:r>
            <w:r w:rsidRPr="003B09EB">
              <w:rPr>
                <w:rFonts w:ascii="Angsana New" w:eastAsia="Times New Roman" w:hAnsi="Angsana New"/>
                <w:sz w:val="26"/>
                <w:szCs w:val="26"/>
                <w:lang w:val="en-US"/>
              </w:rPr>
              <w:t xml:space="preserve"> Marine (</w:t>
            </w:r>
            <w:r w:rsidRPr="003B09EB">
              <w:rPr>
                <w:rFonts w:ascii="Angsana New" w:eastAsia="Times New Roman" w:hAnsi="Angsana New"/>
                <w:sz w:val="26"/>
                <w:szCs w:val="26"/>
                <w:cs/>
                <w:lang w:val="en-US"/>
              </w:rPr>
              <w:t xml:space="preserve">1992) </w:t>
            </w:r>
            <w:r>
              <w:rPr>
                <w:rFonts w:ascii="Angsana New" w:eastAsia="Times New Roman" w:hAnsi="Angsana New"/>
                <w:sz w:val="26"/>
                <w:szCs w:val="26"/>
                <w:lang w:val="en-US"/>
              </w:rPr>
              <w:t>Co., Ltd.*</w:t>
            </w:r>
          </w:p>
        </w:tc>
        <w:tc>
          <w:tcPr>
            <w:tcW w:w="1116" w:type="dxa"/>
            <w:tcBorders>
              <w:top w:val="nil"/>
              <w:left w:val="nil"/>
              <w:bottom w:val="nil"/>
              <w:right w:val="nil"/>
            </w:tcBorders>
            <w:shd w:val="clear" w:color="auto" w:fill="auto"/>
            <w:noWrap/>
            <w:vAlign w:val="bottom"/>
          </w:tcPr>
          <w:p w14:paraId="5735AD0D" w14:textId="2A4D3350" w:rsidR="002A357B" w:rsidRPr="00E50DCA" w:rsidRDefault="002A357B" w:rsidP="002A357B">
            <w:pPr>
              <w:jc w:val="center"/>
              <w:rPr>
                <w:rFonts w:ascii="Angsana New" w:eastAsia="Times New Roman" w:hAnsi="Angsana New"/>
                <w:sz w:val="26"/>
                <w:szCs w:val="26"/>
                <w:lang w:val="en-US"/>
              </w:rPr>
            </w:pPr>
            <w:r w:rsidRPr="00433E44">
              <w:rPr>
                <w:rFonts w:ascii="Angsana New" w:eastAsia="Times New Roman" w:hAnsi="Angsana New"/>
                <w:sz w:val="26"/>
                <w:szCs w:val="26"/>
                <w:lang w:val="en-US"/>
              </w:rPr>
              <w:t>Fixed + 0.5</w:t>
            </w:r>
          </w:p>
        </w:tc>
        <w:tc>
          <w:tcPr>
            <w:tcW w:w="1260" w:type="dxa"/>
            <w:tcBorders>
              <w:top w:val="nil"/>
              <w:left w:val="nil"/>
              <w:bottom w:val="nil"/>
              <w:right w:val="nil"/>
            </w:tcBorders>
            <w:shd w:val="clear" w:color="auto" w:fill="auto"/>
            <w:noWrap/>
            <w:vAlign w:val="bottom"/>
          </w:tcPr>
          <w:p w14:paraId="413CBAB1" w14:textId="42A2D0FF" w:rsidR="002A357B" w:rsidRPr="00E50DCA" w:rsidRDefault="002A357B" w:rsidP="002A357B">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299,542</w:t>
            </w:r>
          </w:p>
        </w:tc>
        <w:tc>
          <w:tcPr>
            <w:tcW w:w="1150" w:type="dxa"/>
            <w:tcBorders>
              <w:top w:val="nil"/>
              <w:left w:val="nil"/>
              <w:bottom w:val="nil"/>
              <w:right w:val="nil"/>
            </w:tcBorders>
            <w:shd w:val="clear" w:color="auto" w:fill="auto"/>
            <w:noWrap/>
            <w:vAlign w:val="bottom"/>
          </w:tcPr>
          <w:p w14:paraId="51D2F284" w14:textId="440FD569" w:rsidR="002A357B" w:rsidRPr="00E50DCA" w:rsidRDefault="002A357B" w:rsidP="002A357B">
            <w:pPr>
              <w:pBdr>
                <w:bottom w:val="single" w:sz="4" w:space="1" w:color="auto"/>
              </w:pBdr>
              <w:jc w:val="right"/>
              <w:rPr>
                <w:rFonts w:ascii="Angsana New" w:eastAsia="Times New Roman" w:hAnsi="Angsana New"/>
                <w:sz w:val="26"/>
                <w:szCs w:val="26"/>
                <w:lang w:val="en-US"/>
              </w:rPr>
            </w:pPr>
            <w:r w:rsidRPr="00FA2D43">
              <w:rPr>
                <w:rFonts w:ascii="Angsana New" w:eastAsia="Times New Roman" w:hAnsi="Angsana New" w:hint="cs"/>
                <w:sz w:val="26"/>
                <w:szCs w:val="26"/>
                <w:lang w:val="en-US"/>
              </w:rPr>
              <w:t>-</w:t>
            </w:r>
          </w:p>
        </w:tc>
        <w:tc>
          <w:tcPr>
            <w:tcW w:w="1260" w:type="dxa"/>
            <w:tcBorders>
              <w:top w:val="nil"/>
              <w:left w:val="nil"/>
              <w:bottom w:val="nil"/>
              <w:right w:val="nil"/>
            </w:tcBorders>
            <w:shd w:val="clear" w:color="auto" w:fill="auto"/>
            <w:noWrap/>
            <w:vAlign w:val="bottom"/>
          </w:tcPr>
          <w:p w14:paraId="24AE801B" w14:textId="3D0902BD" w:rsidR="002A357B" w:rsidRPr="00E50DCA" w:rsidRDefault="002A357B" w:rsidP="002A357B">
            <w:pPr>
              <w:pBdr>
                <w:bottom w:val="single" w:sz="4" w:space="1" w:color="auto"/>
              </w:pBdr>
              <w:jc w:val="right"/>
              <w:rPr>
                <w:rFonts w:ascii="Angsana New" w:eastAsia="Times New Roman" w:hAnsi="Angsana New"/>
                <w:sz w:val="26"/>
                <w:szCs w:val="26"/>
                <w:lang w:val="en-US"/>
              </w:rPr>
            </w:pPr>
            <w:r w:rsidRPr="0022207D">
              <w:rPr>
                <w:rFonts w:ascii="Angsana New" w:eastAsia="Times New Roman" w:hAnsi="Angsana New"/>
                <w:sz w:val="26"/>
                <w:szCs w:val="26"/>
                <w:lang w:val="en-US"/>
              </w:rPr>
              <w:t>(</w:t>
            </w:r>
            <w:r w:rsidRPr="006E484D">
              <w:rPr>
                <w:rFonts w:ascii="Angsana New" w:eastAsia="Times New Roman" w:hAnsi="Angsana New" w:hint="cs"/>
                <w:sz w:val="26"/>
                <w:szCs w:val="26"/>
                <w:lang w:val="en-US"/>
              </w:rPr>
              <w:t>38</w:t>
            </w:r>
            <w:r>
              <w:rPr>
                <w:rFonts w:ascii="Angsana New" w:eastAsia="Times New Roman" w:hAnsi="Angsana New"/>
                <w:sz w:val="26"/>
                <w:szCs w:val="26"/>
                <w:lang w:val="en-US"/>
              </w:rPr>
              <w:t>,428</w:t>
            </w:r>
            <w:r w:rsidRPr="0022207D">
              <w:rPr>
                <w:rFonts w:ascii="Angsana New" w:eastAsia="Times New Roman" w:hAnsi="Angsana New"/>
                <w:sz w:val="26"/>
                <w:szCs w:val="26"/>
                <w:lang w:val="en-US"/>
              </w:rPr>
              <w:t>)</w:t>
            </w:r>
          </w:p>
        </w:tc>
        <w:tc>
          <w:tcPr>
            <w:tcW w:w="1260" w:type="dxa"/>
            <w:tcBorders>
              <w:top w:val="nil"/>
              <w:left w:val="nil"/>
              <w:bottom w:val="nil"/>
              <w:right w:val="nil"/>
            </w:tcBorders>
            <w:shd w:val="clear" w:color="auto" w:fill="auto"/>
            <w:vAlign w:val="bottom"/>
          </w:tcPr>
          <w:p w14:paraId="55755097" w14:textId="25775631" w:rsidR="002A357B" w:rsidRPr="00E50DCA" w:rsidRDefault="002A357B" w:rsidP="002A357B">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261,114</w:t>
            </w:r>
          </w:p>
        </w:tc>
      </w:tr>
      <w:tr w:rsidR="002A357B" w:rsidRPr="00E50DCA" w14:paraId="1B569A27" w14:textId="77777777" w:rsidTr="00B313C8">
        <w:trPr>
          <w:trHeight w:val="432"/>
        </w:trPr>
        <w:tc>
          <w:tcPr>
            <w:tcW w:w="2952" w:type="dxa"/>
            <w:tcBorders>
              <w:top w:val="nil"/>
              <w:left w:val="nil"/>
              <w:bottom w:val="nil"/>
              <w:right w:val="nil"/>
            </w:tcBorders>
            <w:shd w:val="clear" w:color="000000" w:fill="FFFFFF"/>
            <w:noWrap/>
            <w:vAlign w:val="bottom"/>
          </w:tcPr>
          <w:p w14:paraId="30AD7D61" w14:textId="77777777" w:rsidR="002A357B" w:rsidRPr="00AE09D3" w:rsidRDefault="002A357B" w:rsidP="002A357B">
            <w:pPr>
              <w:ind w:hanging="108"/>
              <w:rPr>
                <w:rFonts w:asciiTheme="majorBidi" w:eastAsia="Times New Roman" w:hAnsiTheme="majorBidi"/>
                <w:sz w:val="26"/>
                <w:szCs w:val="26"/>
                <w:cs/>
                <w:lang w:val="en-US"/>
              </w:rPr>
            </w:pPr>
          </w:p>
        </w:tc>
        <w:tc>
          <w:tcPr>
            <w:tcW w:w="1116" w:type="dxa"/>
            <w:tcBorders>
              <w:top w:val="nil"/>
              <w:left w:val="nil"/>
              <w:bottom w:val="nil"/>
              <w:right w:val="nil"/>
            </w:tcBorders>
            <w:shd w:val="clear" w:color="auto" w:fill="auto"/>
            <w:noWrap/>
            <w:vAlign w:val="bottom"/>
          </w:tcPr>
          <w:p w14:paraId="0AAFB527" w14:textId="77777777" w:rsidR="002A357B" w:rsidRPr="00E50DCA" w:rsidRDefault="002A357B" w:rsidP="002A357B">
            <w:pPr>
              <w:jc w:val="right"/>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11C55484" w14:textId="1DEC4F88" w:rsidR="002A357B" w:rsidRPr="00AE09D3" w:rsidRDefault="002A357B" w:rsidP="002A357B">
            <w:pPr>
              <w:pBdr>
                <w:bottom w:val="single" w:sz="4" w:space="1" w:color="auto"/>
              </w:pBdr>
              <w:jc w:val="right"/>
              <w:rPr>
                <w:rFonts w:ascii="Angsana New" w:eastAsia="Times New Roman" w:hAnsi="Angsana New"/>
                <w:sz w:val="26"/>
                <w:szCs w:val="26"/>
                <w:cs/>
                <w:lang w:val="en-US"/>
              </w:rPr>
            </w:pPr>
            <w:r>
              <w:rPr>
                <w:rFonts w:ascii="Angsana New" w:eastAsia="Times New Roman" w:hAnsi="Angsana New"/>
                <w:sz w:val="26"/>
                <w:szCs w:val="26"/>
                <w:lang w:val="en-US"/>
              </w:rPr>
              <w:t>474,542</w:t>
            </w:r>
          </w:p>
        </w:tc>
        <w:tc>
          <w:tcPr>
            <w:tcW w:w="1150" w:type="dxa"/>
            <w:tcBorders>
              <w:top w:val="nil"/>
              <w:left w:val="nil"/>
              <w:bottom w:val="nil"/>
              <w:right w:val="nil"/>
            </w:tcBorders>
            <w:shd w:val="clear" w:color="auto" w:fill="auto"/>
            <w:noWrap/>
            <w:vAlign w:val="bottom"/>
          </w:tcPr>
          <w:p w14:paraId="5A47FA08" w14:textId="46EAE50C" w:rsidR="002A357B" w:rsidRPr="00E50DCA" w:rsidRDefault="002A357B" w:rsidP="002A357B">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615,000</w:t>
            </w:r>
          </w:p>
        </w:tc>
        <w:tc>
          <w:tcPr>
            <w:tcW w:w="1260" w:type="dxa"/>
            <w:tcBorders>
              <w:top w:val="nil"/>
              <w:left w:val="nil"/>
              <w:bottom w:val="nil"/>
              <w:right w:val="nil"/>
            </w:tcBorders>
            <w:shd w:val="clear" w:color="auto" w:fill="auto"/>
            <w:noWrap/>
            <w:vAlign w:val="bottom"/>
          </w:tcPr>
          <w:p w14:paraId="164FF9F2" w14:textId="10335515" w:rsidR="002A357B" w:rsidRPr="00E50DCA" w:rsidRDefault="002A357B" w:rsidP="002A357B">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(263,428)</w:t>
            </w:r>
          </w:p>
        </w:tc>
        <w:tc>
          <w:tcPr>
            <w:tcW w:w="1260" w:type="dxa"/>
            <w:tcBorders>
              <w:top w:val="nil"/>
              <w:left w:val="nil"/>
              <w:bottom w:val="nil"/>
              <w:right w:val="nil"/>
            </w:tcBorders>
            <w:shd w:val="clear" w:color="auto" w:fill="auto"/>
            <w:vAlign w:val="bottom"/>
          </w:tcPr>
          <w:p w14:paraId="1534881E" w14:textId="544DE183" w:rsidR="002A357B" w:rsidRPr="00AE09D3" w:rsidRDefault="002A357B" w:rsidP="002A357B">
            <w:pPr>
              <w:pBdr>
                <w:bottom w:val="single" w:sz="4" w:space="1" w:color="auto"/>
              </w:pBdr>
              <w:jc w:val="right"/>
              <w:rPr>
                <w:rFonts w:ascii="Angsana New" w:eastAsia="Times New Roman" w:hAnsi="Angsana New"/>
                <w:sz w:val="26"/>
                <w:szCs w:val="26"/>
                <w:cs/>
                <w:lang w:val="en-US"/>
              </w:rPr>
            </w:pPr>
            <w:r>
              <w:rPr>
                <w:rFonts w:ascii="Angsana New" w:eastAsia="Times New Roman" w:hAnsi="Angsana New"/>
                <w:sz w:val="26"/>
                <w:szCs w:val="26"/>
                <w:lang w:val="en-US"/>
              </w:rPr>
              <w:t>826,114</w:t>
            </w:r>
          </w:p>
        </w:tc>
      </w:tr>
      <w:tr w:rsidR="002A357B" w:rsidRPr="00E50DCA" w14:paraId="03CBC0B8" w14:textId="77777777" w:rsidTr="00B313C8">
        <w:trPr>
          <w:trHeight w:val="432"/>
        </w:trPr>
        <w:tc>
          <w:tcPr>
            <w:tcW w:w="2952" w:type="dxa"/>
            <w:tcBorders>
              <w:top w:val="nil"/>
              <w:left w:val="nil"/>
              <w:bottom w:val="nil"/>
              <w:right w:val="nil"/>
            </w:tcBorders>
            <w:shd w:val="clear" w:color="000000" w:fill="FFFFFF"/>
            <w:noWrap/>
            <w:vAlign w:val="bottom"/>
          </w:tcPr>
          <w:p w14:paraId="646486EF" w14:textId="4D5ABC10" w:rsidR="002A357B" w:rsidRPr="00E50DCA" w:rsidRDefault="002A357B" w:rsidP="002A357B">
            <w:pPr>
              <w:ind w:hanging="108"/>
              <w:rPr>
                <w:rFonts w:ascii="Angsana New" w:eastAsia="Times New Roman" w:hAnsi="Angsana New"/>
                <w:sz w:val="26"/>
                <w:szCs w:val="26"/>
                <w:lang w:val="en-US"/>
              </w:rPr>
            </w:pPr>
            <w:r w:rsidRPr="003B09EB">
              <w:rPr>
                <w:rFonts w:asciiTheme="majorBidi" w:eastAsia="Times New Roman" w:hAnsiTheme="majorBidi"/>
                <w:sz w:val="26"/>
                <w:szCs w:val="26"/>
                <w:u w:val="single"/>
                <w:lang w:val="en-US"/>
              </w:rPr>
              <w:t>Less</w:t>
            </w:r>
            <w:r w:rsidRPr="003B09EB">
              <w:rPr>
                <w:rFonts w:asciiTheme="majorBidi" w:eastAsia="Times New Roman" w:hAnsiTheme="majorBidi"/>
                <w:sz w:val="26"/>
                <w:szCs w:val="26"/>
                <w:lang w:val="en-US"/>
              </w:rPr>
              <w:t xml:space="preserve"> classif</w:t>
            </w:r>
            <w:r>
              <w:rPr>
                <w:rFonts w:asciiTheme="majorBidi" w:eastAsia="Times New Roman" w:hAnsiTheme="majorBidi"/>
                <w:sz w:val="26"/>
                <w:szCs w:val="26"/>
                <w:lang w:val="en-US"/>
              </w:rPr>
              <w:t>ication to</w:t>
            </w:r>
            <w:r w:rsidRPr="003B09EB">
              <w:rPr>
                <w:rFonts w:asciiTheme="majorBidi" w:eastAsia="Times New Roman" w:hAnsiTheme="majorBidi"/>
                <w:sz w:val="26"/>
                <w:szCs w:val="26"/>
                <w:lang w:val="en-US"/>
              </w:rPr>
              <w:t xml:space="preserve"> long</w:t>
            </w:r>
            <w:r>
              <w:rPr>
                <w:rFonts w:asciiTheme="majorBidi" w:eastAsia="Times New Roman" w:hAnsiTheme="majorBidi"/>
                <w:sz w:val="26"/>
                <w:szCs w:val="26"/>
                <w:lang w:val="en-US"/>
              </w:rPr>
              <w:t>-term loans to related part</w:t>
            </w:r>
            <w:r w:rsidR="00E072EB">
              <w:rPr>
                <w:rFonts w:asciiTheme="majorBidi" w:eastAsia="Times New Roman" w:hAnsiTheme="majorBidi"/>
                <w:sz w:val="26"/>
                <w:szCs w:val="26"/>
                <w:lang w:val="en-US"/>
              </w:rPr>
              <w:t>y</w:t>
            </w:r>
          </w:p>
        </w:tc>
        <w:tc>
          <w:tcPr>
            <w:tcW w:w="1116" w:type="dxa"/>
            <w:tcBorders>
              <w:top w:val="nil"/>
              <w:left w:val="nil"/>
              <w:bottom w:val="nil"/>
              <w:right w:val="nil"/>
            </w:tcBorders>
            <w:shd w:val="clear" w:color="000000" w:fill="FFFFFF"/>
            <w:vAlign w:val="bottom"/>
          </w:tcPr>
          <w:p w14:paraId="7F996493" w14:textId="77777777" w:rsidR="002A357B" w:rsidRPr="00E50DCA" w:rsidRDefault="002A357B" w:rsidP="002A357B">
            <w:pPr>
              <w:ind w:hanging="108"/>
              <w:rPr>
                <w:rFonts w:ascii="Angsana New" w:eastAsia="Times New Roman" w:hAnsi="Angsana New"/>
                <w:sz w:val="26"/>
                <w:szCs w:val="26"/>
                <w:lang w:val="en-US"/>
              </w:rPr>
            </w:pPr>
          </w:p>
        </w:tc>
        <w:tc>
          <w:tcPr>
            <w:tcW w:w="1260" w:type="dxa"/>
            <w:tcBorders>
              <w:top w:val="nil"/>
              <w:left w:val="nil"/>
              <w:bottom w:val="nil"/>
              <w:right w:val="nil"/>
            </w:tcBorders>
            <w:shd w:val="clear" w:color="000000" w:fill="FFFFFF"/>
            <w:vAlign w:val="bottom"/>
          </w:tcPr>
          <w:p w14:paraId="3AB44EDE" w14:textId="59A7CC06" w:rsidR="002A357B" w:rsidRPr="00E50DCA" w:rsidRDefault="002A357B" w:rsidP="002A357B">
            <w:pPr>
              <w:pBdr>
                <w:bottom w:val="single" w:sz="4" w:space="1" w:color="auto"/>
              </w:pBdr>
              <w:ind w:hanging="20"/>
              <w:jc w:val="right"/>
              <w:rPr>
                <w:rFonts w:ascii="Angsana New" w:eastAsia="Times New Roman" w:hAnsi="Angsana New"/>
                <w:sz w:val="26"/>
                <w:szCs w:val="26"/>
                <w:lang w:val="en-US"/>
              </w:rPr>
            </w:pPr>
            <w:r w:rsidRPr="00FA2D43">
              <w:rPr>
                <w:rFonts w:ascii="Angsana New" w:eastAsia="Times New Roman" w:hAnsi="Angsana New" w:hint="cs"/>
                <w:sz w:val="26"/>
                <w:szCs w:val="26"/>
                <w:lang w:val="en-US"/>
              </w:rPr>
              <w:t>(</w:t>
            </w:r>
            <w:r>
              <w:rPr>
                <w:rFonts w:ascii="Angsana New" w:eastAsia="Times New Roman" w:hAnsi="Angsana New"/>
                <w:sz w:val="26"/>
                <w:szCs w:val="26"/>
                <w:lang w:val="en-US"/>
              </w:rPr>
              <w:t>299,542)</w:t>
            </w:r>
          </w:p>
        </w:tc>
        <w:tc>
          <w:tcPr>
            <w:tcW w:w="1150" w:type="dxa"/>
            <w:tcBorders>
              <w:top w:val="nil"/>
              <w:left w:val="nil"/>
              <w:bottom w:val="nil"/>
              <w:right w:val="nil"/>
            </w:tcBorders>
            <w:shd w:val="clear" w:color="auto" w:fill="auto"/>
            <w:vAlign w:val="bottom"/>
          </w:tcPr>
          <w:p w14:paraId="3242710B" w14:textId="77777777" w:rsidR="002A357B" w:rsidRPr="00E50DCA" w:rsidRDefault="002A357B" w:rsidP="002A357B">
            <w:pPr>
              <w:ind w:hanging="108"/>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39F77708" w14:textId="77777777" w:rsidR="002A357B" w:rsidRPr="00E50DCA" w:rsidRDefault="002A357B" w:rsidP="002A357B">
            <w:pPr>
              <w:jc w:val="right"/>
              <w:rPr>
                <w:rFonts w:ascii="Angsana New" w:eastAsia="Times New Roman" w:hAnsi="Angsana New"/>
                <w:sz w:val="26"/>
                <w:szCs w:val="26"/>
                <w:lang w:val="en-US"/>
              </w:rPr>
            </w:pPr>
          </w:p>
        </w:tc>
        <w:tc>
          <w:tcPr>
            <w:tcW w:w="1260" w:type="dxa"/>
            <w:tcBorders>
              <w:top w:val="nil"/>
              <w:left w:val="nil"/>
              <w:right w:val="nil"/>
            </w:tcBorders>
            <w:shd w:val="clear" w:color="auto" w:fill="auto"/>
            <w:vAlign w:val="bottom"/>
          </w:tcPr>
          <w:p w14:paraId="659E450C" w14:textId="78094DE5" w:rsidR="002A357B" w:rsidRPr="00E50DCA" w:rsidRDefault="002A357B" w:rsidP="002A357B">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(261,114)</w:t>
            </w:r>
          </w:p>
        </w:tc>
      </w:tr>
      <w:tr w:rsidR="002A357B" w:rsidRPr="00214924" w14:paraId="0875BAD4" w14:textId="77777777" w:rsidTr="00B313C8">
        <w:trPr>
          <w:trHeight w:val="432"/>
        </w:trPr>
        <w:tc>
          <w:tcPr>
            <w:tcW w:w="2952" w:type="dxa"/>
            <w:tcBorders>
              <w:top w:val="nil"/>
              <w:left w:val="nil"/>
              <w:bottom w:val="nil"/>
              <w:right w:val="nil"/>
            </w:tcBorders>
            <w:shd w:val="clear" w:color="000000" w:fill="FFFFFF"/>
            <w:noWrap/>
            <w:vAlign w:val="bottom"/>
          </w:tcPr>
          <w:p w14:paraId="3AAD00C7" w14:textId="4CCCCA73" w:rsidR="002A357B" w:rsidRPr="00E50DCA" w:rsidRDefault="002A357B" w:rsidP="002A357B">
            <w:pPr>
              <w:ind w:hanging="108"/>
              <w:rPr>
                <w:rFonts w:ascii="Angsana New" w:eastAsia="Times New Roman" w:hAnsi="Angsana New"/>
                <w:sz w:val="26"/>
                <w:szCs w:val="26"/>
                <w:lang w:val="en-US"/>
              </w:rPr>
            </w:pPr>
            <w:r w:rsidRPr="00A269D4">
              <w:rPr>
                <w:rFonts w:asciiTheme="majorBidi" w:eastAsia="Times New Roman" w:hAnsiTheme="majorBidi"/>
                <w:spacing w:val="-4"/>
                <w:sz w:val="26"/>
                <w:szCs w:val="26"/>
                <w:lang w:val="en-US"/>
              </w:rPr>
              <w:t>Short-term loans to related parties - net**</w:t>
            </w:r>
          </w:p>
        </w:tc>
        <w:tc>
          <w:tcPr>
            <w:tcW w:w="1116" w:type="dxa"/>
            <w:tcBorders>
              <w:top w:val="nil"/>
              <w:left w:val="nil"/>
              <w:bottom w:val="nil"/>
              <w:right w:val="nil"/>
            </w:tcBorders>
            <w:shd w:val="clear" w:color="000000" w:fill="FFFFFF"/>
            <w:vAlign w:val="bottom"/>
          </w:tcPr>
          <w:p w14:paraId="1A039309" w14:textId="77777777" w:rsidR="002A357B" w:rsidRPr="00E50DCA" w:rsidRDefault="002A357B" w:rsidP="002A357B">
            <w:pPr>
              <w:ind w:hanging="108"/>
              <w:rPr>
                <w:rFonts w:ascii="Angsana New" w:eastAsia="Times New Roman" w:hAnsi="Angsana New"/>
                <w:sz w:val="26"/>
                <w:szCs w:val="26"/>
                <w:lang w:val="en-US"/>
              </w:rPr>
            </w:pPr>
          </w:p>
        </w:tc>
        <w:tc>
          <w:tcPr>
            <w:tcW w:w="1260" w:type="dxa"/>
            <w:tcBorders>
              <w:top w:val="nil"/>
              <w:left w:val="nil"/>
              <w:bottom w:val="nil"/>
              <w:right w:val="nil"/>
            </w:tcBorders>
            <w:shd w:val="clear" w:color="000000" w:fill="FFFFFF"/>
            <w:vAlign w:val="bottom"/>
          </w:tcPr>
          <w:p w14:paraId="162C715A" w14:textId="0E59BA65" w:rsidR="002A357B" w:rsidRPr="00E50DCA" w:rsidRDefault="002A357B" w:rsidP="002A357B">
            <w:pPr>
              <w:pBdr>
                <w:bottom w:val="double" w:sz="4" w:space="1" w:color="auto"/>
              </w:pBdr>
              <w:ind w:hanging="20"/>
              <w:jc w:val="right"/>
              <w:rPr>
                <w:rFonts w:ascii="Angsana New" w:eastAsia="Times New Roman" w:hAnsi="Angsana New"/>
                <w:sz w:val="26"/>
                <w:szCs w:val="26"/>
                <w:lang w:val="en-US"/>
              </w:rPr>
            </w:pPr>
            <w:r>
              <w:rPr>
                <w:rFonts w:ascii="Angsana New" w:eastAsia="Times New Roman" w:hAnsi="Angsana New"/>
                <w:sz w:val="26"/>
                <w:szCs w:val="26"/>
                <w:lang w:val="en-US"/>
              </w:rPr>
              <w:t>175,000</w:t>
            </w:r>
          </w:p>
        </w:tc>
        <w:tc>
          <w:tcPr>
            <w:tcW w:w="1150" w:type="dxa"/>
            <w:tcBorders>
              <w:top w:val="nil"/>
              <w:left w:val="nil"/>
              <w:bottom w:val="nil"/>
              <w:right w:val="nil"/>
            </w:tcBorders>
            <w:shd w:val="clear" w:color="auto" w:fill="auto"/>
            <w:vAlign w:val="bottom"/>
          </w:tcPr>
          <w:p w14:paraId="42053C32" w14:textId="77777777" w:rsidR="002A357B" w:rsidRPr="00E50DCA" w:rsidRDefault="002A357B" w:rsidP="002A357B">
            <w:pPr>
              <w:ind w:hanging="108"/>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5DE33456" w14:textId="77777777" w:rsidR="002A357B" w:rsidRPr="00E50DCA" w:rsidRDefault="002A357B" w:rsidP="002A357B">
            <w:pPr>
              <w:jc w:val="right"/>
              <w:rPr>
                <w:rFonts w:ascii="Angsana New" w:eastAsia="Times New Roman" w:hAnsi="Angsana New"/>
                <w:sz w:val="26"/>
                <w:szCs w:val="26"/>
                <w:lang w:val="en-US"/>
              </w:rPr>
            </w:pPr>
          </w:p>
        </w:tc>
        <w:tc>
          <w:tcPr>
            <w:tcW w:w="1260" w:type="dxa"/>
            <w:tcBorders>
              <w:left w:val="nil"/>
              <w:right w:val="nil"/>
            </w:tcBorders>
            <w:shd w:val="clear" w:color="auto" w:fill="auto"/>
            <w:vAlign w:val="bottom"/>
          </w:tcPr>
          <w:p w14:paraId="705BAFD7" w14:textId="5EE9E918" w:rsidR="002A357B" w:rsidRPr="00E50DCA" w:rsidRDefault="002A357B" w:rsidP="002A357B">
            <w:pPr>
              <w:pBdr>
                <w:bottom w:val="double" w:sz="4" w:space="1" w:color="auto"/>
              </w:pBdr>
              <w:jc w:val="right"/>
              <w:rPr>
                <w:rFonts w:ascii="Angsana New" w:eastAsia="Times New Roman" w:hAnsi="Angsana New"/>
                <w:sz w:val="26"/>
                <w:szCs w:val="26"/>
                <w:lang w:val="en-US"/>
              </w:rPr>
            </w:pPr>
            <w:r w:rsidRPr="006E484D">
              <w:rPr>
                <w:rFonts w:ascii="Angsana New" w:eastAsia="Times New Roman" w:hAnsi="Angsana New" w:hint="cs"/>
                <w:sz w:val="26"/>
                <w:szCs w:val="26"/>
                <w:lang w:val="en-US"/>
              </w:rPr>
              <w:t>565</w:t>
            </w:r>
            <w:r>
              <w:rPr>
                <w:rFonts w:ascii="Angsana New" w:eastAsia="Times New Roman" w:hAnsi="Angsana New"/>
                <w:sz w:val="26"/>
                <w:szCs w:val="26"/>
                <w:lang w:val="en-US"/>
              </w:rPr>
              <w:t>,000</w:t>
            </w:r>
          </w:p>
        </w:tc>
      </w:tr>
    </w:tbl>
    <w:p w14:paraId="7D8BDCEB" w14:textId="3271DC0E" w:rsidR="00867E83" w:rsidRDefault="00867E83" w:rsidP="00867E83">
      <w:pPr>
        <w:spacing w:before="120"/>
        <w:ind w:left="357"/>
        <w:jc w:val="thaiDistribute"/>
        <w:rPr>
          <w:rFonts w:ascii="Angsana New" w:eastAsia="Times New Roman" w:hAnsi="Angsana New"/>
          <w:sz w:val="28"/>
          <w:szCs w:val="28"/>
          <w:lang w:val="en-US"/>
        </w:rPr>
      </w:pPr>
      <w:r>
        <w:rPr>
          <w:rFonts w:ascii="Angsana New" w:eastAsia="Times New Roman" w:hAnsi="Angsana New"/>
          <w:sz w:val="28"/>
          <w:szCs w:val="28"/>
          <w:lang w:val="en-US"/>
        </w:rPr>
        <w:t xml:space="preserve">As at </w:t>
      </w:r>
      <w:r w:rsidR="00F07A92" w:rsidRPr="009C1C22">
        <w:rPr>
          <w:rFonts w:ascii="Angsana New" w:eastAsia="Times New Roman" w:hAnsi="Angsana New"/>
          <w:sz w:val="28"/>
          <w:szCs w:val="28"/>
          <w:lang w:val="en-US"/>
        </w:rPr>
        <w:t xml:space="preserve">December 31, </w:t>
      </w:r>
      <w:r w:rsidRPr="009C1C22">
        <w:rPr>
          <w:rFonts w:ascii="Angsana New" w:eastAsia="Times New Roman" w:hAnsi="Angsana New"/>
          <w:sz w:val="28"/>
          <w:szCs w:val="28"/>
          <w:lang w:val="en-US"/>
        </w:rPr>
        <w:t>2023 and 2022</w:t>
      </w:r>
      <w:r>
        <w:rPr>
          <w:rFonts w:ascii="Angsana New" w:eastAsia="Times New Roman" w:hAnsi="Angsana New"/>
          <w:sz w:val="28"/>
          <w:szCs w:val="28"/>
          <w:lang w:val="en-US"/>
        </w:rPr>
        <w:t>,</w:t>
      </w:r>
      <w:r w:rsidRPr="00214924">
        <w:rPr>
          <w:rFonts w:ascii="Angsana New" w:eastAsia="Times New Roman" w:hAnsi="Angsana New"/>
          <w:sz w:val="28"/>
          <w:szCs w:val="28"/>
          <w:cs/>
          <w:lang w:val="en-US"/>
        </w:rPr>
        <w:t xml:space="preserve"> </w:t>
      </w:r>
      <w:r>
        <w:rPr>
          <w:rFonts w:ascii="Angsana New" w:eastAsia="Times New Roman" w:hAnsi="Angsana New"/>
          <w:sz w:val="28"/>
          <w:szCs w:val="28"/>
          <w:lang w:val="en-US"/>
        </w:rPr>
        <w:t>t</w:t>
      </w:r>
      <w:r w:rsidRPr="00455C21">
        <w:rPr>
          <w:rFonts w:ascii="Angsana New" w:eastAsia="Times New Roman" w:hAnsi="Angsana New"/>
          <w:sz w:val="28"/>
          <w:szCs w:val="28"/>
          <w:lang w:val="en-US"/>
        </w:rPr>
        <w:t xml:space="preserve">he Company has loans to </w:t>
      </w:r>
      <w:r>
        <w:rPr>
          <w:rFonts w:ascii="Angsana New" w:eastAsia="Times New Roman" w:hAnsi="Angsana New"/>
          <w:sz w:val="28"/>
          <w:szCs w:val="28"/>
          <w:lang w:val="en-US"/>
        </w:rPr>
        <w:t>related parties in the form of</w:t>
      </w:r>
      <w:r w:rsidRPr="00455C21">
        <w:rPr>
          <w:rFonts w:ascii="Angsana New" w:eastAsia="Times New Roman" w:hAnsi="Angsana New"/>
          <w:sz w:val="28"/>
          <w:szCs w:val="28"/>
          <w:lang w:val="en-US"/>
        </w:rPr>
        <w:t xml:space="preserve"> issue</w:t>
      </w:r>
      <w:r>
        <w:rPr>
          <w:rFonts w:ascii="Angsana New" w:eastAsia="Times New Roman" w:hAnsi="Angsana New"/>
          <w:sz w:val="28"/>
          <w:szCs w:val="28"/>
          <w:lang w:val="en-US"/>
        </w:rPr>
        <w:t>d</w:t>
      </w:r>
      <w:r w:rsidRPr="00455C21">
        <w:rPr>
          <w:rFonts w:ascii="Angsana New" w:eastAsia="Times New Roman" w:hAnsi="Angsana New"/>
          <w:sz w:val="28"/>
          <w:szCs w:val="28"/>
          <w:lang w:val="en-US"/>
        </w:rPr>
        <w:t xml:space="preserve"> promissory note</w:t>
      </w:r>
      <w:r>
        <w:rPr>
          <w:rFonts w:ascii="Angsana New" w:eastAsia="Times New Roman" w:hAnsi="Angsana New"/>
          <w:sz w:val="28"/>
          <w:szCs w:val="28"/>
          <w:lang w:val="en-US"/>
        </w:rPr>
        <w:t xml:space="preserve">s that are </w:t>
      </w:r>
      <w:r w:rsidRPr="00455C21">
        <w:rPr>
          <w:rFonts w:ascii="Angsana New" w:eastAsia="Times New Roman" w:hAnsi="Angsana New"/>
          <w:sz w:val="28"/>
          <w:szCs w:val="28"/>
          <w:lang w:val="en-US"/>
        </w:rPr>
        <w:t>repayable on demand.</w:t>
      </w:r>
      <w:r w:rsidRPr="00455C21">
        <w:rPr>
          <w:rFonts w:ascii="Angsana New" w:eastAsia="Times New Roman" w:hAnsi="Angsana New" w:hint="cs"/>
          <w:sz w:val="28"/>
          <w:szCs w:val="28"/>
          <w:lang w:val="en-US"/>
        </w:rPr>
        <w:t xml:space="preserve"> </w:t>
      </w:r>
    </w:p>
    <w:p w14:paraId="79A7261E" w14:textId="79C30A76" w:rsidR="00867E83" w:rsidRPr="009359BA" w:rsidRDefault="00867E83" w:rsidP="00867E83">
      <w:pPr>
        <w:spacing w:before="120"/>
        <w:ind w:left="357"/>
        <w:jc w:val="thaiDistribute"/>
        <w:rPr>
          <w:rFonts w:ascii="Angsana New" w:eastAsia="Times New Roman" w:hAnsi="Angsana New"/>
          <w:sz w:val="28"/>
          <w:szCs w:val="28"/>
          <w:cs/>
          <w:lang w:val="en-US"/>
        </w:rPr>
      </w:pPr>
      <w:r w:rsidRPr="00490034">
        <w:rPr>
          <w:rFonts w:ascii="Angsana New" w:eastAsia="Times New Roman" w:hAnsi="Angsana New"/>
          <w:sz w:val="28"/>
          <w:szCs w:val="28"/>
          <w:cs/>
          <w:lang w:val="en-US"/>
        </w:rPr>
        <w:t xml:space="preserve">* </w:t>
      </w:r>
      <w:r w:rsidRPr="00F93A6D">
        <w:rPr>
          <w:rFonts w:ascii="Angsana New" w:eastAsia="Times New Roman" w:hAnsi="Angsana New"/>
          <w:sz w:val="28"/>
          <w:szCs w:val="28"/>
          <w:lang w:val="en-US"/>
        </w:rPr>
        <w:t>As at</w:t>
      </w:r>
      <w:r w:rsidR="002A357B">
        <w:rPr>
          <w:rFonts w:ascii="Angsana New" w:eastAsia="Times New Roman" w:hAnsi="Angsana New"/>
          <w:sz w:val="28"/>
          <w:szCs w:val="28"/>
          <w:lang w:val="en-US"/>
        </w:rPr>
        <w:t xml:space="preserve"> </w:t>
      </w:r>
      <w:r w:rsidR="00F07A92" w:rsidRPr="00AC6AF5">
        <w:rPr>
          <w:rFonts w:ascii="Angsana New" w:eastAsia="Times New Roman" w:hAnsi="Angsana New"/>
          <w:sz w:val="28"/>
          <w:szCs w:val="28"/>
          <w:lang w:val="en-US"/>
        </w:rPr>
        <w:t xml:space="preserve">December </w:t>
      </w:r>
      <w:r w:rsidR="00F07A92" w:rsidRPr="00AC6AF5">
        <w:rPr>
          <w:rFonts w:ascii="Angsana New" w:eastAsia="Times New Roman" w:hAnsi="Angsana New"/>
          <w:sz w:val="28"/>
          <w:szCs w:val="28"/>
          <w:cs/>
          <w:lang w:val="en-US"/>
        </w:rPr>
        <w:t>31</w:t>
      </w:r>
      <w:r w:rsidR="00F07A92" w:rsidRPr="00AC6AF5">
        <w:rPr>
          <w:rFonts w:ascii="Angsana New" w:eastAsia="Times New Roman" w:hAnsi="Angsana New"/>
          <w:sz w:val="28"/>
          <w:szCs w:val="28"/>
          <w:lang w:val="en-US"/>
        </w:rPr>
        <w:t>,</w:t>
      </w:r>
      <w:r w:rsidRPr="00F93A6D">
        <w:rPr>
          <w:rFonts w:ascii="Angsana New" w:eastAsia="Times New Roman" w:hAnsi="Angsana New"/>
          <w:sz w:val="28"/>
          <w:szCs w:val="28"/>
          <w:lang w:val="en-US"/>
        </w:rPr>
        <w:t xml:space="preserve"> </w:t>
      </w:r>
      <w:r w:rsidRPr="00AC6AF5">
        <w:rPr>
          <w:rFonts w:ascii="Angsana New" w:eastAsia="Times New Roman" w:hAnsi="Angsana New"/>
          <w:sz w:val="28"/>
          <w:szCs w:val="28"/>
          <w:cs/>
          <w:lang w:val="en-US"/>
        </w:rPr>
        <w:t>2022</w:t>
      </w:r>
      <w:r w:rsidR="002A357B">
        <w:rPr>
          <w:rFonts w:ascii="Angsana New" w:eastAsia="Times New Roman" w:hAnsi="Angsana New"/>
          <w:sz w:val="28"/>
          <w:szCs w:val="28"/>
          <w:lang w:val="en-US"/>
        </w:rPr>
        <w:t xml:space="preserve"> </w:t>
      </w:r>
      <w:r w:rsidRPr="00AC6AF5">
        <w:rPr>
          <w:rFonts w:ascii="Angsana New" w:eastAsia="Times New Roman" w:hAnsi="Angsana New"/>
          <w:sz w:val="28"/>
          <w:szCs w:val="28"/>
          <w:lang w:val="en-US"/>
        </w:rPr>
        <w:t xml:space="preserve">long-term loans to related party </w:t>
      </w:r>
      <w:r>
        <w:rPr>
          <w:rFonts w:ascii="Angsana New" w:eastAsia="Times New Roman" w:hAnsi="Angsana New"/>
          <w:sz w:val="28"/>
          <w:szCs w:val="28"/>
          <w:lang w:val="en-US"/>
        </w:rPr>
        <w:t xml:space="preserve">are </w:t>
      </w:r>
      <w:r w:rsidRPr="00AC6AF5">
        <w:rPr>
          <w:rFonts w:ascii="Angsana New" w:eastAsia="Times New Roman" w:hAnsi="Angsana New"/>
          <w:sz w:val="28"/>
          <w:szCs w:val="28"/>
          <w:lang w:val="en-US"/>
        </w:rPr>
        <w:t>unsecured</w:t>
      </w:r>
      <w:r>
        <w:rPr>
          <w:rFonts w:ascii="Angsana New" w:eastAsia="Times New Roman" w:hAnsi="Angsana New"/>
          <w:sz w:val="28"/>
          <w:szCs w:val="28"/>
          <w:lang w:val="en-US"/>
        </w:rPr>
        <w:t>.</w:t>
      </w:r>
      <w:r w:rsidRPr="00AC6AF5">
        <w:rPr>
          <w:rFonts w:ascii="Angsana New" w:eastAsia="Times New Roman" w:hAnsi="Angsana New"/>
          <w:sz w:val="28"/>
          <w:szCs w:val="28"/>
          <w:lang w:val="en-US"/>
        </w:rPr>
        <w:t xml:space="preserve"> </w:t>
      </w:r>
      <w:r>
        <w:rPr>
          <w:rFonts w:ascii="Angsana New" w:eastAsia="Times New Roman" w:hAnsi="Angsana New"/>
          <w:sz w:val="28"/>
          <w:szCs w:val="28"/>
          <w:lang w:val="en-US"/>
        </w:rPr>
        <w:t>The m</w:t>
      </w:r>
      <w:r w:rsidRPr="00AC6AF5">
        <w:rPr>
          <w:rFonts w:ascii="Angsana New" w:eastAsia="Times New Roman" w:hAnsi="Angsana New"/>
          <w:sz w:val="28"/>
          <w:szCs w:val="28"/>
          <w:lang w:val="en-US"/>
        </w:rPr>
        <w:t xml:space="preserve">anagement is expected that the </w:t>
      </w:r>
      <w:r>
        <w:rPr>
          <w:rFonts w:ascii="Angsana New" w:eastAsia="Times New Roman" w:hAnsi="Angsana New"/>
          <w:sz w:val="28"/>
          <w:szCs w:val="28"/>
          <w:lang w:val="en-US"/>
        </w:rPr>
        <w:t>re</w:t>
      </w:r>
      <w:r w:rsidRPr="00AC6AF5">
        <w:rPr>
          <w:rFonts w:ascii="Angsana New" w:eastAsia="Times New Roman" w:hAnsi="Angsana New"/>
          <w:sz w:val="28"/>
          <w:szCs w:val="28"/>
          <w:lang w:val="en-US"/>
        </w:rPr>
        <w:t>payment will not be c</w:t>
      </w:r>
      <w:r>
        <w:rPr>
          <w:rFonts w:ascii="Angsana New" w:eastAsia="Times New Roman" w:hAnsi="Angsana New"/>
          <w:sz w:val="28"/>
          <w:szCs w:val="28"/>
          <w:lang w:val="en-US"/>
        </w:rPr>
        <w:t>alled in the short term, and</w:t>
      </w:r>
      <w:r w:rsidRPr="00AC6AF5">
        <w:rPr>
          <w:rFonts w:ascii="Angsana New" w:eastAsia="Times New Roman" w:hAnsi="Angsana New"/>
          <w:sz w:val="28"/>
          <w:szCs w:val="28"/>
          <w:lang w:val="en-US"/>
        </w:rPr>
        <w:t xml:space="preserve"> the subsidiary </w:t>
      </w:r>
      <w:r>
        <w:rPr>
          <w:rFonts w:ascii="Angsana New" w:eastAsia="Times New Roman" w:hAnsi="Angsana New"/>
          <w:sz w:val="28"/>
          <w:szCs w:val="28"/>
          <w:lang w:val="en-US"/>
        </w:rPr>
        <w:t>is i</w:t>
      </w:r>
      <w:r w:rsidRPr="00AC6AF5">
        <w:rPr>
          <w:rFonts w:ascii="Angsana New" w:eastAsia="Times New Roman" w:hAnsi="Angsana New"/>
          <w:sz w:val="28"/>
          <w:szCs w:val="28"/>
          <w:lang w:val="en-US"/>
        </w:rPr>
        <w:t xml:space="preserve">n the process of preparing an operational plan. The Company </w:t>
      </w:r>
      <w:r w:rsidRPr="00196147">
        <w:rPr>
          <w:rFonts w:ascii="Angsana New" w:eastAsia="Times New Roman" w:hAnsi="Angsana New"/>
          <w:sz w:val="28"/>
          <w:szCs w:val="28"/>
          <w:lang w:val="en-US"/>
        </w:rPr>
        <w:t xml:space="preserve">classified long-term loans for the difference arising from market interest rates calculation to investments in subsidiary amount of </w:t>
      </w:r>
      <w:r>
        <w:rPr>
          <w:rFonts w:ascii="Angsana New" w:eastAsia="Times New Roman" w:hAnsi="Angsana New"/>
          <w:sz w:val="28"/>
          <w:szCs w:val="28"/>
          <w:lang w:val="en-US"/>
        </w:rPr>
        <w:t>B</w:t>
      </w:r>
      <w:r w:rsidRPr="00AC6AF5">
        <w:rPr>
          <w:rFonts w:ascii="Angsana New" w:eastAsia="Times New Roman" w:hAnsi="Angsana New"/>
          <w:sz w:val="28"/>
          <w:szCs w:val="28"/>
          <w:lang w:val="en-US"/>
        </w:rPr>
        <w:t xml:space="preserve">aht </w:t>
      </w:r>
      <w:r w:rsidRPr="00AC6AF5">
        <w:rPr>
          <w:rFonts w:ascii="Angsana New" w:eastAsia="Times New Roman" w:hAnsi="Angsana New"/>
          <w:sz w:val="28"/>
          <w:szCs w:val="28"/>
          <w:cs/>
          <w:lang w:val="en-US"/>
        </w:rPr>
        <w:t>21.71</w:t>
      </w:r>
      <w:r>
        <w:rPr>
          <w:rFonts w:ascii="Angsana New" w:eastAsia="Times New Roman" w:hAnsi="Angsana New"/>
          <w:sz w:val="28"/>
          <w:szCs w:val="28"/>
          <w:lang w:val="en-US"/>
        </w:rPr>
        <w:t>million</w:t>
      </w:r>
      <w:r w:rsidR="002A357B">
        <w:rPr>
          <w:rFonts w:ascii="Angsana New" w:eastAsia="Times New Roman" w:hAnsi="Angsana New"/>
          <w:sz w:val="28"/>
          <w:szCs w:val="28"/>
          <w:lang w:val="en-US"/>
        </w:rPr>
        <w:t xml:space="preserve"> </w:t>
      </w:r>
      <w:r>
        <w:rPr>
          <w:rFonts w:asciiTheme="majorBidi" w:hAnsiTheme="majorBidi" w:cstheme="majorBidi"/>
          <w:sz w:val="28"/>
          <w:szCs w:val="28"/>
          <w:lang w:val="en-US"/>
        </w:rPr>
        <w:t xml:space="preserve">(Note </w:t>
      </w:r>
      <w:r w:rsidR="002A357B">
        <w:rPr>
          <w:rFonts w:asciiTheme="majorBidi" w:hAnsiTheme="majorBidi" w:cstheme="majorBidi"/>
          <w:sz w:val="28"/>
          <w:szCs w:val="28"/>
          <w:lang w:val="en-US"/>
        </w:rPr>
        <w:t>11</w:t>
      </w:r>
      <w:r>
        <w:rPr>
          <w:rFonts w:asciiTheme="majorBidi" w:hAnsiTheme="majorBidi" w:cstheme="majorBidi"/>
          <w:sz w:val="28"/>
          <w:szCs w:val="28"/>
          <w:lang w:val="en-US"/>
        </w:rPr>
        <w:t>).</w:t>
      </w:r>
    </w:p>
    <w:p w14:paraId="1C6E4BC1" w14:textId="77777777" w:rsidR="00867E83" w:rsidRDefault="00867E83" w:rsidP="00867E83">
      <w:pPr>
        <w:spacing w:before="120"/>
        <w:ind w:left="357"/>
        <w:jc w:val="thaiDistribute"/>
        <w:rPr>
          <w:rFonts w:ascii="Angsana New" w:eastAsia="Times New Roman" w:hAnsi="Angsana New"/>
          <w:sz w:val="28"/>
          <w:szCs w:val="28"/>
          <w:lang w:val="en-US"/>
        </w:rPr>
      </w:pPr>
      <w:r>
        <w:rPr>
          <w:rFonts w:ascii="Angsana New" w:eastAsia="Times New Roman" w:hAnsi="Angsana New"/>
          <w:sz w:val="28"/>
          <w:szCs w:val="28"/>
          <w:lang w:val="en-US"/>
        </w:rPr>
        <w:t>*</w:t>
      </w:r>
      <w:r w:rsidRPr="00214924">
        <w:rPr>
          <w:rFonts w:ascii="Angsana New" w:eastAsia="Times New Roman" w:hAnsi="Angsana New"/>
          <w:sz w:val="28"/>
          <w:szCs w:val="28"/>
          <w:lang w:val="en-US"/>
        </w:rPr>
        <w:t>*</w:t>
      </w:r>
      <w:r>
        <w:rPr>
          <w:rFonts w:ascii="Angsana New" w:eastAsia="Times New Roman" w:hAnsi="Angsana New"/>
          <w:sz w:val="28"/>
          <w:szCs w:val="28"/>
          <w:lang w:val="en-US"/>
        </w:rPr>
        <w:t>S</w:t>
      </w:r>
      <w:r w:rsidRPr="00455C21">
        <w:rPr>
          <w:rFonts w:ascii="Angsana New" w:eastAsia="Times New Roman" w:hAnsi="Angsana New"/>
          <w:sz w:val="28"/>
          <w:szCs w:val="28"/>
          <w:lang w:val="en-US"/>
        </w:rPr>
        <w:t xml:space="preserve">hort-term loans to </w:t>
      </w:r>
      <w:r>
        <w:rPr>
          <w:rFonts w:ascii="Angsana New" w:eastAsia="Times New Roman" w:hAnsi="Angsana New"/>
          <w:sz w:val="28"/>
          <w:szCs w:val="28"/>
          <w:lang w:val="en-US"/>
        </w:rPr>
        <w:t>related parties</w:t>
      </w:r>
      <w:r w:rsidRPr="00455C21">
        <w:rPr>
          <w:lang w:val="en-US"/>
        </w:rPr>
        <w:t xml:space="preserve"> </w:t>
      </w:r>
      <w:r w:rsidRPr="00455C21">
        <w:rPr>
          <w:rFonts w:ascii="Angsana New" w:eastAsia="Times New Roman" w:hAnsi="Angsana New"/>
          <w:sz w:val="28"/>
          <w:szCs w:val="28"/>
          <w:lang w:val="en-US"/>
        </w:rPr>
        <w:t xml:space="preserve">will be repaid within </w:t>
      </w:r>
      <w:r>
        <w:rPr>
          <w:rFonts w:ascii="Angsana New" w:eastAsia="Times New Roman" w:hAnsi="Angsana New"/>
          <w:sz w:val="28"/>
          <w:szCs w:val="28"/>
          <w:lang w:val="en-US"/>
        </w:rPr>
        <w:t xml:space="preserve">one </w:t>
      </w:r>
      <w:r w:rsidRPr="00455C21">
        <w:rPr>
          <w:rFonts w:ascii="Angsana New" w:eastAsia="Times New Roman" w:hAnsi="Angsana New"/>
          <w:sz w:val="28"/>
          <w:szCs w:val="28"/>
          <w:lang w:val="en-US"/>
        </w:rPr>
        <w:t>year.</w:t>
      </w:r>
    </w:p>
    <w:p w14:paraId="5CC6BE90" w14:textId="66A00804" w:rsidR="00F07A92" w:rsidRPr="00214924" w:rsidRDefault="00F07A92" w:rsidP="00F07A92">
      <w:pPr>
        <w:tabs>
          <w:tab w:val="left" w:pos="5387"/>
        </w:tabs>
        <w:spacing w:before="240"/>
        <w:ind w:left="364"/>
        <w:jc w:val="thaiDistribute"/>
        <w:rPr>
          <w:rFonts w:ascii="Angsana New" w:hAnsi="Angsana New"/>
          <w:b/>
          <w:bCs/>
          <w:sz w:val="28"/>
          <w:szCs w:val="28"/>
          <w:cs/>
          <w:lang w:val="en-US"/>
        </w:rPr>
      </w:pPr>
      <w:bookmarkStart w:id="5" w:name="_Hlk149295193"/>
      <w:r w:rsidRPr="00196147">
        <w:rPr>
          <w:rFonts w:ascii="Angsana New" w:hAnsi="Angsana New"/>
          <w:b/>
          <w:bCs/>
          <w:sz w:val="28"/>
          <w:szCs w:val="28"/>
          <w:lang w:val="en-US"/>
        </w:rPr>
        <w:t xml:space="preserve">Loans </w:t>
      </w:r>
      <w:r>
        <w:rPr>
          <w:rFonts w:ascii="Angsana New" w:hAnsi="Angsana New"/>
          <w:b/>
          <w:bCs/>
          <w:sz w:val="28"/>
          <w:szCs w:val="28"/>
          <w:lang w:val="en-US"/>
        </w:rPr>
        <w:t>from</w:t>
      </w:r>
      <w:r w:rsidRPr="00196147">
        <w:rPr>
          <w:rFonts w:ascii="Angsana New" w:hAnsi="Angsana New"/>
          <w:b/>
          <w:bCs/>
          <w:sz w:val="28"/>
          <w:szCs w:val="28"/>
          <w:lang w:val="en-US"/>
        </w:rPr>
        <w:t xml:space="preserve"> related part</w:t>
      </w:r>
      <w:r w:rsidR="00E072EB">
        <w:rPr>
          <w:rFonts w:ascii="Angsana New" w:hAnsi="Angsana New"/>
          <w:b/>
          <w:bCs/>
          <w:sz w:val="28"/>
          <w:szCs w:val="28"/>
          <w:lang w:val="en-US"/>
        </w:rPr>
        <w:t>y</w:t>
      </w:r>
    </w:p>
    <w:p w14:paraId="4F8989BB" w14:textId="30DEE445" w:rsidR="00F07A92" w:rsidRDefault="00F07A92" w:rsidP="00F07A92">
      <w:pPr>
        <w:spacing w:before="120"/>
        <w:ind w:left="360"/>
        <w:jc w:val="thaiDistribute"/>
        <w:rPr>
          <w:rFonts w:ascii="Angsana New" w:eastAsia="Times New Roman" w:hAnsi="Angsana New"/>
          <w:sz w:val="28"/>
          <w:szCs w:val="28"/>
          <w:lang w:val="en-US"/>
        </w:rPr>
      </w:pPr>
      <w:r w:rsidRPr="00196147">
        <w:rPr>
          <w:rFonts w:ascii="Angsana New" w:eastAsia="Times New Roman" w:hAnsi="Angsana New"/>
          <w:sz w:val="28"/>
          <w:szCs w:val="28"/>
          <w:lang w:val="en-US"/>
        </w:rPr>
        <w:t xml:space="preserve">Loans </w:t>
      </w:r>
      <w:r>
        <w:rPr>
          <w:rFonts w:ascii="Angsana New" w:eastAsia="Times New Roman" w:hAnsi="Angsana New"/>
          <w:sz w:val="28"/>
          <w:szCs w:val="28"/>
          <w:lang w:val="en-US"/>
        </w:rPr>
        <w:t>from</w:t>
      </w:r>
      <w:r w:rsidRPr="00196147">
        <w:rPr>
          <w:rFonts w:ascii="Angsana New" w:eastAsia="Times New Roman" w:hAnsi="Angsana New"/>
          <w:sz w:val="28"/>
          <w:szCs w:val="28"/>
          <w:lang w:val="en-US"/>
        </w:rPr>
        <w:t xml:space="preserve"> related part</w:t>
      </w:r>
      <w:r w:rsidR="00E072EB">
        <w:rPr>
          <w:rFonts w:ascii="Angsana New" w:eastAsia="Times New Roman" w:hAnsi="Angsana New"/>
          <w:sz w:val="28"/>
          <w:szCs w:val="28"/>
          <w:lang w:val="en-US"/>
        </w:rPr>
        <w:t>y</w:t>
      </w:r>
      <w:r w:rsidRPr="00196147">
        <w:rPr>
          <w:rFonts w:ascii="Angsana New" w:eastAsia="Times New Roman" w:hAnsi="Angsana New"/>
          <w:sz w:val="28"/>
          <w:szCs w:val="28"/>
          <w:lang w:val="en-US"/>
        </w:rPr>
        <w:t xml:space="preserve"> as at December </w:t>
      </w:r>
      <w:r w:rsidRPr="00196147">
        <w:rPr>
          <w:rFonts w:ascii="Angsana New" w:eastAsia="Times New Roman" w:hAnsi="Angsana New"/>
          <w:sz w:val="28"/>
          <w:szCs w:val="28"/>
          <w:cs/>
          <w:lang w:val="en-US"/>
        </w:rPr>
        <w:t>31</w:t>
      </w:r>
      <w:r w:rsidRPr="00196147">
        <w:rPr>
          <w:rFonts w:ascii="Angsana New" w:eastAsia="Times New Roman" w:hAnsi="Angsana New"/>
          <w:sz w:val="28"/>
          <w:szCs w:val="28"/>
          <w:lang w:val="en-US"/>
        </w:rPr>
        <w:t xml:space="preserve">, </w:t>
      </w:r>
      <w:r w:rsidRPr="00196147">
        <w:rPr>
          <w:rFonts w:ascii="Angsana New" w:eastAsia="Times New Roman" w:hAnsi="Angsana New"/>
          <w:sz w:val="28"/>
          <w:szCs w:val="28"/>
          <w:cs/>
          <w:lang w:val="en-US"/>
        </w:rPr>
        <w:t xml:space="preserve">2023 </w:t>
      </w:r>
      <w:r w:rsidRPr="00196147">
        <w:rPr>
          <w:rFonts w:ascii="Angsana New" w:eastAsia="Times New Roman" w:hAnsi="Angsana New"/>
          <w:sz w:val="28"/>
          <w:szCs w:val="28"/>
          <w:lang w:val="en-US"/>
        </w:rPr>
        <w:t xml:space="preserve">and </w:t>
      </w:r>
      <w:r w:rsidRPr="00196147">
        <w:rPr>
          <w:rFonts w:ascii="Angsana New" w:eastAsia="Times New Roman" w:hAnsi="Angsana New"/>
          <w:sz w:val="28"/>
          <w:szCs w:val="28"/>
          <w:cs/>
          <w:lang w:val="en-US"/>
        </w:rPr>
        <w:t xml:space="preserve">2022 </w:t>
      </w:r>
      <w:r w:rsidRPr="00196147">
        <w:rPr>
          <w:rFonts w:ascii="Angsana New" w:eastAsia="Times New Roman" w:hAnsi="Angsana New"/>
          <w:sz w:val="28"/>
          <w:szCs w:val="28"/>
          <w:lang w:val="en-US"/>
        </w:rPr>
        <w:t>are as follows:</w:t>
      </w:r>
    </w:p>
    <w:tbl>
      <w:tblPr>
        <w:tblW w:w="8857" w:type="dxa"/>
        <w:tblInd w:w="468" w:type="dxa"/>
        <w:tblLook w:val="04A0" w:firstRow="1" w:lastRow="0" w:firstColumn="1" w:lastColumn="0" w:noHBand="0" w:noVBand="1"/>
      </w:tblPr>
      <w:tblGrid>
        <w:gridCol w:w="2793"/>
        <w:gridCol w:w="1134"/>
        <w:gridCol w:w="1260"/>
        <w:gridCol w:w="1150"/>
        <w:gridCol w:w="1260"/>
        <w:gridCol w:w="1260"/>
      </w:tblGrid>
      <w:tr w:rsidR="00F07A92" w:rsidRPr="00E50DCA" w14:paraId="19213121" w14:textId="77777777" w:rsidTr="00CE2096">
        <w:trPr>
          <w:trHeight w:val="335"/>
        </w:trPr>
        <w:tc>
          <w:tcPr>
            <w:tcW w:w="2793" w:type="dxa"/>
            <w:tcBorders>
              <w:top w:val="nil"/>
              <w:left w:val="nil"/>
              <w:bottom w:val="nil"/>
              <w:right w:val="nil"/>
            </w:tcBorders>
            <w:shd w:val="clear" w:color="000000" w:fill="FFFFFF"/>
            <w:noWrap/>
            <w:vAlign w:val="bottom"/>
            <w:hideMark/>
          </w:tcPr>
          <w:p w14:paraId="6633B25A" w14:textId="77777777" w:rsidR="00F07A92" w:rsidRPr="00E50DCA" w:rsidRDefault="00F07A92" w:rsidP="00CE2096">
            <w:pPr>
              <w:ind w:hanging="108"/>
              <w:rPr>
                <w:rFonts w:ascii="Angsana New" w:eastAsia="Times New Roman" w:hAnsi="Angsana New"/>
                <w:sz w:val="26"/>
                <w:szCs w:val="26"/>
                <w:lang w:val="en-US"/>
              </w:rPr>
            </w:pPr>
            <w:r w:rsidRPr="00214924">
              <w:rPr>
                <w:rFonts w:ascii="Angsana New" w:eastAsia="Times New Roman" w:hAnsi="Angsana New" w:hint="cs"/>
                <w:sz w:val="26"/>
                <w:szCs w:val="26"/>
                <w:lang w:val="en-US"/>
              </w:rPr>
              <w:t xml:space="preserve">      </w:t>
            </w:r>
            <w:r w:rsidRPr="00E50DCA">
              <w:rPr>
                <w:rFonts w:ascii="Angsana New" w:eastAsia="Times New Roman" w:hAnsi="Angsana New"/>
                <w:sz w:val="26"/>
                <w:szCs w:val="26"/>
                <w:lang w:val="en-US"/>
              </w:rPr>
              <w:t> </w:t>
            </w:r>
          </w:p>
        </w:tc>
        <w:tc>
          <w:tcPr>
            <w:tcW w:w="1134" w:type="dxa"/>
            <w:tcBorders>
              <w:top w:val="nil"/>
              <w:left w:val="nil"/>
              <w:right w:val="nil"/>
            </w:tcBorders>
            <w:shd w:val="clear" w:color="000000" w:fill="FFFFFF"/>
          </w:tcPr>
          <w:p w14:paraId="684E1D88" w14:textId="77777777" w:rsidR="00F07A92" w:rsidRPr="00E50DCA" w:rsidRDefault="00F07A92" w:rsidP="00CE2096">
            <w:pPr>
              <w:ind w:left="-29" w:right="-29"/>
              <w:jc w:val="center"/>
              <w:rPr>
                <w:rFonts w:ascii="Angsana New" w:eastAsia="Times New Roman" w:hAnsi="Angsana New"/>
                <w:sz w:val="26"/>
                <w:szCs w:val="26"/>
                <w:lang w:val="en-US"/>
              </w:rPr>
            </w:pPr>
          </w:p>
        </w:tc>
        <w:tc>
          <w:tcPr>
            <w:tcW w:w="4930" w:type="dxa"/>
            <w:gridSpan w:val="4"/>
            <w:tcBorders>
              <w:top w:val="nil"/>
              <w:left w:val="nil"/>
              <w:right w:val="nil"/>
            </w:tcBorders>
            <w:shd w:val="clear" w:color="000000" w:fill="FFFFFF"/>
          </w:tcPr>
          <w:p w14:paraId="17CFC765" w14:textId="77777777" w:rsidR="00F07A92" w:rsidRPr="00E50DCA" w:rsidRDefault="00F07A92" w:rsidP="00CE2096">
            <w:pPr>
              <w:pBdr>
                <w:bottom w:val="single" w:sz="4" w:space="1" w:color="auto"/>
              </w:pBdr>
              <w:ind w:left="-29" w:right="-29"/>
              <w:jc w:val="center"/>
              <w:rPr>
                <w:rFonts w:ascii="Angsana New" w:eastAsia="Times New Roman" w:hAnsi="Angsana New"/>
                <w:sz w:val="26"/>
                <w:szCs w:val="26"/>
                <w:lang w:val="en-US"/>
              </w:rPr>
            </w:pPr>
            <w:r w:rsidRPr="00196147">
              <w:rPr>
                <w:rFonts w:ascii="Angsana New" w:eastAsia="Times New Roman" w:hAnsi="Angsana New"/>
                <w:sz w:val="26"/>
                <w:szCs w:val="26"/>
                <w:lang w:val="en-US"/>
              </w:rPr>
              <w:t>Unit : Thousand Baht</w:t>
            </w:r>
          </w:p>
        </w:tc>
      </w:tr>
      <w:tr w:rsidR="00F07A92" w:rsidRPr="00E50DCA" w14:paraId="3F6BE166" w14:textId="77777777" w:rsidTr="00CE2096">
        <w:trPr>
          <w:trHeight w:val="432"/>
        </w:trPr>
        <w:tc>
          <w:tcPr>
            <w:tcW w:w="2793" w:type="dxa"/>
            <w:tcBorders>
              <w:top w:val="nil"/>
              <w:left w:val="nil"/>
              <w:bottom w:val="nil"/>
              <w:right w:val="nil"/>
            </w:tcBorders>
            <w:shd w:val="clear" w:color="000000" w:fill="FFFFFF"/>
            <w:noWrap/>
            <w:vAlign w:val="bottom"/>
            <w:hideMark/>
          </w:tcPr>
          <w:p w14:paraId="296684C0" w14:textId="77777777" w:rsidR="00F07A92" w:rsidRPr="00E50DCA" w:rsidRDefault="00F07A92" w:rsidP="00CE2096">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134" w:type="dxa"/>
            <w:tcBorders>
              <w:left w:val="nil"/>
              <w:right w:val="nil"/>
            </w:tcBorders>
            <w:shd w:val="clear" w:color="000000" w:fill="FFFFFF"/>
            <w:noWrap/>
            <w:vAlign w:val="bottom"/>
          </w:tcPr>
          <w:p w14:paraId="5CFF7158" w14:textId="77777777" w:rsidR="00F07A92" w:rsidRPr="00E50DCA" w:rsidRDefault="00F07A92" w:rsidP="00CE2096">
            <w:pPr>
              <w:ind w:left="-29" w:right="-29"/>
              <w:jc w:val="center"/>
              <w:rPr>
                <w:rFonts w:ascii="Angsana New" w:eastAsia="Times New Roman" w:hAnsi="Angsana New"/>
                <w:sz w:val="26"/>
                <w:szCs w:val="26"/>
                <w:lang w:val="en-US"/>
              </w:rPr>
            </w:pPr>
          </w:p>
        </w:tc>
        <w:tc>
          <w:tcPr>
            <w:tcW w:w="4930" w:type="dxa"/>
            <w:gridSpan w:val="4"/>
            <w:tcBorders>
              <w:left w:val="nil"/>
              <w:right w:val="nil"/>
            </w:tcBorders>
            <w:shd w:val="clear" w:color="000000" w:fill="FFFFFF"/>
            <w:vAlign w:val="bottom"/>
          </w:tcPr>
          <w:p w14:paraId="4EAC34A1" w14:textId="77777777" w:rsidR="00F07A92" w:rsidRPr="00E50DCA" w:rsidRDefault="00F07A92" w:rsidP="00CE2096">
            <w:pPr>
              <w:pBdr>
                <w:bottom w:val="single" w:sz="4" w:space="1" w:color="auto"/>
              </w:pBdr>
              <w:ind w:left="-29" w:right="-29"/>
              <w:jc w:val="center"/>
              <w:rPr>
                <w:rFonts w:ascii="Angsana New" w:eastAsia="Times New Roman" w:hAnsi="Angsana New"/>
                <w:sz w:val="26"/>
                <w:szCs w:val="26"/>
                <w:lang w:val="en-US"/>
              </w:rPr>
            </w:pPr>
            <w:r w:rsidRPr="00196147">
              <w:rPr>
                <w:rFonts w:ascii="Angsana New" w:eastAsia="Times New Roman" w:hAnsi="Angsana New"/>
                <w:sz w:val="26"/>
                <w:szCs w:val="26"/>
                <w:lang w:val="en-US"/>
              </w:rPr>
              <w:t>Separate financial statements</w:t>
            </w:r>
          </w:p>
        </w:tc>
      </w:tr>
      <w:tr w:rsidR="00F07A92" w:rsidRPr="00E50DCA" w14:paraId="7E345858" w14:textId="77777777" w:rsidTr="00CE2096">
        <w:trPr>
          <w:trHeight w:val="432"/>
        </w:trPr>
        <w:tc>
          <w:tcPr>
            <w:tcW w:w="2793" w:type="dxa"/>
            <w:tcBorders>
              <w:top w:val="nil"/>
              <w:left w:val="nil"/>
              <w:bottom w:val="nil"/>
              <w:right w:val="nil"/>
            </w:tcBorders>
            <w:shd w:val="clear" w:color="000000" w:fill="FFFFFF"/>
            <w:noWrap/>
            <w:vAlign w:val="bottom"/>
            <w:hideMark/>
          </w:tcPr>
          <w:p w14:paraId="28B2E8E3" w14:textId="77777777" w:rsidR="00F07A92" w:rsidRPr="00E50DCA" w:rsidRDefault="00F07A92" w:rsidP="00CE2096">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134" w:type="dxa"/>
            <w:tcBorders>
              <w:top w:val="nil"/>
              <w:left w:val="nil"/>
              <w:right w:val="nil"/>
            </w:tcBorders>
            <w:shd w:val="clear" w:color="auto" w:fill="auto"/>
            <w:noWrap/>
            <w:vAlign w:val="bottom"/>
            <w:hideMark/>
          </w:tcPr>
          <w:p w14:paraId="729D1657" w14:textId="77777777" w:rsidR="00F07A92" w:rsidRPr="00E50DCA" w:rsidRDefault="00F07A92" w:rsidP="00CE2096">
            <w:pPr>
              <w:pBdr>
                <w:bottom w:val="single" w:sz="4" w:space="1" w:color="auto"/>
              </w:pBdr>
              <w:ind w:left="-29" w:right="-29"/>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I</w:t>
            </w:r>
            <w:r w:rsidRPr="00D57F67">
              <w:rPr>
                <w:rFonts w:asciiTheme="majorBidi" w:eastAsia="Times New Roman" w:hAnsiTheme="majorBidi" w:cstheme="majorBidi"/>
                <w:sz w:val="26"/>
                <w:szCs w:val="26"/>
                <w:lang w:val="en-US"/>
              </w:rPr>
              <w:t>nterest rate</w:t>
            </w:r>
            <w:r w:rsidRPr="00D57F67">
              <w:rPr>
                <w:rFonts w:asciiTheme="majorBidi" w:eastAsia="Times New Roman" w:hAnsiTheme="majorBidi" w:cstheme="majorBidi" w:hint="cs"/>
                <w:sz w:val="26"/>
                <w:szCs w:val="26"/>
                <w:lang w:val="en-US"/>
              </w:rPr>
              <w:t xml:space="preserve"> </w:t>
            </w:r>
            <w:r>
              <w:rPr>
                <w:rFonts w:asciiTheme="majorBidi" w:eastAsia="Times New Roman" w:hAnsiTheme="majorBidi" w:cstheme="majorBidi"/>
                <w:sz w:val="26"/>
                <w:szCs w:val="26"/>
                <w:lang w:val="en-US"/>
              </w:rPr>
              <w:t>(% P.A.)</w:t>
            </w:r>
          </w:p>
        </w:tc>
        <w:tc>
          <w:tcPr>
            <w:tcW w:w="1260" w:type="dxa"/>
            <w:tcBorders>
              <w:top w:val="nil"/>
              <w:left w:val="nil"/>
              <w:right w:val="nil"/>
            </w:tcBorders>
            <w:shd w:val="clear" w:color="000000" w:fill="FFFFFF"/>
            <w:noWrap/>
            <w:vAlign w:val="bottom"/>
            <w:hideMark/>
          </w:tcPr>
          <w:p w14:paraId="0F6F0B8F" w14:textId="6D9ADD4E" w:rsidR="00F07A92" w:rsidRPr="00E50DCA" w:rsidRDefault="00E072EB" w:rsidP="00CE2096">
            <w:pPr>
              <w:pBdr>
                <w:bottom w:val="single" w:sz="4" w:space="1" w:color="auto"/>
              </w:pBdr>
              <w:ind w:left="-29" w:right="-29"/>
              <w:jc w:val="center"/>
              <w:rPr>
                <w:rFonts w:ascii="Angsana New" w:eastAsia="Times New Roman" w:hAnsi="Angsana New"/>
                <w:sz w:val="26"/>
                <w:szCs w:val="26"/>
                <w:lang w:val="en-US"/>
              </w:rPr>
            </w:pPr>
            <w:r w:rsidRPr="00E072EB">
              <w:rPr>
                <w:rFonts w:asciiTheme="majorBidi" w:eastAsia="Times New Roman" w:hAnsiTheme="majorBidi" w:cstheme="majorBidi"/>
                <w:spacing w:val="-2"/>
                <w:sz w:val="26"/>
                <w:szCs w:val="26"/>
                <w:lang w:val="en-US"/>
              </w:rPr>
              <w:t>As at December</w:t>
            </w:r>
            <w:r>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br/>
              <w:t>31,</w:t>
            </w:r>
            <w:r w:rsidRPr="00214924">
              <w:rPr>
                <w:rFonts w:asciiTheme="majorBidi" w:eastAsia="Times New Roman" w:hAnsiTheme="majorBidi" w:cstheme="majorBidi"/>
                <w:sz w:val="26"/>
                <w:szCs w:val="26"/>
                <w:cs/>
                <w:lang w:val="en-US"/>
              </w:rPr>
              <w:t xml:space="preserve"> </w:t>
            </w:r>
            <w:r>
              <w:rPr>
                <w:rFonts w:asciiTheme="majorBidi" w:eastAsia="Times New Roman" w:hAnsiTheme="majorBidi" w:cstheme="majorBidi"/>
                <w:sz w:val="26"/>
                <w:szCs w:val="26"/>
                <w:lang w:val="en-US"/>
              </w:rPr>
              <w:t>2022</w:t>
            </w:r>
          </w:p>
        </w:tc>
        <w:tc>
          <w:tcPr>
            <w:tcW w:w="1150" w:type="dxa"/>
            <w:tcBorders>
              <w:top w:val="nil"/>
              <w:left w:val="nil"/>
              <w:right w:val="nil"/>
            </w:tcBorders>
            <w:shd w:val="clear" w:color="000000" w:fill="FFFFFF"/>
            <w:noWrap/>
            <w:vAlign w:val="bottom"/>
            <w:hideMark/>
          </w:tcPr>
          <w:p w14:paraId="321B1B7B" w14:textId="77777777" w:rsidR="00F07A92" w:rsidRPr="00E50DCA" w:rsidRDefault="00F07A92" w:rsidP="00CE2096">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6"/>
                <w:szCs w:val="26"/>
                <w:lang w:val="en-US"/>
              </w:rPr>
              <w:t>I</w:t>
            </w:r>
            <w:r w:rsidRPr="00DC0429">
              <w:rPr>
                <w:rFonts w:ascii="Angsana New" w:eastAsia="Times New Roman" w:hAnsi="Angsana New"/>
                <w:sz w:val="26"/>
                <w:szCs w:val="26"/>
                <w:lang w:val="en-US"/>
              </w:rPr>
              <w:t xml:space="preserve">ncrease </w:t>
            </w:r>
          </w:p>
        </w:tc>
        <w:tc>
          <w:tcPr>
            <w:tcW w:w="1260" w:type="dxa"/>
            <w:tcBorders>
              <w:top w:val="nil"/>
              <w:left w:val="nil"/>
              <w:right w:val="nil"/>
            </w:tcBorders>
            <w:shd w:val="clear" w:color="000000" w:fill="FFFFFF"/>
            <w:noWrap/>
            <w:vAlign w:val="bottom"/>
            <w:hideMark/>
          </w:tcPr>
          <w:p w14:paraId="54FA0FCE" w14:textId="77777777" w:rsidR="00F07A92" w:rsidRPr="00E50DCA" w:rsidRDefault="00F07A92" w:rsidP="00CE2096">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6"/>
                <w:szCs w:val="26"/>
                <w:lang w:val="en-US"/>
              </w:rPr>
              <w:t>(D</w:t>
            </w:r>
            <w:r w:rsidRPr="00DC0429">
              <w:rPr>
                <w:rFonts w:ascii="Angsana New" w:eastAsia="Times New Roman" w:hAnsi="Angsana New"/>
                <w:sz w:val="26"/>
                <w:szCs w:val="26"/>
                <w:lang w:val="en-US"/>
              </w:rPr>
              <w:t>ecrease)</w:t>
            </w:r>
          </w:p>
        </w:tc>
        <w:tc>
          <w:tcPr>
            <w:tcW w:w="1260" w:type="dxa"/>
            <w:tcBorders>
              <w:top w:val="nil"/>
              <w:left w:val="nil"/>
              <w:right w:val="nil"/>
            </w:tcBorders>
            <w:shd w:val="clear" w:color="000000" w:fill="FFFFFF"/>
            <w:vAlign w:val="bottom"/>
          </w:tcPr>
          <w:p w14:paraId="183D2EAD" w14:textId="20754B30" w:rsidR="00F07A92" w:rsidRPr="00E50DCA" w:rsidRDefault="00E072EB" w:rsidP="00CE2096">
            <w:pPr>
              <w:pBdr>
                <w:bottom w:val="single" w:sz="4" w:space="1" w:color="auto"/>
              </w:pBdr>
              <w:ind w:left="-29" w:right="-29"/>
              <w:jc w:val="center"/>
              <w:rPr>
                <w:rFonts w:ascii="Angsana New" w:eastAsia="Times New Roman" w:hAnsi="Angsana New"/>
                <w:sz w:val="26"/>
                <w:szCs w:val="26"/>
                <w:lang w:val="en-US"/>
              </w:rPr>
            </w:pPr>
            <w:r w:rsidRPr="00E072EB">
              <w:rPr>
                <w:rFonts w:asciiTheme="majorBidi" w:eastAsia="Times New Roman" w:hAnsiTheme="majorBidi" w:cstheme="majorBidi"/>
                <w:spacing w:val="-2"/>
                <w:sz w:val="26"/>
                <w:szCs w:val="26"/>
                <w:lang w:val="en-US"/>
              </w:rPr>
              <w:t>As at December</w:t>
            </w:r>
            <w:r>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br/>
              <w:t>31,</w:t>
            </w:r>
            <w:r w:rsidRPr="00214924">
              <w:rPr>
                <w:rFonts w:asciiTheme="majorBidi" w:eastAsia="Times New Roman" w:hAnsiTheme="majorBidi" w:cstheme="majorBidi"/>
                <w:sz w:val="26"/>
                <w:szCs w:val="26"/>
                <w:cs/>
                <w:lang w:val="en-US"/>
              </w:rPr>
              <w:t xml:space="preserve"> </w:t>
            </w:r>
            <w:r>
              <w:rPr>
                <w:rFonts w:asciiTheme="majorBidi" w:eastAsia="Times New Roman" w:hAnsiTheme="majorBidi" w:cstheme="majorBidi"/>
                <w:sz w:val="26"/>
                <w:szCs w:val="26"/>
                <w:lang w:val="en-US"/>
              </w:rPr>
              <w:t>2023</w:t>
            </w:r>
          </w:p>
        </w:tc>
      </w:tr>
      <w:tr w:rsidR="00F07A92" w:rsidRPr="00E50DCA" w14:paraId="026C5F0C" w14:textId="77777777" w:rsidTr="00CE2096">
        <w:trPr>
          <w:trHeight w:val="432"/>
        </w:trPr>
        <w:tc>
          <w:tcPr>
            <w:tcW w:w="2793" w:type="dxa"/>
            <w:tcBorders>
              <w:top w:val="nil"/>
              <w:left w:val="nil"/>
              <w:bottom w:val="nil"/>
              <w:right w:val="nil"/>
            </w:tcBorders>
            <w:shd w:val="clear" w:color="000000" w:fill="FFFFFF"/>
            <w:noWrap/>
            <w:vAlign w:val="bottom"/>
            <w:hideMark/>
          </w:tcPr>
          <w:p w14:paraId="392E1C55" w14:textId="4978B520" w:rsidR="00F07A92" w:rsidRPr="00E50DCA" w:rsidRDefault="00F07A92" w:rsidP="00CE2096">
            <w:pPr>
              <w:ind w:hanging="108"/>
              <w:rPr>
                <w:rFonts w:ascii="Angsana New" w:eastAsia="Times New Roman" w:hAnsi="Angsana New"/>
                <w:sz w:val="26"/>
                <w:szCs w:val="26"/>
                <w:lang w:val="en-US"/>
              </w:rPr>
            </w:pPr>
            <w:r w:rsidRPr="00F93A6D">
              <w:rPr>
                <w:rFonts w:asciiTheme="majorBidi" w:eastAsia="Times New Roman" w:hAnsiTheme="majorBidi"/>
                <w:sz w:val="26"/>
                <w:szCs w:val="26"/>
                <w:lang w:val="en-US"/>
              </w:rPr>
              <w:t>Subsidiar</w:t>
            </w:r>
            <w:r w:rsidR="00E072EB">
              <w:rPr>
                <w:rFonts w:asciiTheme="majorBidi" w:eastAsia="Times New Roman" w:hAnsiTheme="majorBidi"/>
                <w:sz w:val="26"/>
                <w:szCs w:val="26"/>
                <w:lang w:val="en-US"/>
              </w:rPr>
              <w:t>y</w:t>
            </w:r>
          </w:p>
        </w:tc>
        <w:tc>
          <w:tcPr>
            <w:tcW w:w="1134" w:type="dxa"/>
            <w:tcBorders>
              <w:top w:val="nil"/>
              <w:left w:val="nil"/>
              <w:bottom w:val="nil"/>
              <w:right w:val="nil"/>
            </w:tcBorders>
            <w:shd w:val="clear" w:color="auto" w:fill="auto"/>
            <w:noWrap/>
            <w:vAlign w:val="bottom"/>
          </w:tcPr>
          <w:p w14:paraId="3901C62A" w14:textId="77777777" w:rsidR="00F07A92" w:rsidRPr="00E50DCA" w:rsidRDefault="00F07A92" w:rsidP="00CE2096">
            <w:pPr>
              <w:jc w:val="right"/>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141C1892" w14:textId="77777777" w:rsidR="00F07A92" w:rsidRPr="00E50DCA" w:rsidRDefault="00F07A92" w:rsidP="00CE2096">
            <w:pPr>
              <w:jc w:val="right"/>
              <w:rPr>
                <w:rFonts w:ascii="Angsana New" w:eastAsia="Times New Roman" w:hAnsi="Angsana New"/>
                <w:sz w:val="26"/>
                <w:szCs w:val="26"/>
                <w:lang w:val="en-US"/>
              </w:rPr>
            </w:pPr>
          </w:p>
        </w:tc>
        <w:tc>
          <w:tcPr>
            <w:tcW w:w="1150" w:type="dxa"/>
            <w:tcBorders>
              <w:top w:val="nil"/>
              <w:left w:val="nil"/>
              <w:bottom w:val="nil"/>
              <w:right w:val="nil"/>
            </w:tcBorders>
            <w:shd w:val="clear" w:color="auto" w:fill="auto"/>
            <w:noWrap/>
            <w:vAlign w:val="bottom"/>
          </w:tcPr>
          <w:p w14:paraId="14E74E51" w14:textId="77777777" w:rsidR="00F07A92" w:rsidRPr="00E50DCA" w:rsidRDefault="00F07A92" w:rsidP="00CE2096">
            <w:pPr>
              <w:jc w:val="right"/>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08B43286" w14:textId="77777777" w:rsidR="00F07A92" w:rsidRPr="00E50DCA" w:rsidRDefault="00F07A92" w:rsidP="00CE2096">
            <w:pPr>
              <w:jc w:val="right"/>
              <w:rPr>
                <w:rFonts w:ascii="Angsana New" w:eastAsia="Times New Roman" w:hAnsi="Angsana New"/>
                <w:sz w:val="26"/>
                <w:szCs w:val="26"/>
                <w:lang w:val="en-US"/>
              </w:rPr>
            </w:pPr>
          </w:p>
        </w:tc>
        <w:tc>
          <w:tcPr>
            <w:tcW w:w="1260" w:type="dxa"/>
            <w:tcBorders>
              <w:top w:val="nil"/>
              <w:left w:val="nil"/>
              <w:bottom w:val="nil"/>
              <w:right w:val="nil"/>
            </w:tcBorders>
            <w:vAlign w:val="bottom"/>
          </w:tcPr>
          <w:p w14:paraId="040301E5" w14:textId="77777777" w:rsidR="00F07A92" w:rsidRPr="00E50DCA" w:rsidRDefault="00F07A92" w:rsidP="00CE2096">
            <w:pPr>
              <w:ind w:left="-29" w:right="-29"/>
              <w:jc w:val="center"/>
              <w:rPr>
                <w:rFonts w:ascii="Angsana New" w:eastAsia="Times New Roman" w:hAnsi="Angsana New"/>
                <w:sz w:val="26"/>
                <w:szCs w:val="26"/>
                <w:lang w:val="en-US"/>
              </w:rPr>
            </w:pPr>
          </w:p>
        </w:tc>
      </w:tr>
      <w:tr w:rsidR="002A357B" w:rsidRPr="00E50DCA" w14:paraId="67359767" w14:textId="77777777" w:rsidTr="00CE2096">
        <w:trPr>
          <w:trHeight w:val="432"/>
        </w:trPr>
        <w:tc>
          <w:tcPr>
            <w:tcW w:w="2793" w:type="dxa"/>
            <w:tcBorders>
              <w:top w:val="nil"/>
              <w:left w:val="nil"/>
              <w:bottom w:val="nil"/>
              <w:right w:val="nil"/>
            </w:tcBorders>
            <w:shd w:val="clear" w:color="000000" w:fill="FFFFFF"/>
            <w:noWrap/>
            <w:vAlign w:val="bottom"/>
          </w:tcPr>
          <w:p w14:paraId="12871353" w14:textId="77777777" w:rsidR="002A357B" w:rsidRPr="00FC6E0F" w:rsidRDefault="002A357B" w:rsidP="002A357B">
            <w:pPr>
              <w:ind w:left="275"/>
              <w:rPr>
                <w:rFonts w:ascii="Angsana New" w:eastAsia="Times New Roman" w:hAnsi="Angsana New"/>
                <w:sz w:val="26"/>
                <w:szCs w:val="26"/>
                <w:cs/>
                <w:lang w:val="en-US"/>
              </w:rPr>
            </w:pPr>
            <w:r w:rsidRPr="00707F25">
              <w:rPr>
                <w:rFonts w:ascii="Angsana New" w:eastAsia="Times New Roman" w:hAnsi="Angsana New"/>
                <w:sz w:val="26"/>
                <w:szCs w:val="26"/>
                <w:lang w:val="en-US"/>
              </w:rPr>
              <w:t>Paco Trading Co., Ltd.</w:t>
            </w:r>
          </w:p>
        </w:tc>
        <w:tc>
          <w:tcPr>
            <w:tcW w:w="1134" w:type="dxa"/>
            <w:tcBorders>
              <w:top w:val="nil"/>
              <w:left w:val="nil"/>
              <w:bottom w:val="nil"/>
              <w:right w:val="nil"/>
            </w:tcBorders>
            <w:shd w:val="clear" w:color="auto" w:fill="auto"/>
            <w:noWrap/>
            <w:vAlign w:val="bottom"/>
          </w:tcPr>
          <w:p w14:paraId="62FD00F6" w14:textId="3DA091BF" w:rsidR="002A357B" w:rsidRPr="00E50DCA" w:rsidRDefault="002A357B" w:rsidP="002A357B">
            <w:pPr>
              <w:jc w:val="center"/>
              <w:rPr>
                <w:rFonts w:ascii="Angsana New" w:eastAsia="Times New Roman" w:hAnsi="Angsana New"/>
                <w:sz w:val="26"/>
                <w:szCs w:val="26"/>
                <w:lang w:val="en-US"/>
              </w:rPr>
            </w:pPr>
            <w:r>
              <w:rPr>
                <w:rFonts w:ascii="Angsana New" w:eastAsia="Times New Roman" w:hAnsi="Angsana New"/>
                <w:sz w:val="26"/>
                <w:szCs w:val="26"/>
                <w:lang w:val="en-US"/>
              </w:rPr>
              <w:t>MMR</w:t>
            </w:r>
          </w:p>
        </w:tc>
        <w:tc>
          <w:tcPr>
            <w:tcW w:w="1260" w:type="dxa"/>
            <w:tcBorders>
              <w:top w:val="nil"/>
              <w:left w:val="nil"/>
              <w:bottom w:val="nil"/>
              <w:right w:val="nil"/>
            </w:tcBorders>
            <w:shd w:val="clear" w:color="auto" w:fill="auto"/>
            <w:noWrap/>
            <w:vAlign w:val="bottom"/>
          </w:tcPr>
          <w:p w14:paraId="1F1ADBD9" w14:textId="77777777" w:rsidR="002A357B" w:rsidRPr="00E50DCA" w:rsidRDefault="002A357B" w:rsidP="002A357B">
            <w:pPr>
              <w:pBdr>
                <w:bottom w:val="single" w:sz="4" w:space="1" w:color="auto"/>
              </w:pBdr>
              <w:jc w:val="right"/>
              <w:rPr>
                <w:rFonts w:ascii="Angsana New" w:eastAsia="Times New Roman" w:hAnsi="Angsana New"/>
                <w:sz w:val="26"/>
                <w:szCs w:val="26"/>
                <w:lang w:val="en-US"/>
              </w:rPr>
            </w:pPr>
            <w:r>
              <w:rPr>
                <w:rFonts w:ascii="Angsana New" w:eastAsia="Times New Roman" w:hAnsi="Angsana New" w:hint="cs"/>
                <w:sz w:val="26"/>
                <w:szCs w:val="26"/>
                <w:cs/>
                <w:lang w:val="en-US"/>
              </w:rPr>
              <w:t>-</w:t>
            </w:r>
          </w:p>
        </w:tc>
        <w:tc>
          <w:tcPr>
            <w:tcW w:w="1150" w:type="dxa"/>
            <w:tcBorders>
              <w:top w:val="nil"/>
              <w:left w:val="nil"/>
              <w:right w:val="nil"/>
            </w:tcBorders>
            <w:shd w:val="clear" w:color="auto" w:fill="auto"/>
            <w:noWrap/>
            <w:vAlign w:val="bottom"/>
          </w:tcPr>
          <w:p w14:paraId="6470DEAF" w14:textId="5F09DCFD" w:rsidR="002A357B" w:rsidRPr="00E50DCA" w:rsidRDefault="002A357B" w:rsidP="002A357B">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460,000</w:t>
            </w:r>
          </w:p>
        </w:tc>
        <w:tc>
          <w:tcPr>
            <w:tcW w:w="1260" w:type="dxa"/>
            <w:tcBorders>
              <w:top w:val="nil"/>
              <w:left w:val="nil"/>
              <w:right w:val="nil"/>
            </w:tcBorders>
            <w:shd w:val="clear" w:color="auto" w:fill="auto"/>
            <w:noWrap/>
            <w:vAlign w:val="bottom"/>
          </w:tcPr>
          <w:p w14:paraId="591BCB05" w14:textId="13DDBA93" w:rsidR="002A357B" w:rsidRPr="00E50DCA" w:rsidRDefault="002A357B" w:rsidP="002A357B">
            <w:pPr>
              <w:pBdr>
                <w:bottom w:val="single" w:sz="4" w:space="1" w:color="auto"/>
              </w:pBdr>
              <w:jc w:val="right"/>
              <w:rPr>
                <w:rFonts w:ascii="Angsana New" w:eastAsia="Times New Roman" w:hAnsi="Angsana New"/>
                <w:sz w:val="26"/>
                <w:szCs w:val="26"/>
                <w:lang w:val="en-US"/>
              </w:rPr>
            </w:pPr>
            <w:r w:rsidRPr="001C779A">
              <w:rPr>
                <w:rFonts w:ascii="Angsana New" w:eastAsia="Times New Roman" w:hAnsi="Angsana New"/>
                <w:sz w:val="26"/>
                <w:szCs w:val="26"/>
                <w:lang w:val="en-US"/>
              </w:rPr>
              <w:t>(</w:t>
            </w:r>
            <w:r w:rsidRPr="006E484D">
              <w:rPr>
                <w:rFonts w:ascii="Angsana New" w:eastAsia="Times New Roman" w:hAnsi="Angsana New" w:hint="cs"/>
                <w:sz w:val="26"/>
                <w:szCs w:val="26"/>
                <w:lang w:val="en-US"/>
              </w:rPr>
              <w:t>20</w:t>
            </w:r>
            <w:r w:rsidRPr="001C779A">
              <w:rPr>
                <w:rFonts w:ascii="Angsana New" w:eastAsia="Times New Roman" w:hAnsi="Angsana New"/>
                <w:sz w:val="26"/>
                <w:szCs w:val="26"/>
                <w:lang w:val="en-US"/>
              </w:rPr>
              <w:t>0,000)</w:t>
            </w:r>
          </w:p>
        </w:tc>
        <w:tc>
          <w:tcPr>
            <w:tcW w:w="1260" w:type="dxa"/>
            <w:tcBorders>
              <w:top w:val="nil"/>
              <w:left w:val="nil"/>
              <w:bottom w:val="nil"/>
              <w:right w:val="nil"/>
            </w:tcBorders>
            <w:vAlign w:val="bottom"/>
          </w:tcPr>
          <w:p w14:paraId="1A486ACA" w14:textId="31359560" w:rsidR="002A357B" w:rsidRPr="00E50DCA" w:rsidRDefault="002A357B" w:rsidP="002A357B">
            <w:pPr>
              <w:pBdr>
                <w:bottom w:val="single" w:sz="4" w:space="1" w:color="auto"/>
              </w:pBdr>
              <w:jc w:val="right"/>
              <w:rPr>
                <w:rFonts w:ascii="Angsana New" w:eastAsia="Times New Roman" w:hAnsi="Angsana New"/>
                <w:sz w:val="26"/>
                <w:szCs w:val="26"/>
                <w:lang w:val="en-US"/>
              </w:rPr>
            </w:pPr>
            <w:r w:rsidRPr="006E484D">
              <w:rPr>
                <w:rFonts w:ascii="Angsana New" w:eastAsia="Times New Roman" w:hAnsi="Angsana New" w:hint="cs"/>
                <w:sz w:val="26"/>
                <w:szCs w:val="26"/>
                <w:lang w:val="en-US"/>
              </w:rPr>
              <w:t>26</w:t>
            </w:r>
            <w:r w:rsidRPr="001C779A">
              <w:rPr>
                <w:rFonts w:ascii="Angsana New" w:eastAsia="Times New Roman" w:hAnsi="Angsana New"/>
                <w:sz w:val="26"/>
                <w:szCs w:val="26"/>
                <w:lang w:val="en-US"/>
              </w:rPr>
              <w:t>0,000</w:t>
            </w:r>
          </w:p>
        </w:tc>
      </w:tr>
      <w:tr w:rsidR="002A357B" w:rsidRPr="00E50DCA" w14:paraId="35DDD15C" w14:textId="77777777" w:rsidTr="00CE2096">
        <w:trPr>
          <w:trHeight w:val="432"/>
        </w:trPr>
        <w:tc>
          <w:tcPr>
            <w:tcW w:w="2793" w:type="dxa"/>
            <w:tcBorders>
              <w:top w:val="nil"/>
              <w:left w:val="nil"/>
              <w:bottom w:val="nil"/>
              <w:right w:val="nil"/>
            </w:tcBorders>
            <w:shd w:val="clear" w:color="000000" w:fill="FFFFFF"/>
            <w:noWrap/>
            <w:vAlign w:val="bottom"/>
          </w:tcPr>
          <w:p w14:paraId="0DFE4A53" w14:textId="77777777" w:rsidR="002A357B" w:rsidRPr="00FC6E0F" w:rsidRDefault="002A357B" w:rsidP="002A357B">
            <w:pPr>
              <w:ind w:left="275"/>
              <w:rPr>
                <w:rFonts w:ascii="Angsana New" w:eastAsia="Times New Roman" w:hAnsi="Angsana New"/>
                <w:sz w:val="26"/>
                <w:szCs w:val="26"/>
                <w:cs/>
                <w:lang w:val="en-US"/>
              </w:rPr>
            </w:pPr>
          </w:p>
        </w:tc>
        <w:tc>
          <w:tcPr>
            <w:tcW w:w="1134" w:type="dxa"/>
            <w:tcBorders>
              <w:top w:val="nil"/>
              <w:left w:val="nil"/>
              <w:bottom w:val="nil"/>
              <w:right w:val="nil"/>
            </w:tcBorders>
            <w:shd w:val="clear" w:color="auto" w:fill="auto"/>
            <w:noWrap/>
            <w:vAlign w:val="bottom"/>
          </w:tcPr>
          <w:p w14:paraId="6F7607F3" w14:textId="77777777" w:rsidR="002A357B" w:rsidRDefault="002A357B" w:rsidP="002A357B">
            <w:pPr>
              <w:jc w:val="center"/>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1E1BDF27" w14:textId="77777777" w:rsidR="002A357B" w:rsidRDefault="002A357B" w:rsidP="002A357B">
            <w:pPr>
              <w:pBdr>
                <w:bottom w:val="double" w:sz="4" w:space="1" w:color="auto"/>
              </w:pBd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50" w:type="dxa"/>
            <w:tcBorders>
              <w:top w:val="nil"/>
              <w:left w:val="nil"/>
              <w:bottom w:val="nil"/>
              <w:right w:val="nil"/>
            </w:tcBorders>
            <w:shd w:val="clear" w:color="auto" w:fill="auto"/>
            <w:noWrap/>
            <w:vAlign w:val="bottom"/>
          </w:tcPr>
          <w:p w14:paraId="2E4CA7F9" w14:textId="5A1F5D23" w:rsidR="002A357B" w:rsidRDefault="002A357B" w:rsidP="002A357B">
            <w:pPr>
              <w:pBdr>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460,000</w:t>
            </w:r>
          </w:p>
        </w:tc>
        <w:tc>
          <w:tcPr>
            <w:tcW w:w="1260" w:type="dxa"/>
            <w:tcBorders>
              <w:top w:val="nil"/>
              <w:left w:val="nil"/>
              <w:bottom w:val="nil"/>
              <w:right w:val="nil"/>
            </w:tcBorders>
            <w:shd w:val="clear" w:color="auto" w:fill="auto"/>
            <w:noWrap/>
            <w:vAlign w:val="bottom"/>
          </w:tcPr>
          <w:p w14:paraId="4DD4B5E7" w14:textId="6EFDC5B4" w:rsidR="002A357B" w:rsidRDefault="002A357B" w:rsidP="002A357B">
            <w:pPr>
              <w:pBdr>
                <w:bottom w:val="double" w:sz="4" w:space="1" w:color="auto"/>
              </w:pBdr>
              <w:jc w:val="right"/>
              <w:rPr>
                <w:rFonts w:ascii="Angsana New" w:eastAsia="Times New Roman" w:hAnsi="Angsana New"/>
                <w:sz w:val="26"/>
                <w:szCs w:val="26"/>
                <w:lang w:val="en-US"/>
              </w:rPr>
            </w:pPr>
            <w:r w:rsidRPr="001C779A">
              <w:rPr>
                <w:rFonts w:ascii="Angsana New" w:eastAsia="Times New Roman" w:hAnsi="Angsana New"/>
                <w:sz w:val="26"/>
                <w:szCs w:val="26"/>
                <w:lang w:val="en-US"/>
              </w:rPr>
              <w:t>(</w:t>
            </w:r>
            <w:r w:rsidRPr="006E484D">
              <w:rPr>
                <w:rFonts w:ascii="Angsana New" w:eastAsia="Times New Roman" w:hAnsi="Angsana New" w:hint="cs"/>
                <w:sz w:val="26"/>
                <w:szCs w:val="26"/>
                <w:lang w:val="en-US"/>
              </w:rPr>
              <w:t>20</w:t>
            </w:r>
            <w:r w:rsidRPr="001C779A">
              <w:rPr>
                <w:rFonts w:ascii="Angsana New" w:eastAsia="Times New Roman" w:hAnsi="Angsana New"/>
                <w:sz w:val="26"/>
                <w:szCs w:val="26"/>
                <w:lang w:val="en-US"/>
              </w:rPr>
              <w:t>0,000)</w:t>
            </w:r>
          </w:p>
        </w:tc>
        <w:tc>
          <w:tcPr>
            <w:tcW w:w="1260" w:type="dxa"/>
            <w:tcBorders>
              <w:top w:val="nil"/>
              <w:left w:val="nil"/>
              <w:bottom w:val="nil"/>
              <w:right w:val="nil"/>
            </w:tcBorders>
            <w:vAlign w:val="bottom"/>
          </w:tcPr>
          <w:p w14:paraId="74532C77" w14:textId="5DEEBBCA" w:rsidR="002A357B" w:rsidRDefault="002A357B" w:rsidP="002A357B">
            <w:pPr>
              <w:pBdr>
                <w:bottom w:val="double" w:sz="4" w:space="1" w:color="auto"/>
              </w:pBdr>
              <w:jc w:val="right"/>
              <w:rPr>
                <w:rFonts w:ascii="Angsana New" w:eastAsia="Times New Roman" w:hAnsi="Angsana New"/>
                <w:sz w:val="26"/>
                <w:szCs w:val="26"/>
                <w:lang w:val="en-US"/>
              </w:rPr>
            </w:pPr>
            <w:r w:rsidRPr="006E484D">
              <w:rPr>
                <w:rFonts w:ascii="Angsana New" w:eastAsia="Times New Roman" w:hAnsi="Angsana New" w:hint="cs"/>
                <w:sz w:val="26"/>
                <w:szCs w:val="26"/>
                <w:lang w:val="en-US"/>
              </w:rPr>
              <w:t>26</w:t>
            </w:r>
            <w:r w:rsidRPr="001C779A">
              <w:rPr>
                <w:rFonts w:ascii="Angsana New" w:eastAsia="Times New Roman" w:hAnsi="Angsana New"/>
                <w:sz w:val="26"/>
                <w:szCs w:val="26"/>
                <w:lang w:val="en-US"/>
              </w:rPr>
              <w:t>0,000</w:t>
            </w:r>
          </w:p>
        </w:tc>
      </w:tr>
    </w:tbl>
    <w:p w14:paraId="5123F99F" w14:textId="38065C4A" w:rsidR="00F07A92" w:rsidRDefault="00F07A92" w:rsidP="00F07A92">
      <w:pPr>
        <w:spacing w:before="120"/>
        <w:ind w:left="357"/>
        <w:jc w:val="thaiDistribute"/>
        <w:rPr>
          <w:rFonts w:ascii="Angsana New" w:eastAsia="Times New Roman" w:hAnsi="Angsana New"/>
          <w:sz w:val="28"/>
          <w:szCs w:val="28"/>
          <w:lang w:val="en-US"/>
        </w:rPr>
      </w:pPr>
      <w:r>
        <w:rPr>
          <w:rFonts w:ascii="Angsana New" w:eastAsia="Times New Roman" w:hAnsi="Angsana New"/>
          <w:sz w:val="28"/>
          <w:szCs w:val="28"/>
          <w:lang w:val="en-US"/>
        </w:rPr>
        <w:lastRenderedPageBreak/>
        <w:t xml:space="preserve">As at </w:t>
      </w:r>
      <w:r w:rsidR="00CD258D" w:rsidRPr="00196147">
        <w:rPr>
          <w:rFonts w:ascii="Angsana New" w:eastAsia="Times New Roman" w:hAnsi="Angsana New"/>
          <w:sz w:val="28"/>
          <w:szCs w:val="28"/>
          <w:lang w:val="en-US"/>
        </w:rPr>
        <w:t xml:space="preserve">December </w:t>
      </w:r>
      <w:r w:rsidR="00CD258D" w:rsidRPr="00196147">
        <w:rPr>
          <w:rFonts w:ascii="Angsana New" w:eastAsia="Times New Roman" w:hAnsi="Angsana New"/>
          <w:sz w:val="28"/>
          <w:szCs w:val="28"/>
          <w:cs/>
          <w:lang w:val="en-US"/>
        </w:rPr>
        <w:t>3</w:t>
      </w:r>
      <w:r w:rsidR="00CD258D">
        <w:rPr>
          <w:rFonts w:ascii="Angsana New" w:eastAsia="Times New Roman" w:hAnsi="Angsana New"/>
          <w:sz w:val="28"/>
          <w:szCs w:val="28"/>
          <w:lang w:val="en-US"/>
        </w:rPr>
        <w:t>1</w:t>
      </w:r>
      <w:r w:rsidR="00CD258D" w:rsidRPr="00196147">
        <w:rPr>
          <w:rFonts w:ascii="Angsana New" w:eastAsia="Times New Roman" w:hAnsi="Angsana New"/>
          <w:sz w:val="28"/>
          <w:szCs w:val="28"/>
          <w:lang w:val="en-US"/>
        </w:rPr>
        <w:t xml:space="preserve">, </w:t>
      </w:r>
      <w:r w:rsidRPr="009C1C22">
        <w:rPr>
          <w:rFonts w:ascii="Angsana New" w:eastAsia="Times New Roman" w:hAnsi="Angsana New"/>
          <w:sz w:val="28"/>
          <w:szCs w:val="28"/>
          <w:lang w:val="en-US"/>
        </w:rPr>
        <w:t>2023</w:t>
      </w:r>
      <w:r>
        <w:rPr>
          <w:rFonts w:ascii="Angsana New" w:eastAsia="Times New Roman" w:hAnsi="Angsana New"/>
          <w:sz w:val="28"/>
          <w:szCs w:val="28"/>
          <w:lang w:val="en-US"/>
        </w:rPr>
        <w:t xml:space="preserve"> t</w:t>
      </w:r>
      <w:r w:rsidRPr="00455C21">
        <w:rPr>
          <w:rFonts w:ascii="Angsana New" w:eastAsia="Times New Roman" w:hAnsi="Angsana New"/>
          <w:sz w:val="28"/>
          <w:szCs w:val="28"/>
          <w:lang w:val="en-US"/>
        </w:rPr>
        <w:t xml:space="preserve">he Company has </w:t>
      </w:r>
      <w:r>
        <w:rPr>
          <w:rFonts w:ascii="Angsana New" w:eastAsia="Times New Roman" w:hAnsi="Angsana New"/>
          <w:sz w:val="28"/>
          <w:szCs w:val="28"/>
          <w:lang w:val="en-US"/>
        </w:rPr>
        <w:t xml:space="preserve">short-term </w:t>
      </w:r>
      <w:r w:rsidRPr="00455C21">
        <w:rPr>
          <w:rFonts w:ascii="Angsana New" w:eastAsia="Times New Roman" w:hAnsi="Angsana New"/>
          <w:sz w:val="28"/>
          <w:szCs w:val="28"/>
          <w:lang w:val="en-US"/>
        </w:rPr>
        <w:t xml:space="preserve">loans </w:t>
      </w:r>
      <w:r>
        <w:rPr>
          <w:rFonts w:ascii="Angsana New" w:eastAsia="Times New Roman" w:hAnsi="Angsana New"/>
          <w:sz w:val="28"/>
          <w:szCs w:val="28"/>
          <w:lang w:val="en-US"/>
        </w:rPr>
        <w:t>from</w:t>
      </w:r>
      <w:r w:rsidRPr="00455C21">
        <w:rPr>
          <w:rFonts w:ascii="Angsana New" w:eastAsia="Times New Roman" w:hAnsi="Angsana New"/>
          <w:sz w:val="28"/>
          <w:szCs w:val="28"/>
          <w:lang w:val="en-US"/>
        </w:rPr>
        <w:t xml:space="preserve"> </w:t>
      </w:r>
      <w:r>
        <w:rPr>
          <w:rFonts w:ascii="Angsana New" w:eastAsia="Times New Roman" w:hAnsi="Angsana New"/>
          <w:sz w:val="28"/>
          <w:szCs w:val="28"/>
          <w:lang w:val="en-US"/>
        </w:rPr>
        <w:t>related part</w:t>
      </w:r>
      <w:r w:rsidR="00E072EB">
        <w:rPr>
          <w:rFonts w:ascii="Angsana New" w:eastAsia="Times New Roman" w:hAnsi="Angsana New"/>
          <w:sz w:val="28"/>
          <w:szCs w:val="28"/>
          <w:lang w:val="en-US"/>
        </w:rPr>
        <w:t>y</w:t>
      </w:r>
      <w:r>
        <w:rPr>
          <w:rFonts w:ascii="Angsana New" w:eastAsia="Times New Roman" w:hAnsi="Angsana New"/>
          <w:sz w:val="28"/>
          <w:szCs w:val="28"/>
          <w:lang w:val="en-US"/>
        </w:rPr>
        <w:t xml:space="preserve"> in the form of</w:t>
      </w:r>
      <w:r w:rsidRPr="00455C21">
        <w:rPr>
          <w:rFonts w:ascii="Angsana New" w:eastAsia="Times New Roman" w:hAnsi="Angsana New"/>
          <w:sz w:val="28"/>
          <w:szCs w:val="28"/>
          <w:lang w:val="en-US"/>
        </w:rPr>
        <w:t xml:space="preserve"> issue</w:t>
      </w:r>
      <w:r>
        <w:rPr>
          <w:rFonts w:ascii="Angsana New" w:eastAsia="Times New Roman" w:hAnsi="Angsana New"/>
          <w:sz w:val="28"/>
          <w:szCs w:val="28"/>
          <w:lang w:val="en-US"/>
        </w:rPr>
        <w:t>d</w:t>
      </w:r>
      <w:r w:rsidRPr="00455C21">
        <w:rPr>
          <w:rFonts w:ascii="Angsana New" w:eastAsia="Times New Roman" w:hAnsi="Angsana New"/>
          <w:sz w:val="28"/>
          <w:szCs w:val="28"/>
          <w:lang w:val="en-US"/>
        </w:rPr>
        <w:t xml:space="preserve"> promissory note</w:t>
      </w:r>
      <w:r>
        <w:rPr>
          <w:rFonts w:ascii="Angsana New" w:eastAsia="Times New Roman" w:hAnsi="Angsana New"/>
          <w:sz w:val="28"/>
          <w:szCs w:val="28"/>
          <w:lang w:val="en-US"/>
        </w:rPr>
        <w:t xml:space="preserve">s that are </w:t>
      </w:r>
      <w:r w:rsidRPr="00455C21">
        <w:rPr>
          <w:rFonts w:ascii="Angsana New" w:eastAsia="Times New Roman" w:hAnsi="Angsana New"/>
          <w:sz w:val="28"/>
          <w:szCs w:val="28"/>
          <w:lang w:val="en-US"/>
        </w:rPr>
        <w:t>repayable on demand.</w:t>
      </w:r>
    </w:p>
    <w:bookmarkEnd w:id="5"/>
    <w:p w14:paraId="71529FFD" w14:textId="5FF7F4B0" w:rsidR="00534B31" w:rsidRPr="00CD258D" w:rsidRDefault="00CD258D" w:rsidP="00D179CA">
      <w:pPr>
        <w:pStyle w:val="ListParagraph"/>
        <w:numPr>
          <w:ilvl w:val="0"/>
          <w:numId w:val="1"/>
        </w:numPr>
        <w:spacing w:before="240"/>
        <w:ind w:left="357" w:hanging="357"/>
        <w:rPr>
          <w:rFonts w:ascii="Angsana New" w:hAnsi="Angsana New"/>
          <w:b/>
          <w:bCs/>
          <w:sz w:val="28"/>
          <w:szCs w:val="28"/>
          <w:cs/>
          <w:lang w:val="en-US"/>
        </w:rPr>
      </w:pPr>
      <w:r w:rsidRPr="00CD258D">
        <w:rPr>
          <w:rFonts w:ascii="Angsana New" w:hAnsi="Angsana New"/>
          <w:b/>
          <w:bCs/>
          <w:sz w:val="28"/>
          <w:szCs w:val="28"/>
          <w:lang w:val="en-US"/>
        </w:rPr>
        <w:t>CASH AND CASH EQUIVALENTS</w:t>
      </w:r>
    </w:p>
    <w:p w14:paraId="720A3069" w14:textId="4BE78B11" w:rsidR="00CD258D" w:rsidRDefault="00CD258D" w:rsidP="00CD258D">
      <w:pPr>
        <w:spacing w:before="120"/>
        <w:ind w:left="360"/>
        <w:jc w:val="thaiDistribute"/>
        <w:rPr>
          <w:rFonts w:ascii="Angsana New" w:eastAsia="Times New Roman" w:hAnsi="Angsana New"/>
          <w:sz w:val="28"/>
          <w:szCs w:val="28"/>
          <w:lang w:val="en-US"/>
        </w:rPr>
      </w:pPr>
      <w:r w:rsidRPr="00044B02">
        <w:rPr>
          <w:rFonts w:ascii="Angsana New" w:eastAsia="Times New Roman" w:hAnsi="Angsana New"/>
          <w:sz w:val="28"/>
          <w:szCs w:val="28"/>
          <w:lang w:val="en-US"/>
        </w:rPr>
        <w:t xml:space="preserve">Cash and cash equivalents as at December 31, </w:t>
      </w:r>
      <w:r>
        <w:rPr>
          <w:rFonts w:ascii="Angsana New" w:eastAsia="Times New Roman" w:hAnsi="Angsana New"/>
          <w:sz w:val="28"/>
          <w:szCs w:val="28"/>
          <w:lang w:val="en-US"/>
        </w:rPr>
        <w:t xml:space="preserve">2023 and 2022 consisted </w:t>
      </w:r>
      <w:r w:rsidRPr="00044B02">
        <w:rPr>
          <w:rFonts w:ascii="Angsana New" w:eastAsia="Times New Roman" w:hAnsi="Angsana New"/>
          <w:sz w:val="28"/>
          <w:szCs w:val="28"/>
          <w:lang w:val="en-US"/>
        </w:rPr>
        <w:t>of:</w:t>
      </w:r>
    </w:p>
    <w:tbl>
      <w:tblPr>
        <w:tblW w:w="9563" w:type="dxa"/>
        <w:tblInd w:w="360" w:type="dxa"/>
        <w:tblLook w:val="04A0" w:firstRow="1" w:lastRow="0" w:firstColumn="1" w:lastColumn="0" w:noHBand="0" w:noVBand="1"/>
      </w:tblPr>
      <w:tblGrid>
        <w:gridCol w:w="3893"/>
        <w:gridCol w:w="1418"/>
        <w:gridCol w:w="1414"/>
        <w:gridCol w:w="1420"/>
        <w:gridCol w:w="1418"/>
      </w:tblGrid>
      <w:tr w:rsidR="00CD258D" w:rsidRPr="00214924" w14:paraId="5D9AF5F7" w14:textId="77777777" w:rsidTr="00E072EB">
        <w:trPr>
          <w:trHeight w:val="397"/>
        </w:trPr>
        <w:tc>
          <w:tcPr>
            <w:tcW w:w="3893" w:type="dxa"/>
            <w:tcBorders>
              <w:top w:val="nil"/>
              <w:left w:val="nil"/>
              <w:bottom w:val="nil"/>
              <w:right w:val="nil"/>
            </w:tcBorders>
            <w:shd w:val="clear" w:color="000000" w:fill="FFFFFF"/>
            <w:noWrap/>
            <w:vAlign w:val="bottom"/>
          </w:tcPr>
          <w:p w14:paraId="0BF02801" w14:textId="77777777" w:rsidR="00CD258D" w:rsidRPr="00F534D8" w:rsidRDefault="00CD258D" w:rsidP="00CE2096">
            <w:pPr>
              <w:ind w:hanging="108"/>
              <w:rPr>
                <w:rFonts w:ascii="Angsana New" w:eastAsia="Times New Roman" w:hAnsi="Angsana New"/>
                <w:sz w:val="28"/>
                <w:szCs w:val="28"/>
                <w:lang w:val="en-US"/>
              </w:rPr>
            </w:pPr>
          </w:p>
        </w:tc>
        <w:tc>
          <w:tcPr>
            <w:tcW w:w="5670" w:type="dxa"/>
            <w:gridSpan w:val="4"/>
            <w:tcBorders>
              <w:top w:val="nil"/>
              <w:left w:val="nil"/>
              <w:right w:val="nil"/>
            </w:tcBorders>
            <w:shd w:val="clear" w:color="000000" w:fill="FFFFFF"/>
            <w:vAlign w:val="bottom"/>
          </w:tcPr>
          <w:p w14:paraId="173B6B95" w14:textId="77777777" w:rsidR="00CD258D" w:rsidRDefault="00CD258D" w:rsidP="00CE2096">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Unit :  Thousand Baht</w:t>
            </w:r>
          </w:p>
        </w:tc>
      </w:tr>
      <w:tr w:rsidR="00CD258D" w:rsidRPr="00214924" w14:paraId="563F66E2" w14:textId="77777777" w:rsidTr="00E072EB">
        <w:trPr>
          <w:trHeight w:val="397"/>
        </w:trPr>
        <w:tc>
          <w:tcPr>
            <w:tcW w:w="3893" w:type="dxa"/>
            <w:tcBorders>
              <w:top w:val="nil"/>
              <w:left w:val="nil"/>
              <w:bottom w:val="nil"/>
              <w:right w:val="nil"/>
            </w:tcBorders>
            <w:shd w:val="clear" w:color="000000" w:fill="FFFFFF"/>
            <w:noWrap/>
            <w:vAlign w:val="bottom"/>
            <w:hideMark/>
          </w:tcPr>
          <w:p w14:paraId="1CDADF79" w14:textId="77777777" w:rsidR="00CD258D" w:rsidRPr="00F534D8" w:rsidRDefault="00CD258D" w:rsidP="00CE2096">
            <w:pPr>
              <w:ind w:hanging="108"/>
              <w:rPr>
                <w:rFonts w:ascii="Angsana New" w:eastAsia="Times New Roman" w:hAnsi="Angsana New"/>
                <w:sz w:val="28"/>
                <w:szCs w:val="28"/>
                <w:lang w:val="en-US"/>
              </w:rPr>
            </w:pPr>
            <w:r w:rsidRPr="00F534D8">
              <w:rPr>
                <w:rFonts w:ascii="Angsana New" w:eastAsia="Times New Roman" w:hAnsi="Angsana New"/>
                <w:sz w:val="28"/>
                <w:szCs w:val="28"/>
                <w:lang w:val="en-US"/>
              </w:rPr>
              <w:t> </w:t>
            </w:r>
          </w:p>
        </w:tc>
        <w:tc>
          <w:tcPr>
            <w:tcW w:w="2832" w:type="dxa"/>
            <w:gridSpan w:val="2"/>
            <w:tcBorders>
              <w:top w:val="nil"/>
              <w:left w:val="nil"/>
              <w:right w:val="nil"/>
            </w:tcBorders>
            <w:shd w:val="clear" w:color="000000" w:fill="FFFFFF"/>
            <w:vAlign w:val="bottom"/>
          </w:tcPr>
          <w:p w14:paraId="13BBD729" w14:textId="77777777" w:rsidR="00CD258D" w:rsidRPr="00256070" w:rsidRDefault="00CD258D" w:rsidP="00CE2096">
            <w:pPr>
              <w:pBdr>
                <w:bottom w:val="single" w:sz="4" w:space="1" w:color="auto"/>
              </w:pBdr>
              <w:jc w:val="center"/>
              <w:rPr>
                <w:rFonts w:ascii="Angsana New" w:hAnsi="Angsana New"/>
                <w:sz w:val="28"/>
                <w:szCs w:val="28"/>
                <w:cs/>
                <w:lang w:val="en-US"/>
              </w:rPr>
            </w:pPr>
            <w:r>
              <w:rPr>
                <w:rFonts w:ascii="Angsana New" w:hAnsi="Angsana New"/>
                <w:sz w:val="28"/>
                <w:szCs w:val="28"/>
                <w:lang w:val="en-US"/>
              </w:rPr>
              <w:t>Consolidated financial statements</w:t>
            </w:r>
          </w:p>
        </w:tc>
        <w:tc>
          <w:tcPr>
            <w:tcW w:w="2838" w:type="dxa"/>
            <w:gridSpan w:val="2"/>
            <w:tcBorders>
              <w:top w:val="nil"/>
              <w:left w:val="nil"/>
              <w:right w:val="nil"/>
            </w:tcBorders>
            <w:shd w:val="clear" w:color="000000" w:fill="FFFFFF"/>
            <w:noWrap/>
            <w:vAlign w:val="bottom"/>
            <w:hideMark/>
          </w:tcPr>
          <w:p w14:paraId="283A0E32" w14:textId="77777777" w:rsidR="00CD258D" w:rsidRPr="00256070" w:rsidRDefault="00CD258D" w:rsidP="00CE2096">
            <w:pPr>
              <w:pBdr>
                <w:bottom w:val="single" w:sz="4" w:space="1" w:color="auto"/>
              </w:pBdr>
              <w:jc w:val="center"/>
              <w:rPr>
                <w:rFonts w:ascii="Angsana New" w:hAnsi="Angsana New"/>
                <w:sz w:val="28"/>
                <w:szCs w:val="28"/>
                <w:cs/>
                <w:lang w:val="en-US"/>
              </w:rPr>
            </w:pPr>
            <w:r>
              <w:rPr>
                <w:rFonts w:ascii="Angsana New" w:hAnsi="Angsana New"/>
                <w:sz w:val="28"/>
                <w:szCs w:val="28"/>
                <w:lang w:val="en-US"/>
              </w:rPr>
              <w:t>Separate financial statements</w:t>
            </w:r>
          </w:p>
        </w:tc>
      </w:tr>
      <w:tr w:rsidR="00CD258D" w:rsidRPr="00694AE3" w14:paraId="673747BE" w14:textId="77777777" w:rsidTr="00E072EB">
        <w:trPr>
          <w:trHeight w:val="397"/>
        </w:trPr>
        <w:tc>
          <w:tcPr>
            <w:tcW w:w="3893" w:type="dxa"/>
            <w:tcBorders>
              <w:top w:val="nil"/>
              <w:left w:val="nil"/>
              <w:bottom w:val="nil"/>
              <w:right w:val="nil"/>
            </w:tcBorders>
            <w:shd w:val="clear" w:color="000000" w:fill="FFFFFF"/>
            <w:noWrap/>
            <w:vAlign w:val="bottom"/>
          </w:tcPr>
          <w:p w14:paraId="595ADA52" w14:textId="77777777" w:rsidR="00CD258D" w:rsidRPr="00F534D8" w:rsidRDefault="00CD258D" w:rsidP="00CD258D">
            <w:pPr>
              <w:ind w:hanging="108"/>
              <w:rPr>
                <w:rFonts w:ascii="Angsana New" w:eastAsia="Times New Roman" w:hAnsi="Angsana New"/>
                <w:sz w:val="28"/>
                <w:szCs w:val="28"/>
                <w:lang w:val="en-US"/>
              </w:rPr>
            </w:pPr>
          </w:p>
        </w:tc>
        <w:tc>
          <w:tcPr>
            <w:tcW w:w="1418" w:type="dxa"/>
            <w:tcBorders>
              <w:top w:val="nil"/>
              <w:left w:val="nil"/>
              <w:right w:val="nil"/>
            </w:tcBorders>
            <w:shd w:val="clear" w:color="000000" w:fill="FFFFFF"/>
          </w:tcPr>
          <w:p w14:paraId="0D765D0D" w14:textId="1A96CFA1" w:rsidR="00CD258D" w:rsidRPr="00214924" w:rsidRDefault="00CD258D" w:rsidP="00CD258D">
            <w:pPr>
              <w:pBdr>
                <w:bottom w:val="single" w:sz="4" w:space="1" w:color="auto"/>
              </w:pBdr>
              <w:jc w:val="center"/>
              <w:rPr>
                <w:rFonts w:ascii="Angsana New" w:hAnsi="Angsana New"/>
                <w:sz w:val="28"/>
                <w:szCs w:val="28"/>
                <w:cs/>
                <w:lang w:val="en-US"/>
              </w:rPr>
            </w:pPr>
            <w:r>
              <w:rPr>
                <w:rFonts w:ascii="Angsana New" w:hAnsi="Angsana New"/>
                <w:sz w:val="28"/>
                <w:szCs w:val="28"/>
                <w:lang w:val="en-US"/>
              </w:rPr>
              <w:t>2023</w:t>
            </w:r>
          </w:p>
        </w:tc>
        <w:tc>
          <w:tcPr>
            <w:tcW w:w="1414" w:type="dxa"/>
            <w:tcBorders>
              <w:top w:val="nil"/>
              <w:left w:val="nil"/>
              <w:right w:val="nil"/>
            </w:tcBorders>
            <w:shd w:val="clear" w:color="000000" w:fill="FFFFFF"/>
          </w:tcPr>
          <w:p w14:paraId="10DC665C" w14:textId="23E2B707" w:rsidR="00CD258D" w:rsidRPr="00214924" w:rsidRDefault="00CD258D" w:rsidP="00CD258D">
            <w:pPr>
              <w:pBdr>
                <w:bottom w:val="single" w:sz="4" w:space="1" w:color="auto"/>
              </w:pBdr>
              <w:jc w:val="center"/>
              <w:rPr>
                <w:rFonts w:ascii="Angsana New" w:hAnsi="Angsana New"/>
                <w:sz w:val="28"/>
                <w:szCs w:val="28"/>
                <w:cs/>
                <w:lang w:val="en-US"/>
              </w:rPr>
            </w:pPr>
            <w:r>
              <w:rPr>
                <w:rFonts w:ascii="Angsana New" w:hAnsi="Angsana New"/>
                <w:sz w:val="28"/>
                <w:szCs w:val="28"/>
                <w:lang w:val="en-US"/>
              </w:rPr>
              <w:t>2022</w:t>
            </w:r>
          </w:p>
        </w:tc>
        <w:tc>
          <w:tcPr>
            <w:tcW w:w="1420" w:type="dxa"/>
            <w:tcBorders>
              <w:top w:val="nil"/>
              <w:left w:val="nil"/>
              <w:right w:val="nil"/>
            </w:tcBorders>
            <w:shd w:val="clear" w:color="000000" w:fill="FFFFFF"/>
            <w:noWrap/>
          </w:tcPr>
          <w:p w14:paraId="724F9875" w14:textId="16680BAF" w:rsidR="00CD258D" w:rsidRPr="00214924" w:rsidRDefault="00CD258D" w:rsidP="00CD258D">
            <w:pPr>
              <w:pBdr>
                <w:bottom w:val="single" w:sz="4" w:space="1" w:color="auto"/>
              </w:pBdr>
              <w:jc w:val="center"/>
              <w:rPr>
                <w:rFonts w:ascii="Angsana New" w:hAnsi="Angsana New"/>
                <w:sz w:val="28"/>
                <w:szCs w:val="28"/>
                <w:cs/>
                <w:lang w:val="en-US"/>
              </w:rPr>
            </w:pPr>
            <w:r>
              <w:rPr>
                <w:rFonts w:ascii="Angsana New" w:hAnsi="Angsana New"/>
                <w:sz w:val="28"/>
                <w:szCs w:val="28"/>
                <w:lang w:val="en-US"/>
              </w:rPr>
              <w:t>2023</w:t>
            </w:r>
          </w:p>
        </w:tc>
        <w:tc>
          <w:tcPr>
            <w:tcW w:w="1418" w:type="dxa"/>
            <w:tcBorders>
              <w:top w:val="nil"/>
              <w:left w:val="nil"/>
              <w:right w:val="nil"/>
            </w:tcBorders>
            <w:shd w:val="clear" w:color="000000" w:fill="FFFFFF"/>
          </w:tcPr>
          <w:p w14:paraId="7298B3D1" w14:textId="1C9164FD" w:rsidR="00CD258D" w:rsidRPr="00256070" w:rsidRDefault="00CD258D" w:rsidP="00CD258D">
            <w:pPr>
              <w:pBdr>
                <w:bottom w:val="single" w:sz="4" w:space="1" w:color="auto"/>
              </w:pBdr>
              <w:jc w:val="center"/>
              <w:rPr>
                <w:rFonts w:ascii="Angsana New" w:hAnsi="Angsana New"/>
                <w:sz w:val="28"/>
                <w:szCs w:val="28"/>
                <w:cs/>
                <w:lang w:val="en-US"/>
              </w:rPr>
            </w:pPr>
            <w:r>
              <w:rPr>
                <w:rFonts w:ascii="Angsana New" w:hAnsi="Angsana New"/>
                <w:sz w:val="28"/>
                <w:szCs w:val="28"/>
                <w:lang w:val="en-US"/>
              </w:rPr>
              <w:t>2022</w:t>
            </w:r>
          </w:p>
        </w:tc>
      </w:tr>
      <w:tr w:rsidR="00E072EB" w:rsidRPr="00F534D8" w14:paraId="7EA9156E" w14:textId="77777777" w:rsidTr="00E072EB">
        <w:trPr>
          <w:trHeight w:val="397"/>
        </w:trPr>
        <w:tc>
          <w:tcPr>
            <w:tcW w:w="3893" w:type="dxa"/>
            <w:tcBorders>
              <w:top w:val="nil"/>
              <w:left w:val="nil"/>
              <w:bottom w:val="nil"/>
              <w:right w:val="nil"/>
            </w:tcBorders>
            <w:shd w:val="clear" w:color="000000" w:fill="FFFFFF"/>
            <w:noWrap/>
            <w:vAlign w:val="bottom"/>
            <w:hideMark/>
          </w:tcPr>
          <w:p w14:paraId="4EC836BD" w14:textId="235B7433" w:rsidR="00E072EB" w:rsidRPr="00F534D8" w:rsidRDefault="00E072EB" w:rsidP="00E072EB">
            <w:pPr>
              <w:ind w:hanging="108"/>
              <w:rPr>
                <w:rFonts w:ascii="Angsana New" w:eastAsia="Times New Roman" w:hAnsi="Angsana New"/>
                <w:sz w:val="28"/>
                <w:szCs w:val="28"/>
                <w:lang w:val="en-US"/>
              </w:rPr>
            </w:pPr>
            <w:r>
              <w:rPr>
                <w:rFonts w:ascii="Angsana New" w:eastAsia="Times New Roman" w:hAnsi="Angsana New"/>
                <w:sz w:val="28"/>
                <w:szCs w:val="28"/>
                <w:lang w:val="en-US"/>
              </w:rPr>
              <w:t>Cash o</w:t>
            </w:r>
            <w:r w:rsidRPr="00044B02">
              <w:rPr>
                <w:rFonts w:ascii="Angsana New" w:eastAsia="Times New Roman" w:hAnsi="Angsana New"/>
                <w:sz w:val="28"/>
                <w:szCs w:val="28"/>
                <w:lang w:val="en-US"/>
              </w:rPr>
              <w:t>n hand</w:t>
            </w:r>
          </w:p>
        </w:tc>
        <w:tc>
          <w:tcPr>
            <w:tcW w:w="1418" w:type="dxa"/>
            <w:tcBorders>
              <w:left w:val="nil"/>
              <w:bottom w:val="nil"/>
              <w:right w:val="nil"/>
            </w:tcBorders>
            <w:shd w:val="clear" w:color="auto" w:fill="auto"/>
          </w:tcPr>
          <w:p w14:paraId="71E8CE05" w14:textId="6CE837DB" w:rsidR="00E072EB" w:rsidRPr="003A5D90" w:rsidRDefault="00E072EB" w:rsidP="00E072EB">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840</w:t>
            </w:r>
          </w:p>
        </w:tc>
        <w:tc>
          <w:tcPr>
            <w:tcW w:w="1414" w:type="dxa"/>
            <w:tcBorders>
              <w:left w:val="nil"/>
              <w:bottom w:val="nil"/>
              <w:right w:val="nil"/>
            </w:tcBorders>
          </w:tcPr>
          <w:p w14:paraId="0B347C19" w14:textId="4133C413" w:rsidR="00E072EB" w:rsidRPr="003A5D90" w:rsidRDefault="00E072EB" w:rsidP="00E072EB">
            <w:pPr>
              <w:ind w:left="720"/>
              <w:jc w:val="right"/>
              <w:rPr>
                <w:rFonts w:ascii="Angsana New" w:eastAsia="Times New Roman" w:hAnsi="Angsana New"/>
                <w:sz w:val="28"/>
                <w:szCs w:val="28"/>
                <w:lang w:val="en-US"/>
              </w:rPr>
            </w:pPr>
            <w:r w:rsidRPr="00D27FFA">
              <w:rPr>
                <w:rFonts w:ascii="Angsana New" w:eastAsia="Times New Roman" w:hAnsi="Angsana New"/>
                <w:sz w:val="28"/>
                <w:szCs w:val="28"/>
                <w:lang w:val="en-US"/>
              </w:rPr>
              <w:t>1,165</w:t>
            </w:r>
          </w:p>
        </w:tc>
        <w:tc>
          <w:tcPr>
            <w:tcW w:w="1420" w:type="dxa"/>
            <w:tcBorders>
              <w:left w:val="nil"/>
              <w:bottom w:val="nil"/>
              <w:right w:val="nil"/>
            </w:tcBorders>
            <w:shd w:val="clear" w:color="auto" w:fill="auto"/>
            <w:noWrap/>
          </w:tcPr>
          <w:p w14:paraId="77897C4F" w14:textId="79F5D9C7" w:rsidR="00E072EB" w:rsidRPr="00E96997" w:rsidRDefault="00E072EB" w:rsidP="00E072EB">
            <w:pPr>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20</w:t>
            </w:r>
          </w:p>
        </w:tc>
        <w:tc>
          <w:tcPr>
            <w:tcW w:w="1418" w:type="dxa"/>
            <w:tcBorders>
              <w:left w:val="nil"/>
              <w:bottom w:val="nil"/>
              <w:right w:val="nil"/>
            </w:tcBorders>
          </w:tcPr>
          <w:p w14:paraId="7072C980" w14:textId="7B6D6F0A" w:rsidR="00E072EB" w:rsidRPr="003A5D90" w:rsidRDefault="00E072EB" w:rsidP="00E072EB">
            <w:pP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19</w:t>
            </w:r>
          </w:p>
        </w:tc>
      </w:tr>
      <w:tr w:rsidR="00E072EB" w:rsidRPr="002872D5" w14:paraId="632730B2" w14:textId="77777777" w:rsidTr="00E072EB">
        <w:trPr>
          <w:trHeight w:val="397"/>
        </w:trPr>
        <w:tc>
          <w:tcPr>
            <w:tcW w:w="3893" w:type="dxa"/>
            <w:tcBorders>
              <w:top w:val="nil"/>
              <w:left w:val="nil"/>
              <w:bottom w:val="nil"/>
              <w:right w:val="nil"/>
            </w:tcBorders>
            <w:shd w:val="clear" w:color="000000" w:fill="FFFFFF"/>
            <w:noWrap/>
            <w:vAlign w:val="bottom"/>
            <w:hideMark/>
          </w:tcPr>
          <w:p w14:paraId="37A80663" w14:textId="4A044342" w:rsidR="00E072EB" w:rsidRPr="00F534D8" w:rsidRDefault="00E072EB" w:rsidP="00E072EB">
            <w:pPr>
              <w:ind w:hanging="108"/>
              <w:rPr>
                <w:rFonts w:ascii="Angsana New" w:eastAsia="Times New Roman" w:hAnsi="Angsana New"/>
                <w:sz w:val="28"/>
                <w:szCs w:val="28"/>
                <w:lang w:val="en-US"/>
              </w:rPr>
            </w:pPr>
            <w:r>
              <w:rPr>
                <w:rFonts w:ascii="Angsana New" w:eastAsia="Times New Roman" w:hAnsi="Angsana New"/>
                <w:sz w:val="28"/>
                <w:szCs w:val="28"/>
                <w:lang w:val="en-US"/>
              </w:rPr>
              <w:t>Deposits</w:t>
            </w:r>
            <w:r w:rsidRPr="00044B02">
              <w:rPr>
                <w:rFonts w:ascii="Angsana New" w:eastAsia="Times New Roman" w:hAnsi="Angsana New"/>
                <w:sz w:val="28"/>
                <w:szCs w:val="28"/>
                <w:lang w:val="en-US"/>
              </w:rPr>
              <w:t xml:space="preserve"> at </w:t>
            </w:r>
            <w:r>
              <w:rPr>
                <w:rFonts w:ascii="Angsana New" w:eastAsia="Times New Roman" w:hAnsi="Angsana New"/>
                <w:sz w:val="28"/>
                <w:szCs w:val="28"/>
                <w:lang w:val="en-US"/>
              </w:rPr>
              <w:t>b</w:t>
            </w:r>
            <w:r w:rsidRPr="00044B02">
              <w:rPr>
                <w:rFonts w:ascii="Angsana New" w:eastAsia="Times New Roman" w:hAnsi="Angsana New"/>
                <w:sz w:val="28"/>
                <w:szCs w:val="28"/>
                <w:lang w:val="en-US"/>
              </w:rPr>
              <w:t>ank</w:t>
            </w:r>
            <w:r>
              <w:rPr>
                <w:rFonts w:ascii="Angsana New" w:eastAsia="Times New Roman" w:hAnsi="Angsana New"/>
                <w:sz w:val="28"/>
                <w:szCs w:val="28"/>
                <w:lang w:val="en-US"/>
              </w:rPr>
              <w:t>s</w:t>
            </w:r>
            <w:r w:rsidRPr="00044B02">
              <w:rPr>
                <w:rFonts w:ascii="Angsana New" w:eastAsia="Times New Roman" w:hAnsi="Angsana New"/>
                <w:sz w:val="28"/>
                <w:szCs w:val="28"/>
                <w:lang w:val="en-US"/>
              </w:rPr>
              <w:t xml:space="preserve"> </w:t>
            </w:r>
            <w:r w:rsidRPr="00214924">
              <w:rPr>
                <w:rFonts w:ascii="Angsana New" w:eastAsia="Times New Roman" w:hAnsi="Angsana New"/>
                <w:sz w:val="28"/>
                <w:szCs w:val="28"/>
                <w:cs/>
                <w:lang w:val="en-US"/>
              </w:rPr>
              <w:t>-</w:t>
            </w:r>
            <w:r w:rsidRPr="00F534D8">
              <w:rPr>
                <w:rFonts w:ascii="Angsana New" w:eastAsia="Times New Roman" w:hAnsi="Angsana New"/>
                <w:sz w:val="28"/>
                <w:szCs w:val="28"/>
                <w:lang w:val="en-US"/>
              </w:rPr>
              <w:t xml:space="preserve"> </w:t>
            </w:r>
            <w:r w:rsidRPr="008F27F1">
              <w:rPr>
                <w:rFonts w:ascii="Angsana New" w:eastAsia="Times New Roman" w:hAnsi="Angsana New"/>
                <w:sz w:val="28"/>
                <w:szCs w:val="28"/>
                <w:lang w:val="en-US"/>
              </w:rPr>
              <w:t>savings account</w:t>
            </w:r>
            <w:r>
              <w:rPr>
                <w:rFonts w:ascii="Angsana New" w:eastAsia="Times New Roman" w:hAnsi="Angsana New"/>
                <w:sz w:val="28"/>
                <w:szCs w:val="28"/>
                <w:lang w:val="en-US"/>
              </w:rPr>
              <w:t>s</w:t>
            </w:r>
          </w:p>
        </w:tc>
        <w:tc>
          <w:tcPr>
            <w:tcW w:w="1418" w:type="dxa"/>
            <w:tcBorders>
              <w:top w:val="nil"/>
              <w:left w:val="nil"/>
              <w:right w:val="nil"/>
            </w:tcBorders>
            <w:shd w:val="clear" w:color="auto" w:fill="auto"/>
          </w:tcPr>
          <w:p w14:paraId="4409CD52" w14:textId="3049DA1B" w:rsidR="00E072EB" w:rsidRPr="003A5D90" w:rsidRDefault="00E072EB" w:rsidP="00E072EB">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116</w:t>
            </w:r>
            <w:r w:rsidRPr="009C56F8">
              <w:rPr>
                <w:rFonts w:ascii="Angsana New" w:eastAsia="Times New Roman" w:hAnsi="Angsana New"/>
                <w:sz w:val="28"/>
                <w:szCs w:val="28"/>
                <w:lang w:val="en-US"/>
              </w:rPr>
              <w:t>,</w:t>
            </w:r>
            <w:r w:rsidRPr="006E484D">
              <w:rPr>
                <w:rFonts w:ascii="Angsana New" w:eastAsia="Times New Roman" w:hAnsi="Angsana New"/>
                <w:sz w:val="28"/>
                <w:szCs w:val="28"/>
                <w:lang w:val="en-US"/>
              </w:rPr>
              <w:t>487</w:t>
            </w:r>
          </w:p>
        </w:tc>
        <w:tc>
          <w:tcPr>
            <w:tcW w:w="1414" w:type="dxa"/>
            <w:tcBorders>
              <w:top w:val="nil"/>
              <w:left w:val="nil"/>
              <w:right w:val="nil"/>
            </w:tcBorders>
          </w:tcPr>
          <w:p w14:paraId="471695F6" w14:textId="04CB344C" w:rsidR="00E072EB" w:rsidRPr="003A5D90" w:rsidRDefault="00E072EB" w:rsidP="00E072EB">
            <w:pPr>
              <w:jc w:val="right"/>
              <w:rPr>
                <w:rFonts w:ascii="Angsana New" w:eastAsia="Times New Roman" w:hAnsi="Angsana New"/>
                <w:sz w:val="28"/>
                <w:szCs w:val="28"/>
                <w:lang w:val="en-US"/>
              </w:rPr>
            </w:pPr>
            <w:r w:rsidRPr="00B02A98">
              <w:rPr>
                <w:rFonts w:ascii="Angsana New" w:eastAsia="Times New Roman" w:hAnsi="Angsana New"/>
                <w:sz w:val="28"/>
                <w:szCs w:val="28"/>
                <w:lang w:val="en-US"/>
              </w:rPr>
              <w:t>138,257</w:t>
            </w:r>
          </w:p>
        </w:tc>
        <w:tc>
          <w:tcPr>
            <w:tcW w:w="1420" w:type="dxa"/>
            <w:tcBorders>
              <w:top w:val="nil"/>
              <w:left w:val="nil"/>
              <w:right w:val="nil"/>
            </w:tcBorders>
            <w:shd w:val="clear" w:color="auto" w:fill="auto"/>
            <w:noWrap/>
          </w:tcPr>
          <w:p w14:paraId="4883C9AC" w14:textId="02A1ED74" w:rsidR="00E072EB" w:rsidRPr="00E96997" w:rsidRDefault="00E072EB" w:rsidP="00E072EB">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14</w:t>
            </w:r>
            <w:r w:rsidRPr="009C56F8">
              <w:rPr>
                <w:rFonts w:ascii="Angsana New" w:eastAsia="Times New Roman" w:hAnsi="Angsana New"/>
                <w:sz w:val="28"/>
                <w:szCs w:val="28"/>
                <w:lang w:val="en-US"/>
              </w:rPr>
              <w:t>,</w:t>
            </w:r>
            <w:r w:rsidRPr="006E484D">
              <w:rPr>
                <w:rFonts w:ascii="Angsana New" w:eastAsia="Times New Roman" w:hAnsi="Angsana New"/>
                <w:sz w:val="28"/>
                <w:szCs w:val="28"/>
                <w:lang w:val="en-US"/>
              </w:rPr>
              <w:t>822</w:t>
            </w:r>
          </w:p>
        </w:tc>
        <w:tc>
          <w:tcPr>
            <w:tcW w:w="1418" w:type="dxa"/>
            <w:tcBorders>
              <w:top w:val="nil"/>
              <w:left w:val="nil"/>
              <w:right w:val="nil"/>
            </w:tcBorders>
          </w:tcPr>
          <w:p w14:paraId="02DC9405" w14:textId="5ABCA70C" w:rsidR="00E072EB" w:rsidRPr="003A5D90" w:rsidRDefault="00E072EB" w:rsidP="00E072EB">
            <w:pPr>
              <w:jc w:val="right"/>
              <w:rPr>
                <w:rFonts w:ascii="Angsana New" w:eastAsia="Times New Roman" w:hAnsi="Angsana New"/>
                <w:sz w:val="28"/>
                <w:szCs w:val="28"/>
                <w:lang w:val="en-US"/>
              </w:rPr>
            </w:pPr>
            <w:r w:rsidRPr="006E484D">
              <w:rPr>
                <w:rFonts w:asciiTheme="majorBidi" w:eastAsia="Times New Roman" w:hAnsiTheme="majorBidi" w:cstheme="majorBidi" w:hint="cs"/>
                <w:sz w:val="28"/>
                <w:szCs w:val="28"/>
                <w:lang w:val="en-US"/>
              </w:rPr>
              <w:t>6</w:t>
            </w:r>
            <w:r>
              <w:rPr>
                <w:rFonts w:asciiTheme="majorBidi" w:eastAsia="Times New Roman" w:hAnsiTheme="majorBidi" w:cstheme="majorBidi"/>
                <w:sz w:val="28"/>
                <w:szCs w:val="28"/>
                <w:lang w:val="en-US"/>
              </w:rPr>
              <w:t>,</w:t>
            </w:r>
            <w:r w:rsidRPr="006E484D">
              <w:rPr>
                <w:rFonts w:asciiTheme="majorBidi" w:eastAsia="Times New Roman" w:hAnsiTheme="majorBidi" w:cstheme="majorBidi" w:hint="cs"/>
                <w:sz w:val="28"/>
                <w:szCs w:val="28"/>
                <w:lang w:val="en-US"/>
              </w:rPr>
              <w:t>920</w:t>
            </w:r>
          </w:p>
        </w:tc>
      </w:tr>
      <w:tr w:rsidR="00E072EB" w:rsidRPr="002872D5" w14:paraId="47920126" w14:textId="77777777" w:rsidTr="00E072EB">
        <w:trPr>
          <w:trHeight w:val="397"/>
        </w:trPr>
        <w:tc>
          <w:tcPr>
            <w:tcW w:w="3893" w:type="dxa"/>
            <w:tcBorders>
              <w:top w:val="nil"/>
              <w:left w:val="nil"/>
              <w:bottom w:val="nil"/>
              <w:right w:val="nil"/>
            </w:tcBorders>
            <w:shd w:val="clear" w:color="000000" w:fill="FFFFFF"/>
            <w:noWrap/>
            <w:vAlign w:val="bottom"/>
          </w:tcPr>
          <w:p w14:paraId="7184154C" w14:textId="144650D7" w:rsidR="00E072EB" w:rsidRPr="00214924" w:rsidRDefault="00E072EB" w:rsidP="00E072EB">
            <w:pPr>
              <w:ind w:hanging="108"/>
              <w:rPr>
                <w:rFonts w:ascii="Angsana New" w:eastAsia="Times New Roman" w:hAnsi="Angsana New"/>
                <w:sz w:val="28"/>
                <w:szCs w:val="28"/>
                <w:cs/>
                <w:lang w:val="en-US"/>
              </w:rPr>
            </w:pPr>
            <w:r w:rsidRPr="008F27F1">
              <w:rPr>
                <w:rFonts w:ascii="Angsana New" w:eastAsia="Times New Roman" w:hAnsi="Angsana New"/>
                <w:color w:val="FFFFFF" w:themeColor="background1"/>
                <w:sz w:val="28"/>
                <w:szCs w:val="28"/>
                <w:lang w:val="en-US"/>
              </w:rPr>
              <w:t>Cash at Bank</w:t>
            </w:r>
            <w:r>
              <w:rPr>
                <w:rFonts w:ascii="Angsana New" w:eastAsia="Times New Roman" w:hAnsi="Angsana New"/>
                <w:color w:val="FFFFFF" w:themeColor="background1"/>
                <w:sz w:val="28"/>
                <w:szCs w:val="28"/>
                <w:lang w:val="en-US"/>
              </w:rPr>
              <w:t xml:space="preserve">       </w:t>
            </w:r>
            <w:r w:rsidRPr="008F27F1">
              <w:rPr>
                <w:rFonts w:ascii="Angsana New" w:eastAsia="Times New Roman" w:hAnsi="Angsana New"/>
                <w:color w:val="FFFFFF" w:themeColor="background1"/>
                <w:sz w:val="28"/>
                <w:szCs w:val="28"/>
                <w:lang w:val="en-US"/>
              </w:rPr>
              <w:t xml:space="preserve"> </w:t>
            </w:r>
            <w:r w:rsidRPr="00214924">
              <w:rPr>
                <w:rFonts w:ascii="Angsana New" w:eastAsia="Times New Roman" w:hAnsi="Angsana New"/>
                <w:sz w:val="28"/>
                <w:szCs w:val="28"/>
                <w:cs/>
                <w:lang w:val="en-US"/>
              </w:rPr>
              <w:t>-</w:t>
            </w:r>
            <w:r w:rsidRPr="00F534D8">
              <w:rPr>
                <w:rFonts w:ascii="Angsana New" w:eastAsia="Times New Roman" w:hAnsi="Angsana New"/>
                <w:sz w:val="28"/>
                <w:szCs w:val="28"/>
                <w:lang w:val="en-US"/>
              </w:rPr>
              <w:t xml:space="preserve"> </w:t>
            </w:r>
            <w:r w:rsidRPr="008F27F1">
              <w:rPr>
                <w:rFonts w:ascii="Angsana New" w:eastAsia="Times New Roman" w:hAnsi="Angsana New"/>
                <w:sz w:val="28"/>
                <w:szCs w:val="28"/>
                <w:lang w:val="en-US"/>
              </w:rPr>
              <w:t>current account</w:t>
            </w:r>
            <w:r>
              <w:rPr>
                <w:rFonts w:ascii="Angsana New" w:eastAsia="Times New Roman" w:hAnsi="Angsana New"/>
                <w:sz w:val="28"/>
                <w:szCs w:val="28"/>
                <w:lang w:val="en-US"/>
              </w:rPr>
              <w:t>s</w:t>
            </w:r>
          </w:p>
        </w:tc>
        <w:tc>
          <w:tcPr>
            <w:tcW w:w="1418" w:type="dxa"/>
            <w:tcBorders>
              <w:top w:val="nil"/>
              <w:left w:val="nil"/>
              <w:right w:val="nil"/>
            </w:tcBorders>
            <w:shd w:val="clear" w:color="auto" w:fill="auto"/>
          </w:tcPr>
          <w:p w14:paraId="73320662" w14:textId="12616522" w:rsidR="00E072EB" w:rsidRPr="003A5D90" w:rsidRDefault="00E072EB" w:rsidP="00E072EB">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23</w:t>
            </w:r>
            <w:r w:rsidRPr="009C56F8">
              <w:rPr>
                <w:rFonts w:ascii="Angsana New" w:eastAsia="Times New Roman" w:hAnsi="Angsana New"/>
                <w:sz w:val="28"/>
                <w:szCs w:val="28"/>
                <w:lang w:val="en-US"/>
              </w:rPr>
              <w:t>,</w:t>
            </w:r>
            <w:r w:rsidRPr="006E484D">
              <w:rPr>
                <w:rFonts w:ascii="Angsana New" w:eastAsia="Times New Roman" w:hAnsi="Angsana New"/>
                <w:sz w:val="28"/>
                <w:szCs w:val="28"/>
                <w:lang w:val="en-US"/>
              </w:rPr>
              <w:t>069</w:t>
            </w:r>
          </w:p>
        </w:tc>
        <w:tc>
          <w:tcPr>
            <w:tcW w:w="1414" w:type="dxa"/>
            <w:tcBorders>
              <w:top w:val="nil"/>
              <w:left w:val="nil"/>
              <w:right w:val="nil"/>
            </w:tcBorders>
          </w:tcPr>
          <w:p w14:paraId="612BCE84" w14:textId="4666FBD5" w:rsidR="00E072EB" w:rsidRPr="003A5D90" w:rsidRDefault="00E072EB" w:rsidP="00E072EB">
            <w:pPr>
              <w:jc w:val="right"/>
              <w:rPr>
                <w:rFonts w:ascii="Angsana New" w:eastAsia="Times New Roman" w:hAnsi="Angsana New"/>
                <w:sz w:val="28"/>
                <w:szCs w:val="28"/>
                <w:lang w:val="en-US"/>
              </w:rPr>
            </w:pPr>
            <w:r w:rsidRPr="00C3410E">
              <w:rPr>
                <w:rFonts w:ascii="Angsana New" w:eastAsia="Times New Roman" w:hAnsi="Angsana New"/>
                <w:sz w:val="28"/>
                <w:szCs w:val="28"/>
                <w:lang w:val="en-US"/>
              </w:rPr>
              <w:t>5,761</w:t>
            </w:r>
          </w:p>
        </w:tc>
        <w:tc>
          <w:tcPr>
            <w:tcW w:w="1420" w:type="dxa"/>
            <w:tcBorders>
              <w:top w:val="nil"/>
              <w:left w:val="nil"/>
              <w:right w:val="nil"/>
            </w:tcBorders>
            <w:shd w:val="clear" w:color="auto" w:fill="auto"/>
            <w:noWrap/>
          </w:tcPr>
          <w:p w14:paraId="689E93F7" w14:textId="77D7FF87" w:rsidR="00E072EB" w:rsidRPr="00E96997" w:rsidRDefault="00E072EB" w:rsidP="00E072EB">
            <w:pPr>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w:t>
            </w:r>
          </w:p>
        </w:tc>
        <w:tc>
          <w:tcPr>
            <w:tcW w:w="1418" w:type="dxa"/>
            <w:tcBorders>
              <w:top w:val="nil"/>
              <w:left w:val="nil"/>
              <w:right w:val="nil"/>
            </w:tcBorders>
          </w:tcPr>
          <w:p w14:paraId="269F47CB" w14:textId="37011A69" w:rsidR="00E072EB" w:rsidRPr="003A5D90" w:rsidRDefault="00E072EB" w:rsidP="00E072EB">
            <w:pP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p>
        </w:tc>
      </w:tr>
      <w:tr w:rsidR="00E072EB" w:rsidRPr="00F534D8" w14:paraId="4E58BB02" w14:textId="77777777" w:rsidTr="00E072EB">
        <w:trPr>
          <w:trHeight w:val="397"/>
        </w:trPr>
        <w:tc>
          <w:tcPr>
            <w:tcW w:w="3893" w:type="dxa"/>
            <w:tcBorders>
              <w:top w:val="nil"/>
              <w:left w:val="nil"/>
              <w:bottom w:val="nil"/>
              <w:right w:val="nil"/>
            </w:tcBorders>
            <w:shd w:val="clear" w:color="000000" w:fill="FFFFFF"/>
            <w:noWrap/>
            <w:vAlign w:val="bottom"/>
            <w:hideMark/>
          </w:tcPr>
          <w:p w14:paraId="4742F6CE" w14:textId="3046D1E9" w:rsidR="00E072EB" w:rsidRPr="00214924" w:rsidRDefault="00E072EB" w:rsidP="00E072EB">
            <w:pPr>
              <w:ind w:left="1092" w:right="-103" w:hanging="1200"/>
              <w:rPr>
                <w:rFonts w:ascii="Angsana New" w:eastAsia="Times New Roman" w:hAnsi="Angsana New"/>
                <w:sz w:val="28"/>
                <w:szCs w:val="28"/>
                <w:cs/>
                <w:lang w:val="en-US"/>
              </w:rPr>
            </w:pPr>
            <w:r w:rsidRPr="008F27F1">
              <w:rPr>
                <w:rFonts w:ascii="Angsana New" w:eastAsia="Times New Roman" w:hAnsi="Angsana New"/>
                <w:color w:val="FFFFFF" w:themeColor="background1"/>
                <w:sz w:val="28"/>
                <w:szCs w:val="28"/>
                <w:lang w:val="en-US"/>
              </w:rPr>
              <w:t>Cash at Ban</w:t>
            </w:r>
            <w:r>
              <w:rPr>
                <w:rFonts w:ascii="Angsana New" w:eastAsia="Times New Roman" w:hAnsi="Angsana New"/>
                <w:color w:val="FFFFFF" w:themeColor="background1"/>
                <w:sz w:val="28"/>
                <w:szCs w:val="28"/>
                <w:lang w:val="en-US"/>
              </w:rPr>
              <w:t xml:space="preserve">       </w:t>
            </w:r>
            <w:r w:rsidRPr="008F27F1">
              <w:rPr>
                <w:rFonts w:ascii="Angsana New" w:eastAsia="Times New Roman" w:hAnsi="Angsana New"/>
                <w:color w:val="FFFFFF" w:themeColor="background1"/>
                <w:sz w:val="28"/>
                <w:szCs w:val="28"/>
                <w:lang w:val="en-US"/>
              </w:rPr>
              <w:t xml:space="preserve">k </w:t>
            </w:r>
            <w:r w:rsidRPr="00D179CA">
              <w:rPr>
                <w:rFonts w:ascii="Angsana New" w:eastAsia="Times New Roman" w:hAnsi="Angsana New"/>
                <w:spacing w:val="-6"/>
                <w:sz w:val="28"/>
                <w:szCs w:val="28"/>
                <w:cs/>
                <w:lang w:val="en-US"/>
              </w:rPr>
              <w:t>-</w:t>
            </w:r>
            <w:r w:rsidRPr="00D179CA">
              <w:rPr>
                <w:rFonts w:ascii="Angsana New" w:eastAsia="Times New Roman" w:hAnsi="Angsana New"/>
                <w:spacing w:val="-6"/>
                <w:sz w:val="28"/>
                <w:szCs w:val="28"/>
                <w:lang w:val="en-US"/>
              </w:rPr>
              <w:t xml:space="preserve"> fixed deposits due within 3</w:t>
            </w:r>
            <w:r>
              <w:rPr>
                <w:rFonts w:ascii="Angsana New" w:eastAsia="Times New Roman" w:hAnsi="Angsana New"/>
                <w:spacing w:val="-6"/>
                <w:sz w:val="28"/>
                <w:szCs w:val="28"/>
                <w:lang w:val="en-US"/>
              </w:rPr>
              <w:t xml:space="preserve"> </w:t>
            </w:r>
            <w:r w:rsidRPr="00D179CA">
              <w:rPr>
                <w:rFonts w:ascii="Angsana New" w:eastAsia="Times New Roman" w:hAnsi="Angsana New"/>
                <w:spacing w:val="-6"/>
                <w:sz w:val="28"/>
                <w:szCs w:val="28"/>
                <w:lang w:val="en-US"/>
              </w:rPr>
              <w:t>months</w:t>
            </w:r>
          </w:p>
        </w:tc>
        <w:tc>
          <w:tcPr>
            <w:tcW w:w="1418" w:type="dxa"/>
            <w:tcBorders>
              <w:top w:val="nil"/>
              <w:left w:val="nil"/>
              <w:bottom w:val="nil"/>
              <w:right w:val="nil"/>
            </w:tcBorders>
            <w:shd w:val="clear" w:color="auto" w:fill="auto"/>
            <w:vAlign w:val="bottom"/>
          </w:tcPr>
          <w:p w14:paraId="6F031B2B" w14:textId="405EEF2F" w:rsidR="00E072EB" w:rsidRPr="003A5D90" w:rsidRDefault="00E072EB" w:rsidP="00E072EB">
            <w:pPr>
              <w:pBdr>
                <w:bottom w:val="single" w:sz="4" w:space="1" w:color="auto"/>
              </w:pBd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c>
          <w:tcPr>
            <w:tcW w:w="1414" w:type="dxa"/>
            <w:tcBorders>
              <w:top w:val="nil"/>
              <w:left w:val="nil"/>
              <w:bottom w:val="nil"/>
              <w:right w:val="nil"/>
            </w:tcBorders>
            <w:vAlign w:val="bottom"/>
          </w:tcPr>
          <w:p w14:paraId="653634C2" w14:textId="554FF3EC" w:rsidR="00E072EB" w:rsidRPr="003A5D90" w:rsidRDefault="00E072EB" w:rsidP="00E072EB">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w:t>
            </w:r>
          </w:p>
        </w:tc>
        <w:tc>
          <w:tcPr>
            <w:tcW w:w="1420" w:type="dxa"/>
            <w:tcBorders>
              <w:top w:val="nil"/>
              <w:left w:val="nil"/>
              <w:bottom w:val="nil"/>
              <w:right w:val="nil"/>
            </w:tcBorders>
            <w:shd w:val="clear" w:color="auto" w:fill="auto"/>
            <w:noWrap/>
            <w:vAlign w:val="bottom"/>
          </w:tcPr>
          <w:p w14:paraId="6B92E54B" w14:textId="774D9067" w:rsidR="00E072EB" w:rsidRPr="00E96997" w:rsidRDefault="00E072EB" w:rsidP="00E072EB">
            <w:pPr>
              <w:pBdr>
                <w:bottom w:val="single" w:sz="4" w:space="1" w:color="auto"/>
              </w:pBdr>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w:t>
            </w:r>
          </w:p>
        </w:tc>
        <w:tc>
          <w:tcPr>
            <w:tcW w:w="1418" w:type="dxa"/>
            <w:tcBorders>
              <w:top w:val="nil"/>
              <w:left w:val="nil"/>
              <w:bottom w:val="nil"/>
              <w:right w:val="nil"/>
            </w:tcBorders>
            <w:vAlign w:val="bottom"/>
          </w:tcPr>
          <w:p w14:paraId="7D7360E2" w14:textId="0C42E746" w:rsidR="00E072EB" w:rsidRPr="003A5D90" w:rsidRDefault="00E072EB" w:rsidP="00E072EB">
            <w:pPr>
              <w:pBdr>
                <w:bottom w:val="single" w:sz="4" w:space="1" w:color="auto"/>
              </w:pBd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p>
        </w:tc>
      </w:tr>
      <w:tr w:rsidR="00E072EB" w:rsidRPr="00214924" w14:paraId="02BEA3DE" w14:textId="77777777" w:rsidTr="00E072EB">
        <w:trPr>
          <w:trHeight w:val="397"/>
        </w:trPr>
        <w:tc>
          <w:tcPr>
            <w:tcW w:w="3893" w:type="dxa"/>
            <w:tcBorders>
              <w:top w:val="nil"/>
              <w:left w:val="nil"/>
              <w:bottom w:val="nil"/>
              <w:right w:val="nil"/>
            </w:tcBorders>
            <w:shd w:val="clear" w:color="000000" w:fill="FFFFFF"/>
            <w:noWrap/>
            <w:vAlign w:val="bottom"/>
            <w:hideMark/>
          </w:tcPr>
          <w:p w14:paraId="3D0B0DC6" w14:textId="0005B608" w:rsidR="00E072EB" w:rsidRPr="00F534D8" w:rsidRDefault="00E072EB" w:rsidP="00E072EB">
            <w:pPr>
              <w:ind w:hanging="108"/>
              <w:rPr>
                <w:rFonts w:ascii="Angsana New" w:eastAsia="Times New Roman" w:hAnsi="Angsana New"/>
                <w:sz w:val="28"/>
                <w:szCs w:val="28"/>
                <w:lang w:val="en-US"/>
              </w:rPr>
            </w:pPr>
            <w:r w:rsidRPr="00B33A86">
              <w:rPr>
                <w:rFonts w:ascii="Angsana New" w:eastAsia="Times New Roman" w:hAnsi="Angsana New"/>
                <w:sz w:val="28"/>
                <w:szCs w:val="28"/>
                <w:lang w:val="en-US"/>
              </w:rPr>
              <w:t>Total cash and cash equivalents</w:t>
            </w:r>
          </w:p>
        </w:tc>
        <w:tc>
          <w:tcPr>
            <w:tcW w:w="1418" w:type="dxa"/>
            <w:tcBorders>
              <w:left w:val="nil"/>
              <w:right w:val="nil"/>
            </w:tcBorders>
            <w:shd w:val="clear" w:color="auto" w:fill="auto"/>
          </w:tcPr>
          <w:p w14:paraId="6C1C3ACC" w14:textId="7DAF1CCD" w:rsidR="00E072EB" w:rsidRDefault="00E072EB" w:rsidP="00E072EB">
            <w:pPr>
              <w:pBdr>
                <w:bottom w:val="double" w:sz="4" w:space="1" w:color="auto"/>
              </w:pBd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140</w:t>
            </w:r>
            <w:r w:rsidRPr="009C56F8">
              <w:rPr>
                <w:rFonts w:ascii="Angsana New" w:eastAsia="Times New Roman" w:hAnsi="Angsana New"/>
                <w:sz w:val="28"/>
                <w:szCs w:val="28"/>
                <w:lang w:val="en-US"/>
              </w:rPr>
              <w:t>,</w:t>
            </w:r>
            <w:r w:rsidRPr="006E484D">
              <w:rPr>
                <w:rFonts w:ascii="Angsana New" w:eastAsia="Times New Roman" w:hAnsi="Angsana New"/>
                <w:sz w:val="28"/>
                <w:szCs w:val="28"/>
                <w:lang w:val="en-US"/>
              </w:rPr>
              <w:t>396</w:t>
            </w:r>
          </w:p>
        </w:tc>
        <w:tc>
          <w:tcPr>
            <w:tcW w:w="1414" w:type="dxa"/>
            <w:tcBorders>
              <w:left w:val="nil"/>
              <w:right w:val="nil"/>
            </w:tcBorders>
          </w:tcPr>
          <w:p w14:paraId="12088418" w14:textId="5150B4DE" w:rsidR="00E072EB" w:rsidRDefault="00E072EB" w:rsidP="00E072EB">
            <w:pPr>
              <w:pBdr>
                <w:bottom w:val="double" w:sz="4" w:space="1" w:color="auto"/>
              </w:pBdr>
              <w:jc w:val="right"/>
              <w:rPr>
                <w:rFonts w:ascii="Angsana New" w:eastAsia="Times New Roman" w:hAnsi="Angsana New"/>
                <w:sz w:val="28"/>
                <w:szCs w:val="28"/>
                <w:lang w:val="en-US"/>
              </w:rPr>
            </w:pPr>
            <w:r w:rsidRPr="00F01169">
              <w:rPr>
                <w:rFonts w:ascii="Angsana New" w:eastAsia="Times New Roman" w:hAnsi="Angsana New"/>
                <w:sz w:val="28"/>
                <w:szCs w:val="28"/>
                <w:lang w:val="en-US"/>
              </w:rPr>
              <w:t>145,184</w:t>
            </w:r>
          </w:p>
        </w:tc>
        <w:tc>
          <w:tcPr>
            <w:tcW w:w="1420" w:type="dxa"/>
            <w:tcBorders>
              <w:left w:val="nil"/>
              <w:right w:val="nil"/>
            </w:tcBorders>
            <w:shd w:val="clear" w:color="auto" w:fill="auto"/>
            <w:noWrap/>
          </w:tcPr>
          <w:p w14:paraId="6BC05A6B" w14:textId="2037894F" w:rsidR="00E072EB" w:rsidRPr="00E96997" w:rsidRDefault="00E072EB" w:rsidP="00E072EB">
            <w:pPr>
              <w:pBdr>
                <w:bottom w:val="double" w:sz="4" w:space="1" w:color="auto"/>
              </w:pBdr>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14</w:t>
            </w:r>
            <w:r w:rsidRPr="009C56F8">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842</w:t>
            </w:r>
          </w:p>
        </w:tc>
        <w:tc>
          <w:tcPr>
            <w:tcW w:w="1418" w:type="dxa"/>
            <w:tcBorders>
              <w:left w:val="nil"/>
              <w:right w:val="nil"/>
            </w:tcBorders>
          </w:tcPr>
          <w:p w14:paraId="4D59A292" w14:textId="1C0AEE12" w:rsidR="00E072EB" w:rsidRDefault="00E072EB" w:rsidP="00E072EB">
            <w:pPr>
              <w:pBdr>
                <w:bottom w:val="double" w:sz="4" w:space="1" w:color="auto"/>
              </w:pBd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6,939</w:t>
            </w:r>
          </w:p>
        </w:tc>
      </w:tr>
    </w:tbl>
    <w:p w14:paraId="2A74C446" w14:textId="77777777" w:rsidR="00231E75" w:rsidRPr="00EB2DAA" w:rsidRDefault="00231E75" w:rsidP="00231E75">
      <w:pPr>
        <w:numPr>
          <w:ilvl w:val="0"/>
          <w:numId w:val="1"/>
        </w:numPr>
        <w:spacing w:before="240"/>
        <w:ind w:left="418" w:hanging="418"/>
        <w:jc w:val="thaiDistribute"/>
        <w:rPr>
          <w:rFonts w:ascii="Angsana New" w:hAnsi="Angsana New"/>
          <w:b/>
          <w:bCs/>
          <w:sz w:val="28"/>
          <w:szCs w:val="28"/>
          <w:cs/>
          <w:lang w:val="en-US"/>
        </w:rPr>
      </w:pPr>
      <w:bookmarkStart w:id="6" w:name="_MON_1584950642"/>
      <w:bookmarkStart w:id="7" w:name="_MON_1584950655"/>
      <w:bookmarkStart w:id="8" w:name="_MON_1584950719"/>
      <w:bookmarkStart w:id="9" w:name="_MON_1583579644"/>
      <w:bookmarkEnd w:id="6"/>
      <w:bookmarkEnd w:id="7"/>
      <w:bookmarkEnd w:id="8"/>
      <w:bookmarkEnd w:id="9"/>
      <w:r w:rsidRPr="00447F3A">
        <w:rPr>
          <w:rFonts w:ascii="Angsana New" w:hAnsi="Angsana New"/>
          <w:b/>
          <w:bCs/>
          <w:sz w:val="28"/>
          <w:szCs w:val="28"/>
          <w:lang w:val="en-US"/>
        </w:rPr>
        <w:t xml:space="preserve">TRADE AND OTHER </w:t>
      </w:r>
      <w:r>
        <w:rPr>
          <w:rFonts w:ascii="Angsana New" w:hAnsi="Angsana New"/>
          <w:b/>
          <w:bCs/>
          <w:sz w:val="28"/>
          <w:szCs w:val="28"/>
          <w:lang w:val="en-US"/>
        </w:rPr>
        <w:t xml:space="preserve">CURRENT </w:t>
      </w:r>
      <w:r w:rsidRPr="00447F3A">
        <w:rPr>
          <w:rFonts w:ascii="Angsana New" w:hAnsi="Angsana New"/>
          <w:b/>
          <w:bCs/>
          <w:sz w:val="28"/>
          <w:szCs w:val="28"/>
          <w:lang w:val="en-US"/>
        </w:rPr>
        <w:t xml:space="preserve">RECEIVABLES </w:t>
      </w:r>
      <w:r w:rsidRPr="00EB2DAA">
        <w:rPr>
          <w:rFonts w:ascii="Angsana New" w:hAnsi="Angsana New"/>
          <w:b/>
          <w:bCs/>
          <w:sz w:val="28"/>
          <w:szCs w:val="28"/>
          <w:lang w:val="en-US"/>
        </w:rPr>
        <w:t xml:space="preserve">- </w:t>
      </w:r>
      <w:r w:rsidRPr="00447F3A">
        <w:rPr>
          <w:rFonts w:ascii="Angsana New" w:hAnsi="Angsana New"/>
          <w:b/>
          <w:bCs/>
          <w:sz w:val="28"/>
          <w:szCs w:val="28"/>
          <w:lang w:val="en-US"/>
        </w:rPr>
        <w:t>NET</w:t>
      </w:r>
    </w:p>
    <w:p w14:paraId="5C9A7397" w14:textId="3B65BF44" w:rsidR="00231E75" w:rsidRDefault="00231E75" w:rsidP="00231E75">
      <w:pPr>
        <w:pStyle w:val="ListParagraph"/>
        <w:spacing w:before="120"/>
        <w:ind w:left="360"/>
        <w:jc w:val="thaiDistribute"/>
        <w:rPr>
          <w:rFonts w:ascii="Angsana New" w:hAnsi="Angsana New"/>
          <w:sz w:val="28"/>
          <w:szCs w:val="28"/>
          <w:lang w:val="en-US"/>
        </w:rPr>
      </w:pPr>
      <w:r w:rsidRPr="008F27F1">
        <w:rPr>
          <w:rFonts w:ascii="Angsana New" w:hAnsi="Angsana New"/>
          <w:sz w:val="28"/>
          <w:szCs w:val="28"/>
          <w:lang w:val="en-US"/>
        </w:rPr>
        <w:t>Trade and other current receivables as at December 31, 202</w:t>
      </w:r>
      <w:r>
        <w:rPr>
          <w:rFonts w:ascii="Angsana New" w:hAnsi="Angsana New"/>
          <w:sz w:val="28"/>
          <w:szCs w:val="28"/>
          <w:lang w:val="en-US"/>
        </w:rPr>
        <w:t>3</w:t>
      </w:r>
      <w:r w:rsidRPr="008F27F1">
        <w:rPr>
          <w:rFonts w:ascii="Angsana New" w:hAnsi="Angsana New" w:hint="cs"/>
          <w:sz w:val="28"/>
          <w:szCs w:val="28"/>
          <w:lang w:val="en-US"/>
        </w:rPr>
        <w:t xml:space="preserve"> </w:t>
      </w:r>
      <w:r w:rsidRPr="008F27F1">
        <w:rPr>
          <w:rFonts w:ascii="Angsana New" w:hAnsi="Angsana New"/>
          <w:sz w:val="28"/>
          <w:szCs w:val="28"/>
          <w:lang w:val="en-US"/>
        </w:rPr>
        <w:t>and 20</w:t>
      </w:r>
      <w:r w:rsidRPr="008F27F1">
        <w:rPr>
          <w:rFonts w:ascii="Angsana New" w:hAnsi="Angsana New" w:hint="cs"/>
          <w:sz w:val="28"/>
          <w:szCs w:val="28"/>
          <w:cs/>
          <w:lang w:val="en-US"/>
        </w:rPr>
        <w:t>2</w:t>
      </w:r>
      <w:r>
        <w:rPr>
          <w:rFonts w:ascii="Angsana New" w:hAnsi="Angsana New"/>
          <w:sz w:val="28"/>
          <w:szCs w:val="28"/>
          <w:lang w:val="en-US"/>
        </w:rPr>
        <w:t>2</w:t>
      </w:r>
      <w:r w:rsidRPr="008F27F1">
        <w:rPr>
          <w:rFonts w:ascii="Angsana New" w:hAnsi="Angsana New"/>
          <w:sz w:val="28"/>
          <w:szCs w:val="28"/>
          <w:lang w:val="en-US"/>
        </w:rPr>
        <w:t xml:space="preserve"> consisted of:</w:t>
      </w:r>
    </w:p>
    <w:tbl>
      <w:tblPr>
        <w:tblW w:w="8996" w:type="dxa"/>
        <w:tblInd w:w="360" w:type="dxa"/>
        <w:tblLook w:val="04A0" w:firstRow="1" w:lastRow="0" w:firstColumn="1" w:lastColumn="0" w:noHBand="0" w:noVBand="1"/>
      </w:tblPr>
      <w:tblGrid>
        <w:gridCol w:w="3893"/>
        <w:gridCol w:w="1276"/>
        <w:gridCol w:w="1275"/>
        <w:gridCol w:w="1276"/>
        <w:gridCol w:w="1276"/>
      </w:tblGrid>
      <w:tr w:rsidR="00656000" w:rsidRPr="00214924" w14:paraId="1F43027A" w14:textId="77777777" w:rsidTr="006552B2">
        <w:trPr>
          <w:trHeight w:val="397"/>
        </w:trPr>
        <w:tc>
          <w:tcPr>
            <w:tcW w:w="3893" w:type="dxa"/>
            <w:tcBorders>
              <w:top w:val="nil"/>
              <w:left w:val="nil"/>
              <w:bottom w:val="nil"/>
              <w:right w:val="nil"/>
            </w:tcBorders>
            <w:shd w:val="clear" w:color="000000" w:fill="FFFFFF"/>
            <w:noWrap/>
            <w:vAlign w:val="bottom"/>
            <w:hideMark/>
          </w:tcPr>
          <w:p w14:paraId="68EDEAE5" w14:textId="77777777" w:rsidR="00656000" w:rsidRPr="00886E5A" w:rsidRDefault="00656000" w:rsidP="006552B2">
            <w:pPr>
              <w:ind w:hanging="108"/>
              <w:rPr>
                <w:rFonts w:ascii="Angsana New" w:eastAsia="Times New Roman" w:hAnsi="Angsana New"/>
                <w:sz w:val="28"/>
                <w:szCs w:val="28"/>
                <w:lang w:val="en-US"/>
              </w:rPr>
            </w:pPr>
            <w:r w:rsidRPr="00886E5A">
              <w:rPr>
                <w:rFonts w:ascii="Angsana New" w:eastAsia="Times New Roman" w:hAnsi="Angsana New"/>
                <w:sz w:val="28"/>
                <w:szCs w:val="28"/>
                <w:lang w:val="en-US"/>
              </w:rPr>
              <w:t> </w:t>
            </w:r>
          </w:p>
        </w:tc>
        <w:tc>
          <w:tcPr>
            <w:tcW w:w="5103" w:type="dxa"/>
            <w:gridSpan w:val="4"/>
            <w:tcBorders>
              <w:top w:val="nil"/>
              <w:left w:val="nil"/>
              <w:right w:val="nil"/>
            </w:tcBorders>
            <w:shd w:val="clear" w:color="000000" w:fill="FFFFFF"/>
            <w:noWrap/>
            <w:vAlign w:val="center"/>
            <w:hideMark/>
          </w:tcPr>
          <w:p w14:paraId="0A594F47" w14:textId="70C3788A" w:rsidR="00656000" w:rsidRPr="00886E5A" w:rsidRDefault="00BE4685" w:rsidP="006552B2">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Unit : Thousand Baht</w:t>
            </w:r>
          </w:p>
        </w:tc>
      </w:tr>
      <w:tr w:rsidR="00656000" w:rsidRPr="00214924" w14:paraId="50F9F5A7" w14:textId="77777777" w:rsidTr="006552B2">
        <w:trPr>
          <w:trHeight w:val="397"/>
        </w:trPr>
        <w:tc>
          <w:tcPr>
            <w:tcW w:w="3893" w:type="dxa"/>
            <w:tcBorders>
              <w:top w:val="nil"/>
              <w:left w:val="nil"/>
              <w:bottom w:val="nil"/>
              <w:right w:val="nil"/>
            </w:tcBorders>
            <w:shd w:val="clear" w:color="000000" w:fill="FFFFFF"/>
            <w:noWrap/>
            <w:vAlign w:val="bottom"/>
            <w:hideMark/>
          </w:tcPr>
          <w:p w14:paraId="68C2D830" w14:textId="77777777" w:rsidR="00656000" w:rsidRPr="00886E5A" w:rsidRDefault="00656000" w:rsidP="006552B2">
            <w:pPr>
              <w:ind w:hanging="108"/>
              <w:rPr>
                <w:rFonts w:ascii="Angsana New" w:eastAsia="Times New Roman" w:hAnsi="Angsana New"/>
                <w:sz w:val="28"/>
                <w:szCs w:val="28"/>
                <w:lang w:val="en-US"/>
              </w:rPr>
            </w:pPr>
            <w:r w:rsidRPr="00886E5A">
              <w:rPr>
                <w:rFonts w:ascii="Angsana New" w:eastAsia="Times New Roman" w:hAnsi="Angsana New"/>
                <w:sz w:val="28"/>
                <w:szCs w:val="28"/>
                <w:lang w:val="en-US"/>
              </w:rPr>
              <w:t> </w:t>
            </w:r>
          </w:p>
        </w:tc>
        <w:tc>
          <w:tcPr>
            <w:tcW w:w="2551" w:type="dxa"/>
            <w:gridSpan w:val="2"/>
            <w:tcBorders>
              <w:top w:val="nil"/>
              <w:left w:val="nil"/>
              <w:right w:val="nil"/>
            </w:tcBorders>
            <w:shd w:val="clear" w:color="000000" w:fill="FFFFFF"/>
            <w:noWrap/>
            <w:vAlign w:val="center"/>
            <w:hideMark/>
          </w:tcPr>
          <w:p w14:paraId="15EC896C" w14:textId="7FA63B2D" w:rsidR="00656000" w:rsidRPr="00CD258D" w:rsidRDefault="00BE4685" w:rsidP="006552B2">
            <w:pPr>
              <w:pBdr>
                <w:bottom w:val="single" w:sz="4" w:space="1" w:color="auto"/>
              </w:pBdr>
              <w:jc w:val="center"/>
              <w:rPr>
                <w:rFonts w:ascii="Angsana New" w:eastAsia="Times New Roman" w:hAnsi="Angsana New"/>
                <w:spacing w:val="-6"/>
                <w:sz w:val="28"/>
                <w:szCs w:val="28"/>
                <w:cs/>
                <w:lang w:val="en-US"/>
              </w:rPr>
            </w:pPr>
            <w:r w:rsidRPr="00CD258D">
              <w:rPr>
                <w:rFonts w:ascii="Angsana New" w:eastAsia="Times New Roman" w:hAnsi="Angsana New"/>
                <w:spacing w:val="-6"/>
                <w:sz w:val="28"/>
                <w:szCs w:val="28"/>
                <w:lang w:val="en-US"/>
              </w:rPr>
              <w:t>Consolidated financial statements</w:t>
            </w:r>
          </w:p>
        </w:tc>
        <w:tc>
          <w:tcPr>
            <w:tcW w:w="2552" w:type="dxa"/>
            <w:gridSpan w:val="2"/>
            <w:tcBorders>
              <w:top w:val="nil"/>
              <w:left w:val="nil"/>
              <w:right w:val="nil"/>
            </w:tcBorders>
            <w:shd w:val="clear" w:color="000000" w:fill="FFFFFF"/>
            <w:noWrap/>
            <w:vAlign w:val="center"/>
            <w:hideMark/>
          </w:tcPr>
          <w:p w14:paraId="2E60C1DD" w14:textId="30D07C02" w:rsidR="00656000" w:rsidRPr="00AE09D3" w:rsidRDefault="00BE4685" w:rsidP="006552B2">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Separate financial statements</w:t>
            </w:r>
          </w:p>
        </w:tc>
      </w:tr>
      <w:tr w:rsidR="00656000" w:rsidRPr="008404B7" w14:paraId="54704FCB" w14:textId="77777777" w:rsidTr="006552B2">
        <w:trPr>
          <w:trHeight w:val="397"/>
        </w:trPr>
        <w:tc>
          <w:tcPr>
            <w:tcW w:w="3893" w:type="dxa"/>
            <w:tcBorders>
              <w:top w:val="nil"/>
              <w:left w:val="nil"/>
              <w:bottom w:val="nil"/>
              <w:right w:val="nil"/>
            </w:tcBorders>
            <w:shd w:val="clear" w:color="000000" w:fill="FFFFFF"/>
            <w:noWrap/>
            <w:vAlign w:val="bottom"/>
          </w:tcPr>
          <w:p w14:paraId="2051F49E" w14:textId="77777777" w:rsidR="00656000" w:rsidRPr="00886E5A" w:rsidRDefault="00656000" w:rsidP="006552B2">
            <w:pPr>
              <w:ind w:hanging="108"/>
              <w:rPr>
                <w:rFonts w:ascii="Angsana New" w:eastAsia="Times New Roman" w:hAnsi="Angsana New"/>
                <w:sz w:val="28"/>
                <w:szCs w:val="28"/>
                <w:lang w:val="en-US"/>
              </w:rPr>
            </w:pPr>
          </w:p>
        </w:tc>
        <w:tc>
          <w:tcPr>
            <w:tcW w:w="1276" w:type="dxa"/>
            <w:tcBorders>
              <w:top w:val="nil"/>
              <w:left w:val="nil"/>
              <w:right w:val="nil"/>
            </w:tcBorders>
            <w:shd w:val="clear" w:color="000000" w:fill="FFFFFF"/>
            <w:noWrap/>
            <w:vAlign w:val="center"/>
          </w:tcPr>
          <w:p w14:paraId="032208ED" w14:textId="67438D05" w:rsidR="00656000" w:rsidRPr="00256070" w:rsidRDefault="00656000" w:rsidP="006552B2">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w:t>
            </w:r>
            <w:r w:rsidR="00231E75">
              <w:rPr>
                <w:rFonts w:ascii="Angsana New" w:eastAsia="Times New Roman" w:hAnsi="Angsana New"/>
                <w:sz w:val="28"/>
                <w:szCs w:val="28"/>
                <w:lang w:val="en-US"/>
              </w:rPr>
              <w:t>023</w:t>
            </w:r>
          </w:p>
        </w:tc>
        <w:tc>
          <w:tcPr>
            <w:tcW w:w="1275" w:type="dxa"/>
            <w:tcBorders>
              <w:top w:val="nil"/>
              <w:left w:val="nil"/>
              <w:right w:val="nil"/>
            </w:tcBorders>
            <w:shd w:val="clear" w:color="000000" w:fill="FFFFFF"/>
            <w:vAlign w:val="center"/>
          </w:tcPr>
          <w:p w14:paraId="4BBD1010" w14:textId="3106EE5C" w:rsidR="00656000" w:rsidRPr="00AE09D3" w:rsidRDefault="00656000" w:rsidP="006552B2">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w:t>
            </w:r>
            <w:r w:rsidR="00231E75">
              <w:rPr>
                <w:rFonts w:ascii="Angsana New" w:eastAsia="Times New Roman" w:hAnsi="Angsana New"/>
                <w:sz w:val="28"/>
                <w:szCs w:val="28"/>
                <w:lang w:val="en-US"/>
              </w:rPr>
              <w:t>022</w:t>
            </w:r>
          </w:p>
        </w:tc>
        <w:tc>
          <w:tcPr>
            <w:tcW w:w="1276" w:type="dxa"/>
            <w:tcBorders>
              <w:top w:val="nil"/>
              <w:left w:val="nil"/>
              <w:right w:val="nil"/>
            </w:tcBorders>
            <w:shd w:val="clear" w:color="000000" w:fill="FFFFFF"/>
            <w:noWrap/>
            <w:vAlign w:val="center"/>
          </w:tcPr>
          <w:p w14:paraId="2F1E16D9" w14:textId="46D3EBE0" w:rsidR="00656000" w:rsidRPr="00AE09D3" w:rsidRDefault="00656000" w:rsidP="006552B2">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w:t>
            </w:r>
            <w:r w:rsidR="00231E75">
              <w:rPr>
                <w:rFonts w:ascii="Angsana New" w:eastAsia="Times New Roman" w:hAnsi="Angsana New"/>
                <w:sz w:val="28"/>
                <w:szCs w:val="28"/>
                <w:lang w:val="en-US"/>
              </w:rPr>
              <w:t>023</w:t>
            </w:r>
          </w:p>
        </w:tc>
        <w:tc>
          <w:tcPr>
            <w:tcW w:w="1276" w:type="dxa"/>
            <w:tcBorders>
              <w:top w:val="nil"/>
              <w:left w:val="nil"/>
              <w:right w:val="nil"/>
            </w:tcBorders>
            <w:shd w:val="clear" w:color="000000" w:fill="FFFFFF"/>
            <w:vAlign w:val="center"/>
          </w:tcPr>
          <w:p w14:paraId="305F55EE" w14:textId="65E79F7A" w:rsidR="00656000" w:rsidRPr="00AE09D3" w:rsidRDefault="00656000" w:rsidP="006552B2">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w:t>
            </w:r>
            <w:r w:rsidR="00231E75">
              <w:rPr>
                <w:rFonts w:ascii="Angsana New" w:eastAsia="Times New Roman" w:hAnsi="Angsana New"/>
                <w:sz w:val="28"/>
                <w:szCs w:val="28"/>
                <w:lang w:val="en-US"/>
              </w:rPr>
              <w:t>022</w:t>
            </w:r>
          </w:p>
        </w:tc>
      </w:tr>
      <w:tr w:rsidR="00231E75" w:rsidRPr="00886E5A" w14:paraId="4471B0D7" w14:textId="77777777" w:rsidTr="006552B2">
        <w:trPr>
          <w:trHeight w:val="397"/>
        </w:trPr>
        <w:tc>
          <w:tcPr>
            <w:tcW w:w="3893" w:type="dxa"/>
            <w:tcBorders>
              <w:top w:val="nil"/>
              <w:left w:val="nil"/>
              <w:bottom w:val="nil"/>
              <w:right w:val="nil"/>
            </w:tcBorders>
            <w:shd w:val="clear" w:color="000000" w:fill="FFFFFF"/>
            <w:noWrap/>
            <w:vAlign w:val="center"/>
            <w:hideMark/>
          </w:tcPr>
          <w:p w14:paraId="73B211C2" w14:textId="502849A2" w:rsidR="00231E75" w:rsidRPr="00AE09D3" w:rsidRDefault="00231E75" w:rsidP="00231E75">
            <w:pPr>
              <w:ind w:hanging="108"/>
              <w:rPr>
                <w:rFonts w:ascii="Angsana New" w:eastAsia="Times New Roman" w:hAnsi="Angsana New"/>
                <w:sz w:val="28"/>
                <w:szCs w:val="28"/>
                <w:cs/>
                <w:lang w:val="en-US"/>
              </w:rPr>
            </w:pPr>
            <w:r w:rsidRPr="008700D6">
              <w:rPr>
                <w:rFonts w:ascii="Angsana New" w:eastAsia="Times New Roman" w:hAnsi="Angsana New"/>
                <w:sz w:val="28"/>
                <w:szCs w:val="28"/>
                <w:lang w:val="en-US"/>
              </w:rPr>
              <w:t>Trade receivables</w:t>
            </w:r>
          </w:p>
        </w:tc>
        <w:tc>
          <w:tcPr>
            <w:tcW w:w="1276" w:type="dxa"/>
            <w:tcBorders>
              <w:left w:val="nil"/>
              <w:bottom w:val="nil"/>
              <w:right w:val="nil"/>
            </w:tcBorders>
            <w:shd w:val="clear" w:color="000000" w:fill="FFFFFF"/>
            <w:noWrap/>
            <w:vAlign w:val="center"/>
            <w:hideMark/>
          </w:tcPr>
          <w:p w14:paraId="116038B7" w14:textId="77777777" w:rsidR="00231E75" w:rsidRPr="00886E5A" w:rsidRDefault="00231E75" w:rsidP="00231E75">
            <w:pPr>
              <w:jc w:val="right"/>
              <w:rPr>
                <w:rFonts w:ascii="Angsana New" w:eastAsia="Times New Roman" w:hAnsi="Angsana New"/>
                <w:sz w:val="28"/>
                <w:szCs w:val="28"/>
                <w:lang w:val="en-US"/>
              </w:rPr>
            </w:pPr>
            <w:r w:rsidRPr="00886E5A">
              <w:rPr>
                <w:rFonts w:ascii="Angsana New" w:eastAsia="Times New Roman" w:hAnsi="Angsana New"/>
                <w:sz w:val="28"/>
                <w:szCs w:val="28"/>
                <w:lang w:val="en-US"/>
              </w:rPr>
              <w:t> </w:t>
            </w:r>
          </w:p>
        </w:tc>
        <w:tc>
          <w:tcPr>
            <w:tcW w:w="1275" w:type="dxa"/>
            <w:tcBorders>
              <w:left w:val="nil"/>
              <w:bottom w:val="nil"/>
              <w:right w:val="nil"/>
            </w:tcBorders>
            <w:shd w:val="clear" w:color="000000" w:fill="FFFFFF"/>
            <w:vAlign w:val="center"/>
          </w:tcPr>
          <w:p w14:paraId="336C7410" w14:textId="77777777" w:rsidR="00231E75" w:rsidRPr="00886E5A" w:rsidRDefault="00231E75" w:rsidP="00231E75">
            <w:pPr>
              <w:jc w:val="right"/>
              <w:rPr>
                <w:rFonts w:ascii="Angsana New" w:eastAsia="Times New Roman" w:hAnsi="Angsana New"/>
                <w:sz w:val="28"/>
                <w:szCs w:val="28"/>
                <w:lang w:val="en-US"/>
              </w:rPr>
            </w:pPr>
            <w:r w:rsidRPr="00886E5A">
              <w:rPr>
                <w:rFonts w:ascii="Angsana New" w:eastAsia="Times New Roman" w:hAnsi="Angsana New"/>
                <w:sz w:val="28"/>
                <w:szCs w:val="28"/>
                <w:lang w:val="en-US"/>
              </w:rPr>
              <w:t> </w:t>
            </w:r>
          </w:p>
        </w:tc>
        <w:tc>
          <w:tcPr>
            <w:tcW w:w="1276" w:type="dxa"/>
            <w:tcBorders>
              <w:left w:val="nil"/>
              <w:bottom w:val="nil"/>
              <w:right w:val="nil"/>
            </w:tcBorders>
            <w:shd w:val="clear" w:color="000000" w:fill="FFFFFF"/>
            <w:noWrap/>
            <w:vAlign w:val="center"/>
          </w:tcPr>
          <w:p w14:paraId="62AD4A66" w14:textId="77777777" w:rsidR="00231E75" w:rsidRPr="00886E5A" w:rsidRDefault="00231E75" w:rsidP="00231E75">
            <w:pPr>
              <w:jc w:val="right"/>
              <w:rPr>
                <w:rFonts w:ascii="Angsana New" w:eastAsia="Times New Roman" w:hAnsi="Angsana New"/>
                <w:sz w:val="28"/>
                <w:szCs w:val="28"/>
                <w:lang w:val="en-US"/>
              </w:rPr>
            </w:pPr>
          </w:p>
        </w:tc>
        <w:tc>
          <w:tcPr>
            <w:tcW w:w="1276" w:type="dxa"/>
            <w:tcBorders>
              <w:left w:val="nil"/>
              <w:bottom w:val="nil"/>
              <w:right w:val="nil"/>
            </w:tcBorders>
            <w:shd w:val="clear" w:color="000000" w:fill="FFFFFF"/>
            <w:vAlign w:val="center"/>
          </w:tcPr>
          <w:p w14:paraId="2D0C1AED" w14:textId="77777777" w:rsidR="00231E75" w:rsidRPr="00886E5A" w:rsidRDefault="00231E75" w:rsidP="00231E75">
            <w:pPr>
              <w:jc w:val="right"/>
              <w:rPr>
                <w:rFonts w:ascii="Angsana New" w:eastAsia="Times New Roman" w:hAnsi="Angsana New"/>
                <w:sz w:val="28"/>
                <w:szCs w:val="28"/>
                <w:lang w:val="en-US"/>
              </w:rPr>
            </w:pPr>
          </w:p>
        </w:tc>
      </w:tr>
      <w:tr w:rsidR="00D179CA" w:rsidRPr="00886E5A" w14:paraId="14EFD697" w14:textId="77777777" w:rsidTr="00C22AE0">
        <w:trPr>
          <w:trHeight w:val="397"/>
        </w:trPr>
        <w:tc>
          <w:tcPr>
            <w:tcW w:w="3893" w:type="dxa"/>
            <w:tcBorders>
              <w:top w:val="nil"/>
              <w:left w:val="nil"/>
              <w:bottom w:val="nil"/>
              <w:right w:val="nil"/>
            </w:tcBorders>
            <w:shd w:val="clear" w:color="000000" w:fill="FFFFFF"/>
            <w:noWrap/>
            <w:vAlign w:val="center"/>
          </w:tcPr>
          <w:p w14:paraId="589A1187" w14:textId="2034DA1A" w:rsidR="00D179CA" w:rsidRPr="00AE09D3" w:rsidRDefault="00D179CA" w:rsidP="00D179CA">
            <w:pPr>
              <w:ind w:firstLineChars="100" w:firstLine="280"/>
              <w:rPr>
                <w:rFonts w:ascii="Angsana New" w:eastAsia="Times New Roman" w:hAnsi="Angsana New"/>
                <w:sz w:val="28"/>
                <w:szCs w:val="28"/>
                <w:cs/>
                <w:lang w:val="en-US"/>
              </w:rPr>
            </w:pPr>
            <w:r w:rsidRPr="008700D6">
              <w:rPr>
                <w:rFonts w:ascii="Angsana New" w:eastAsia="Times New Roman" w:hAnsi="Angsana New"/>
                <w:sz w:val="28"/>
                <w:szCs w:val="28"/>
                <w:lang w:val="en-US"/>
              </w:rPr>
              <w:t>Trade receivables - other</w:t>
            </w:r>
          </w:p>
        </w:tc>
        <w:tc>
          <w:tcPr>
            <w:tcW w:w="1276" w:type="dxa"/>
            <w:tcBorders>
              <w:left w:val="nil"/>
              <w:bottom w:val="nil"/>
              <w:right w:val="nil"/>
            </w:tcBorders>
            <w:shd w:val="clear" w:color="auto" w:fill="auto"/>
            <w:noWrap/>
            <w:vAlign w:val="center"/>
          </w:tcPr>
          <w:p w14:paraId="299F57B0" w14:textId="208C61A3" w:rsidR="00D179CA" w:rsidRPr="00D46F73" w:rsidRDefault="00D179CA" w:rsidP="00D179CA">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w:t>
            </w:r>
            <w:r w:rsidRPr="00095254">
              <w:rPr>
                <w:rFonts w:ascii="Angsana New" w:eastAsia="Times New Roman" w:hAnsi="Angsana New"/>
                <w:sz w:val="28"/>
                <w:szCs w:val="28"/>
                <w:lang w:val="en-US"/>
              </w:rPr>
              <w:t>,</w:t>
            </w:r>
            <w:r w:rsidRPr="006E484D">
              <w:rPr>
                <w:rFonts w:ascii="Angsana New" w:eastAsia="Times New Roman" w:hAnsi="Angsana New"/>
                <w:sz w:val="28"/>
                <w:szCs w:val="28"/>
                <w:lang w:val="en-US"/>
              </w:rPr>
              <w:t>101</w:t>
            </w:r>
            <w:r w:rsidRPr="00095254">
              <w:rPr>
                <w:rFonts w:ascii="Angsana New" w:eastAsia="Times New Roman" w:hAnsi="Angsana New"/>
                <w:sz w:val="28"/>
                <w:szCs w:val="28"/>
                <w:lang w:val="en-US"/>
              </w:rPr>
              <w:t>,</w:t>
            </w:r>
            <w:r w:rsidRPr="006E484D">
              <w:rPr>
                <w:rFonts w:ascii="Angsana New" w:eastAsia="Times New Roman" w:hAnsi="Angsana New"/>
                <w:sz w:val="28"/>
                <w:szCs w:val="28"/>
                <w:lang w:val="en-US"/>
              </w:rPr>
              <w:t>760</w:t>
            </w:r>
          </w:p>
        </w:tc>
        <w:tc>
          <w:tcPr>
            <w:tcW w:w="1275" w:type="dxa"/>
            <w:tcBorders>
              <w:left w:val="nil"/>
              <w:bottom w:val="nil"/>
              <w:right w:val="nil"/>
            </w:tcBorders>
            <w:shd w:val="clear" w:color="auto" w:fill="auto"/>
            <w:vAlign w:val="center"/>
          </w:tcPr>
          <w:p w14:paraId="60F3C723" w14:textId="0B13C2A8" w:rsidR="00D179CA" w:rsidRPr="00AF044C" w:rsidRDefault="00D179CA" w:rsidP="00D179CA">
            <w:pPr>
              <w:jc w:val="right"/>
              <w:rPr>
                <w:rFonts w:ascii="Angsana New" w:eastAsia="Times New Roman" w:hAnsi="Angsana New"/>
                <w:sz w:val="28"/>
                <w:szCs w:val="28"/>
                <w:lang w:val="en-US"/>
              </w:rPr>
            </w:pPr>
            <w:r w:rsidRPr="00B51938">
              <w:rPr>
                <w:rFonts w:ascii="Angsana New" w:eastAsia="Times New Roman" w:hAnsi="Angsana New"/>
                <w:sz w:val="28"/>
                <w:szCs w:val="28"/>
                <w:lang w:val="en-US"/>
              </w:rPr>
              <w:t>1,</w:t>
            </w:r>
            <w:r>
              <w:rPr>
                <w:rFonts w:ascii="Angsana New" w:eastAsia="Times New Roman" w:hAnsi="Angsana New"/>
                <w:sz w:val="28"/>
                <w:szCs w:val="28"/>
                <w:lang w:val="en-US"/>
              </w:rPr>
              <w:t>223</w:t>
            </w:r>
            <w:r w:rsidRPr="00B51938">
              <w:rPr>
                <w:rFonts w:ascii="Angsana New" w:eastAsia="Times New Roman" w:hAnsi="Angsana New"/>
                <w:sz w:val="28"/>
                <w:szCs w:val="28"/>
                <w:lang w:val="en-US"/>
              </w:rPr>
              <w:t>,4</w:t>
            </w:r>
            <w:r>
              <w:rPr>
                <w:rFonts w:ascii="Angsana New" w:eastAsia="Times New Roman" w:hAnsi="Angsana New"/>
                <w:sz w:val="28"/>
                <w:szCs w:val="28"/>
                <w:lang w:val="en-US"/>
              </w:rPr>
              <w:t>57</w:t>
            </w:r>
          </w:p>
        </w:tc>
        <w:tc>
          <w:tcPr>
            <w:tcW w:w="1276" w:type="dxa"/>
            <w:tcBorders>
              <w:left w:val="nil"/>
              <w:bottom w:val="nil"/>
              <w:right w:val="nil"/>
            </w:tcBorders>
            <w:shd w:val="clear" w:color="auto" w:fill="auto"/>
            <w:noWrap/>
            <w:vAlign w:val="center"/>
          </w:tcPr>
          <w:p w14:paraId="032B7F82" w14:textId="2016456C" w:rsidR="00D179CA" w:rsidRPr="00AE09D3" w:rsidRDefault="00D179CA" w:rsidP="00D179CA">
            <w:pPr>
              <w:jc w:val="right"/>
              <w:rPr>
                <w:rFonts w:ascii="Angsana New" w:eastAsia="Times New Roman" w:hAnsi="Angsana New"/>
                <w:sz w:val="28"/>
                <w:szCs w:val="28"/>
                <w:cs/>
                <w:lang w:val="en-US"/>
              </w:rPr>
            </w:pPr>
            <w:r w:rsidRPr="006E484D">
              <w:rPr>
                <w:rFonts w:ascii="Angsana New" w:eastAsia="Times New Roman" w:hAnsi="Angsana New" w:hint="cs"/>
                <w:sz w:val="28"/>
                <w:szCs w:val="28"/>
                <w:lang w:val="en-US"/>
              </w:rPr>
              <w:t>-</w:t>
            </w:r>
          </w:p>
        </w:tc>
        <w:tc>
          <w:tcPr>
            <w:tcW w:w="1276" w:type="dxa"/>
            <w:tcBorders>
              <w:left w:val="nil"/>
              <w:bottom w:val="nil"/>
              <w:right w:val="nil"/>
            </w:tcBorders>
            <w:shd w:val="clear" w:color="000000" w:fill="FFFFFF"/>
            <w:vAlign w:val="center"/>
          </w:tcPr>
          <w:p w14:paraId="36C74005" w14:textId="605F4815" w:rsidR="00D179CA" w:rsidRPr="00AF044C"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D179CA" w:rsidRPr="00886E5A" w14:paraId="28AF3F99" w14:textId="77777777" w:rsidTr="00C22AE0">
        <w:trPr>
          <w:trHeight w:val="397"/>
        </w:trPr>
        <w:tc>
          <w:tcPr>
            <w:tcW w:w="3893" w:type="dxa"/>
            <w:tcBorders>
              <w:top w:val="nil"/>
              <w:left w:val="nil"/>
              <w:bottom w:val="nil"/>
              <w:right w:val="nil"/>
            </w:tcBorders>
            <w:shd w:val="clear" w:color="000000" w:fill="FFFFFF"/>
            <w:noWrap/>
            <w:vAlign w:val="center"/>
          </w:tcPr>
          <w:p w14:paraId="50081002" w14:textId="5EDEC760" w:rsidR="00D179CA" w:rsidRPr="00214924" w:rsidRDefault="00D179CA" w:rsidP="00D179CA">
            <w:pPr>
              <w:ind w:firstLineChars="100" w:firstLine="280"/>
              <w:rPr>
                <w:rFonts w:ascii="Angsana New" w:eastAsia="Times New Roman" w:hAnsi="Angsana New"/>
                <w:sz w:val="28"/>
                <w:szCs w:val="28"/>
                <w:lang w:val="en-US"/>
              </w:rPr>
            </w:pPr>
            <w:r w:rsidRPr="008700D6">
              <w:rPr>
                <w:rFonts w:ascii="Angsana New" w:eastAsia="Times New Roman" w:hAnsi="Angsana New"/>
                <w:sz w:val="28"/>
                <w:szCs w:val="28"/>
                <w:lang w:val="en-US"/>
              </w:rPr>
              <w:t>Trade receivables - related companies</w:t>
            </w:r>
          </w:p>
        </w:tc>
        <w:tc>
          <w:tcPr>
            <w:tcW w:w="1276" w:type="dxa"/>
            <w:tcBorders>
              <w:left w:val="nil"/>
              <w:bottom w:val="nil"/>
              <w:right w:val="nil"/>
            </w:tcBorders>
            <w:shd w:val="clear" w:color="auto" w:fill="auto"/>
            <w:noWrap/>
            <w:vAlign w:val="center"/>
          </w:tcPr>
          <w:p w14:paraId="605AFC8F" w14:textId="0DE7B3EE" w:rsidR="00D179CA" w:rsidRPr="00AE09D3" w:rsidRDefault="00D179CA" w:rsidP="00D179CA">
            <w:pPr>
              <w:jc w:val="right"/>
              <w:rPr>
                <w:rFonts w:ascii="Angsana New" w:eastAsia="Times New Roman" w:hAnsi="Angsana New"/>
                <w:sz w:val="28"/>
                <w:szCs w:val="28"/>
                <w:cs/>
                <w:lang w:val="en-US"/>
              </w:rPr>
            </w:pPr>
            <w:r w:rsidRPr="006E484D">
              <w:rPr>
                <w:rFonts w:ascii="Angsana New" w:eastAsia="Times New Roman" w:hAnsi="Angsana New"/>
                <w:sz w:val="28"/>
                <w:szCs w:val="28"/>
                <w:lang w:val="en-US"/>
              </w:rPr>
              <w:t>9</w:t>
            </w:r>
            <w:r w:rsidRPr="006F1130">
              <w:rPr>
                <w:rFonts w:ascii="Angsana New" w:eastAsia="Times New Roman" w:hAnsi="Angsana New"/>
                <w:sz w:val="28"/>
                <w:szCs w:val="28"/>
                <w:lang w:val="en-US"/>
              </w:rPr>
              <w:t>,</w:t>
            </w:r>
            <w:r w:rsidRPr="006E484D">
              <w:rPr>
                <w:rFonts w:ascii="Angsana New" w:eastAsia="Times New Roman" w:hAnsi="Angsana New"/>
                <w:sz w:val="28"/>
                <w:szCs w:val="28"/>
                <w:lang w:val="en-US"/>
              </w:rPr>
              <w:t>943</w:t>
            </w:r>
          </w:p>
        </w:tc>
        <w:tc>
          <w:tcPr>
            <w:tcW w:w="1275" w:type="dxa"/>
            <w:tcBorders>
              <w:left w:val="nil"/>
              <w:bottom w:val="nil"/>
              <w:right w:val="nil"/>
            </w:tcBorders>
            <w:shd w:val="clear" w:color="auto" w:fill="auto"/>
            <w:vAlign w:val="center"/>
          </w:tcPr>
          <w:p w14:paraId="1D97E001" w14:textId="2F80C9EC" w:rsidR="00D179CA" w:rsidRPr="00214924" w:rsidRDefault="00D179CA" w:rsidP="00D179CA">
            <w:pPr>
              <w:jc w:val="right"/>
              <w:rPr>
                <w:rFonts w:ascii="Angsana New" w:eastAsia="Times New Roman" w:hAnsi="Angsana New"/>
                <w:sz w:val="28"/>
                <w:szCs w:val="28"/>
                <w:cs/>
                <w:lang w:val="en-US"/>
              </w:rPr>
            </w:pPr>
            <w:r w:rsidRPr="0006167D">
              <w:rPr>
                <w:rFonts w:ascii="Angsana New" w:eastAsia="Times New Roman" w:hAnsi="Angsana New"/>
                <w:sz w:val="28"/>
                <w:szCs w:val="28"/>
                <w:lang w:val="en-US"/>
              </w:rPr>
              <w:t>8,821</w:t>
            </w:r>
          </w:p>
        </w:tc>
        <w:tc>
          <w:tcPr>
            <w:tcW w:w="1276" w:type="dxa"/>
            <w:tcBorders>
              <w:left w:val="nil"/>
              <w:bottom w:val="nil"/>
              <w:right w:val="nil"/>
            </w:tcBorders>
            <w:shd w:val="clear" w:color="auto" w:fill="auto"/>
            <w:noWrap/>
            <w:vAlign w:val="center"/>
          </w:tcPr>
          <w:p w14:paraId="667948F9" w14:textId="7A650FCE" w:rsidR="00D179CA" w:rsidRPr="00AE09D3" w:rsidRDefault="00D179CA" w:rsidP="00D179CA">
            <w:pPr>
              <w:jc w:val="right"/>
              <w:rPr>
                <w:rFonts w:ascii="Angsana New" w:eastAsia="Times New Roman" w:hAnsi="Angsana New"/>
                <w:sz w:val="28"/>
                <w:szCs w:val="28"/>
                <w:cs/>
                <w:lang w:val="en-US"/>
              </w:rPr>
            </w:pPr>
            <w:r w:rsidRPr="006E484D">
              <w:rPr>
                <w:rFonts w:ascii="Angsana New" w:eastAsia="Times New Roman" w:hAnsi="Angsana New"/>
                <w:sz w:val="28"/>
                <w:szCs w:val="28"/>
                <w:lang w:val="en-US"/>
              </w:rPr>
              <w:t>13</w:t>
            </w:r>
            <w:r w:rsidRPr="00754CA3">
              <w:rPr>
                <w:rFonts w:ascii="Angsana New" w:eastAsia="Times New Roman" w:hAnsi="Angsana New"/>
                <w:sz w:val="28"/>
                <w:szCs w:val="28"/>
                <w:lang w:val="en-US"/>
              </w:rPr>
              <w:t>,</w:t>
            </w:r>
            <w:r w:rsidRPr="006E484D">
              <w:rPr>
                <w:rFonts w:ascii="Angsana New" w:eastAsia="Times New Roman" w:hAnsi="Angsana New"/>
                <w:sz w:val="28"/>
                <w:szCs w:val="28"/>
                <w:lang w:val="en-US"/>
              </w:rPr>
              <w:t>341</w:t>
            </w:r>
          </w:p>
        </w:tc>
        <w:tc>
          <w:tcPr>
            <w:tcW w:w="1276" w:type="dxa"/>
            <w:tcBorders>
              <w:left w:val="nil"/>
              <w:bottom w:val="nil"/>
              <w:right w:val="nil"/>
            </w:tcBorders>
            <w:shd w:val="clear" w:color="000000" w:fill="FFFFFF"/>
            <w:vAlign w:val="center"/>
          </w:tcPr>
          <w:p w14:paraId="55F164A7" w14:textId="62FA2196" w:rsidR="00D179CA" w:rsidRPr="00AE09D3" w:rsidRDefault="00D179CA" w:rsidP="00D179CA">
            <w:pPr>
              <w:jc w:val="right"/>
              <w:rPr>
                <w:rFonts w:ascii="Angsana New" w:eastAsia="Times New Roman" w:hAnsi="Angsana New"/>
                <w:sz w:val="28"/>
                <w:szCs w:val="28"/>
                <w:cs/>
                <w:lang w:val="en-US"/>
              </w:rPr>
            </w:pPr>
            <w:r w:rsidRPr="00FA2D43">
              <w:rPr>
                <w:rFonts w:ascii="Angsana New" w:eastAsia="Times New Roman" w:hAnsi="Angsana New"/>
                <w:sz w:val="28"/>
                <w:szCs w:val="28"/>
                <w:lang w:val="en-US"/>
              </w:rPr>
              <w:t>39</w:t>
            </w:r>
            <w:r w:rsidRPr="00547618">
              <w:rPr>
                <w:rFonts w:ascii="Angsana New" w:eastAsia="Times New Roman" w:hAnsi="Angsana New"/>
                <w:sz w:val="28"/>
                <w:szCs w:val="28"/>
                <w:lang w:val="en-US"/>
              </w:rPr>
              <w:t>,</w:t>
            </w:r>
            <w:r w:rsidRPr="00FA2D43">
              <w:rPr>
                <w:rFonts w:ascii="Angsana New" w:eastAsia="Times New Roman" w:hAnsi="Angsana New"/>
                <w:sz w:val="28"/>
                <w:szCs w:val="28"/>
                <w:lang w:val="en-US"/>
              </w:rPr>
              <w:t>660</w:t>
            </w:r>
          </w:p>
        </w:tc>
      </w:tr>
      <w:tr w:rsidR="00D179CA" w:rsidRPr="00886E5A" w14:paraId="0721DFCE" w14:textId="77777777" w:rsidTr="00C22AE0">
        <w:trPr>
          <w:trHeight w:val="397"/>
        </w:trPr>
        <w:tc>
          <w:tcPr>
            <w:tcW w:w="3893" w:type="dxa"/>
            <w:tcBorders>
              <w:top w:val="nil"/>
              <w:left w:val="nil"/>
              <w:bottom w:val="nil"/>
              <w:right w:val="nil"/>
            </w:tcBorders>
            <w:shd w:val="clear" w:color="000000" w:fill="FFFFFF"/>
            <w:noWrap/>
            <w:vAlign w:val="center"/>
          </w:tcPr>
          <w:p w14:paraId="66279DC2" w14:textId="6E3A641B" w:rsidR="00D179CA" w:rsidRPr="00FA2D43" w:rsidRDefault="00D179CA" w:rsidP="00D179CA">
            <w:pPr>
              <w:ind w:firstLineChars="100" w:firstLine="280"/>
              <w:rPr>
                <w:rFonts w:ascii="Angsana New" w:eastAsia="Times New Roman" w:hAnsi="Angsana New"/>
                <w:sz w:val="28"/>
                <w:szCs w:val="28"/>
                <w:cs/>
                <w:lang w:val="en-US"/>
              </w:rPr>
            </w:pPr>
            <w:r w:rsidRPr="008700D6">
              <w:rPr>
                <w:rFonts w:ascii="Angsana New" w:eastAsia="Times New Roman" w:hAnsi="Angsana New"/>
                <w:sz w:val="28"/>
                <w:szCs w:val="28"/>
                <w:lang w:val="en-US"/>
              </w:rPr>
              <w:t>Accrued income - other</w:t>
            </w:r>
          </w:p>
        </w:tc>
        <w:tc>
          <w:tcPr>
            <w:tcW w:w="1276" w:type="dxa"/>
            <w:tcBorders>
              <w:left w:val="nil"/>
              <w:bottom w:val="nil"/>
              <w:right w:val="nil"/>
            </w:tcBorders>
            <w:shd w:val="clear" w:color="auto" w:fill="auto"/>
            <w:noWrap/>
            <w:vAlign w:val="center"/>
          </w:tcPr>
          <w:p w14:paraId="18DBF8C4" w14:textId="370805F4" w:rsidR="00D179CA" w:rsidRPr="00AE09D3" w:rsidRDefault="00D179CA" w:rsidP="00D179CA">
            <w:pPr>
              <w:jc w:val="right"/>
              <w:rPr>
                <w:rFonts w:ascii="Angsana New" w:eastAsia="Times New Roman" w:hAnsi="Angsana New"/>
                <w:sz w:val="28"/>
                <w:szCs w:val="28"/>
                <w:cs/>
                <w:lang w:val="en-US"/>
              </w:rPr>
            </w:pPr>
            <w:r w:rsidRPr="006E484D">
              <w:rPr>
                <w:rFonts w:ascii="Angsana New" w:eastAsia="Times New Roman" w:hAnsi="Angsana New"/>
                <w:sz w:val="28"/>
                <w:szCs w:val="28"/>
                <w:lang w:val="en-US"/>
              </w:rPr>
              <w:t>5</w:t>
            </w:r>
            <w:r w:rsidRPr="00B83096">
              <w:rPr>
                <w:rFonts w:ascii="Angsana New" w:eastAsia="Times New Roman" w:hAnsi="Angsana New"/>
                <w:sz w:val="28"/>
                <w:szCs w:val="28"/>
                <w:lang w:val="en-US"/>
              </w:rPr>
              <w:t>,</w:t>
            </w:r>
            <w:r w:rsidRPr="006E484D">
              <w:rPr>
                <w:rFonts w:ascii="Angsana New" w:eastAsia="Times New Roman" w:hAnsi="Angsana New"/>
                <w:sz w:val="28"/>
                <w:szCs w:val="28"/>
                <w:lang w:val="en-US"/>
              </w:rPr>
              <w:t>674</w:t>
            </w:r>
          </w:p>
        </w:tc>
        <w:tc>
          <w:tcPr>
            <w:tcW w:w="1275" w:type="dxa"/>
            <w:tcBorders>
              <w:left w:val="nil"/>
              <w:bottom w:val="nil"/>
              <w:right w:val="nil"/>
            </w:tcBorders>
            <w:shd w:val="clear" w:color="auto" w:fill="auto"/>
            <w:vAlign w:val="center"/>
          </w:tcPr>
          <w:p w14:paraId="49E33026" w14:textId="2E138C20" w:rsidR="00D179CA" w:rsidRPr="0006167D" w:rsidRDefault="00D179CA" w:rsidP="00D179CA">
            <w:pPr>
              <w:jc w:val="right"/>
              <w:rPr>
                <w:rFonts w:ascii="Angsana New" w:eastAsia="Times New Roman" w:hAnsi="Angsana New"/>
                <w:sz w:val="28"/>
                <w:szCs w:val="28"/>
                <w:lang w:val="en-US"/>
              </w:rPr>
            </w:pPr>
            <w:r w:rsidRPr="00B54D3A">
              <w:rPr>
                <w:rFonts w:ascii="Angsana New" w:eastAsia="Times New Roman" w:hAnsi="Angsana New"/>
                <w:sz w:val="28"/>
                <w:szCs w:val="28"/>
                <w:lang w:val="en-US"/>
              </w:rPr>
              <w:t>6,039</w:t>
            </w:r>
          </w:p>
        </w:tc>
        <w:tc>
          <w:tcPr>
            <w:tcW w:w="1276" w:type="dxa"/>
            <w:tcBorders>
              <w:left w:val="nil"/>
              <w:bottom w:val="nil"/>
              <w:right w:val="nil"/>
            </w:tcBorders>
            <w:shd w:val="clear" w:color="auto" w:fill="auto"/>
            <w:noWrap/>
            <w:vAlign w:val="center"/>
          </w:tcPr>
          <w:p w14:paraId="2BBAFD72" w14:textId="1AB85213" w:rsidR="00D179CA" w:rsidRPr="00AE09D3" w:rsidRDefault="00D179CA" w:rsidP="00D179CA">
            <w:pPr>
              <w:jc w:val="right"/>
              <w:rPr>
                <w:rFonts w:ascii="Angsana New" w:eastAsia="Times New Roman" w:hAnsi="Angsana New"/>
                <w:sz w:val="28"/>
                <w:szCs w:val="28"/>
                <w:cs/>
                <w:lang w:val="en-US"/>
              </w:rPr>
            </w:pPr>
            <w:r w:rsidRPr="006E484D">
              <w:rPr>
                <w:rFonts w:ascii="Angsana New" w:eastAsia="Times New Roman" w:hAnsi="Angsana New" w:hint="cs"/>
                <w:sz w:val="28"/>
                <w:szCs w:val="28"/>
                <w:lang w:val="en-US"/>
              </w:rPr>
              <w:t>-</w:t>
            </w:r>
          </w:p>
        </w:tc>
        <w:tc>
          <w:tcPr>
            <w:tcW w:w="1276" w:type="dxa"/>
            <w:tcBorders>
              <w:left w:val="nil"/>
              <w:bottom w:val="nil"/>
              <w:right w:val="nil"/>
            </w:tcBorders>
            <w:shd w:val="clear" w:color="000000" w:fill="FFFFFF"/>
            <w:vAlign w:val="center"/>
          </w:tcPr>
          <w:p w14:paraId="3F99B783" w14:textId="7DBCE289" w:rsidR="00D179CA" w:rsidRPr="00AE09D3" w:rsidRDefault="00D179CA" w:rsidP="00D179CA">
            <w:pP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r>
      <w:tr w:rsidR="00D179CA" w:rsidRPr="009619D0" w14:paraId="050A480E" w14:textId="77777777" w:rsidTr="00C22AE0">
        <w:trPr>
          <w:trHeight w:val="397"/>
        </w:trPr>
        <w:tc>
          <w:tcPr>
            <w:tcW w:w="3893" w:type="dxa"/>
            <w:tcBorders>
              <w:top w:val="nil"/>
              <w:left w:val="nil"/>
              <w:bottom w:val="nil"/>
              <w:right w:val="nil"/>
            </w:tcBorders>
            <w:shd w:val="clear" w:color="auto" w:fill="auto"/>
            <w:noWrap/>
            <w:vAlign w:val="center"/>
          </w:tcPr>
          <w:p w14:paraId="39DFF822" w14:textId="3A8B1215" w:rsidR="00D179CA" w:rsidRPr="00AE09D3" w:rsidRDefault="00D179CA" w:rsidP="00D179CA">
            <w:pPr>
              <w:ind w:firstLineChars="100" w:firstLine="280"/>
              <w:rPr>
                <w:rFonts w:ascii="Angsana New" w:eastAsia="Times New Roman" w:hAnsi="Angsana New"/>
                <w:sz w:val="28"/>
                <w:szCs w:val="28"/>
                <w:cs/>
                <w:lang w:val="en-US"/>
              </w:rPr>
            </w:pPr>
            <w:r w:rsidRPr="008700D6">
              <w:rPr>
                <w:rFonts w:ascii="Angsana New" w:eastAsia="Times New Roman" w:hAnsi="Angsana New"/>
                <w:sz w:val="28"/>
                <w:szCs w:val="28"/>
                <w:lang w:val="en-US"/>
              </w:rPr>
              <w:t>Accrued income - related companies</w:t>
            </w:r>
          </w:p>
        </w:tc>
        <w:tc>
          <w:tcPr>
            <w:tcW w:w="1276" w:type="dxa"/>
            <w:tcBorders>
              <w:left w:val="nil"/>
              <w:bottom w:val="nil"/>
              <w:right w:val="nil"/>
            </w:tcBorders>
            <w:shd w:val="clear" w:color="auto" w:fill="auto"/>
            <w:noWrap/>
            <w:vAlign w:val="center"/>
          </w:tcPr>
          <w:p w14:paraId="603F0744" w14:textId="3724E6B9" w:rsidR="00D179CA" w:rsidRPr="009619D0" w:rsidRDefault="00D179CA" w:rsidP="00D179CA">
            <w:pPr>
              <w:pBdr>
                <w:bottom w:val="single" w:sz="4" w:space="1" w:color="auto"/>
              </w:pBd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c>
          <w:tcPr>
            <w:tcW w:w="1275" w:type="dxa"/>
            <w:tcBorders>
              <w:left w:val="nil"/>
              <w:bottom w:val="nil"/>
              <w:right w:val="nil"/>
            </w:tcBorders>
            <w:shd w:val="clear" w:color="auto" w:fill="auto"/>
            <w:vAlign w:val="center"/>
          </w:tcPr>
          <w:p w14:paraId="6D06B084" w14:textId="230E3367" w:rsidR="00D179CA" w:rsidRPr="009619D0" w:rsidRDefault="00D179CA" w:rsidP="00D179CA">
            <w:pPr>
              <w:pBdr>
                <w:bottom w:val="single" w:sz="4" w:space="1" w:color="auto"/>
              </w:pBdr>
              <w:jc w:val="right"/>
              <w:rPr>
                <w:rFonts w:ascii="Angsana New" w:eastAsia="Times New Roman" w:hAnsi="Angsana New"/>
                <w:sz w:val="28"/>
                <w:szCs w:val="28"/>
                <w:lang w:val="en-US"/>
              </w:rPr>
            </w:pPr>
            <w:r w:rsidRPr="009619D0">
              <w:rPr>
                <w:rFonts w:ascii="Angsana New" w:eastAsia="Times New Roman" w:hAnsi="Angsana New"/>
                <w:sz w:val="28"/>
                <w:szCs w:val="28"/>
                <w:lang w:val="en-US"/>
              </w:rPr>
              <w:t>-</w:t>
            </w:r>
          </w:p>
        </w:tc>
        <w:tc>
          <w:tcPr>
            <w:tcW w:w="1276" w:type="dxa"/>
            <w:tcBorders>
              <w:left w:val="nil"/>
              <w:bottom w:val="nil"/>
              <w:right w:val="nil"/>
            </w:tcBorders>
            <w:shd w:val="clear" w:color="auto" w:fill="auto"/>
            <w:noWrap/>
            <w:vAlign w:val="center"/>
          </w:tcPr>
          <w:p w14:paraId="34AE989D" w14:textId="33FDBCCC" w:rsidR="00D179CA" w:rsidRPr="009619D0" w:rsidRDefault="00D179CA" w:rsidP="00D179CA">
            <w:pPr>
              <w:pBdr>
                <w:bottom w:val="single" w:sz="4" w:space="1" w:color="auto"/>
              </w:pBd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6</w:t>
            </w:r>
            <w:r>
              <w:rPr>
                <w:rFonts w:ascii="Angsana New" w:eastAsia="Times New Roman" w:hAnsi="Angsana New"/>
                <w:sz w:val="28"/>
                <w:szCs w:val="28"/>
                <w:lang w:val="en-US"/>
              </w:rPr>
              <w:t>,471</w:t>
            </w:r>
          </w:p>
        </w:tc>
        <w:tc>
          <w:tcPr>
            <w:tcW w:w="1276" w:type="dxa"/>
            <w:tcBorders>
              <w:left w:val="nil"/>
              <w:bottom w:val="nil"/>
              <w:right w:val="nil"/>
            </w:tcBorders>
            <w:shd w:val="clear" w:color="auto" w:fill="auto"/>
            <w:vAlign w:val="center"/>
          </w:tcPr>
          <w:p w14:paraId="29217ECD" w14:textId="571FA877" w:rsidR="00D179CA" w:rsidRPr="009619D0" w:rsidRDefault="00D179CA" w:rsidP="00D179CA">
            <w:pPr>
              <w:pBdr>
                <w:bottom w:val="single" w:sz="4" w:space="1" w:color="auto"/>
              </w:pBdr>
              <w:jc w:val="right"/>
              <w:rPr>
                <w:rFonts w:ascii="Angsana New" w:eastAsia="Times New Roman" w:hAnsi="Angsana New"/>
                <w:sz w:val="28"/>
                <w:szCs w:val="28"/>
                <w:lang w:val="en-US"/>
              </w:rPr>
            </w:pPr>
            <w:r w:rsidRPr="009619D0">
              <w:rPr>
                <w:rFonts w:ascii="Angsana New" w:eastAsia="Times New Roman" w:hAnsi="Angsana New"/>
                <w:sz w:val="28"/>
                <w:szCs w:val="28"/>
                <w:lang w:val="en-US"/>
              </w:rPr>
              <w:t>-</w:t>
            </w:r>
          </w:p>
        </w:tc>
      </w:tr>
      <w:tr w:rsidR="00D179CA" w:rsidRPr="00DB4D1A" w14:paraId="5E8FC69D" w14:textId="77777777" w:rsidTr="00C22AE0">
        <w:trPr>
          <w:trHeight w:val="397"/>
        </w:trPr>
        <w:tc>
          <w:tcPr>
            <w:tcW w:w="3893" w:type="dxa"/>
            <w:tcBorders>
              <w:top w:val="nil"/>
              <w:left w:val="nil"/>
              <w:bottom w:val="nil"/>
              <w:right w:val="nil"/>
            </w:tcBorders>
            <w:shd w:val="clear" w:color="000000" w:fill="FFFFFF"/>
            <w:noWrap/>
            <w:vAlign w:val="center"/>
          </w:tcPr>
          <w:p w14:paraId="767B02CC" w14:textId="61912EC6" w:rsidR="00D179CA" w:rsidRPr="00AE09D3" w:rsidRDefault="00D179CA" w:rsidP="00D179CA">
            <w:pPr>
              <w:ind w:firstLineChars="100" w:firstLine="280"/>
              <w:rPr>
                <w:rFonts w:ascii="Angsana New" w:eastAsia="Times New Roman" w:hAnsi="Angsana New"/>
                <w:sz w:val="28"/>
                <w:szCs w:val="28"/>
                <w:cs/>
                <w:lang w:val="en-US"/>
              </w:rPr>
            </w:pPr>
            <w:r w:rsidRPr="008700D6">
              <w:rPr>
                <w:rFonts w:ascii="Angsana New" w:eastAsia="Times New Roman" w:hAnsi="Angsana New"/>
                <w:sz w:val="28"/>
                <w:szCs w:val="28"/>
                <w:lang w:val="en-US"/>
              </w:rPr>
              <w:t>Total</w:t>
            </w:r>
          </w:p>
        </w:tc>
        <w:tc>
          <w:tcPr>
            <w:tcW w:w="1276" w:type="dxa"/>
            <w:tcBorders>
              <w:top w:val="nil"/>
              <w:left w:val="nil"/>
              <w:bottom w:val="nil"/>
              <w:right w:val="nil"/>
            </w:tcBorders>
            <w:shd w:val="clear" w:color="auto" w:fill="auto"/>
            <w:noWrap/>
            <w:vAlign w:val="center"/>
          </w:tcPr>
          <w:p w14:paraId="68273169" w14:textId="21D2C20F" w:rsidR="00D179CA" w:rsidRPr="00214924" w:rsidRDefault="00D179CA" w:rsidP="00D179CA">
            <w:pP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1</w:t>
            </w:r>
            <w:r>
              <w:rPr>
                <w:rFonts w:ascii="Angsana New" w:eastAsia="Times New Roman" w:hAnsi="Angsana New"/>
                <w:sz w:val="28"/>
                <w:szCs w:val="28"/>
                <w:lang w:val="en-US"/>
              </w:rPr>
              <w:t>,117,377</w:t>
            </w:r>
          </w:p>
        </w:tc>
        <w:tc>
          <w:tcPr>
            <w:tcW w:w="1275" w:type="dxa"/>
            <w:tcBorders>
              <w:top w:val="nil"/>
              <w:left w:val="nil"/>
              <w:right w:val="nil"/>
            </w:tcBorders>
            <w:shd w:val="clear" w:color="auto" w:fill="auto"/>
            <w:vAlign w:val="center"/>
          </w:tcPr>
          <w:p w14:paraId="429F792A" w14:textId="0F43FA7E" w:rsidR="00D179CA" w:rsidRPr="00AF044C"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1,238,317</w:t>
            </w:r>
          </w:p>
        </w:tc>
        <w:tc>
          <w:tcPr>
            <w:tcW w:w="1276" w:type="dxa"/>
            <w:tcBorders>
              <w:top w:val="nil"/>
              <w:left w:val="nil"/>
              <w:bottom w:val="nil"/>
              <w:right w:val="nil"/>
            </w:tcBorders>
            <w:shd w:val="clear" w:color="auto" w:fill="auto"/>
            <w:noWrap/>
            <w:vAlign w:val="center"/>
          </w:tcPr>
          <w:p w14:paraId="7AF808EF" w14:textId="5B5EE8BA" w:rsidR="00D179CA" w:rsidRPr="00214924" w:rsidRDefault="00D179CA" w:rsidP="00D179CA">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w:t>
            </w:r>
            <w:r>
              <w:rPr>
                <w:rFonts w:ascii="Angsana New" w:eastAsia="Times New Roman" w:hAnsi="Angsana New"/>
                <w:sz w:val="28"/>
                <w:szCs w:val="28"/>
                <w:lang w:val="en-US"/>
              </w:rPr>
              <w:t>9</w:t>
            </w:r>
            <w:r w:rsidRPr="0068488C">
              <w:rPr>
                <w:rFonts w:ascii="Angsana New" w:eastAsia="Times New Roman" w:hAnsi="Angsana New"/>
                <w:sz w:val="28"/>
                <w:szCs w:val="28"/>
                <w:lang w:val="en-US"/>
              </w:rPr>
              <w:t>,</w:t>
            </w:r>
            <w:r>
              <w:rPr>
                <w:rFonts w:ascii="Angsana New" w:eastAsia="Times New Roman" w:hAnsi="Angsana New"/>
                <w:sz w:val="28"/>
                <w:szCs w:val="28"/>
                <w:lang w:val="en-US"/>
              </w:rPr>
              <w:t>812</w:t>
            </w:r>
          </w:p>
        </w:tc>
        <w:tc>
          <w:tcPr>
            <w:tcW w:w="1276" w:type="dxa"/>
            <w:tcBorders>
              <w:top w:val="nil"/>
              <w:left w:val="nil"/>
              <w:right w:val="nil"/>
            </w:tcBorders>
            <w:shd w:val="clear" w:color="000000" w:fill="FFFFFF"/>
            <w:vAlign w:val="center"/>
          </w:tcPr>
          <w:p w14:paraId="187BC05F" w14:textId="6BCAE392" w:rsidR="00D179CA" w:rsidRPr="00AE09D3" w:rsidRDefault="00D179CA" w:rsidP="00D179CA">
            <w:pPr>
              <w:jc w:val="right"/>
              <w:rPr>
                <w:rFonts w:ascii="Angsana New" w:eastAsia="Times New Roman" w:hAnsi="Angsana New"/>
                <w:sz w:val="28"/>
                <w:szCs w:val="28"/>
                <w:cs/>
                <w:lang w:val="en-US"/>
              </w:rPr>
            </w:pPr>
            <w:r w:rsidRPr="00FA2D43">
              <w:rPr>
                <w:rFonts w:ascii="Angsana New" w:eastAsia="Times New Roman" w:hAnsi="Angsana New"/>
                <w:sz w:val="28"/>
                <w:szCs w:val="28"/>
                <w:lang w:val="en-US"/>
              </w:rPr>
              <w:t>39</w:t>
            </w:r>
            <w:r w:rsidRPr="00547618">
              <w:rPr>
                <w:rFonts w:ascii="Angsana New" w:eastAsia="Times New Roman" w:hAnsi="Angsana New"/>
                <w:sz w:val="28"/>
                <w:szCs w:val="28"/>
                <w:lang w:val="en-US"/>
              </w:rPr>
              <w:t>,</w:t>
            </w:r>
            <w:r w:rsidRPr="00FA2D43">
              <w:rPr>
                <w:rFonts w:ascii="Angsana New" w:eastAsia="Times New Roman" w:hAnsi="Angsana New"/>
                <w:sz w:val="28"/>
                <w:szCs w:val="28"/>
                <w:lang w:val="en-US"/>
              </w:rPr>
              <w:t>660</w:t>
            </w:r>
          </w:p>
        </w:tc>
      </w:tr>
      <w:tr w:rsidR="00D179CA" w:rsidRPr="00886E5A" w14:paraId="40514A61" w14:textId="77777777" w:rsidTr="00C22AE0">
        <w:trPr>
          <w:trHeight w:val="397"/>
        </w:trPr>
        <w:tc>
          <w:tcPr>
            <w:tcW w:w="3893" w:type="dxa"/>
            <w:tcBorders>
              <w:top w:val="nil"/>
              <w:left w:val="nil"/>
              <w:bottom w:val="nil"/>
              <w:right w:val="nil"/>
            </w:tcBorders>
            <w:shd w:val="clear" w:color="000000" w:fill="FFFFFF"/>
            <w:noWrap/>
            <w:vAlign w:val="center"/>
            <w:hideMark/>
          </w:tcPr>
          <w:p w14:paraId="4CC36786" w14:textId="65CF206B" w:rsidR="00D179CA" w:rsidRPr="00886E5A" w:rsidRDefault="00D179CA" w:rsidP="00D179CA">
            <w:pPr>
              <w:ind w:firstLineChars="100" w:firstLine="280"/>
              <w:rPr>
                <w:rFonts w:ascii="Angsana New" w:eastAsia="Times New Roman" w:hAnsi="Angsana New"/>
                <w:sz w:val="28"/>
                <w:szCs w:val="28"/>
                <w:lang w:val="en-US"/>
              </w:rPr>
            </w:pPr>
            <w:r>
              <w:rPr>
                <w:rFonts w:ascii="Angsana New" w:eastAsia="Times New Roman" w:hAnsi="Angsana New"/>
                <w:sz w:val="28"/>
                <w:szCs w:val="28"/>
                <w:u w:val="single"/>
                <w:lang w:val="en-US"/>
              </w:rPr>
              <w:t>Less</w:t>
            </w:r>
            <w:r w:rsidRPr="00886E5A">
              <w:rPr>
                <w:rFonts w:ascii="Angsana New" w:eastAsia="Times New Roman" w:hAnsi="Angsana New"/>
                <w:sz w:val="28"/>
                <w:szCs w:val="28"/>
                <w:lang w:val="en-US"/>
              </w:rPr>
              <w:t xml:space="preserve"> </w:t>
            </w:r>
            <w:r w:rsidRPr="0096276E">
              <w:rPr>
                <w:rFonts w:ascii="Angsana New" w:eastAsia="Times New Roman" w:hAnsi="Angsana New"/>
                <w:sz w:val="28"/>
                <w:szCs w:val="28"/>
                <w:lang w:val="en-US"/>
              </w:rPr>
              <w:t>Allowance for expected credit loss</w:t>
            </w:r>
          </w:p>
        </w:tc>
        <w:tc>
          <w:tcPr>
            <w:tcW w:w="1276" w:type="dxa"/>
            <w:tcBorders>
              <w:top w:val="nil"/>
              <w:left w:val="nil"/>
              <w:bottom w:val="nil"/>
              <w:right w:val="nil"/>
            </w:tcBorders>
            <w:shd w:val="clear" w:color="auto" w:fill="auto"/>
            <w:noWrap/>
            <w:vAlign w:val="center"/>
          </w:tcPr>
          <w:p w14:paraId="7F676E7F" w14:textId="6CE2D614" w:rsidR="00D179CA" w:rsidRPr="00AF044C" w:rsidRDefault="00D179CA" w:rsidP="00D179CA">
            <w:pPr>
              <w:pBdr>
                <w:bottom w:val="single" w:sz="4" w:space="1" w:color="auto"/>
              </w:pBdr>
              <w:jc w:val="right"/>
              <w:rPr>
                <w:rFonts w:ascii="Angsana New" w:eastAsia="Times New Roman" w:hAnsi="Angsana New"/>
                <w:sz w:val="28"/>
                <w:szCs w:val="28"/>
                <w:lang w:val="en-US"/>
              </w:rPr>
            </w:pPr>
            <w:r w:rsidRPr="006E484D">
              <w:rPr>
                <w:rFonts w:ascii="Angsana New" w:eastAsia="Times New Roman" w:hAnsi="Angsana New"/>
                <w:sz w:val="28"/>
                <w:szCs w:val="28"/>
                <w:lang w:val="en-US"/>
              </w:rPr>
              <w:t>(5</w:t>
            </w:r>
            <w:r w:rsidRPr="00085E94">
              <w:rPr>
                <w:rFonts w:ascii="Angsana New" w:eastAsia="Times New Roman" w:hAnsi="Angsana New"/>
                <w:sz w:val="28"/>
                <w:szCs w:val="28"/>
                <w:lang w:val="en-US"/>
              </w:rPr>
              <w:t>,</w:t>
            </w:r>
            <w:r w:rsidRPr="006E484D">
              <w:rPr>
                <w:rFonts w:ascii="Angsana New" w:eastAsia="Times New Roman" w:hAnsi="Angsana New"/>
                <w:sz w:val="28"/>
                <w:szCs w:val="28"/>
                <w:lang w:val="en-US"/>
              </w:rPr>
              <w:t>755)</w:t>
            </w:r>
          </w:p>
        </w:tc>
        <w:tc>
          <w:tcPr>
            <w:tcW w:w="1275" w:type="dxa"/>
            <w:tcBorders>
              <w:top w:val="nil"/>
              <w:left w:val="nil"/>
              <w:bottom w:val="nil"/>
              <w:right w:val="nil"/>
            </w:tcBorders>
            <w:shd w:val="clear" w:color="auto" w:fill="auto"/>
            <w:vAlign w:val="center"/>
          </w:tcPr>
          <w:p w14:paraId="3E06F0C7" w14:textId="6E006BDC" w:rsidR="00D179CA" w:rsidRPr="00AF044C" w:rsidRDefault="00D179CA" w:rsidP="00D179CA">
            <w:pPr>
              <w:pBdr>
                <w:bottom w:val="single" w:sz="4" w:space="1" w:color="auto"/>
              </w:pBdr>
              <w:jc w:val="right"/>
              <w:rPr>
                <w:rFonts w:ascii="Angsana New" w:eastAsia="Times New Roman" w:hAnsi="Angsana New"/>
                <w:sz w:val="28"/>
                <w:szCs w:val="28"/>
                <w:lang w:val="en-US"/>
              </w:rPr>
            </w:pPr>
            <w:r w:rsidRPr="00497A80">
              <w:rPr>
                <w:rFonts w:ascii="Angsana New" w:eastAsia="Times New Roman" w:hAnsi="Angsana New"/>
                <w:sz w:val="28"/>
                <w:szCs w:val="28"/>
                <w:lang w:val="en-US"/>
              </w:rPr>
              <w:t>(5,805)</w:t>
            </w:r>
          </w:p>
        </w:tc>
        <w:tc>
          <w:tcPr>
            <w:tcW w:w="1276" w:type="dxa"/>
            <w:tcBorders>
              <w:top w:val="nil"/>
              <w:left w:val="nil"/>
              <w:bottom w:val="nil"/>
              <w:right w:val="nil"/>
            </w:tcBorders>
            <w:shd w:val="clear" w:color="auto" w:fill="auto"/>
            <w:noWrap/>
            <w:vAlign w:val="center"/>
          </w:tcPr>
          <w:p w14:paraId="2B4FD8D6" w14:textId="4F7D5D3B" w:rsidR="00D179CA" w:rsidRPr="00AF044C" w:rsidRDefault="00D179CA" w:rsidP="00D179CA">
            <w:pPr>
              <w:pBdr>
                <w:bottom w:val="single" w:sz="4" w:space="1" w:color="auto"/>
              </w:pBd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c>
          <w:tcPr>
            <w:tcW w:w="1276" w:type="dxa"/>
            <w:tcBorders>
              <w:top w:val="nil"/>
              <w:left w:val="nil"/>
              <w:bottom w:val="nil"/>
              <w:right w:val="nil"/>
            </w:tcBorders>
            <w:shd w:val="clear" w:color="000000" w:fill="FFFFFF"/>
            <w:vAlign w:val="center"/>
          </w:tcPr>
          <w:p w14:paraId="313E5BB7" w14:textId="0635AB82" w:rsidR="00D179CA" w:rsidRPr="00AF044C" w:rsidRDefault="00D179CA" w:rsidP="00D179CA">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D179CA" w:rsidRPr="00886E5A" w14:paraId="02DE4694" w14:textId="77777777" w:rsidTr="00C22AE0">
        <w:trPr>
          <w:trHeight w:val="397"/>
        </w:trPr>
        <w:tc>
          <w:tcPr>
            <w:tcW w:w="3893" w:type="dxa"/>
            <w:tcBorders>
              <w:top w:val="nil"/>
              <w:left w:val="nil"/>
              <w:bottom w:val="nil"/>
              <w:right w:val="nil"/>
            </w:tcBorders>
            <w:shd w:val="clear" w:color="000000" w:fill="FFFFFF"/>
            <w:noWrap/>
            <w:vAlign w:val="center"/>
            <w:hideMark/>
          </w:tcPr>
          <w:p w14:paraId="099F4F59" w14:textId="79556792" w:rsidR="00D179CA" w:rsidRPr="00886E5A" w:rsidRDefault="00D179CA" w:rsidP="00D179CA">
            <w:pPr>
              <w:ind w:hanging="108"/>
              <w:rPr>
                <w:rFonts w:ascii="Angsana New" w:eastAsia="Times New Roman" w:hAnsi="Angsana New"/>
                <w:sz w:val="28"/>
                <w:szCs w:val="28"/>
                <w:lang w:val="en-US"/>
              </w:rPr>
            </w:pPr>
            <w:r w:rsidRPr="0096276E">
              <w:rPr>
                <w:rFonts w:ascii="Angsana New" w:eastAsia="Times New Roman" w:hAnsi="Angsana New"/>
                <w:sz w:val="28"/>
                <w:szCs w:val="28"/>
                <w:lang w:val="en-US"/>
              </w:rPr>
              <w:t>Total trade receivables - net</w:t>
            </w:r>
          </w:p>
        </w:tc>
        <w:tc>
          <w:tcPr>
            <w:tcW w:w="1276" w:type="dxa"/>
            <w:tcBorders>
              <w:left w:val="nil"/>
              <w:right w:val="nil"/>
            </w:tcBorders>
            <w:shd w:val="clear" w:color="auto" w:fill="auto"/>
            <w:noWrap/>
            <w:vAlign w:val="center"/>
          </w:tcPr>
          <w:p w14:paraId="3FB3B038" w14:textId="5156A0D4" w:rsidR="00D179CA" w:rsidRPr="00AE09D3" w:rsidRDefault="00D179CA" w:rsidP="00D179CA">
            <w:pPr>
              <w:pBdr>
                <w:bottom w:val="single" w:sz="4" w:space="1" w:color="auto"/>
              </w:pBdr>
              <w:jc w:val="right"/>
              <w:rPr>
                <w:rFonts w:ascii="Angsana New" w:eastAsia="Times New Roman" w:hAnsi="Angsana New"/>
                <w:sz w:val="28"/>
                <w:szCs w:val="28"/>
                <w:cs/>
                <w:lang w:val="en-US"/>
              </w:rPr>
            </w:pPr>
            <w:r w:rsidRPr="006E484D">
              <w:rPr>
                <w:rFonts w:ascii="Angsana New" w:eastAsia="Times New Roman" w:hAnsi="Angsana New" w:hint="cs"/>
                <w:sz w:val="28"/>
                <w:szCs w:val="28"/>
                <w:lang w:val="en-US"/>
              </w:rPr>
              <w:t>1</w:t>
            </w:r>
            <w:r>
              <w:rPr>
                <w:rFonts w:ascii="Angsana New" w:eastAsia="Times New Roman" w:hAnsi="Angsana New"/>
                <w:sz w:val="28"/>
                <w:szCs w:val="28"/>
                <w:lang w:val="en-US"/>
              </w:rPr>
              <w:t>,111,622</w:t>
            </w:r>
          </w:p>
        </w:tc>
        <w:tc>
          <w:tcPr>
            <w:tcW w:w="1275" w:type="dxa"/>
            <w:tcBorders>
              <w:left w:val="nil"/>
              <w:right w:val="nil"/>
            </w:tcBorders>
            <w:shd w:val="clear" w:color="auto" w:fill="auto"/>
            <w:vAlign w:val="center"/>
          </w:tcPr>
          <w:p w14:paraId="6B7C3898" w14:textId="4CB8352F" w:rsidR="00D179CA" w:rsidRPr="00AF044C" w:rsidRDefault="00D179CA" w:rsidP="00D179CA">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1,232,512</w:t>
            </w:r>
          </w:p>
        </w:tc>
        <w:tc>
          <w:tcPr>
            <w:tcW w:w="1276" w:type="dxa"/>
            <w:tcBorders>
              <w:left w:val="nil"/>
              <w:right w:val="nil"/>
            </w:tcBorders>
            <w:shd w:val="clear" w:color="auto" w:fill="auto"/>
            <w:noWrap/>
            <w:vAlign w:val="center"/>
          </w:tcPr>
          <w:p w14:paraId="179420C6" w14:textId="2DF59D4F" w:rsidR="00D179CA" w:rsidRPr="00AF044C" w:rsidRDefault="00D179CA" w:rsidP="00D179CA">
            <w:pPr>
              <w:pBdr>
                <w:bottom w:val="single" w:sz="4" w:space="1" w:color="auto"/>
              </w:pBd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w:t>
            </w:r>
            <w:r>
              <w:rPr>
                <w:rFonts w:ascii="Angsana New" w:eastAsia="Times New Roman" w:hAnsi="Angsana New"/>
                <w:sz w:val="28"/>
                <w:szCs w:val="28"/>
                <w:lang w:val="en-US"/>
              </w:rPr>
              <w:t>9</w:t>
            </w:r>
            <w:r w:rsidRPr="0068488C">
              <w:rPr>
                <w:rFonts w:ascii="Angsana New" w:eastAsia="Times New Roman" w:hAnsi="Angsana New"/>
                <w:sz w:val="28"/>
                <w:szCs w:val="28"/>
                <w:lang w:val="en-US"/>
              </w:rPr>
              <w:t>,</w:t>
            </w:r>
            <w:r>
              <w:rPr>
                <w:rFonts w:ascii="Angsana New" w:eastAsia="Times New Roman" w:hAnsi="Angsana New"/>
                <w:sz w:val="28"/>
                <w:szCs w:val="28"/>
                <w:lang w:val="en-US"/>
              </w:rPr>
              <w:t>812</w:t>
            </w:r>
          </w:p>
        </w:tc>
        <w:tc>
          <w:tcPr>
            <w:tcW w:w="1276" w:type="dxa"/>
            <w:tcBorders>
              <w:left w:val="nil"/>
              <w:right w:val="nil"/>
            </w:tcBorders>
            <w:shd w:val="clear" w:color="000000" w:fill="FFFFFF"/>
            <w:vAlign w:val="center"/>
          </w:tcPr>
          <w:p w14:paraId="28BA01A8" w14:textId="278DFC40" w:rsidR="00D179CA" w:rsidRPr="00AF044C" w:rsidRDefault="00D179CA" w:rsidP="00D179CA">
            <w:pPr>
              <w:pBdr>
                <w:bottom w:val="single" w:sz="4" w:space="1" w:color="auto"/>
              </w:pBdr>
              <w:jc w:val="right"/>
              <w:rPr>
                <w:rFonts w:ascii="Angsana New" w:eastAsia="Times New Roman" w:hAnsi="Angsana New"/>
                <w:sz w:val="28"/>
                <w:szCs w:val="28"/>
                <w:lang w:val="en-US"/>
              </w:rPr>
            </w:pPr>
            <w:r w:rsidRPr="00FA2D43">
              <w:rPr>
                <w:rFonts w:ascii="Angsana New" w:eastAsia="Times New Roman" w:hAnsi="Angsana New"/>
                <w:sz w:val="28"/>
                <w:szCs w:val="28"/>
                <w:lang w:val="en-US"/>
              </w:rPr>
              <w:t>39</w:t>
            </w:r>
            <w:r w:rsidRPr="00547618">
              <w:rPr>
                <w:rFonts w:ascii="Angsana New" w:eastAsia="Times New Roman" w:hAnsi="Angsana New"/>
                <w:sz w:val="28"/>
                <w:szCs w:val="28"/>
                <w:lang w:val="en-US"/>
              </w:rPr>
              <w:t>,</w:t>
            </w:r>
            <w:r w:rsidRPr="00FA2D43">
              <w:rPr>
                <w:rFonts w:ascii="Angsana New" w:eastAsia="Times New Roman" w:hAnsi="Angsana New"/>
                <w:sz w:val="28"/>
                <w:szCs w:val="28"/>
                <w:lang w:val="en-US"/>
              </w:rPr>
              <w:t>660</w:t>
            </w:r>
          </w:p>
        </w:tc>
      </w:tr>
      <w:tr w:rsidR="00D179CA" w:rsidRPr="00214924" w14:paraId="335DAAE1" w14:textId="77777777" w:rsidTr="00C22AE0">
        <w:trPr>
          <w:trHeight w:val="397"/>
        </w:trPr>
        <w:tc>
          <w:tcPr>
            <w:tcW w:w="3893" w:type="dxa"/>
            <w:tcBorders>
              <w:top w:val="nil"/>
              <w:left w:val="nil"/>
              <w:bottom w:val="nil"/>
              <w:right w:val="nil"/>
            </w:tcBorders>
            <w:shd w:val="clear" w:color="000000" w:fill="FFFFFF"/>
            <w:noWrap/>
            <w:vAlign w:val="center"/>
            <w:hideMark/>
          </w:tcPr>
          <w:p w14:paraId="24464641" w14:textId="3559942B" w:rsidR="00D179CA" w:rsidRPr="00886E5A" w:rsidRDefault="00255EE3" w:rsidP="00D179CA">
            <w:pPr>
              <w:ind w:hanging="108"/>
              <w:rPr>
                <w:rFonts w:ascii="Angsana New" w:eastAsia="Times New Roman" w:hAnsi="Angsana New"/>
                <w:sz w:val="28"/>
                <w:szCs w:val="28"/>
                <w:lang w:val="en-US"/>
              </w:rPr>
            </w:pPr>
            <w:r>
              <w:rPr>
                <w:rFonts w:ascii="Angsana New" w:eastAsia="Times New Roman" w:hAnsi="Angsana New"/>
                <w:sz w:val="28"/>
                <w:szCs w:val="28"/>
                <w:lang w:val="en-US"/>
              </w:rPr>
              <w:t>Other current</w:t>
            </w:r>
            <w:r w:rsidR="00D179CA" w:rsidRPr="008F27F1">
              <w:rPr>
                <w:rFonts w:ascii="Angsana New" w:eastAsia="Times New Roman" w:hAnsi="Angsana New"/>
                <w:sz w:val="28"/>
                <w:szCs w:val="28"/>
                <w:lang w:val="en-US"/>
              </w:rPr>
              <w:t xml:space="preserve"> receivables</w:t>
            </w:r>
          </w:p>
        </w:tc>
        <w:tc>
          <w:tcPr>
            <w:tcW w:w="1276" w:type="dxa"/>
            <w:tcBorders>
              <w:left w:val="nil"/>
              <w:bottom w:val="nil"/>
              <w:right w:val="nil"/>
            </w:tcBorders>
            <w:shd w:val="clear" w:color="auto" w:fill="auto"/>
            <w:noWrap/>
            <w:vAlign w:val="center"/>
          </w:tcPr>
          <w:p w14:paraId="3701DEB8" w14:textId="77777777" w:rsidR="00D179CA" w:rsidRPr="00AF044C" w:rsidRDefault="00D179CA" w:rsidP="00D179CA">
            <w:pPr>
              <w:jc w:val="right"/>
              <w:rPr>
                <w:rFonts w:ascii="Angsana New" w:eastAsia="Times New Roman" w:hAnsi="Angsana New"/>
                <w:sz w:val="28"/>
                <w:szCs w:val="28"/>
                <w:lang w:val="en-US"/>
              </w:rPr>
            </w:pPr>
          </w:p>
        </w:tc>
        <w:tc>
          <w:tcPr>
            <w:tcW w:w="1275" w:type="dxa"/>
            <w:tcBorders>
              <w:left w:val="nil"/>
              <w:bottom w:val="nil"/>
              <w:right w:val="nil"/>
            </w:tcBorders>
            <w:shd w:val="clear" w:color="auto" w:fill="auto"/>
            <w:vAlign w:val="center"/>
          </w:tcPr>
          <w:p w14:paraId="5DC9FEAD" w14:textId="77777777" w:rsidR="00D179CA" w:rsidRPr="00AF044C" w:rsidRDefault="00D179CA" w:rsidP="00D179CA">
            <w:pPr>
              <w:jc w:val="right"/>
              <w:rPr>
                <w:rFonts w:ascii="Angsana New" w:eastAsia="Times New Roman" w:hAnsi="Angsana New"/>
                <w:sz w:val="28"/>
                <w:szCs w:val="28"/>
                <w:lang w:val="en-US"/>
              </w:rPr>
            </w:pPr>
          </w:p>
        </w:tc>
        <w:tc>
          <w:tcPr>
            <w:tcW w:w="1276" w:type="dxa"/>
            <w:tcBorders>
              <w:left w:val="nil"/>
              <w:bottom w:val="nil"/>
              <w:right w:val="nil"/>
            </w:tcBorders>
            <w:shd w:val="clear" w:color="auto" w:fill="auto"/>
            <w:noWrap/>
            <w:vAlign w:val="center"/>
          </w:tcPr>
          <w:p w14:paraId="293C17C7" w14:textId="77777777" w:rsidR="00D179CA" w:rsidRPr="00AF044C" w:rsidRDefault="00D179CA" w:rsidP="00D179CA">
            <w:pPr>
              <w:jc w:val="right"/>
              <w:rPr>
                <w:rFonts w:ascii="Angsana New" w:eastAsia="Times New Roman" w:hAnsi="Angsana New"/>
                <w:sz w:val="28"/>
                <w:szCs w:val="28"/>
                <w:lang w:val="en-US"/>
              </w:rPr>
            </w:pPr>
          </w:p>
        </w:tc>
        <w:tc>
          <w:tcPr>
            <w:tcW w:w="1276" w:type="dxa"/>
            <w:tcBorders>
              <w:left w:val="nil"/>
              <w:bottom w:val="nil"/>
              <w:right w:val="nil"/>
            </w:tcBorders>
            <w:shd w:val="clear" w:color="000000" w:fill="FFFFFF"/>
            <w:vAlign w:val="center"/>
          </w:tcPr>
          <w:p w14:paraId="0168FA79" w14:textId="77777777" w:rsidR="00D179CA" w:rsidRPr="00AF044C" w:rsidRDefault="00D179CA" w:rsidP="00D179CA">
            <w:pPr>
              <w:jc w:val="right"/>
              <w:rPr>
                <w:rFonts w:ascii="Angsana New" w:eastAsia="Times New Roman" w:hAnsi="Angsana New"/>
                <w:sz w:val="28"/>
                <w:szCs w:val="28"/>
                <w:lang w:val="en-US"/>
              </w:rPr>
            </w:pPr>
          </w:p>
        </w:tc>
      </w:tr>
      <w:tr w:rsidR="00D179CA" w:rsidRPr="00886E5A" w14:paraId="18B60763" w14:textId="77777777" w:rsidTr="00C22AE0">
        <w:trPr>
          <w:trHeight w:val="397"/>
        </w:trPr>
        <w:tc>
          <w:tcPr>
            <w:tcW w:w="3893" w:type="dxa"/>
            <w:tcBorders>
              <w:top w:val="nil"/>
              <w:left w:val="nil"/>
              <w:bottom w:val="nil"/>
              <w:right w:val="nil"/>
            </w:tcBorders>
            <w:shd w:val="clear" w:color="000000" w:fill="FFFFFF"/>
            <w:noWrap/>
            <w:vAlign w:val="center"/>
          </w:tcPr>
          <w:p w14:paraId="2B71590D" w14:textId="2E14451B" w:rsidR="00D179CA" w:rsidRDefault="00D179CA" w:rsidP="00D179CA">
            <w:pPr>
              <w:ind w:hanging="108"/>
              <w:rPr>
                <w:rFonts w:ascii="Angsana New" w:eastAsia="Times New Roman" w:hAnsi="Angsana New"/>
                <w:sz w:val="28"/>
                <w:szCs w:val="28"/>
                <w:lang w:val="en-US"/>
              </w:rPr>
            </w:pPr>
            <w:r w:rsidRPr="00214924">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 xml:space="preserve">Other </w:t>
            </w:r>
            <w:r w:rsidRPr="0096276E">
              <w:rPr>
                <w:rFonts w:ascii="Angsana New" w:eastAsia="Times New Roman" w:hAnsi="Angsana New"/>
                <w:sz w:val="28"/>
                <w:szCs w:val="28"/>
                <w:lang w:val="en-US"/>
              </w:rPr>
              <w:t>receivables</w:t>
            </w:r>
            <w:r w:rsidRPr="00214924">
              <w:rPr>
                <w:rFonts w:ascii="Angsana New" w:eastAsia="Times New Roman" w:hAnsi="Angsana New" w:hint="cs"/>
                <w:sz w:val="28"/>
                <w:szCs w:val="28"/>
                <w:cs/>
                <w:lang w:val="en-US"/>
              </w:rPr>
              <w:t xml:space="preserve"> </w:t>
            </w:r>
            <w:r>
              <w:rPr>
                <w:rFonts w:ascii="Angsana New" w:eastAsia="Times New Roman" w:hAnsi="Angsana New" w:hint="cs"/>
                <w:sz w:val="28"/>
                <w:szCs w:val="28"/>
                <w:cs/>
                <w:lang w:val="en-US"/>
              </w:rPr>
              <w:t xml:space="preserve">- </w:t>
            </w:r>
            <w:r>
              <w:rPr>
                <w:rFonts w:ascii="Angsana New" w:eastAsia="Times New Roman" w:hAnsi="Angsana New" w:hint="cs"/>
                <w:sz w:val="28"/>
                <w:szCs w:val="28"/>
                <w:lang w:val="en-US"/>
              </w:rPr>
              <w:t>other</w:t>
            </w:r>
          </w:p>
        </w:tc>
        <w:tc>
          <w:tcPr>
            <w:tcW w:w="1276" w:type="dxa"/>
            <w:tcBorders>
              <w:left w:val="nil"/>
              <w:bottom w:val="nil"/>
              <w:right w:val="nil"/>
            </w:tcBorders>
            <w:shd w:val="clear" w:color="auto" w:fill="auto"/>
            <w:noWrap/>
            <w:vAlign w:val="center"/>
          </w:tcPr>
          <w:p w14:paraId="36720880" w14:textId="2B171D74" w:rsidR="00D179CA" w:rsidRPr="00AF044C" w:rsidRDefault="00D179CA" w:rsidP="00D179CA">
            <w:pPr>
              <w:jc w:val="right"/>
              <w:rPr>
                <w:rFonts w:ascii="Angsana New" w:eastAsia="Times New Roman" w:hAnsi="Angsana New"/>
                <w:sz w:val="28"/>
                <w:szCs w:val="28"/>
                <w:lang w:val="en-US"/>
              </w:rPr>
            </w:pPr>
            <w:r w:rsidRPr="006419D6">
              <w:rPr>
                <w:rFonts w:ascii="Angsana New" w:eastAsia="Times New Roman" w:hAnsi="Angsana New"/>
                <w:sz w:val="28"/>
                <w:szCs w:val="28"/>
                <w:lang w:val="en-US"/>
              </w:rPr>
              <w:t>2,008</w:t>
            </w:r>
          </w:p>
        </w:tc>
        <w:tc>
          <w:tcPr>
            <w:tcW w:w="1275" w:type="dxa"/>
            <w:tcBorders>
              <w:left w:val="nil"/>
              <w:bottom w:val="nil"/>
              <w:right w:val="nil"/>
            </w:tcBorders>
            <w:shd w:val="clear" w:color="auto" w:fill="auto"/>
            <w:vAlign w:val="center"/>
          </w:tcPr>
          <w:p w14:paraId="4FBCDE3E" w14:textId="785F5B4B" w:rsidR="00D179CA" w:rsidRPr="00AF044C"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193</w:t>
            </w:r>
          </w:p>
        </w:tc>
        <w:tc>
          <w:tcPr>
            <w:tcW w:w="1276" w:type="dxa"/>
            <w:tcBorders>
              <w:left w:val="nil"/>
              <w:bottom w:val="nil"/>
              <w:right w:val="nil"/>
            </w:tcBorders>
            <w:shd w:val="clear" w:color="auto" w:fill="auto"/>
            <w:noWrap/>
            <w:vAlign w:val="center"/>
          </w:tcPr>
          <w:p w14:paraId="1BA6DA79" w14:textId="5BB3F62E" w:rsidR="00D179CA" w:rsidRPr="00AF044C"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6" w:type="dxa"/>
            <w:tcBorders>
              <w:left w:val="nil"/>
              <w:bottom w:val="nil"/>
              <w:right w:val="nil"/>
            </w:tcBorders>
            <w:shd w:val="clear" w:color="000000" w:fill="FFFFFF"/>
            <w:vAlign w:val="center"/>
          </w:tcPr>
          <w:p w14:paraId="6B1827A6" w14:textId="46551FEE" w:rsidR="00D179CA" w:rsidRPr="00AF044C"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12</w:t>
            </w:r>
          </w:p>
        </w:tc>
      </w:tr>
      <w:tr w:rsidR="00D179CA" w:rsidRPr="000E672D" w14:paraId="4773F072" w14:textId="77777777" w:rsidTr="00C22AE0">
        <w:trPr>
          <w:trHeight w:val="397"/>
        </w:trPr>
        <w:tc>
          <w:tcPr>
            <w:tcW w:w="3893" w:type="dxa"/>
            <w:tcBorders>
              <w:top w:val="nil"/>
              <w:left w:val="nil"/>
              <w:bottom w:val="nil"/>
              <w:right w:val="nil"/>
            </w:tcBorders>
            <w:shd w:val="clear" w:color="000000" w:fill="FFFFFF"/>
            <w:noWrap/>
            <w:vAlign w:val="center"/>
            <w:hideMark/>
          </w:tcPr>
          <w:p w14:paraId="010E24B1" w14:textId="125E6D44" w:rsidR="00D179CA" w:rsidRPr="00886E5A" w:rsidRDefault="00D179CA" w:rsidP="00D179CA">
            <w:pPr>
              <w:ind w:firstLineChars="100" w:firstLine="280"/>
              <w:rPr>
                <w:rFonts w:ascii="Angsana New" w:eastAsia="Times New Roman" w:hAnsi="Angsana New"/>
                <w:sz w:val="28"/>
                <w:szCs w:val="28"/>
                <w:lang w:val="en-US"/>
              </w:rPr>
            </w:pPr>
            <w:r w:rsidRPr="00E622FD">
              <w:rPr>
                <w:rFonts w:ascii="Angsana New" w:eastAsia="Times New Roman" w:hAnsi="Angsana New"/>
                <w:sz w:val="28"/>
                <w:szCs w:val="28"/>
                <w:lang w:val="en-US"/>
              </w:rPr>
              <w:t>Prepaid expenses - other</w:t>
            </w:r>
          </w:p>
        </w:tc>
        <w:tc>
          <w:tcPr>
            <w:tcW w:w="1276" w:type="dxa"/>
            <w:tcBorders>
              <w:top w:val="nil"/>
              <w:left w:val="nil"/>
              <w:bottom w:val="nil"/>
              <w:right w:val="nil"/>
            </w:tcBorders>
            <w:shd w:val="clear" w:color="auto" w:fill="auto"/>
            <w:noWrap/>
            <w:vAlign w:val="center"/>
          </w:tcPr>
          <w:p w14:paraId="16A23979" w14:textId="602870BB" w:rsidR="00D179CA" w:rsidRPr="00AF044C" w:rsidRDefault="00D179CA" w:rsidP="00D179CA">
            <w:pPr>
              <w:jc w:val="right"/>
              <w:rPr>
                <w:rFonts w:ascii="Angsana New" w:eastAsia="Times New Roman" w:hAnsi="Angsana New"/>
                <w:sz w:val="28"/>
                <w:szCs w:val="28"/>
                <w:lang w:val="en-US"/>
              </w:rPr>
            </w:pPr>
            <w:r w:rsidRPr="00BF5BA1">
              <w:rPr>
                <w:rFonts w:ascii="Angsana New" w:eastAsia="Times New Roman" w:hAnsi="Angsana New"/>
                <w:sz w:val="28"/>
                <w:szCs w:val="28"/>
                <w:lang w:val="en-US"/>
              </w:rPr>
              <w:t>15,897</w:t>
            </w:r>
          </w:p>
        </w:tc>
        <w:tc>
          <w:tcPr>
            <w:tcW w:w="1275" w:type="dxa"/>
            <w:tcBorders>
              <w:top w:val="nil"/>
              <w:left w:val="nil"/>
              <w:bottom w:val="nil"/>
              <w:right w:val="nil"/>
            </w:tcBorders>
            <w:shd w:val="clear" w:color="auto" w:fill="auto"/>
            <w:vAlign w:val="center"/>
          </w:tcPr>
          <w:p w14:paraId="6883A003" w14:textId="76A9D849" w:rsidR="00D179CA" w:rsidRPr="00AF044C" w:rsidRDefault="00D179CA" w:rsidP="00D179CA">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22</w:t>
            </w:r>
            <w:r w:rsidRPr="000E01B2">
              <w:rPr>
                <w:rFonts w:ascii="Angsana New" w:eastAsia="Times New Roman" w:hAnsi="Angsana New"/>
                <w:sz w:val="28"/>
                <w:szCs w:val="28"/>
                <w:lang w:val="en-US"/>
              </w:rPr>
              <w:t>,</w:t>
            </w:r>
            <w:r w:rsidRPr="00FA2D43">
              <w:rPr>
                <w:rFonts w:ascii="Angsana New" w:eastAsia="Times New Roman" w:hAnsi="Angsana New"/>
                <w:sz w:val="28"/>
                <w:szCs w:val="28"/>
                <w:lang w:val="en-US"/>
              </w:rPr>
              <w:t>198</w:t>
            </w:r>
          </w:p>
        </w:tc>
        <w:tc>
          <w:tcPr>
            <w:tcW w:w="1276" w:type="dxa"/>
            <w:tcBorders>
              <w:top w:val="nil"/>
              <w:left w:val="nil"/>
              <w:bottom w:val="nil"/>
              <w:right w:val="nil"/>
            </w:tcBorders>
            <w:shd w:val="clear" w:color="auto" w:fill="auto"/>
            <w:noWrap/>
            <w:vAlign w:val="center"/>
          </w:tcPr>
          <w:p w14:paraId="1C9E7C41" w14:textId="6E3CD17B" w:rsidR="00D179CA" w:rsidRPr="00AF044C" w:rsidRDefault="00D179CA" w:rsidP="00D179CA">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w:t>
            </w:r>
            <w:r w:rsidRPr="005D04DF">
              <w:rPr>
                <w:rFonts w:ascii="Angsana New" w:eastAsia="Times New Roman" w:hAnsi="Angsana New"/>
                <w:sz w:val="28"/>
                <w:szCs w:val="28"/>
                <w:lang w:val="en-US"/>
              </w:rPr>
              <w:t>,</w:t>
            </w:r>
            <w:r w:rsidRPr="006E484D">
              <w:rPr>
                <w:rFonts w:ascii="Angsana New" w:eastAsia="Times New Roman" w:hAnsi="Angsana New"/>
                <w:sz w:val="28"/>
                <w:szCs w:val="28"/>
                <w:lang w:val="en-US"/>
              </w:rPr>
              <w:t>34</w:t>
            </w:r>
            <w:r w:rsidR="00255EE3">
              <w:rPr>
                <w:rFonts w:ascii="Angsana New" w:eastAsia="Times New Roman" w:hAnsi="Angsana New"/>
                <w:sz w:val="28"/>
                <w:szCs w:val="28"/>
                <w:lang w:val="en-US"/>
              </w:rPr>
              <w:t>9</w:t>
            </w:r>
          </w:p>
        </w:tc>
        <w:tc>
          <w:tcPr>
            <w:tcW w:w="1276" w:type="dxa"/>
            <w:tcBorders>
              <w:top w:val="nil"/>
              <w:left w:val="nil"/>
              <w:bottom w:val="nil"/>
              <w:right w:val="nil"/>
            </w:tcBorders>
            <w:shd w:val="clear" w:color="000000" w:fill="FFFFFF"/>
            <w:vAlign w:val="center"/>
          </w:tcPr>
          <w:p w14:paraId="07118DA7" w14:textId="031D63AA" w:rsidR="00D179CA" w:rsidRPr="00AF044C" w:rsidRDefault="00D179CA" w:rsidP="00D179CA">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2</w:t>
            </w:r>
            <w:r w:rsidRPr="00530B83">
              <w:rPr>
                <w:rFonts w:ascii="Angsana New" w:eastAsia="Times New Roman" w:hAnsi="Angsana New"/>
                <w:sz w:val="28"/>
                <w:szCs w:val="28"/>
                <w:lang w:val="en-US"/>
              </w:rPr>
              <w:t>,</w:t>
            </w:r>
            <w:r w:rsidRPr="00FA2D43">
              <w:rPr>
                <w:rFonts w:ascii="Angsana New" w:eastAsia="Times New Roman" w:hAnsi="Angsana New"/>
                <w:sz w:val="28"/>
                <w:szCs w:val="28"/>
                <w:lang w:val="en-US"/>
              </w:rPr>
              <w:t>30</w:t>
            </w:r>
            <w:r w:rsidR="00255EE3">
              <w:rPr>
                <w:rFonts w:ascii="Angsana New" w:eastAsia="Times New Roman" w:hAnsi="Angsana New"/>
                <w:sz w:val="28"/>
                <w:szCs w:val="28"/>
                <w:lang w:val="en-US"/>
              </w:rPr>
              <w:t>3</w:t>
            </w:r>
          </w:p>
        </w:tc>
      </w:tr>
      <w:tr w:rsidR="00D179CA" w:rsidRPr="00886E5A" w14:paraId="5B04B12B" w14:textId="77777777" w:rsidTr="00C22AE0">
        <w:trPr>
          <w:trHeight w:val="397"/>
        </w:trPr>
        <w:tc>
          <w:tcPr>
            <w:tcW w:w="3893" w:type="dxa"/>
            <w:tcBorders>
              <w:top w:val="nil"/>
              <w:left w:val="nil"/>
              <w:bottom w:val="nil"/>
              <w:right w:val="nil"/>
            </w:tcBorders>
            <w:shd w:val="clear" w:color="000000" w:fill="FFFFFF"/>
            <w:noWrap/>
            <w:vAlign w:val="center"/>
          </w:tcPr>
          <w:p w14:paraId="45DC28C5" w14:textId="4C4F511A" w:rsidR="00D179CA" w:rsidRPr="00AE09D3" w:rsidRDefault="00D179CA" w:rsidP="00D179CA">
            <w:pPr>
              <w:ind w:firstLineChars="100" w:firstLine="280"/>
              <w:rPr>
                <w:rFonts w:ascii="Angsana New" w:eastAsia="Times New Roman" w:hAnsi="Angsana New"/>
                <w:sz w:val="28"/>
                <w:szCs w:val="28"/>
                <w:cs/>
                <w:lang w:val="en-US"/>
              </w:rPr>
            </w:pPr>
            <w:r w:rsidRPr="00E622FD">
              <w:rPr>
                <w:rFonts w:ascii="Angsana New" w:eastAsia="Times New Roman" w:hAnsi="Angsana New"/>
                <w:sz w:val="28"/>
                <w:szCs w:val="28"/>
                <w:lang w:val="en-US"/>
              </w:rPr>
              <w:t>Advance payment</w:t>
            </w:r>
          </w:p>
        </w:tc>
        <w:tc>
          <w:tcPr>
            <w:tcW w:w="1276" w:type="dxa"/>
            <w:tcBorders>
              <w:top w:val="nil"/>
              <w:left w:val="nil"/>
              <w:bottom w:val="nil"/>
              <w:right w:val="nil"/>
            </w:tcBorders>
            <w:shd w:val="clear" w:color="auto" w:fill="auto"/>
            <w:noWrap/>
            <w:vAlign w:val="center"/>
          </w:tcPr>
          <w:p w14:paraId="2A14E1DD" w14:textId="7BB737D6" w:rsidR="00D179CA" w:rsidRPr="00AF044C" w:rsidRDefault="00D179CA" w:rsidP="00D179CA">
            <w:pPr>
              <w:jc w:val="right"/>
              <w:rPr>
                <w:rFonts w:ascii="Angsana New" w:eastAsia="Times New Roman" w:hAnsi="Angsana New"/>
                <w:sz w:val="28"/>
                <w:szCs w:val="28"/>
                <w:lang w:val="en-US"/>
              </w:rPr>
            </w:pPr>
            <w:r w:rsidRPr="00086B7A">
              <w:rPr>
                <w:rFonts w:ascii="Angsana New" w:eastAsia="Times New Roman" w:hAnsi="Angsana New"/>
                <w:sz w:val="28"/>
                <w:szCs w:val="28"/>
                <w:lang w:val="en-US"/>
              </w:rPr>
              <w:t>1,337</w:t>
            </w:r>
          </w:p>
        </w:tc>
        <w:tc>
          <w:tcPr>
            <w:tcW w:w="1275" w:type="dxa"/>
            <w:tcBorders>
              <w:top w:val="nil"/>
              <w:left w:val="nil"/>
              <w:bottom w:val="nil"/>
              <w:right w:val="nil"/>
            </w:tcBorders>
            <w:shd w:val="clear" w:color="auto" w:fill="auto"/>
            <w:vAlign w:val="center"/>
          </w:tcPr>
          <w:p w14:paraId="7E299C05" w14:textId="1804AED6" w:rsidR="00D179CA" w:rsidRPr="00AF044C" w:rsidRDefault="00D179CA" w:rsidP="00D179CA">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2</w:t>
            </w:r>
            <w:r w:rsidRPr="00875465">
              <w:rPr>
                <w:rFonts w:ascii="Angsana New" w:eastAsia="Times New Roman" w:hAnsi="Angsana New"/>
                <w:sz w:val="28"/>
                <w:szCs w:val="28"/>
                <w:lang w:val="en-US"/>
              </w:rPr>
              <w:t>,</w:t>
            </w:r>
            <w:r w:rsidRPr="00FA2D43">
              <w:rPr>
                <w:rFonts w:ascii="Angsana New" w:eastAsia="Times New Roman" w:hAnsi="Angsana New"/>
                <w:sz w:val="28"/>
                <w:szCs w:val="28"/>
                <w:lang w:val="en-US"/>
              </w:rPr>
              <w:t>4</w:t>
            </w:r>
            <w:r>
              <w:rPr>
                <w:rFonts w:ascii="Angsana New" w:eastAsia="Times New Roman" w:hAnsi="Angsana New"/>
                <w:sz w:val="28"/>
                <w:szCs w:val="28"/>
                <w:lang w:val="en-US"/>
              </w:rPr>
              <w:t>87</w:t>
            </w:r>
          </w:p>
        </w:tc>
        <w:tc>
          <w:tcPr>
            <w:tcW w:w="1276" w:type="dxa"/>
            <w:tcBorders>
              <w:top w:val="nil"/>
              <w:left w:val="nil"/>
              <w:bottom w:val="nil"/>
              <w:right w:val="nil"/>
            </w:tcBorders>
            <w:shd w:val="clear" w:color="auto" w:fill="auto"/>
            <w:noWrap/>
            <w:vAlign w:val="center"/>
          </w:tcPr>
          <w:p w14:paraId="1D5369A0" w14:textId="44B8E27C" w:rsidR="00D179CA" w:rsidRPr="00AF044C" w:rsidRDefault="00D179CA" w:rsidP="00D179CA">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25</w:t>
            </w:r>
          </w:p>
        </w:tc>
        <w:tc>
          <w:tcPr>
            <w:tcW w:w="1276" w:type="dxa"/>
            <w:tcBorders>
              <w:top w:val="nil"/>
              <w:left w:val="nil"/>
              <w:bottom w:val="nil"/>
              <w:right w:val="nil"/>
            </w:tcBorders>
            <w:shd w:val="clear" w:color="000000" w:fill="FFFFFF"/>
            <w:vAlign w:val="center"/>
          </w:tcPr>
          <w:p w14:paraId="2407D1B4" w14:textId="33B489D5" w:rsidR="00D179CA" w:rsidRPr="00AF044C" w:rsidRDefault="00D179CA" w:rsidP="00D179CA">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32</w:t>
            </w:r>
          </w:p>
        </w:tc>
      </w:tr>
      <w:tr w:rsidR="00255EE3" w:rsidRPr="009619D0" w14:paraId="5F4D334D" w14:textId="77777777" w:rsidTr="00C22AE0">
        <w:trPr>
          <w:trHeight w:val="397"/>
        </w:trPr>
        <w:tc>
          <w:tcPr>
            <w:tcW w:w="3893" w:type="dxa"/>
            <w:tcBorders>
              <w:top w:val="nil"/>
              <w:left w:val="nil"/>
              <w:bottom w:val="nil"/>
              <w:right w:val="nil"/>
            </w:tcBorders>
            <w:shd w:val="clear" w:color="auto" w:fill="auto"/>
            <w:noWrap/>
            <w:vAlign w:val="center"/>
          </w:tcPr>
          <w:p w14:paraId="4664357C" w14:textId="3F0D78B8" w:rsidR="00255EE3" w:rsidRPr="00FA2D43" w:rsidRDefault="00255EE3" w:rsidP="00255EE3">
            <w:pPr>
              <w:ind w:firstLineChars="100" w:firstLine="280"/>
              <w:rPr>
                <w:rFonts w:ascii="Angsana New" w:eastAsia="Times New Roman" w:hAnsi="Angsana New"/>
                <w:sz w:val="28"/>
                <w:szCs w:val="28"/>
                <w:cs/>
                <w:lang w:val="en-US"/>
              </w:rPr>
            </w:pPr>
            <w:r w:rsidRPr="00E622FD">
              <w:rPr>
                <w:rFonts w:ascii="Angsana New" w:eastAsia="Times New Roman" w:hAnsi="Angsana New"/>
                <w:sz w:val="28"/>
                <w:szCs w:val="28"/>
                <w:lang w:val="en-US"/>
              </w:rPr>
              <w:t xml:space="preserve">Accrued </w:t>
            </w:r>
            <w:r>
              <w:rPr>
                <w:rFonts w:ascii="Angsana New" w:eastAsia="Times New Roman" w:hAnsi="Angsana New"/>
                <w:sz w:val="28"/>
                <w:szCs w:val="28"/>
                <w:lang w:val="en-US"/>
              </w:rPr>
              <w:t xml:space="preserve">interest </w:t>
            </w:r>
            <w:r w:rsidRPr="00E622FD">
              <w:rPr>
                <w:rFonts w:ascii="Angsana New" w:eastAsia="Times New Roman" w:hAnsi="Angsana New"/>
                <w:sz w:val="28"/>
                <w:szCs w:val="28"/>
                <w:lang w:val="en-US"/>
              </w:rPr>
              <w:t>income</w:t>
            </w:r>
            <w:r>
              <w:rPr>
                <w:rFonts w:ascii="Angsana New" w:eastAsia="Times New Roman" w:hAnsi="Angsana New"/>
                <w:sz w:val="28"/>
                <w:szCs w:val="28"/>
                <w:lang w:val="en-US"/>
              </w:rPr>
              <w:t xml:space="preserve"> </w:t>
            </w:r>
            <w:r w:rsidRPr="00E622FD">
              <w:rPr>
                <w:rFonts w:ascii="Angsana New" w:eastAsia="Times New Roman" w:hAnsi="Angsana New"/>
                <w:sz w:val="28"/>
                <w:szCs w:val="28"/>
                <w:lang w:val="en-US"/>
              </w:rPr>
              <w:t>- other</w:t>
            </w:r>
          </w:p>
        </w:tc>
        <w:tc>
          <w:tcPr>
            <w:tcW w:w="1276" w:type="dxa"/>
            <w:tcBorders>
              <w:top w:val="nil"/>
              <w:left w:val="nil"/>
              <w:bottom w:val="nil"/>
              <w:right w:val="nil"/>
            </w:tcBorders>
            <w:shd w:val="clear" w:color="auto" w:fill="auto"/>
            <w:noWrap/>
            <w:vAlign w:val="center"/>
          </w:tcPr>
          <w:p w14:paraId="0D64A493" w14:textId="52DF7F54" w:rsidR="00255EE3" w:rsidRPr="00AE09D3" w:rsidRDefault="00255EE3" w:rsidP="00255EE3">
            <w:pPr>
              <w:pBdr>
                <w:bottom w:val="single" w:sz="4" w:space="1" w:color="auto"/>
              </w:pBdr>
              <w:jc w:val="right"/>
              <w:rPr>
                <w:rFonts w:ascii="Angsana New" w:eastAsia="Times New Roman" w:hAnsi="Angsana New"/>
                <w:sz w:val="28"/>
                <w:szCs w:val="28"/>
                <w:cs/>
                <w:lang w:val="en-US"/>
              </w:rPr>
            </w:pPr>
            <w:r w:rsidRPr="00612328">
              <w:rPr>
                <w:rFonts w:ascii="Angsana New" w:eastAsia="Times New Roman" w:hAnsi="Angsana New"/>
                <w:sz w:val="28"/>
                <w:szCs w:val="28"/>
                <w:lang w:val="en-US"/>
              </w:rPr>
              <w:t>1,075</w:t>
            </w:r>
          </w:p>
        </w:tc>
        <w:tc>
          <w:tcPr>
            <w:tcW w:w="1275" w:type="dxa"/>
            <w:tcBorders>
              <w:top w:val="nil"/>
              <w:left w:val="nil"/>
              <w:bottom w:val="nil"/>
              <w:right w:val="nil"/>
            </w:tcBorders>
            <w:shd w:val="clear" w:color="auto" w:fill="auto"/>
            <w:vAlign w:val="center"/>
          </w:tcPr>
          <w:p w14:paraId="690A5CAA" w14:textId="0C89637E" w:rsidR="00255EE3" w:rsidRPr="009619D0" w:rsidRDefault="00255EE3" w:rsidP="00255EE3">
            <w:pPr>
              <w:pBdr>
                <w:bottom w:val="single" w:sz="4" w:space="1" w:color="auto"/>
              </w:pBd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7</w:t>
            </w:r>
            <w:r>
              <w:rPr>
                <w:rFonts w:ascii="Angsana New" w:eastAsia="Times New Roman" w:hAnsi="Angsana New"/>
                <w:sz w:val="28"/>
                <w:szCs w:val="28"/>
                <w:lang w:val="en-US"/>
              </w:rPr>
              <w:t>53</w:t>
            </w:r>
          </w:p>
        </w:tc>
        <w:tc>
          <w:tcPr>
            <w:tcW w:w="1276" w:type="dxa"/>
            <w:tcBorders>
              <w:top w:val="nil"/>
              <w:left w:val="nil"/>
              <w:bottom w:val="nil"/>
              <w:right w:val="nil"/>
            </w:tcBorders>
            <w:shd w:val="clear" w:color="auto" w:fill="auto"/>
            <w:noWrap/>
            <w:vAlign w:val="center"/>
          </w:tcPr>
          <w:p w14:paraId="4D91C79D" w14:textId="4B216836" w:rsidR="00255EE3" w:rsidRPr="00AE09D3" w:rsidRDefault="00255EE3" w:rsidP="00255EE3">
            <w:pPr>
              <w:pBdr>
                <w:bottom w:val="single" w:sz="4" w:space="1" w:color="auto"/>
              </w:pBdr>
              <w:jc w:val="right"/>
              <w:rPr>
                <w:rFonts w:ascii="Angsana New" w:eastAsia="Times New Roman" w:hAnsi="Angsana New"/>
                <w:sz w:val="28"/>
                <w:szCs w:val="28"/>
                <w:cs/>
                <w:lang w:val="en-US"/>
              </w:rPr>
            </w:pPr>
            <w:r w:rsidRPr="006E484D">
              <w:rPr>
                <w:rFonts w:ascii="Angsana New" w:eastAsia="Times New Roman" w:hAnsi="Angsana New" w:hint="cs"/>
                <w:sz w:val="28"/>
                <w:szCs w:val="28"/>
                <w:lang w:val="en-US"/>
              </w:rPr>
              <w:t>-</w:t>
            </w:r>
          </w:p>
        </w:tc>
        <w:tc>
          <w:tcPr>
            <w:tcW w:w="1276" w:type="dxa"/>
            <w:tcBorders>
              <w:top w:val="nil"/>
              <w:left w:val="nil"/>
              <w:bottom w:val="nil"/>
              <w:right w:val="nil"/>
            </w:tcBorders>
            <w:shd w:val="clear" w:color="auto" w:fill="auto"/>
            <w:vAlign w:val="center"/>
          </w:tcPr>
          <w:p w14:paraId="6CA3B46A" w14:textId="4D5185DD" w:rsidR="00255EE3" w:rsidRPr="009619D0" w:rsidRDefault="00255EE3" w:rsidP="00255EE3">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D179CA" w:rsidRPr="00886E5A" w14:paraId="70A8D1E7" w14:textId="77777777" w:rsidTr="00C22AE0">
        <w:trPr>
          <w:trHeight w:val="397"/>
        </w:trPr>
        <w:tc>
          <w:tcPr>
            <w:tcW w:w="3893" w:type="dxa"/>
            <w:tcBorders>
              <w:top w:val="nil"/>
              <w:left w:val="nil"/>
              <w:bottom w:val="nil"/>
              <w:right w:val="nil"/>
            </w:tcBorders>
            <w:shd w:val="clear" w:color="000000" w:fill="FFFFFF"/>
            <w:noWrap/>
            <w:vAlign w:val="center"/>
            <w:hideMark/>
          </w:tcPr>
          <w:p w14:paraId="2FB60749" w14:textId="0B3219B8" w:rsidR="00D179CA" w:rsidRPr="00AE09D3" w:rsidRDefault="00D179CA" w:rsidP="00D179CA">
            <w:pPr>
              <w:ind w:hanging="108"/>
              <w:rPr>
                <w:rFonts w:ascii="Angsana New" w:eastAsia="Times New Roman" w:hAnsi="Angsana New"/>
                <w:sz w:val="28"/>
                <w:szCs w:val="28"/>
                <w:cs/>
                <w:lang w:val="en-US"/>
              </w:rPr>
            </w:pPr>
            <w:r w:rsidRPr="00C55A40">
              <w:rPr>
                <w:rFonts w:ascii="Angsana New" w:eastAsia="Times New Roman" w:hAnsi="Angsana New"/>
                <w:sz w:val="28"/>
                <w:szCs w:val="28"/>
                <w:lang w:val="en-US"/>
              </w:rPr>
              <w:t xml:space="preserve">Total other current receivables </w:t>
            </w:r>
            <w:r>
              <w:rPr>
                <w:rFonts w:ascii="Angsana New" w:eastAsia="Times New Roman" w:hAnsi="Angsana New"/>
                <w:sz w:val="28"/>
                <w:szCs w:val="28"/>
                <w:lang w:val="en-US"/>
              </w:rPr>
              <w:t>- net</w:t>
            </w:r>
          </w:p>
        </w:tc>
        <w:tc>
          <w:tcPr>
            <w:tcW w:w="1276" w:type="dxa"/>
            <w:tcBorders>
              <w:left w:val="nil"/>
              <w:right w:val="nil"/>
            </w:tcBorders>
            <w:shd w:val="clear" w:color="auto" w:fill="auto"/>
            <w:noWrap/>
            <w:vAlign w:val="center"/>
          </w:tcPr>
          <w:p w14:paraId="75424E16" w14:textId="6E74E3EB" w:rsidR="00D179CA" w:rsidRPr="00AF044C"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20,317</w:t>
            </w:r>
          </w:p>
        </w:tc>
        <w:tc>
          <w:tcPr>
            <w:tcW w:w="1275" w:type="dxa"/>
            <w:tcBorders>
              <w:left w:val="nil"/>
              <w:right w:val="nil"/>
            </w:tcBorders>
            <w:shd w:val="clear" w:color="auto" w:fill="auto"/>
            <w:vAlign w:val="center"/>
          </w:tcPr>
          <w:p w14:paraId="0BBAA8A4" w14:textId="03F7C8B5" w:rsidR="00D179CA" w:rsidRPr="00AF044C" w:rsidRDefault="00D179CA" w:rsidP="00D179CA">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25</w:t>
            </w:r>
            <w:r>
              <w:rPr>
                <w:rFonts w:ascii="Angsana New" w:eastAsia="Times New Roman" w:hAnsi="Angsana New"/>
                <w:sz w:val="28"/>
                <w:szCs w:val="28"/>
                <w:lang w:val="en-US"/>
              </w:rPr>
              <w:t>,631</w:t>
            </w:r>
          </w:p>
        </w:tc>
        <w:tc>
          <w:tcPr>
            <w:tcW w:w="1276" w:type="dxa"/>
            <w:tcBorders>
              <w:left w:val="nil"/>
              <w:right w:val="nil"/>
            </w:tcBorders>
            <w:shd w:val="clear" w:color="auto" w:fill="auto"/>
            <w:noWrap/>
            <w:vAlign w:val="center"/>
          </w:tcPr>
          <w:p w14:paraId="12E45ECB" w14:textId="31F0B24C" w:rsidR="00D179CA" w:rsidRPr="00AF044C" w:rsidRDefault="00255EE3"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1</w:t>
            </w:r>
            <w:r w:rsidR="00D179CA">
              <w:rPr>
                <w:rFonts w:ascii="Angsana New" w:eastAsia="Times New Roman" w:hAnsi="Angsana New"/>
                <w:sz w:val="28"/>
                <w:szCs w:val="28"/>
                <w:lang w:val="en-US"/>
              </w:rPr>
              <w:t>,</w:t>
            </w:r>
            <w:r>
              <w:rPr>
                <w:rFonts w:ascii="Angsana New" w:eastAsia="Times New Roman" w:hAnsi="Angsana New"/>
                <w:sz w:val="28"/>
                <w:szCs w:val="28"/>
                <w:lang w:val="en-US"/>
              </w:rPr>
              <w:t>374</w:t>
            </w:r>
          </w:p>
        </w:tc>
        <w:tc>
          <w:tcPr>
            <w:tcW w:w="1276" w:type="dxa"/>
            <w:tcBorders>
              <w:left w:val="nil"/>
              <w:right w:val="nil"/>
            </w:tcBorders>
            <w:shd w:val="clear" w:color="000000" w:fill="FFFFFF"/>
            <w:vAlign w:val="center"/>
          </w:tcPr>
          <w:p w14:paraId="5E154299" w14:textId="14BA2E9F" w:rsidR="00D179CA" w:rsidRPr="00AF044C"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2,</w:t>
            </w:r>
            <w:r w:rsidR="00255EE3">
              <w:rPr>
                <w:rFonts w:ascii="Angsana New" w:eastAsia="Times New Roman" w:hAnsi="Angsana New"/>
                <w:sz w:val="28"/>
                <w:szCs w:val="28"/>
                <w:lang w:val="en-US"/>
              </w:rPr>
              <w:t>347</w:t>
            </w:r>
          </w:p>
        </w:tc>
      </w:tr>
      <w:tr w:rsidR="00D179CA" w:rsidRPr="00214924" w14:paraId="29A87C83" w14:textId="77777777" w:rsidTr="00C22AE0">
        <w:trPr>
          <w:trHeight w:val="454"/>
        </w:trPr>
        <w:tc>
          <w:tcPr>
            <w:tcW w:w="3893" w:type="dxa"/>
            <w:tcBorders>
              <w:top w:val="nil"/>
              <w:left w:val="nil"/>
              <w:bottom w:val="nil"/>
              <w:right w:val="nil"/>
            </w:tcBorders>
            <w:shd w:val="clear" w:color="000000" w:fill="FFFFFF"/>
            <w:noWrap/>
            <w:vAlign w:val="center"/>
            <w:hideMark/>
          </w:tcPr>
          <w:p w14:paraId="17898175" w14:textId="5FD25701" w:rsidR="00D179CA" w:rsidRPr="00886E5A" w:rsidRDefault="00D179CA" w:rsidP="00D179CA">
            <w:pPr>
              <w:ind w:hanging="108"/>
              <w:rPr>
                <w:rFonts w:ascii="Angsana New" w:eastAsia="Times New Roman" w:hAnsi="Angsana New"/>
                <w:sz w:val="28"/>
                <w:szCs w:val="28"/>
                <w:lang w:val="en-US"/>
              </w:rPr>
            </w:pPr>
            <w:r w:rsidRPr="008B2C4E">
              <w:rPr>
                <w:rFonts w:ascii="Angsana New" w:eastAsia="Times New Roman" w:hAnsi="Angsana New"/>
                <w:spacing w:val="-2"/>
                <w:sz w:val="28"/>
                <w:szCs w:val="28"/>
                <w:lang w:val="en-US"/>
              </w:rPr>
              <w:t>Total trade and other current receivables - net</w:t>
            </w:r>
          </w:p>
        </w:tc>
        <w:tc>
          <w:tcPr>
            <w:tcW w:w="1276" w:type="dxa"/>
            <w:tcBorders>
              <w:left w:val="nil"/>
              <w:right w:val="nil"/>
            </w:tcBorders>
            <w:shd w:val="clear" w:color="auto" w:fill="auto"/>
            <w:noWrap/>
            <w:vAlign w:val="center"/>
          </w:tcPr>
          <w:p w14:paraId="113826C5" w14:textId="7FAF4AEB" w:rsidR="00D179CA" w:rsidRPr="00AE09D3" w:rsidRDefault="00D179CA" w:rsidP="00D179CA">
            <w:pPr>
              <w:pBdr>
                <w:top w:val="single" w:sz="4" w:space="1" w:color="auto"/>
                <w:bottom w:val="double" w:sz="4" w:space="1" w:color="auto"/>
              </w:pBdr>
              <w:jc w:val="right"/>
              <w:rPr>
                <w:rFonts w:ascii="Angsana New" w:eastAsia="Times New Roman" w:hAnsi="Angsana New"/>
                <w:sz w:val="28"/>
                <w:szCs w:val="28"/>
                <w:cs/>
                <w:lang w:val="en-US"/>
              </w:rPr>
            </w:pPr>
            <w:r w:rsidRPr="006E484D">
              <w:rPr>
                <w:rFonts w:ascii="Angsana New" w:eastAsia="Times New Roman" w:hAnsi="Angsana New"/>
                <w:sz w:val="28"/>
                <w:szCs w:val="28"/>
                <w:lang w:val="en-US"/>
              </w:rPr>
              <w:t>1</w:t>
            </w:r>
            <w:r w:rsidRPr="001D7E06">
              <w:rPr>
                <w:rFonts w:ascii="Angsana New" w:eastAsia="Times New Roman" w:hAnsi="Angsana New"/>
                <w:sz w:val="28"/>
                <w:szCs w:val="28"/>
                <w:lang w:val="en-US"/>
              </w:rPr>
              <w:t>,</w:t>
            </w:r>
            <w:r>
              <w:rPr>
                <w:rFonts w:ascii="Angsana New" w:eastAsia="Times New Roman" w:hAnsi="Angsana New"/>
                <w:sz w:val="28"/>
                <w:szCs w:val="28"/>
                <w:lang w:val="en-US"/>
              </w:rPr>
              <w:t>131</w:t>
            </w:r>
            <w:r w:rsidRPr="001D7E06">
              <w:rPr>
                <w:rFonts w:ascii="Angsana New" w:eastAsia="Times New Roman" w:hAnsi="Angsana New"/>
                <w:sz w:val="28"/>
                <w:szCs w:val="28"/>
                <w:lang w:val="en-US"/>
              </w:rPr>
              <w:t>,</w:t>
            </w:r>
            <w:r>
              <w:rPr>
                <w:rFonts w:ascii="Angsana New" w:eastAsia="Times New Roman" w:hAnsi="Angsana New"/>
                <w:sz w:val="28"/>
                <w:szCs w:val="28"/>
                <w:lang w:val="en-US"/>
              </w:rPr>
              <w:t>939</w:t>
            </w:r>
          </w:p>
        </w:tc>
        <w:tc>
          <w:tcPr>
            <w:tcW w:w="1275" w:type="dxa"/>
            <w:tcBorders>
              <w:left w:val="nil"/>
              <w:right w:val="nil"/>
            </w:tcBorders>
            <w:shd w:val="clear" w:color="auto" w:fill="auto"/>
            <w:vAlign w:val="center"/>
          </w:tcPr>
          <w:p w14:paraId="32340F10" w14:textId="043C2C58" w:rsidR="00D179CA" w:rsidRPr="00AF044C" w:rsidRDefault="00D179CA" w:rsidP="00D179CA">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1,258,143</w:t>
            </w:r>
          </w:p>
        </w:tc>
        <w:tc>
          <w:tcPr>
            <w:tcW w:w="1276" w:type="dxa"/>
            <w:tcBorders>
              <w:left w:val="nil"/>
              <w:right w:val="nil"/>
            </w:tcBorders>
            <w:shd w:val="clear" w:color="auto" w:fill="auto"/>
            <w:noWrap/>
            <w:vAlign w:val="center"/>
          </w:tcPr>
          <w:p w14:paraId="123294D5" w14:textId="4FAD91D4" w:rsidR="00D179CA" w:rsidRPr="00AF044C" w:rsidRDefault="00D179CA" w:rsidP="00D179CA">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2</w:t>
            </w:r>
            <w:r w:rsidR="00255EE3">
              <w:rPr>
                <w:rFonts w:ascii="Angsana New" w:eastAsia="Times New Roman" w:hAnsi="Angsana New"/>
                <w:sz w:val="28"/>
                <w:szCs w:val="28"/>
                <w:lang w:val="en-US"/>
              </w:rPr>
              <w:t>1</w:t>
            </w:r>
            <w:r>
              <w:rPr>
                <w:rFonts w:ascii="Angsana New" w:eastAsia="Times New Roman" w:hAnsi="Angsana New"/>
                <w:sz w:val="28"/>
                <w:szCs w:val="28"/>
                <w:lang w:val="en-US"/>
              </w:rPr>
              <w:t>,</w:t>
            </w:r>
            <w:r w:rsidR="00255EE3">
              <w:rPr>
                <w:rFonts w:ascii="Angsana New" w:eastAsia="Times New Roman" w:hAnsi="Angsana New"/>
                <w:sz w:val="28"/>
                <w:szCs w:val="28"/>
                <w:lang w:val="en-US"/>
              </w:rPr>
              <w:t>186</w:t>
            </w:r>
          </w:p>
        </w:tc>
        <w:tc>
          <w:tcPr>
            <w:tcW w:w="1276" w:type="dxa"/>
            <w:tcBorders>
              <w:left w:val="nil"/>
              <w:right w:val="nil"/>
            </w:tcBorders>
            <w:shd w:val="clear" w:color="000000" w:fill="FFFFFF"/>
            <w:vAlign w:val="center"/>
          </w:tcPr>
          <w:p w14:paraId="398475D0" w14:textId="65A8F8D9" w:rsidR="00D179CA" w:rsidRPr="00AF044C" w:rsidRDefault="00D179CA" w:rsidP="00D179CA">
            <w:pPr>
              <w:pBdr>
                <w:top w:val="single" w:sz="4" w:space="1" w:color="auto"/>
                <w:bottom w:val="double" w:sz="4" w:space="1" w:color="auto"/>
              </w:pBdr>
              <w:jc w:val="right"/>
              <w:rPr>
                <w:rFonts w:ascii="Angsana New" w:eastAsia="Times New Roman" w:hAnsi="Angsana New"/>
                <w:sz w:val="28"/>
                <w:szCs w:val="28"/>
                <w:lang w:val="en-US"/>
              </w:rPr>
            </w:pPr>
            <w:r w:rsidRPr="00A2535B">
              <w:rPr>
                <w:rFonts w:ascii="Angsana New" w:eastAsia="Times New Roman" w:hAnsi="Angsana New"/>
                <w:sz w:val="28"/>
                <w:szCs w:val="28"/>
                <w:lang w:val="en-US"/>
              </w:rPr>
              <w:t>42,</w:t>
            </w:r>
            <w:r w:rsidR="00255EE3">
              <w:rPr>
                <w:rFonts w:ascii="Angsana New" w:eastAsia="Times New Roman" w:hAnsi="Angsana New"/>
                <w:sz w:val="28"/>
                <w:szCs w:val="28"/>
                <w:lang w:val="en-US"/>
              </w:rPr>
              <w:t>007</w:t>
            </w:r>
          </w:p>
        </w:tc>
      </w:tr>
    </w:tbl>
    <w:p w14:paraId="3AB997CC" w14:textId="77777777" w:rsidR="00255EE3" w:rsidRDefault="00255EE3" w:rsidP="00231E75">
      <w:pPr>
        <w:spacing w:before="120"/>
        <w:ind w:left="426" w:hanging="66"/>
        <w:jc w:val="thaiDistribute"/>
        <w:rPr>
          <w:rFonts w:ascii="Angsana New" w:hAnsi="Angsana New"/>
          <w:sz w:val="28"/>
          <w:szCs w:val="28"/>
          <w:lang w:val="en-US"/>
        </w:rPr>
      </w:pPr>
    </w:p>
    <w:p w14:paraId="153AE01A" w14:textId="77777777" w:rsidR="00E072EB" w:rsidRDefault="00E072EB" w:rsidP="00E072EB">
      <w:pPr>
        <w:spacing w:before="120"/>
        <w:ind w:left="426" w:hanging="66"/>
        <w:jc w:val="thaiDistribute"/>
        <w:rPr>
          <w:rFonts w:ascii="Angsana New" w:hAnsi="Angsana New"/>
          <w:sz w:val="28"/>
          <w:szCs w:val="28"/>
          <w:lang w:val="en-US"/>
        </w:rPr>
      </w:pPr>
      <w:r w:rsidRPr="004C0592">
        <w:rPr>
          <w:rFonts w:ascii="Angsana New" w:hAnsi="Angsana New"/>
          <w:sz w:val="28"/>
          <w:szCs w:val="28"/>
          <w:lang w:val="en-US"/>
        </w:rPr>
        <w:lastRenderedPageBreak/>
        <w:t xml:space="preserve">As at December 31, 2023 and 2022 </w:t>
      </w:r>
      <w:r>
        <w:rPr>
          <w:rFonts w:ascii="Angsana New" w:hAnsi="Angsana New"/>
          <w:sz w:val="28"/>
          <w:szCs w:val="28"/>
          <w:lang w:val="en-US"/>
        </w:rPr>
        <w:t>t</w:t>
      </w:r>
      <w:r w:rsidRPr="00582638">
        <w:rPr>
          <w:rFonts w:ascii="Angsana New" w:hAnsi="Angsana New"/>
          <w:sz w:val="28"/>
          <w:szCs w:val="28"/>
          <w:lang w:val="en-US"/>
        </w:rPr>
        <w:t>rade receivables by ag</w:t>
      </w:r>
      <w:r>
        <w:rPr>
          <w:rFonts w:ascii="Angsana New" w:hAnsi="Angsana New"/>
          <w:sz w:val="28"/>
          <w:szCs w:val="28"/>
          <w:lang w:val="en-US"/>
        </w:rPr>
        <w:t>ing</w:t>
      </w:r>
      <w:r w:rsidRPr="00582638">
        <w:rPr>
          <w:rFonts w:ascii="Angsana New" w:hAnsi="Angsana New"/>
          <w:sz w:val="28"/>
          <w:szCs w:val="28"/>
          <w:lang w:val="en-US"/>
        </w:rPr>
        <w:t xml:space="preserve"> analysis as follows:</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276"/>
        <w:gridCol w:w="1276"/>
        <w:gridCol w:w="1275"/>
        <w:gridCol w:w="1276"/>
      </w:tblGrid>
      <w:tr w:rsidR="00231E75" w14:paraId="79635706" w14:textId="77777777" w:rsidTr="00CE2096">
        <w:trPr>
          <w:trHeight w:val="397"/>
        </w:trPr>
        <w:tc>
          <w:tcPr>
            <w:tcW w:w="3685" w:type="dxa"/>
            <w:vAlign w:val="bottom"/>
          </w:tcPr>
          <w:p w14:paraId="56EB9A02" w14:textId="77777777" w:rsidR="00231E75" w:rsidRPr="00571692" w:rsidRDefault="00231E75" w:rsidP="00CE2096">
            <w:pPr>
              <w:spacing w:line="340" w:lineRule="exact"/>
              <w:ind w:left="72" w:hanging="180"/>
              <w:rPr>
                <w:rFonts w:ascii="Angsana New" w:hAnsi="Angsana New"/>
                <w:b/>
                <w:bCs/>
                <w:sz w:val="28"/>
                <w:szCs w:val="28"/>
                <w:cs/>
                <w:lang w:val="en-US"/>
              </w:rPr>
            </w:pPr>
          </w:p>
        </w:tc>
        <w:tc>
          <w:tcPr>
            <w:tcW w:w="5103" w:type="dxa"/>
            <w:gridSpan w:val="4"/>
            <w:shd w:val="clear" w:color="auto" w:fill="auto"/>
            <w:vAlign w:val="bottom"/>
          </w:tcPr>
          <w:p w14:paraId="27802049" w14:textId="77777777" w:rsidR="00231E75" w:rsidRDefault="00231E75" w:rsidP="00CE2096">
            <w:pPr>
              <w:pBdr>
                <w:bottom w:val="single" w:sz="4" w:space="1" w:color="auto"/>
              </w:pBdr>
              <w:spacing w:line="340" w:lineRule="exact"/>
              <w:ind w:left="-29" w:right="-29"/>
              <w:jc w:val="center"/>
              <w:rPr>
                <w:rFonts w:ascii="Angsana New" w:hAnsi="Angsana New"/>
                <w:sz w:val="28"/>
                <w:szCs w:val="28"/>
                <w:lang w:val="en-US"/>
              </w:rPr>
            </w:pPr>
            <w:r>
              <w:rPr>
                <w:rFonts w:ascii="Angsana New" w:eastAsia="Times New Roman" w:hAnsi="Angsana New"/>
                <w:sz w:val="28"/>
                <w:szCs w:val="28"/>
                <w:lang w:val="en-US"/>
              </w:rPr>
              <w:t>Unit : Thousand Baht</w:t>
            </w:r>
          </w:p>
        </w:tc>
      </w:tr>
      <w:tr w:rsidR="00231E75" w14:paraId="25B2FA7B" w14:textId="77777777" w:rsidTr="00CE2096">
        <w:trPr>
          <w:trHeight w:val="397"/>
        </w:trPr>
        <w:tc>
          <w:tcPr>
            <w:tcW w:w="3685" w:type="dxa"/>
            <w:vAlign w:val="bottom"/>
          </w:tcPr>
          <w:p w14:paraId="730E7E75" w14:textId="77777777" w:rsidR="00231E75" w:rsidRPr="00571692" w:rsidRDefault="00231E75" w:rsidP="00CE2096">
            <w:pPr>
              <w:spacing w:line="340" w:lineRule="exact"/>
              <w:ind w:left="72" w:hanging="180"/>
              <w:rPr>
                <w:rFonts w:ascii="Angsana New" w:hAnsi="Angsana New"/>
                <w:b/>
                <w:bCs/>
                <w:sz w:val="28"/>
                <w:szCs w:val="28"/>
                <w:cs/>
                <w:lang w:val="en-US"/>
              </w:rPr>
            </w:pPr>
          </w:p>
        </w:tc>
        <w:tc>
          <w:tcPr>
            <w:tcW w:w="2552" w:type="dxa"/>
            <w:gridSpan w:val="2"/>
            <w:shd w:val="clear" w:color="auto" w:fill="auto"/>
            <w:vAlign w:val="bottom"/>
          </w:tcPr>
          <w:p w14:paraId="0E164352" w14:textId="77777777" w:rsidR="00231E75" w:rsidRDefault="00231E75" w:rsidP="00CE2096">
            <w:pPr>
              <w:pBdr>
                <w:bottom w:val="single" w:sz="4" w:space="1" w:color="auto"/>
              </w:pBdr>
              <w:spacing w:line="340" w:lineRule="exact"/>
              <w:ind w:left="-29" w:right="-29"/>
              <w:jc w:val="center"/>
              <w:rPr>
                <w:rFonts w:ascii="Angsana New" w:hAnsi="Angsana New"/>
                <w:sz w:val="28"/>
                <w:szCs w:val="28"/>
                <w:lang w:val="en-US"/>
              </w:rPr>
            </w:pPr>
            <w:r w:rsidRPr="00F93A6D">
              <w:rPr>
                <w:rFonts w:ascii="Angsana New" w:hAnsi="Angsana New"/>
                <w:spacing w:val="-6"/>
                <w:sz w:val="28"/>
                <w:szCs w:val="28"/>
                <w:lang w:val="en-US"/>
              </w:rPr>
              <w:t>Consolidated financial statements</w:t>
            </w:r>
          </w:p>
        </w:tc>
        <w:tc>
          <w:tcPr>
            <w:tcW w:w="2551" w:type="dxa"/>
            <w:gridSpan w:val="2"/>
            <w:shd w:val="clear" w:color="auto" w:fill="auto"/>
            <w:vAlign w:val="bottom"/>
          </w:tcPr>
          <w:p w14:paraId="07215B29" w14:textId="77777777" w:rsidR="00231E75" w:rsidRDefault="00231E75" w:rsidP="00CE2096">
            <w:pPr>
              <w:pBdr>
                <w:bottom w:val="single" w:sz="4" w:space="1" w:color="auto"/>
              </w:pBdr>
              <w:spacing w:line="340" w:lineRule="exact"/>
              <w:ind w:left="-29" w:right="-29"/>
              <w:jc w:val="center"/>
              <w:rPr>
                <w:rFonts w:ascii="Angsana New" w:hAnsi="Angsana New"/>
                <w:sz w:val="28"/>
                <w:szCs w:val="28"/>
                <w:lang w:val="en-US"/>
              </w:rPr>
            </w:pPr>
            <w:r w:rsidRPr="001F42EC">
              <w:rPr>
                <w:rFonts w:ascii="Angsana New" w:hAnsi="Angsana New"/>
                <w:spacing w:val="-6"/>
                <w:sz w:val="28"/>
                <w:szCs w:val="28"/>
                <w:lang w:val="en-US"/>
              </w:rPr>
              <w:t>Separate financial statements</w:t>
            </w:r>
          </w:p>
        </w:tc>
      </w:tr>
      <w:tr w:rsidR="00231E75" w14:paraId="384F37E9" w14:textId="77777777" w:rsidTr="00CE2096">
        <w:trPr>
          <w:trHeight w:val="397"/>
        </w:trPr>
        <w:tc>
          <w:tcPr>
            <w:tcW w:w="3685" w:type="dxa"/>
            <w:vAlign w:val="bottom"/>
          </w:tcPr>
          <w:p w14:paraId="5E3FF834" w14:textId="77777777" w:rsidR="00231E75" w:rsidRPr="00214924" w:rsidRDefault="00231E75" w:rsidP="00CE2096">
            <w:pPr>
              <w:spacing w:line="340" w:lineRule="exact"/>
              <w:ind w:left="72" w:hanging="180"/>
              <w:rPr>
                <w:rFonts w:ascii="Angsana New" w:hAnsi="Angsana New"/>
                <w:b/>
                <w:bCs/>
                <w:sz w:val="28"/>
                <w:szCs w:val="28"/>
                <w:cs/>
                <w:lang w:val="en-US"/>
              </w:rPr>
            </w:pPr>
          </w:p>
        </w:tc>
        <w:tc>
          <w:tcPr>
            <w:tcW w:w="1276" w:type="dxa"/>
            <w:shd w:val="clear" w:color="auto" w:fill="auto"/>
            <w:vAlign w:val="center"/>
          </w:tcPr>
          <w:p w14:paraId="5721D395" w14:textId="77777777" w:rsidR="00231E75" w:rsidRDefault="00231E75" w:rsidP="00CE2096">
            <w:pPr>
              <w:pBdr>
                <w:bottom w:val="single" w:sz="4" w:space="1" w:color="auto"/>
              </w:pBdr>
              <w:spacing w:line="340" w:lineRule="exact"/>
              <w:ind w:left="-29" w:right="-29"/>
              <w:jc w:val="center"/>
              <w:rPr>
                <w:rFonts w:ascii="Angsana New" w:hAnsi="Angsana New"/>
                <w:sz w:val="28"/>
                <w:szCs w:val="28"/>
                <w:lang w:val="en-US"/>
              </w:rPr>
            </w:pPr>
            <w:r>
              <w:rPr>
                <w:rFonts w:ascii="Angsana New" w:eastAsia="Times New Roman" w:hAnsi="Angsana New"/>
                <w:sz w:val="28"/>
                <w:szCs w:val="28"/>
                <w:lang w:val="en-US"/>
              </w:rPr>
              <w:t>2023</w:t>
            </w:r>
          </w:p>
        </w:tc>
        <w:tc>
          <w:tcPr>
            <w:tcW w:w="1276" w:type="dxa"/>
            <w:vAlign w:val="center"/>
          </w:tcPr>
          <w:p w14:paraId="47BEDC29" w14:textId="77777777" w:rsidR="00231E75" w:rsidRDefault="00231E75" w:rsidP="00CE2096">
            <w:pPr>
              <w:pBdr>
                <w:bottom w:val="single" w:sz="4" w:space="1" w:color="auto"/>
              </w:pBdr>
              <w:spacing w:line="340" w:lineRule="exact"/>
              <w:ind w:left="-29" w:right="-29"/>
              <w:jc w:val="center"/>
              <w:rPr>
                <w:rFonts w:ascii="Angsana New" w:hAnsi="Angsana New"/>
                <w:sz w:val="28"/>
                <w:szCs w:val="28"/>
                <w:lang w:val="en-US"/>
              </w:rPr>
            </w:pPr>
            <w:r>
              <w:rPr>
                <w:rFonts w:ascii="Angsana New" w:eastAsia="Times New Roman" w:hAnsi="Angsana New"/>
                <w:sz w:val="28"/>
                <w:szCs w:val="28"/>
                <w:lang w:val="en-US"/>
              </w:rPr>
              <w:t>2022</w:t>
            </w:r>
          </w:p>
        </w:tc>
        <w:tc>
          <w:tcPr>
            <w:tcW w:w="1275" w:type="dxa"/>
            <w:shd w:val="clear" w:color="auto" w:fill="auto"/>
            <w:vAlign w:val="center"/>
          </w:tcPr>
          <w:p w14:paraId="0010F35B" w14:textId="77777777" w:rsidR="00231E75" w:rsidRDefault="00231E75" w:rsidP="00CE2096">
            <w:pPr>
              <w:pBdr>
                <w:bottom w:val="single" w:sz="4" w:space="1" w:color="auto"/>
              </w:pBdr>
              <w:spacing w:line="340" w:lineRule="exact"/>
              <w:ind w:left="-29" w:right="-29"/>
              <w:jc w:val="center"/>
              <w:rPr>
                <w:rFonts w:ascii="Angsana New" w:hAnsi="Angsana New"/>
                <w:sz w:val="28"/>
                <w:szCs w:val="28"/>
                <w:lang w:val="en-US"/>
              </w:rPr>
            </w:pPr>
            <w:r>
              <w:rPr>
                <w:rFonts w:ascii="Angsana New" w:eastAsia="Times New Roman" w:hAnsi="Angsana New"/>
                <w:sz w:val="28"/>
                <w:szCs w:val="28"/>
                <w:lang w:val="en-US"/>
              </w:rPr>
              <w:t>2023</w:t>
            </w:r>
          </w:p>
        </w:tc>
        <w:tc>
          <w:tcPr>
            <w:tcW w:w="1276" w:type="dxa"/>
            <w:vAlign w:val="center"/>
          </w:tcPr>
          <w:p w14:paraId="25549119" w14:textId="77777777" w:rsidR="00231E75" w:rsidRDefault="00231E75" w:rsidP="00CE2096">
            <w:pPr>
              <w:pBdr>
                <w:bottom w:val="single" w:sz="4" w:space="1" w:color="auto"/>
              </w:pBdr>
              <w:spacing w:line="340" w:lineRule="exact"/>
              <w:ind w:left="-29" w:right="-29"/>
              <w:jc w:val="center"/>
              <w:rPr>
                <w:rFonts w:ascii="Angsana New" w:hAnsi="Angsana New"/>
                <w:sz w:val="28"/>
                <w:szCs w:val="28"/>
                <w:lang w:val="en-US"/>
              </w:rPr>
            </w:pPr>
            <w:r>
              <w:rPr>
                <w:rFonts w:ascii="Angsana New" w:eastAsia="Times New Roman" w:hAnsi="Angsana New"/>
                <w:sz w:val="28"/>
                <w:szCs w:val="28"/>
                <w:lang w:val="en-US"/>
              </w:rPr>
              <w:t>2022</w:t>
            </w:r>
          </w:p>
        </w:tc>
      </w:tr>
      <w:tr w:rsidR="00231E75" w14:paraId="0887D063" w14:textId="77777777" w:rsidTr="00CE2096">
        <w:trPr>
          <w:trHeight w:val="397"/>
        </w:trPr>
        <w:tc>
          <w:tcPr>
            <w:tcW w:w="3685" w:type="dxa"/>
            <w:vAlign w:val="bottom"/>
          </w:tcPr>
          <w:p w14:paraId="5220C63A" w14:textId="77777777" w:rsidR="00231E75" w:rsidRPr="00214924" w:rsidRDefault="00231E75" w:rsidP="00CE2096">
            <w:pPr>
              <w:spacing w:line="340" w:lineRule="exact"/>
              <w:ind w:left="72" w:hanging="180"/>
              <w:rPr>
                <w:rFonts w:ascii="Angsana New" w:hAnsi="Angsana New"/>
                <w:b/>
                <w:bCs/>
                <w:sz w:val="28"/>
                <w:szCs w:val="28"/>
                <w:cs/>
                <w:lang w:val="en-US"/>
              </w:rPr>
            </w:pPr>
            <w:r>
              <w:rPr>
                <w:rFonts w:ascii="Angsana New" w:hAnsi="Angsana New"/>
                <w:b/>
                <w:bCs/>
                <w:sz w:val="28"/>
                <w:szCs w:val="28"/>
                <w:lang w:val="en-US"/>
              </w:rPr>
              <w:t>R</w:t>
            </w:r>
            <w:r w:rsidRPr="00C55A40">
              <w:rPr>
                <w:rFonts w:ascii="Angsana New" w:hAnsi="Angsana New"/>
                <w:b/>
                <w:bCs/>
                <w:sz w:val="28"/>
                <w:szCs w:val="28"/>
                <w:lang w:val="en-US"/>
              </w:rPr>
              <w:t xml:space="preserve">elated companies </w:t>
            </w:r>
          </w:p>
        </w:tc>
        <w:tc>
          <w:tcPr>
            <w:tcW w:w="1276" w:type="dxa"/>
            <w:shd w:val="clear" w:color="auto" w:fill="auto"/>
            <w:vAlign w:val="center"/>
          </w:tcPr>
          <w:p w14:paraId="4E617E14" w14:textId="77777777" w:rsidR="00231E75" w:rsidRDefault="00231E75" w:rsidP="00CE2096">
            <w:pPr>
              <w:spacing w:line="340" w:lineRule="exact"/>
              <w:ind w:left="-29" w:right="-29"/>
              <w:jc w:val="right"/>
              <w:rPr>
                <w:rFonts w:ascii="Angsana New" w:hAnsi="Angsana New"/>
                <w:sz w:val="28"/>
                <w:szCs w:val="28"/>
                <w:lang w:val="en-US"/>
              </w:rPr>
            </w:pPr>
          </w:p>
        </w:tc>
        <w:tc>
          <w:tcPr>
            <w:tcW w:w="1276" w:type="dxa"/>
            <w:vAlign w:val="center"/>
          </w:tcPr>
          <w:p w14:paraId="0D2EAB65" w14:textId="77777777" w:rsidR="00231E75" w:rsidRDefault="00231E75" w:rsidP="00CE2096">
            <w:pPr>
              <w:spacing w:line="340" w:lineRule="exact"/>
              <w:ind w:left="-29" w:right="-29"/>
              <w:jc w:val="right"/>
              <w:rPr>
                <w:rFonts w:ascii="Angsana New" w:hAnsi="Angsana New"/>
                <w:sz w:val="28"/>
                <w:szCs w:val="28"/>
                <w:lang w:val="en-US"/>
              </w:rPr>
            </w:pPr>
          </w:p>
        </w:tc>
        <w:tc>
          <w:tcPr>
            <w:tcW w:w="1275" w:type="dxa"/>
            <w:shd w:val="clear" w:color="auto" w:fill="auto"/>
            <w:vAlign w:val="center"/>
          </w:tcPr>
          <w:p w14:paraId="52720B45" w14:textId="77777777" w:rsidR="00231E75" w:rsidRDefault="00231E75" w:rsidP="00CE2096">
            <w:pPr>
              <w:spacing w:line="340" w:lineRule="exact"/>
              <w:ind w:left="-29" w:right="-29"/>
              <w:jc w:val="right"/>
              <w:rPr>
                <w:rFonts w:ascii="Angsana New" w:hAnsi="Angsana New"/>
                <w:sz w:val="28"/>
                <w:szCs w:val="28"/>
                <w:lang w:val="en-US"/>
              </w:rPr>
            </w:pPr>
          </w:p>
        </w:tc>
        <w:tc>
          <w:tcPr>
            <w:tcW w:w="1276" w:type="dxa"/>
            <w:vAlign w:val="center"/>
          </w:tcPr>
          <w:p w14:paraId="7C273E23" w14:textId="77777777" w:rsidR="00231E75" w:rsidRDefault="00231E75" w:rsidP="00CE2096">
            <w:pPr>
              <w:spacing w:line="340" w:lineRule="exact"/>
              <w:ind w:left="-29" w:right="-29"/>
              <w:jc w:val="right"/>
              <w:rPr>
                <w:rFonts w:ascii="Angsana New" w:hAnsi="Angsana New"/>
                <w:sz w:val="28"/>
                <w:szCs w:val="28"/>
                <w:lang w:val="en-US"/>
              </w:rPr>
            </w:pPr>
          </w:p>
        </w:tc>
      </w:tr>
      <w:tr w:rsidR="00E072EB" w:rsidRPr="00972954" w14:paraId="72920AD3" w14:textId="77777777" w:rsidTr="00CE2096">
        <w:trPr>
          <w:trHeight w:val="397"/>
        </w:trPr>
        <w:tc>
          <w:tcPr>
            <w:tcW w:w="3685" w:type="dxa"/>
            <w:vAlign w:val="bottom"/>
          </w:tcPr>
          <w:p w14:paraId="5D520941" w14:textId="75BD96F0" w:rsidR="00E072EB" w:rsidRPr="00972954" w:rsidRDefault="00E072EB" w:rsidP="00E072EB">
            <w:pPr>
              <w:ind w:firstLineChars="11" w:firstLine="31"/>
              <w:rPr>
                <w:rFonts w:ascii="Angsana New" w:eastAsia="Times New Roman" w:hAnsi="Angsana New"/>
                <w:sz w:val="28"/>
                <w:szCs w:val="28"/>
                <w:lang w:val="en-US"/>
              </w:rPr>
            </w:pPr>
            <w:r>
              <w:rPr>
                <w:rFonts w:ascii="Angsana New" w:eastAsia="Times New Roman" w:hAnsi="Angsana New"/>
                <w:sz w:val="28"/>
                <w:szCs w:val="28"/>
                <w:lang w:val="en-US"/>
              </w:rPr>
              <w:t>Not yet due</w:t>
            </w:r>
          </w:p>
        </w:tc>
        <w:tc>
          <w:tcPr>
            <w:tcW w:w="1276" w:type="dxa"/>
            <w:shd w:val="clear" w:color="auto" w:fill="auto"/>
            <w:vAlign w:val="center"/>
          </w:tcPr>
          <w:p w14:paraId="2F39F1A9" w14:textId="61FC2868" w:rsidR="00E072EB" w:rsidRPr="00426BAE" w:rsidRDefault="00E072EB" w:rsidP="00E072EB">
            <w:pPr>
              <w:ind w:firstLineChars="100" w:firstLine="280"/>
              <w:jc w:val="right"/>
              <w:rPr>
                <w:rFonts w:ascii="Angsana New" w:eastAsia="Times New Roman" w:hAnsi="Angsana New"/>
                <w:sz w:val="28"/>
                <w:szCs w:val="28"/>
                <w:lang w:val="en-US"/>
              </w:rPr>
            </w:pPr>
            <w:r w:rsidRPr="002A66F4">
              <w:rPr>
                <w:rFonts w:ascii="Angsana New" w:eastAsia="Times New Roman" w:hAnsi="Angsana New"/>
                <w:sz w:val="28"/>
                <w:szCs w:val="28"/>
                <w:lang w:val="en-US"/>
              </w:rPr>
              <w:t>9,943</w:t>
            </w:r>
          </w:p>
        </w:tc>
        <w:tc>
          <w:tcPr>
            <w:tcW w:w="1276" w:type="dxa"/>
            <w:shd w:val="clear" w:color="auto" w:fill="auto"/>
            <w:vAlign w:val="center"/>
          </w:tcPr>
          <w:p w14:paraId="5CF89B36" w14:textId="1E0EB995" w:rsidR="00E072EB" w:rsidRPr="00972954" w:rsidRDefault="00E072EB" w:rsidP="00E072EB">
            <w:pPr>
              <w:ind w:firstLineChars="100" w:firstLine="280"/>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4</w:t>
            </w:r>
            <w:r>
              <w:rPr>
                <w:rFonts w:ascii="Angsana New" w:eastAsia="Times New Roman" w:hAnsi="Angsana New"/>
                <w:sz w:val="28"/>
                <w:szCs w:val="28"/>
                <w:lang w:val="en-US"/>
              </w:rPr>
              <w:t>,</w:t>
            </w:r>
            <w:r w:rsidRPr="00FA2D43">
              <w:rPr>
                <w:rFonts w:ascii="Angsana New" w:eastAsia="Times New Roman" w:hAnsi="Angsana New" w:hint="cs"/>
                <w:sz w:val="28"/>
                <w:szCs w:val="28"/>
                <w:lang w:val="en-US"/>
              </w:rPr>
              <w:t>820</w:t>
            </w:r>
          </w:p>
        </w:tc>
        <w:tc>
          <w:tcPr>
            <w:tcW w:w="1275" w:type="dxa"/>
            <w:shd w:val="clear" w:color="auto" w:fill="auto"/>
            <w:vAlign w:val="center"/>
          </w:tcPr>
          <w:p w14:paraId="48675702" w14:textId="2ABDE474" w:rsidR="00E072EB" w:rsidRPr="00972954" w:rsidRDefault="00E072EB" w:rsidP="00E072EB">
            <w:pPr>
              <w:ind w:firstLineChars="100" w:firstLine="280"/>
              <w:jc w:val="right"/>
              <w:rPr>
                <w:rFonts w:ascii="Angsana New" w:eastAsia="Times New Roman" w:hAnsi="Angsana New"/>
                <w:sz w:val="28"/>
                <w:szCs w:val="28"/>
                <w:lang w:val="en-US"/>
              </w:rPr>
            </w:pPr>
            <w:r w:rsidRPr="006E484D">
              <w:rPr>
                <w:rFonts w:ascii="Angsana New" w:eastAsia="Times New Roman" w:hAnsi="Angsana New"/>
                <w:sz w:val="28"/>
                <w:szCs w:val="28"/>
                <w:lang w:val="en-US"/>
              </w:rPr>
              <w:t>19</w:t>
            </w:r>
            <w:r w:rsidRPr="002A66F4">
              <w:rPr>
                <w:rFonts w:ascii="Angsana New" w:eastAsia="Times New Roman" w:hAnsi="Angsana New"/>
                <w:sz w:val="28"/>
                <w:szCs w:val="28"/>
                <w:lang w:val="en-US"/>
              </w:rPr>
              <w:t>,</w:t>
            </w:r>
            <w:r w:rsidRPr="006E484D">
              <w:rPr>
                <w:rFonts w:ascii="Angsana New" w:eastAsia="Times New Roman" w:hAnsi="Angsana New"/>
                <w:sz w:val="28"/>
                <w:szCs w:val="28"/>
                <w:lang w:val="en-US"/>
              </w:rPr>
              <w:t>812</w:t>
            </w:r>
          </w:p>
        </w:tc>
        <w:tc>
          <w:tcPr>
            <w:tcW w:w="1276" w:type="dxa"/>
            <w:vAlign w:val="center"/>
          </w:tcPr>
          <w:p w14:paraId="3F81D340" w14:textId="4D05D13F" w:rsidR="00E072EB" w:rsidRPr="00972954" w:rsidRDefault="00E072EB" w:rsidP="00E072EB">
            <w:pPr>
              <w:ind w:firstLineChars="100" w:firstLine="280"/>
              <w:jc w:val="right"/>
              <w:rPr>
                <w:rFonts w:ascii="Angsana New" w:eastAsia="Times New Roman" w:hAnsi="Angsana New"/>
                <w:sz w:val="28"/>
                <w:szCs w:val="28"/>
                <w:lang w:val="en-US"/>
              </w:rPr>
            </w:pPr>
            <w:r w:rsidRPr="00B34FD9">
              <w:rPr>
                <w:rFonts w:ascii="Angsana New" w:eastAsia="Times New Roman" w:hAnsi="Angsana New"/>
                <w:sz w:val="28"/>
                <w:szCs w:val="28"/>
                <w:lang w:val="en-US"/>
              </w:rPr>
              <w:t>39,660</w:t>
            </w:r>
          </w:p>
        </w:tc>
      </w:tr>
      <w:tr w:rsidR="00E072EB" w:rsidRPr="00972954" w14:paraId="54E50E86" w14:textId="77777777" w:rsidTr="00CE2096">
        <w:trPr>
          <w:trHeight w:val="397"/>
        </w:trPr>
        <w:tc>
          <w:tcPr>
            <w:tcW w:w="3685" w:type="dxa"/>
            <w:vAlign w:val="bottom"/>
          </w:tcPr>
          <w:p w14:paraId="67B632EA" w14:textId="14702BC5" w:rsidR="00E072EB" w:rsidRPr="00214924" w:rsidRDefault="00E072EB" w:rsidP="00E072EB">
            <w:pPr>
              <w:ind w:firstLineChars="11" w:firstLine="31"/>
              <w:rPr>
                <w:rFonts w:ascii="Angsana New" w:eastAsia="Times New Roman" w:hAnsi="Angsana New"/>
                <w:sz w:val="28"/>
                <w:szCs w:val="28"/>
                <w:cs/>
                <w:lang w:val="en-US"/>
              </w:rPr>
            </w:pPr>
            <w:r>
              <w:rPr>
                <w:rFonts w:ascii="Angsana New" w:eastAsia="Times New Roman" w:hAnsi="Angsana New"/>
                <w:sz w:val="28"/>
                <w:szCs w:val="28"/>
                <w:lang w:val="en-US"/>
              </w:rPr>
              <w:t>Past due up to</w:t>
            </w:r>
            <w:r w:rsidRPr="00C55A40">
              <w:rPr>
                <w:rFonts w:ascii="Angsana New" w:eastAsia="Times New Roman" w:hAnsi="Angsana New"/>
                <w:sz w:val="28"/>
                <w:szCs w:val="28"/>
                <w:lang w:val="en-US"/>
              </w:rPr>
              <w:t xml:space="preserve"> </w:t>
            </w:r>
            <w:r w:rsidRPr="00C55A40">
              <w:rPr>
                <w:rFonts w:ascii="Angsana New" w:eastAsia="Times New Roman" w:hAnsi="Angsana New"/>
                <w:sz w:val="28"/>
                <w:szCs w:val="28"/>
                <w:cs/>
                <w:lang w:val="en-US"/>
              </w:rPr>
              <w:t xml:space="preserve">3 </w:t>
            </w:r>
            <w:r w:rsidRPr="00C55A40">
              <w:rPr>
                <w:rFonts w:ascii="Angsana New" w:eastAsia="Times New Roman" w:hAnsi="Angsana New"/>
                <w:sz w:val="28"/>
                <w:szCs w:val="28"/>
                <w:lang w:val="en-US"/>
              </w:rPr>
              <w:t>months</w:t>
            </w:r>
          </w:p>
        </w:tc>
        <w:tc>
          <w:tcPr>
            <w:tcW w:w="1276" w:type="dxa"/>
            <w:shd w:val="clear" w:color="auto" w:fill="auto"/>
            <w:vAlign w:val="center"/>
          </w:tcPr>
          <w:p w14:paraId="53CC3B5C" w14:textId="73CB5B5F" w:rsidR="00E072EB" w:rsidRPr="00972954" w:rsidRDefault="00E072EB" w:rsidP="00E072EB">
            <w:pPr>
              <w:ind w:firstLineChars="11" w:firstLine="31"/>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6" w:type="dxa"/>
            <w:shd w:val="clear" w:color="auto" w:fill="auto"/>
            <w:vAlign w:val="center"/>
          </w:tcPr>
          <w:p w14:paraId="5D0E1807" w14:textId="6E44DA74" w:rsidR="00E072EB" w:rsidRPr="00972954" w:rsidRDefault="00E072EB" w:rsidP="00E072EB">
            <w:pPr>
              <w:ind w:firstLineChars="11" w:firstLine="31"/>
              <w:jc w:val="right"/>
              <w:rPr>
                <w:rFonts w:ascii="Angsana New" w:eastAsia="Times New Roman" w:hAnsi="Angsana New"/>
                <w:sz w:val="28"/>
                <w:szCs w:val="28"/>
                <w:lang w:val="en-US"/>
              </w:rPr>
            </w:pPr>
            <w:r w:rsidRPr="00130512">
              <w:rPr>
                <w:rFonts w:ascii="Angsana New" w:eastAsia="Times New Roman" w:hAnsi="Angsana New"/>
                <w:sz w:val="28"/>
                <w:szCs w:val="28"/>
                <w:lang w:val="en-US"/>
              </w:rPr>
              <w:t>2,89</w:t>
            </w:r>
            <w:r>
              <w:rPr>
                <w:rFonts w:ascii="Angsana New" w:eastAsia="Times New Roman" w:hAnsi="Angsana New"/>
                <w:sz w:val="28"/>
                <w:szCs w:val="28"/>
                <w:lang w:val="en-US"/>
              </w:rPr>
              <w:t>1</w:t>
            </w:r>
          </w:p>
        </w:tc>
        <w:tc>
          <w:tcPr>
            <w:tcW w:w="1275" w:type="dxa"/>
            <w:shd w:val="clear" w:color="auto" w:fill="auto"/>
            <w:vAlign w:val="center"/>
          </w:tcPr>
          <w:p w14:paraId="00BCBC0F" w14:textId="03834A3E" w:rsidR="00E072EB" w:rsidRPr="00972954" w:rsidRDefault="00E072EB" w:rsidP="00E072EB">
            <w:pPr>
              <w:ind w:firstLineChars="11" w:firstLine="31"/>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c>
          <w:tcPr>
            <w:tcW w:w="1276" w:type="dxa"/>
            <w:vAlign w:val="center"/>
          </w:tcPr>
          <w:p w14:paraId="6387340F" w14:textId="1DB137F0" w:rsidR="00E072EB" w:rsidRPr="00972954" w:rsidRDefault="00E072EB" w:rsidP="00E072EB">
            <w:pPr>
              <w:ind w:firstLineChars="11" w:firstLine="31"/>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E072EB" w:rsidRPr="00972954" w14:paraId="6D36446C" w14:textId="77777777" w:rsidTr="00CE2096">
        <w:trPr>
          <w:trHeight w:val="397"/>
        </w:trPr>
        <w:tc>
          <w:tcPr>
            <w:tcW w:w="3685" w:type="dxa"/>
            <w:vAlign w:val="bottom"/>
          </w:tcPr>
          <w:p w14:paraId="726AFF45" w14:textId="30697BA0" w:rsidR="00E072EB" w:rsidRPr="00214924" w:rsidRDefault="00E072EB" w:rsidP="00E072EB">
            <w:pPr>
              <w:ind w:firstLineChars="11" w:firstLine="31"/>
              <w:rPr>
                <w:rFonts w:ascii="Angsana New" w:eastAsia="Times New Roman" w:hAnsi="Angsana New"/>
                <w:sz w:val="28"/>
                <w:szCs w:val="28"/>
                <w:cs/>
                <w:lang w:val="en-US"/>
              </w:rPr>
            </w:pPr>
            <w:r>
              <w:rPr>
                <w:rFonts w:ascii="Angsana New" w:eastAsia="Times New Roman" w:hAnsi="Angsana New"/>
                <w:sz w:val="28"/>
                <w:szCs w:val="28"/>
                <w:lang w:val="en-US"/>
              </w:rPr>
              <w:t>Past due 3</w:t>
            </w:r>
            <w:r w:rsidRPr="008057D3">
              <w:rPr>
                <w:rFonts w:ascii="Angsana New" w:eastAsia="Times New Roman" w:hAnsi="Angsana New"/>
                <w:sz w:val="28"/>
                <w:szCs w:val="28"/>
                <w:lang w:val="en-US"/>
              </w:rPr>
              <w:t xml:space="preserve"> </w:t>
            </w:r>
            <w:r>
              <w:rPr>
                <w:rFonts w:ascii="Angsana New" w:eastAsia="Times New Roman" w:hAnsi="Angsana New"/>
                <w:sz w:val="28"/>
                <w:szCs w:val="28"/>
                <w:lang w:val="en-US"/>
              </w:rPr>
              <w:t>-</w:t>
            </w:r>
            <w:r w:rsidRPr="008057D3">
              <w:rPr>
                <w:rFonts w:ascii="Angsana New" w:eastAsia="Times New Roman" w:hAnsi="Angsana New"/>
                <w:sz w:val="28"/>
                <w:szCs w:val="28"/>
                <w:lang w:val="en-US"/>
              </w:rPr>
              <w:t xml:space="preserve"> 12 months</w:t>
            </w:r>
          </w:p>
        </w:tc>
        <w:tc>
          <w:tcPr>
            <w:tcW w:w="1276" w:type="dxa"/>
            <w:shd w:val="clear" w:color="auto" w:fill="auto"/>
            <w:vAlign w:val="center"/>
          </w:tcPr>
          <w:p w14:paraId="0DCFFD0B" w14:textId="6752F3F3" w:rsidR="00E072EB" w:rsidRPr="00130512" w:rsidRDefault="00E072EB" w:rsidP="00E072EB">
            <w:pPr>
              <w:ind w:firstLineChars="11" w:firstLine="31"/>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6" w:type="dxa"/>
            <w:shd w:val="clear" w:color="auto" w:fill="auto"/>
            <w:vAlign w:val="center"/>
          </w:tcPr>
          <w:p w14:paraId="7F2B55F3" w14:textId="78B05762" w:rsidR="00E072EB" w:rsidRPr="00972954" w:rsidRDefault="00E072EB" w:rsidP="00E072EB">
            <w:pPr>
              <w:ind w:firstLineChars="11" w:firstLine="31"/>
              <w:jc w:val="right"/>
              <w:rPr>
                <w:rFonts w:ascii="Angsana New" w:eastAsia="Times New Roman" w:hAnsi="Angsana New"/>
                <w:sz w:val="28"/>
                <w:szCs w:val="28"/>
                <w:lang w:val="en-US"/>
              </w:rPr>
            </w:pPr>
            <w:r w:rsidRPr="00130512">
              <w:rPr>
                <w:rFonts w:ascii="Angsana New" w:eastAsia="Times New Roman" w:hAnsi="Angsana New"/>
                <w:sz w:val="28"/>
                <w:szCs w:val="28"/>
                <w:lang w:val="en-US"/>
              </w:rPr>
              <w:t>1,110</w:t>
            </w:r>
          </w:p>
        </w:tc>
        <w:tc>
          <w:tcPr>
            <w:tcW w:w="1275" w:type="dxa"/>
            <w:shd w:val="clear" w:color="auto" w:fill="auto"/>
            <w:vAlign w:val="center"/>
          </w:tcPr>
          <w:p w14:paraId="3C8D4C01" w14:textId="6B53D90C" w:rsidR="00E072EB" w:rsidRDefault="00E072EB" w:rsidP="00E072EB">
            <w:pPr>
              <w:ind w:firstLineChars="11" w:firstLine="31"/>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c>
          <w:tcPr>
            <w:tcW w:w="1276" w:type="dxa"/>
            <w:vAlign w:val="center"/>
          </w:tcPr>
          <w:p w14:paraId="13A99E9A" w14:textId="32316161" w:rsidR="00E072EB" w:rsidRPr="00972954" w:rsidRDefault="00E072EB" w:rsidP="00E072EB">
            <w:pPr>
              <w:ind w:firstLineChars="11" w:firstLine="31"/>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D179CA" w14:paraId="24A47EBB" w14:textId="77777777" w:rsidTr="00CE2096">
        <w:trPr>
          <w:trHeight w:val="397"/>
        </w:trPr>
        <w:tc>
          <w:tcPr>
            <w:tcW w:w="3685" w:type="dxa"/>
            <w:vAlign w:val="bottom"/>
          </w:tcPr>
          <w:p w14:paraId="55EBD234" w14:textId="77777777" w:rsidR="00D179CA" w:rsidRDefault="00D179CA" w:rsidP="00D179CA">
            <w:pPr>
              <w:spacing w:line="340" w:lineRule="exact"/>
              <w:ind w:left="72"/>
              <w:rPr>
                <w:rFonts w:ascii="Angsana New" w:hAnsi="Angsana New"/>
                <w:sz w:val="28"/>
                <w:szCs w:val="28"/>
                <w:lang w:val="en-US"/>
              </w:rPr>
            </w:pPr>
            <w:r w:rsidRPr="008057D3">
              <w:rPr>
                <w:rFonts w:ascii="Angsana New" w:hAnsi="Angsana New"/>
                <w:sz w:val="28"/>
                <w:szCs w:val="28"/>
                <w:lang w:val="en-US"/>
              </w:rPr>
              <w:t>Total</w:t>
            </w:r>
          </w:p>
        </w:tc>
        <w:tc>
          <w:tcPr>
            <w:tcW w:w="1276" w:type="dxa"/>
            <w:shd w:val="clear" w:color="auto" w:fill="auto"/>
            <w:vAlign w:val="center"/>
          </w:tcPr>
          <w:p w14:paraId="52EBEF2E" w14:textId="3CAD43C3" w:rsidR="00D179CA" w:rsidRPr="00E754B7" w:rsidRDefault="00D179CA" w:rsidP="00D179CA">
            <w:pPr>
              <w:pBdr>
                <w:top w:val="single" w:sz="4" w:space="1" w:color="auto"/>
                <w:bottom w:val="single" w:sz="4" w:space="1" w:color="auto"/>
              </w:pBdr>
              <w:spacing w:line="340" w:lineRule="exact"/>
              <w:ind w:left="-29" w:right="-29"/>
              <w:jc w:val="right"/>
              <w:rPr>
                <w:rFonts w:ascii="Angsana New" w:hAnsi="Angsana New"/>
                <w:sz w:val="28"/>
                <w:szCs w:val="28"/>
                <w:lang w:val="en-US"/>
              </w:rPr>
            </w:pPr>
            <w:r w:rsidRPr="002A66F4">
              <w:rPr>
                <w:rFonts w:ascii="Angsana New" w:hAnsi="Angsana New"/>
                <w:sz w:val="28"/>
                <w:szCs w:val="28"/>
                <w:lang w:val="en-US"/>
              </w:rPr>
              <w:t>9,943</w:t>
            </w:r>
          </w:p>
        </w:tc>
        <w:tc>
          <w:tcPr>
            <w:tcW w:w="1276" w:type="dxa"/>
            <w:shd w:val="clear" w:color="auto" w:fill="auto"/>
            <w:vAlign w:val="center"/>
          </w:tcPr>
          <w:p w14:paraId="40438CD4" w14:textId="44C9DC4E" w:rsidR="00D179CA" w:rsidRPr="00D46F73" w:rsidRDefault="00D179CA" w:rsidP="00D179CA">
            <w:pPr>
              <w:pBdr>
                <w:top w:val="single" w:sz="4" w:space="1" w:color="auto"/>
                <w:bottom w:val="single" w:sz="4" w:space="1" w:color="auto"/>
              </w:pBdr>
              <w:spacing w:line="340" w:lineRule="exact"/>
              <w:ind w:left="-29" w:right="-29"/>
              <w:jc w:val="right"/>
              <w:rPr>
                <w:rFonts w:ascii="Angsana New" w:hAnsi="Angsana New"/>
                <w:sz w:val="28"/>
                <w:szCs w:val="28"/>
                <w:lang w:val="en-US"/>
              </w:rPr>
            </w:pPr>
            <w:r w:rsidRPr="00FA2D43">
              <w:rPr>
                <w:rFonts w:ascii="Angsana New" w:hAnsi="Angsana New"/>
                <w:sz w:val="28"/>
                <w:szCs w:val="28"/>
                <w:lang w:val="en-US"/>
              </w:rPr>
              <w:t>8</w:t>
            </w:r>
            <w:r w:rsidRPr="00E754B7">
              <w:rPr>
                <w:rFonts w:ascii="Angsana New" w:hAnsi="Angsana New"/>
                <w:sz w:val="28"/>
                <w:szCs w:val="28"/>
                <w:lang w:val="en-US"/>
              </w:rPr>
              <w:t>,</w:t>
            </w:r>
            <w:r w:rsidRPr="00FA2D43">
              <w:rPr>
                <w:rFonts w:ascii="Angsana New" w:hAnsi="Angsana New"/>
                <w:sz w:val="28"/>
                <w:szCs w:val="28"/>
                <w:lang w:val="en-US"/>
              </w:rPr>
              <w:t>821</w:t>
            </w:r>
          </w:p>
        </w:tc>
        <w:tc>
          <w:tcPr>
            <w:tcW w:w="1275" w:type="dxa"/>
            <w:shd w:val="clear" w:color="auto" w:fill="auto"/>
            <w:vAlign w:val="center"/>
          </w:tcPr>
          <w:p w14:paraId="7A7E880A" w14:textId="43B7214A" w:rsidR="00D179CA" w:rsidRPr="00B811E5" w:rsidRDefault="00D179CA" w:rsidP="00D179CA">
            <w:pPr>
              <w:pBdr>
                <w:top w:val="single" w:sz="4" w:space="1" w:color="auto"/>
                <w:bottom w:val="single" w:sz="4" w:space="1" w:color="auto"/>
              </w:pBdr>
              <w:spacing w:line="340" w:lineRule="exact"/>
              <w:ind w:left="-29" w:right="-29"/>
              <w:jc w:val="right"/>
              <w:rPr>
                <w:rFonts w:ascii="Angsana New" w:hAnsi="Angsana New"/>
                <w:sz w:val="28"/>
                <w:szCs w:val="28"/>
                <w:lang w:val="en-US"/>
              </w:rPr>
            </w:pPr>
            <w:r w:rsidRPr="006E484D">
              <w:rPr>
                <w:rFonts w:ascii="Angsana New" w:eastAsia="Times New Roman" w:hAnsi="Angsana New"/>
                <w:sz w:val="28"/>
                <w:szCs w:val="28"/>
                <w:lang w:val="en-US"/>
              </w:rPr>
              <w:t>19</w:t>
            </w:r>
            <w:r w:rsidRPr="002A66F4">
              <w:rPr>
                <w:rFonts w:ascii="Angsana New" w:eastAsia="Times New Roman" w:hAnsi="Angsana New"/>
                <w:sz w:val="28"/>
                <w:szCs w:val="28"/>
                <w:lang w:val="en-US"/>
              </w:rPr>
              <w:t>,</w:t>
            </w:r>
            <w:r w:rsidRPr="006E484D">
              <w:rPr>
                <w:rFonts w:ascii="Angsana New" w:eastAsia="Times New Roman" w:hAnsi="Angsana New"/>
                <w:sz w:val="28"/>
                <w:szCs w:val="28"/>
                <w:lang w:val="en-US"/>
              </w:rPr>
              <w:t>812</w:t>
            </w:r>
          </w:p>
        </w:tc>
        <w:tc>
          <w:tcPr>
            <w:tcW w:w="1276" w:type="dxa"/>
            <w:vAlign w:val="center"/>
          </w:tcPr>
          <w:p w14:paraId="6335DE78" w14:textId="7D980443" w:rsidR="00D179CA" w:rsidRPr="00B811E5" w:rsidRDefault="00D179CA" w:rsidP="00D179CA">
            <w:pPr>
              <w:pBdr>
                <w:top w:val="single" w:sz="4" w:space="1" w:color="auto"/>
                <w:bottom w:val="single" w:sz="4" w:space="1" w:color="auto"/>
              </w:pBdr>
              <w:spacing w:line="340" w:lineRule="exact"/>
              <w:ind w:left="-29" w:right="-29"/>
              <w:jc w:val="right"/>
              <w:rPr>
                <w:rFonts w:ascii="Angsana New" w:hAnsi="Angsana New"/>
                <w:sz w:val="28"/>
                <w:szCs w:val="28"/>
                <w:lang w:val="en-US"/>
              </w:rPr>
            </w:pPr>
            <w:r w:rsidRPr="00B34FD9">
              <w:rPr>
                <w:rFonts w:ascii="Angsana New" w:hAnsi="Angsana New"/>
                <w:sz w:val="28"/>
                <w:szCs w:val="28"/>
                <w:lang w:val="en-US"/>
              </w:rPr>
              <w:t>39,660</w:t>
            </w:r>
          </w:p>
        </w:tc>
      </w:tr>
      <w:tr w:rsidR="00D179CA" w14:paraId="20694CE2" w14:textId="77777777" w:rsidTr="00CE2096">
        <w:trPr>
          <w:trHeight w:val="397"/>
        </w:trPr>
        <w:tc>
          <w:tcPr>
            <w:tcW w:w="3685" w:type="dxa"/>
            <w:vAlign w:val="bottom"/>
          </w:tcPr>
          <w:p w14:paraId="559E9D4E" w14:textId="77777777" w:rsidR="00D179CA" w:rsidRPr="00214924" w:rsidRDefault="00D179CA" w:rsidP="00D179CA">
            <w:pPr>
              <w:spacing w:line="340" w:lineRule="exact"/>
              <w:ind w:left="-108"/>
              <w:rPr>
                <w:rFonts w:ascii="Angsana New" w:hAnsi="Angsana New"/>
                <w:b/>
                <w:bCs/>
                <w:sz w:val="28"/>
                <w:szCs w:val="28"/>
                <w:cs/>
                <w:lang w:val="en-US"/>
              </w:rPr>
            </w:pPr>
            <w:r>
              <w:rPr>
                <w:rFonts w:ascii="Angsana New" w:hAnsi="Angsana New"/>
                <w:b/>
                <w:bCs/>
                <w:sz w:val="28"/>
                <w:szCs w:val="28"/>
                <w:lang w:val="en-US"/>
              </w:rPr>
              <w:t>Other</w:t>
            </w:r>
          </w:p>
        </w:tc>
        <w:tc>
          <w:tcPr>
            <w:tcW w:w="1276" w:type="dxa"/>
            <w:shd w:val="clear" w:color="auto" w:fill="auto"/>
            <w:vAlign w:val="center"/>
          </w:tcPr>
          <w:p w14:paraId="41059D37" w14:textId="77777777" w:rsidR="00D179CA" w:rsidRPr="003B6313" w:rsidRDefault="00D179CA" w:rsidP="00D179CA">
            <w:pPr>
              <w:spacing w:line="340" w:lineRule="exact"/>
              <w:ind w:left="-29" w:right="-29"/>
              <w:jc w:val="right"/>
              <w:rPr>
                <w:rFonts w:ascii="Angsana New" w:hAnsi="Angsana New"/>
                <w:sz w:val="28"/>
                <w:szCs w:val="28"/>
                <w:cs/>
                <w:lang w:val="en-US"/>
              </w:rPr>
            </w:pPr>
          </w:p>
        </w:tc>
        <w:tc>
          <w:tcPr>
            <w:tcW w:w="1276" w:type="dxa"/>
            <w:shd w:val="clear" w:color="auto" w:fill="auto"/>
            <w:vAlign w:val="center"/>
          </w:tcPr>
          <w:p w14:paraId="0F6D25B1" w14:textId="77777777" w:rsidR="00D179CA" w:rsidRPr="00B811E5" w:rsidRDefault="00D179CA" w:rsidP="00D179CA">
            <w:pPr>
              <w:spacing w:line="340" w:lineRule="exact"/>
              <w:ind w:left="-29" w:right="-29"/>
              <w:jc w:val="right"/>
              <w:rPr>
                <w:rFonts w:ascii="Angsana New" w:hAnsi="Angsana New"/>
                <w:sz w:val="28"/>
                <w:szCs w:val="28"/>
                <w:lang w:val="en-US"/>
              </w:rPr>
            </w:pPr>
          </w:p>
        </w:tc>
        <w:tc>
          <w:tcPr>
            <w:tcW w:w="1275" w:type="dxa"/>
            <w:shd w:val="clear" w:color="auto" w:fill="auto"/>
            <w:vAlign w:val="center"/>
          </w:tcPr>
          <w:p w14:paraId="694BC18D" w14:textId="77777777" w:rsidR="00D179CA" w:rsidRPr="00B811E5" w:rsidRDefault="00D179CA" w:rsidP="00D179CA">
            <w:pPr>
              <w:spacing w:line="340" w:lineRule="exact"/>
              <w:ind w:left="-29" w:right="-29"/>
              <w:jc w:val="right"/>
              <w:rPr>
                <w:rFonts w:ascii="Angsana New" w:hAnsi="Angsana New"/>
                <w:sz w:val="28"/>
                <w:szCs w:val="28"/>
                <w:lang w:val="en-US"/>
              </w:rPr>
            </w:pPr>
          </w:p>
        </w:tc>
        <w:tc>
          <w:tcPr>
            <w:tcW w:w="1276" w:type="dxa"/>
            <w:vAlign w:val="center"/>
          </w:tcPr>
          <w:p w14:paraId="1A4D3EA7" w14:textId="77777777" w:rsidR="00D179CA" w:rsidRPr="00B811E5" w:rsidRDefault="00D179CA" w:rsidP="00D179CA">
            <w:pPr>
              <w:spacing w:line="340" w:lineRule="exact"/>
              <w:ind w:left="-29" w:right="-29"/>
              <w:jc w:val="right"/>
              <w:rPr>
                <w:rFonts w:ascii="Angsana New" w:hAnsi="Angsana New"/>
                <w:sz w:val="28"/>
                <w:szCs w:val="28"/>
                <w:lang w:val="en-US"/>
              </w:rPr>
            </w:pPr>
          </w:p>
        </w:tc>
      </w:tr>
      <w:tr w:rsidR="00E072EB" w:rsidRPr="00972954" w14:paraId="23A9F28D" w14:textId="77777777" w:rsidTr="00CE2096">
        <w:trPr>
          <w:trHeight w:val="397"/>
        </w:trPr>
        <w:tc>
          <w:tcPr>
            <w:tcW w:w="3685" w:type="dxa"/>
            <w:vAlign w:val="bottom"/>
          </w:tcPr>
          <w:p w14:paraId="02B74722" w14:textId="0C3AE926" w:rsidR="00E072EB" w:rsidRPr="00972954" w:rsidRDefault="00E072EB" w:rsidP="00E072EB">
            <w:pPr>
              <w:ind w:firstLineChars="11" w:firstLine="31"/>
              <w:rPr>
                <w:rFonts w:ascii="Angsana New" w:eastAsia="Times New Roman" w:hAnsi="Angsana New"/>
                <w:sz w:val="28"/>
                <w:szCs w:val="28"/>
                <w:lang w:val="en-US"/>
              </w:rPr>
            </w:pPr>
            <w:r>
              <w:rPr>
                <w:rFonts w:ascii="Angsana New" w:eastAsia="Times New Roman" w:hAnsi="Angsana New"/>
                <w:sz w:val="28"/>
                <w:szCs w:val="28"/>
                <w:lang w:val="en-US"/>
              </w:rPr>
              <w:t>Not yet due</w:t>
            </w:r>
          </w:p>
        </w:tc>
        <w:tc>
          <w:tcPr>
            <w:tcW w:w="1276" w:type="dxa"/>
            <w:shd w:val="clear" w:color="auto" w:fill="auto"/>
            <w:vAlign w:val="center"/>
          </w:tcPr>
          <w:p w14:paraId="4C308C56" w14:textId="331477C2" w:rsidR="00E072EB" w:rsidRPr="00972954" w:rsidRDefault="00E072EB" w:rsidP="00E072EB">
            <w:pPr>
              <w:ind w:firstLineChars="11" w:firstLine="31"/>
              <w:jc w:val="right"/>
              <w:rPr>
                <w:rFonts w:ascii="Angsana New" w:eastAsia="Times New Roman" w:hAnsi="Angsana New"/>
                <w:sz w:val="28"/>
                <w:szCs w:val="28"/>
                <w:lang w:val="en-US"/>
              </w:rPr>
            </w:pPr>
            <w:r w:rsidRPr="002A66F4">
              <w:rPr>
                <w:rFonts w:ascii="Angsana New" w:eastAsia="Times New Roman" w:hAnsi="Angsana New"/>
                <w:sz w:val="28"/>
                <w:szCs w:val="28"/>
                <w:lang w:val="en-US"/>
              </w:rPr>
              <w:t>1,013,087</w:t>
            </w:r>
          </w:p>
        </w:tc>
        <w:tc>
          <w:tcPr>
            <w:tcW w:w="1276" w:type="dxa"/>
            <w:shd w:val="clear" w:color="auto" w:fill="auto"/>
            <w:vAlign w:val="center"/>
          </w:tcPr>
          <w:p w14:paraId="7D84A6CB" w14:textId="2E17F056" w:rsidR="00E072EB" w:rsidRPr="00972954" w:rsidRDefault="00E072EB" w:rsidP="00E072EB">
            <w:pPr>
              <w:ind w:firstLineChars="11" w:firstLine="31"/>
              <w:jc w:val="right"/>
              <w:rPr>
                <w:rFonts w:ascii="Angsana New" w:eastAsia="Times New Roman" w:hAnsi="Angsana New"/>
                <w:sz w:val="28"/>
                <w:szCs w:val="28"/>
                <w:lang w:val="en-US"/>
              </w:rPr>
            </w:pPr>
            <w:r>
              <w:rPr>
                <w:rFonts w:ascii="Angsana New" w:eastAsia="Times New Roman" w:hAnsi="Angsana New"/>
                <w:sz w:val="28"/>
                <w:szCs w:val="28"/>
                <w:lang w:val="en-US"/>
              </w:rPr>
              <w:t>1,199,684</w:t>
            </w:r>
          </w:p>
        </w:tc>
        <w:tc>
          <w:tcPr>
            <w:tcW w:w="1275" w:type="dxa"/>
            <w:shd w:val="clear" w:color="auto" w:fill="auto"/>
            <w:vAlign w:val="center"/>
          </w:tcPr>
          <w:p w14:paraId="64FFABA3" w14:textId="32C66C8D" w:rsidR="00E072EB" w:rsidRPr="00972954" w:rsidRDefault="00E072EB" w:rsidP="00E072EB">
            <w:pPr>
              <w:ind w:firstLineChars="11" w:firstLine="31"/>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c>
          <w:tcPr>
            <w:tcW w:w="1276" w:type="dxa"/>
            <w:vAlign w:val="center"/>
          </w:tcPr>
          <w:p w14:paraId="3F6869A7" w14:textId="70755AE3" w:rsidR="00E072EB" w:rsidRPr="00972954" w:rsidRDefault="00E072EB" w:rsidP="00E072EB">
            <w:pPr>
              <w:ind w:firstLineChars="11" w:firstLine="31"/>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E072EB" w:rsidRPr="007A48C4" w14:paraId="1CEF4ADE" w14:textId="77777777" w:rsidTr="00CE2096">
        <w:trPr>
          <w:trHeight w:val="397"/>
        </w:trPr>
        <w:tc>
          <w:tcPr>
            <w:tcW w:w="3685" w:type="dxa"/>
            <w:vAlign w:val="bottom"/>
          </w:tcPr>
          <w:p w14:paraId="49CADE9E" w14:textId="1A2A07EB" w:rsidR="00E072EB" w:rsidRPr="00214924" w:rsidRDefault="00E072EB" w:rsidP="00E072EB">
            <w:pPr>
              <w:ind w:firstLineChars="11" w:firstLine="31"/>
              <w:rPr>
                <w:rFonts w:ascii="Angsana New" w:eastAsia="Times New Roman" w:hAnsi="Angsana New"/>
                <w:sz w:val="28"/>
                <w:szCs w:val="28"/>
                <w:cs/>
                <w:lang w:val="en-US"/>
              </w:rPr>
            </w:pPr>
            <w:r>
              <w:rPr>
                <w:rFonts w:ascii="Angsana New" w:eastAsia="Times New Roman" w:hAnsi="Angsana New"/>
                <w:sz w:val="28"/>
                <w:szCs w:val="28"/>
                <w:lang w:val="en-US"/>
              </w:rPr>
              <w:t>Past due up to</w:t>
            </w:r>
            <w:r w:rsidRPr="00C55A40">
              <w:rPr>
                <w:rFonts w:ascii="Angsana New" w:eastAsia="Times New Roman" w:hAnsi="Angsana New"/>
                <w:sz w:val="28"/>
                <w:szCs w:val="28"/>
                <w:lang w:val="en-US"/>
              </w:rPr>
              <w:t xml:space="preserve"> </w:t>
            </w:r>
            <w:r w:rsidRPr="00C55A40">
              <w:rPr>
                <w:rFonts w:ascii="Angsana New" w:eastAsia="Times New Roman" w:hAnsi="Angsana New"/>
                <w:sz w:val="28"/>
                <w:szCs w:val="28"/>
                <w:cs/>
                <w:lang w:val="en-US"/>
              </w:rPr>
              <w:t xml:space="preserve">3 </w:t>
            </w:r>
            <w:r w:rsidRPr="00C55A40">
              <w:rPr>
                <w:rFonts w:ascii="Angsana New" w:eastAsia="Times New Roman" w:hAnsi="Angsana New"/>
                <w:sz w:val="28"/>
                <w:szCs w:val="28"/>
                <w:lang w:val="en-US"/>
              </w:rPr>
              <w:t>months</w:t>
            </w:r>
          </w:p>
        </w:tc>
        <w:tc>
          <w:tcPr>
            <w:tcW w:w="1276" w:type="dxa"/>
            <w:shd w:val="clear" w:color="auto" w:fill="auto"/>
            <w:vAlign w:val="center"/>
          </w:tcPr>
          <w:p w14:paraId="06CB339C" w14:textId="0B3D7D46" w:rsidR="00E072EB" w:rsidRPr="00972954" w:rsidRDefault="00E072EB" w:rsidP="00E072EB">
            <w:pPr>
              <w:ind w:firstLineChars="11" w:firstLine="31"/>
              <w:jc w:val="right"/>
              <w:rPr>
                <w:rFonts w:ascii="Angsana New" w:eastAsia="Times New Roman" w:hAnsi="Angsana New"/>
                <w:sz w:val="28"/>
                <w:szCs w:val="28"/>
                <w:lang w:val="en-US"/>
              </w:rPr>
            </w:pPr>
            <w:r w:rsidRPr="002A66F4">
              <w:rPr>
                <w:rFonts w:ascii="Angsana New" w:eastAsia="Times New Roman" w:hAnsi="Angsana New"/>
                <w:sz w:val="28"/>
                <w:szCs w:val="28"/>
                <w:lang w:val="en-US"/>
              </w:rPr>
              <w:t>88,592</w:t>
            </w:r>
          </w:p>
        </w:tc>
        <w:tc>
          <w:tcPr>
            <w:tcW w:w="1276" w:type="dxa"/>
            <w:shd w:val="clear" w:color="auto" w:fill="auto"/>
            <w:vAlign w:val="center"/>
          </w:tcPr>
          <w:p w14:paraId="3C87A3D7" w14:textId="6296650F" w:rsidR="00E072EB" w:rsidRPr="00972954" w:rsidRDefault="00E072EB" w:rsidP="00E072EB">
            <w:pPr>
              <w:ind w:firstLineChars="11" w:firstLine="31"/>
              <w:jc w:val="right"/>
              <w:rPr>
                <w:rFonts w:ascii="Angsana New" w:eastAsia="Times New Roman" w:hAnsi="Angsana New"/>
                <w:sz w:val="28"/>
                <w:szCs w:val="28"/>
                <w:lang w:val="en-US"/>
              </w:rPr>
            </w:pPr>
            <w:r>
              <w:rPr>
                <w:rFonts w:ascii="Angsana New" w:eastAsia="Times New Roman" w:hAnsi="Angsana New"/>
                <w:sz w:val="28"/>
                <w:szCs w:val="28"/>
                <w:lang w:val="en-US"/>
              </w:rPr>
              <w:t>22,682</w:t>
            </w:r>
          </w:p>
        </w:tc>
        <w:tc>
          <w:tcPr>
            <w:tcW w:w="1275" w:type="dxa"/>
            <w:shd w:val="clear" w:color="auto" w:fill="auto"/>
            <w:vAlign w:val="center"/>
          </w:tcPr>
          <w:p w14:paraId="3AA5437A" w14:textId="7BE4488A" w:rsidR="00E072EB" w:rsidRPr="00972954" w:rsidRDefault="00E072EB" w:rsidP="00E072EB">
            <w:pPr>
              <w:ind w:firstLineChars="11" w:firstLine="31"/>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c>
          <w:tcPr>
            <w:tcW w:w="1276" w:type="dxa"/>
            <w:vAlign w:val="center"/>
          </w:tcPr>
          <w:p w14:paraId="711A6706" w14:textId="7C0A645F" w:rsidR="00E072EB" w:rsidRPr="00972954" w:rsidRDefault="00E072EB" w:rsidP="00E072EB">
            <w:pPr>
              <w:ind w:firstLineChars="11" w:firstLine="31"/>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E072EB" w:rsidRPr="00972954" w14:paraId="7D2E4D60" w14:textId="77777777" w:rsidTr="00CE2096">
        <w:trPr>
          <w:trHeight w:val="397"/>
        </w:trPr>
        <w:tc>
          <w:tcPr>
            <w:tcW w:w="3685" w:type="dxa"/>
            <w:vAlign w:val="bottom"/>
          </w:tcPr>
          <w:p w14:paraId="2317D987" w14:textId="65983F30" w:rsidR="00E072EB" w:rsidRPr="00214924" w:rsidRDefault="00E072EB" w:rsidP="00E072EB">
            <w:pPr>
              <w:ind w:firstLineChars="11" w:firstLine="31"/>
              <w:rPr>
                <w:rFonts w:ascii="Angsana New" w:eastAsia="Times New Roman" w:hAnsi="Angsana New"/>
                <w:sz w:val="28"/>
                <w:szCs w:val="28"/>
                <w:cs/>
                <w:lang w:val="en-US"/>
              </w:rPr>
            </w:pPr>
            <w:r>
              <w:rPr>
                <w:rFonts w:ascii="Angsana New" w:eastAsia="Times New Roman" w:hAnsi="Angsana New"/>
                <w:sz w:val="28"/>
                <w:szCs w:val="28"/>
                <w:lang w:val="en-US"/>
              </w:rPr>
              <w:t>Past due</w:t>
            </w:r>
            <w:r w:rsidRPr="00C55A40">
              <w:rPr>
                <w:rFonts w:ascii="Angsana New" w:eastAsia="Times New Roman" w:hAnsi="Angsana New"/>
                <w:sz w:val="28"/>
                <w:szCs w:val="28"/>
                <w:lang w:val="en-US"/>
              </w:rPr>
              <w:t xml:space="preserve"> </w:t>
            </w:r>
            <w:r w:rsidRPr="00C55A40">
              <w:rPr>
                <w:rFonts w:ascii="Angsana New" w:eastAsia="Times New Roman" w:hAnsi="Angsana New"/>
                <w:sz w:val="28"/>
                <w:szCs w:val="28"/>
                <w:cs/>
                <w:lang w:val="en-US"/>
              </w:rPr>
              <w:t xml:space="preserve">3 - </w:t>
            </w:r>
            <w:r>
              <w:rPr>
                <w:rFonts w:ascii="Angsana New" w:eastAsia="Times New Roman" w:hAnsi="Angsana New"/>
                <w:sz w:val="28"/>
                <w:szCs w:val="28"/>
                <w:lang w:val="en-US"/>
              </w:rPr>
              <w:t>12</w:t>
            </w:r>
            <w:r w:rsidRPr="00C55A40">
              <w:rPr>
                <w:rFonts w:ascii="Angsana New" w:eastAsia="Times New Roman" w:hAnsi="Angsana New"/>
                <w:sz w:val="28"/>
                <w:szCs w:val="28"/>
                <w:cs/>
                <w:lang w:val="en-US"/>
              </w:rPr>
              <w:t xml:space="preserve"> </w:t>
            </w:r>
            <w:r w:rsidRPr="00C55A40">
              <w:rPr>
                <w:rFonts w:ascii="Angsana New" w:eastAsia="Times New Roman" w:hAnsi="Angsana New"/>
                <w:sz w:val="28"/>
                <w:szCs w:val="28"/>
                <w:lang w:val="en-US"/>
              </w:rPr>
              <w:t>months</w:t>
            </w:r>
          </w:p>
        </w:tc>
        <w:tc>
          <w:tcPr>
            <w:tcW w:w="1276" w:type="dxa"/>
            <w:shd w:val="clear" w:color="auto" w:fill="auto"/>
            <w:vAlign w:val="center"/>
          </w:tcPr>
          <w:p w14:paraId="6500D054" w14:textId="28062FDB" w:rsidR="00E072EB" w:rsidRPr="00972954" w:rsidRDefault="00E072EB" w:rsidP="00E072EB">
            <w:pPr>
              <w:ind w:firstLineChars="11" w:firstLine="31"/>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6" w:type="dxa"/>
            <w:shd w:val="clear" w:color="auto" w:fill="auto"/>
            <w:vAlign w:val="center"/>
          </w:tcPr>
          <w:p w14:paraId="6B4520DF" w14:textId="4B75FC58" w:rsidR="00E072EB" w:rsidRPr="00972954" w:rsidRDefault="00E072EB" w:rsidP="00E072EB">
            <w:pPr>
              <w:ind w:firstLineChars="11" w:firstLine="31"/>
              <w:jc w:val="right"/>
              <w:rPr>
                <w:rFonts w:ascii="Angsana New" w:eastAsia="Times New Roman" w:hAnsi="Angsana New"/>
                <w:sz w:val="28"/>
                <w:szCs w:val="28"/>
                <w:lang w:val="en-US"/>
              </w:rPr>
            </w:pPr>
            <w:r>
              <w:rPr>
                <w:rFonts w:ascii="Angsana New" w:eastAsia="Times New Roman" w:hAnsi="Angsana New"/>
                <w:sz w:val="28"/>
                <w:szCs w:val="28"/>
                <w:lang w:val="en-US"/>
              </w:rPr>
              <w:t>1,325</w:t>
            </w:r>
          </w:p>
        </w:tc>
        <w:tc>
          <w:tcPr>
            <w:tcW w:w="1275" w:type="dxa"/>
            <w:shd w:val="clear" w:color="auto" w:fill="auto"/>
            <w:vAlign w:val="center"/>
          </w:tcPr>
          <w:p w14:paraId="560AFC9A" w14:textId="3294361E" w:rsidR="00E072EB" w:rsidRPr="00972954" w:rsidRDefault="00E072EB" w:rsidP="00E072EB">
            <w:pPr>
              <w:ind w:firstLineChars="11" w:firstLine="31"/>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c>
          <w:tcPr>
            <w:tcW w:w="1276" w:type="dxa"/>
            <w:vAlign w:val="center"/>
          </w:tcPr>
          <w:p w14:paraId="7E8987DE" w14:textId="6F7AA590" w:rsidR="00E072EB" w:rsidRPr="00972954" w:rsidRDefault="00E072EB" w:rsidP="00E072EB">
            <w:pPr>
              <w:ind w:firstLineChars="11" w:firstLine="31"/>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E072EB" w:rsidRPr="00972954" w14:paraId="65D22695" w14:textId="77777777" w:rsidTr="00CE2096">
        <w:trPr>
          <w:trHeight w:val="397"/>
        </w:trPr>
        <w:tc>
          <w:tcPr>
            <w:tcW w:w="3685" w:type="dxa"/>
            <w:vAlign w:val="bottom"/>
          </w:tcPr>
          <w:p w14:paraId="745B5448" w14:textId="1B9CF6F6" w:rsidR="00E072EB" w:rsidRPr="00214924" w:rsidRDefault="00E072EB" w:rsidP="00E072EB">
            <w:pPr>
              <w:ind w:firstLineChars="11" w:firstLine="31"/>
              <w:rPr>
                <w:rFonts w:ascii="Angsana New" w:eastAsia="Times New Roman" w:hAnsi="Angsana New"/>
                <w:sz w:val="28"/>
                <w:szCs w:val="28"/>
                <w:cs/>
                <w:lang w:val="en-US"/>
              </w:rPr>
            </w:pPr>
            <w:r>
              <w:rPr>
                <w:rFonts w:ascii="Angsana New" w:eastAsia="Times New Roman" w:hAnsi="Angsana New"/>
                <w:sz w:val="28"/>
                <w:szCs w:val="28"/>
                <w:lang w:val="en-US"/>
              </w:rPr>
              <w:t>Past due</w:t>
            </w:r>
            <w:r w:rsidRPr="00C55A40">
              <w:rPr>
                <w:rFonts w:ascii="Angsana New" w:eastAsia="Times New Roman" w:hAnsi="Angsana New"/>
                <w:sz w:val="28"/>
                <w:szCs w:val="28"/>
                <w:lang w:val="en-US"/>
              </w:rPr>
              <w:t xml:space="preserve"> </w:t>
            </w:r>
            <w:r>
              <w:rPr>
                <w:rFonts w:ascii="Angsana New" w:eastAsia="Times New Roman" w:hAnsi="Angsana New"/>
                <w:sz w:val="28"/>
                <w:szCs w:val="28"/>
                <w:lang w:val="en-US"/>
              </w:rPr>
              <w:t xml:space="preserve">over </w:t>
            </w:r>
            <w:r w:rsidRPr="00C55A40">
              <w:rPr>
                <w:rFonts w:ascii="Angsana New" w:eastAsia="Times New Roman" w:hAnsi="Angsana New"/>
                <w:sz w:val="28"/>
                <w:szCs w:val="28"/>
                <w:cs/>
                <w:lang w:val="en-US"/>
              </w:rPr>
              <w:t xml:space="preserve">12 </w:t>
            </w:r>
            <w:r w:rsidRPr="00C55A40">
              <w:rPr>
                <w:rFonts w:ascii="Angsana New" w:eastAsia="Times New Roman" w:hAnsi="Angsana New"/>
                <w:sz w:val="28"/>
                <w:szCs w:val="28"/>
                <w:lang w:val="en-US"/>
              </w:rPr>
              <w:t>months</w:t>
            </w:r>
          </w:p>
        </w:tc>
        <w:tc>
          <w:tcPr>
            <w:tcW w:w="1276" w:type="dxa"/>
            <w:shd w:val="clear" w:color="auto" w:fill="auto"/>
            <w:vAlign w:val="center"/>
          </w:tcPr>
          <w:p w14:paraId="6EBD4A76" w14:textId="44E7C02B" w:rsidR="00E072EB" w:rsidRPr="00972954" w:rsidRDefault="00E072EB" w:rsidP="00E072EB">
            <w:pPr>
              <w:pBdr>
                <w:bottom w:val="single" w:sz="4" w:space="1" w:color="auto"/>
              </w:pBdr>
              <w:ind w:firstLineChars="11" w:firstLine="31"/>
              <w:jc w:val="right"/>
              <w:rPr>
                <w:rFonts w:ascii="Angsana New" w:eastAsia="Times New Roman" w:hAnsi="Angsana New"/>
                <w:sz w:val="28"/>
                <w:szCs w:val="28"/>
                <w:lang w:val="en-US"/>
              </w:rPr>
            </w:pPr>
            <w:r w:rsidRPr="00887272">
              <w:rPr>
                <w:rFonts w:ascii="Angsana New" w:eastAsia="Times New Roman" w:hAnsi="Angsana New"/>
                <w:sz w:val="28"/>
                <w:szCs w:val="28"/>
                <w:lang w:val="en-US"/>
              </w:rPr>
              <w:t>5,75</w:t>
            </w:r>
            <w:r>
              <w:rPr>
                <w:rFonts w:ascii="Angsana New" w:eastAsia="Times New Roman" w:hAnsi="Angsana New"/>
                <w:sz w:val="28"/>
                <w:szCs w:val="28"/>
                <w:lang w:val="en-US"/>
              </w:rPr>
              <w:t>5</w:t>
            </w:r>
          </w:p>
        </w:tc>
        <w:tc>
          <w:tcPr>
            <w:tcW w:w="1276" w:type="dxa"/>
            <w:shd w:val="clear" w:color="auto" w:fill="auto"/>
            <w:vAlign w:val="center"/>
          </w:tcPr>
          <w:p w14:paraId="6EDE77E4" w14:textId="40FB5F69" w:rsidR="00E072EB" w:rsidRPr="00972954" w:rsidRDefault="00E072EB" w:rsidP="00E072EB">
            <w:pPr>
              <w:pBdr>
                <w:bottom w:val="single" w:sz="4" w:space="1" w:color="auto"/>
              </w:pBdr>
              <w:ind w:firstLineChars="11" w:firstLine="31"/>
              <w:jc w:val="right"/>
              <w:rPr>
                <w:rFonts w:ascii="Angsana New" w:eastAsia="Times New Roman" w:hAnsi="Angsana New"/>
                <w:sz w:val="28"/>
                <w:szCs w:val="28"/>
                <w:lang w:val="en-US"/>
              </w:rPr>
            </w:pPr>
            <w:r>
              <w:rPr>
                <w:rFonts w:ascii="Angsana New" w:eastAsia="Times New Roman" w:hAnsi="Angsana New"/>
                <w:sz w:val="28"/>
                <w:szCs w:val="28"/>
                <w:lang w:val="en-US"/>
              </w:rPr>
              <w:t>5,805</w:t>
            </w:r>
          </w:p>
        </w:tc>
        <w:tc>
          <w:tcPr>
            <w:tcW w:w="1275" w:type="dxa"/>
            <w:shd w:val="clear" w:color="auto" w:fill="auto"/>
            <w:vAlign w:val="center"/>
          </w:tcPr>
          <w:p w14:paraId="67AA5CBD" w14:textId="2D83F51C" w:rsidR="00E072EB" w:rsidRPr="00972954" w:rsidRDefault="00E072EB" w:rsidP="00E072EB">
            <w:pPr>
              <w:pBdr>
                <w:bottom w:val="single" w:sz="4" w:space="1" w:color="auto"/>
              </w:pBdr>
              <w:ind w:firstLineChars="11" w:firstLine="31"/>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c>
          <w:tcPr>
            <w:tcW w:w="1276" w:type="dxa"/>
            <w:vAlign w:val="center"/>
          </w:tcPr>
          <w:p w14:paraId="0DB4A2B1" w14:textId="68DF7C27" w:rsidR="00E072EB" w:rsidRPr="00972954" w:rsidRDefault="00E072EB" w:rsidP="00E072EB">
            <w:pPr>
              <w:pBdr>
                <w:bottom w:val="single" w:sz="4" w:space="1" w:color="auto"/>
              </w:pBdr>
              <w:ind w:firstLineChars="11" w:firstLine="31"/>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D179CA" w:rsidRPr="00972954" w14:paraId="55240D72" w14:textId="77777777" w:rsidTr="00CE2096">
        <w:trPr>
          <w:trHeight w:val="397"/>
        </w:trPr>
        <w:tc>
          <w:tcPr>
            <w:tcW w:w="3685" w:type="dxa"/>
            <w:vAlign w:val="bottom"/>
          </w:tcPr>
          <w:p w14:paraId="4A1F0A81" w14:textId="77777777" w:rsidR="00D179CA" w:rsidRPr="00972954" w:rsidRDefault="00D179CA" w:rsidP="00D179CA">
            <w:pPr>
              <w:ind w:firstLineChars="11" w:firstLine="31"/>
              <w:rPr>
                <w:rFonts w:ascii="Angsana New" w:eastAsia="Times New Roman" w:hAnsi="Angsana New"/>
                <w:sz w:val="28"/>
                <w:szCs w:val="28"/>
                <w:lang w:val="en-US"/>
              </w:rPr>
            </w:pPr>
            <w:r w:rsidRPr="00C55A40">
              <w:rPr>
                <w:rFonts w:ascii="Angsana New" w:eastAsia="Times New Roman" w:hAnsi="Angsana New"/>
                <w:sz w:val="28"/>
                <w:szCs w:val="28"/>
                <w:lang w:val="en-US"/>
              </w:rPr>
              <w:t>Total</w:t>
            </w:r>
          </w:p>
        </w:tc>
        <w:tc>
          <w:tcPr>
            <w:tcW w:w="1276" w:type="dxa"/>
            <w:shd w:val="clear" w:color="auto" w:fill="auto"/>
            <w:vAlign w:val="center"/>
          </w:tcPr>
          <w:p w14:paraId="23E2D1AE" w14:textId="129E3503" w:rsidR="00D179CA" w:rsidRPr="00E754B7" w:rsidRDefault="00D179CA" w:rsidP="00D179CA">
            <w:pPr>
              <w:pBdr>
                <w:bottom w:val="single" w:sz="4" w:space="1" w:color="auto"/>
              </w:pBdr>
              <w:ind w:firstLineChars="11" w:firstLine="31"/>
              <w:jc w:val="right"/>
              <w:rPr>
                <w:rFonts w:ascii="Angsana New" w:eastAsia="Times New Roman" w:hAnsi="Angsana New"/>
                <w:sz w:val="28"/>
                <w:szCs w:val="28"/>
                <w:lang w:val="en-US"/>
              </w:rPr>
            </w:pPr>
            <w:r w:rsidRPr="00BC4B80">
              <w:rPr>
                <w:rFonts w:ascii="Angsana New" w:eastAsia="Times New Roman" w:hAnsi="Angsana New"/>
                <w:sz w:val="28"/>
                <w:szCs w:val="28"/>
                <w:lang w:val="en-US"/>
              </w:rPr>
              <w:t>1,1</w:t>
            </w:r>
            <w:r>
              <w:rPr>
                <w:rFonts w:ascii="Angsana New" w:eastAsia="Times New Roman" w:hAnsi="Angsana New"/>
                <w:sz w:val="28"/>
                <w:szCs w:val="28"/>
                <w:lang w:val="en-US"/>
              </w:rPr>
              <w:t>07,434</w:t>
            </w:r>
          </w:p>
        </w:tc>
        <w:tc>
          <w:tcPr>
            <w:tcW w:w="1276" w:type="dxa"/>
            <w:shd w:val="clear" w:color="auto" w:fill="auto"/>
            <w:vAlign w:val="center"/>
          </w:tcPr>
          <w:p w14:paraId="4F92B961" w14:textId="5A13C9C4" w:rsidR="00D179CA" w:rsidRPr="00D46F73" w:rsidRDefault="00D179CA" w:rsidP="00D179CA">
            <w:pPr>
              <w:pBdr>
                <w:bottom w:val="single" w:sz="4" w:space="1" w:color="auto"/>
              </w:pBdr>
              <w:ind w:firstLineChars="11" w:firstLine="31"/>
              <w:jc w:val="right"/>
              <w:rPr>
                <w:rFonts w:ascii="Angsana New" w:eastAsia="Times New Roman" w:hAnsi="Angsana New"/>
                <w:sz w:val="28"/>
                <w:szCs w:val="28"/>
                <w:lang w:val="en-US"/>
              </w:rPr>
            </w:pPr>
            <w:r w:rsidRPr="00FA2D43">
              <w:rPr>
                <w:rFonts w:ascii="Angsana New" w:eastAsia="Times New Roman" w:hAnsi="Angsana New"/>
                <w:sz w:val="28"/>
                <w:szCs w:val="28"/>
                <w:lang w:val="en-US"/>
              </w:rPr>
              <w:t>1</w:t>
            </w:r>
            <w:r w:rsidRPr="00E754B7">
              <w:rPr>
                <w:rFonts w:ascii="Angsana New" w:eastAsia="Times New Roman" w:hAnsi="Angsana New"/>
                <w:sz w:val="28"/>
                <w:szCs w:val="28"/>
                <w:lang w:val="en-US"/>
              </w:rPr>
              <w:t>,</w:t>
            </w:r>
            <w:r>
              <w:rPr>
                <w:rFonts w:ascii="Angsana New" w:eastAsia="Times New Roman" w:hAnsi="Angsana New"/>
                <w:sz w:val="28"/>
                <w:szCs w:val="28"/>
                <w:lang w:val="en-US"/>
              </w:rPr>
              <w:t>229</w:t>
            </w:r>
            <w:r w:rsidRPr="00E754B7">
              <w:rPr>
                <w:rFonts w:ascii="Angsana New" w:eastAsia="Times New Roman" w:hAnsi="Angsana New"/>
                <w:sz w:val="28"/>
                <w:szCs w:val="28"/>
                <w:lang w:val="en-US"/>
              </w:rPr>
              <w:t>,</w:t>
            </w:r>
            <w:r>
              <w:rPr>
                <w:rFonts w:ascii="Angsana New" w:eastAsia="Times New Roman" w:hAnsi="Angsana New"/>
                <w:sz w:val="28"/>
                <w:szCs w:val="28"/>
                <w:lang w:val="en-US"/>
              </w:rPr>
              <w:t>496</w:t>
            </w:r>
          </w:p>
        </w:tc>
        <w:tc>
          <w:tcPr>
            <w:tcW w:w="1275" w:type="dxa"/>
            <w:shd w:val="clear" w:color="auto" w:fill="auto"/>
            <w:vAlign w:val="center"/>
          </w:tcPr>
          <w:p w14:paraId="4ADEAEC8" w14:textId="0DDC6EBA" w:rsidR="00D179CA" w:rsidRPr="00972954" w:rsidRDefault="00D179CA" w:rsidP="00D179CA">
            <w:pPr>
              <w:pBdr>
                <w:bottom w:val="single" w:sz="4" w:space="1" w:color="auto"/>
              </w:pBdr>
              <w:ind w:firstLineChars="11" w:firstLine="31"/>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c>
          <w:tcPr>
            <w:tcW w:w="1276" w:type="dxa"/>
            <w:vAlign w:val="center"/>
          </w:tcPr>
          <w:p w14:paraId="5BE401C0" w14:textId="2FDDC36C" w:rsidR="00D179CA" w:rsidRPr="00972954" w:rsidRDefault="00D179CA" w:rsidP="00D179CA">
            <w:pPr>
              <w:pBdr>
                <w:bottom w:val="single" w:sz="4" w:space="1" w:color="auto"/>
              </w:pBdr>
              <w:ind w:firstLineChars="11" w:firstLine="31"/>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D179CA" w14:paraId="754145D1" w14:textId="77777777" w:rsidTr="00CE2096">
        <w:trPr>
          <w:trHeight w:val="397"/>
        </w:trPr>
        <w:tc>
          <w:tcPr>
            <w:tcW w:w="3685" w:type="dxa"/>
            <w:vAlign w:val="bottom"/>
          </w:tcPr>
          <w:p w14:paraId="6324C16D" w14:textId="77777777" w:rsidR="00D179CA" w:rsidRDefault="00D179CA" w:rsidP="00D179CA">
            <w:pPr>
              <w:spacing w:line="340" w:lineRule="exact"/>
              <w:ind w:left="72"/>
              <w:rPr>
                <w:rFonts w:ascii="Angsana New" w:hAnsi="Angsana New"/>
                <w:sz w:val="28"/>
                <w:szCs w:val="28"/>
                <w:lang w:val="en-US"/>
              </w:rPr>
            </w:pPr>
            <w:r w:rsidRPr="00C55A40">
              <w:rPr>
                <w:rFonts w:ascii="Angsana New" w:hAnsi="Angsana New"/>
                <w:sz w:val="28"/>
                <w:szCs w:val="28"/>
                <w:lang w:val="en-US"/>
              </w:rPr>
              <w:t>Total trade receivables</w:t>
            </w:r>
          </w:p>
        </w:tc>
        <w:tc>
          <w:tcPr>
            <w:tcW w:w="1276" w:type="dxa"/>
            <w:shd w:val="clear" w:color="auto" w:fill="auto"/>
            <w:vAlign w:val="center"/>
          </w:tcPr>
          <w:p w14:paraId="141D6BD6" w14:textId="0B10583B" w:rsidR="00D179CA" w:rsidRPr="00B811E5" w:rsidRDefault="00D179CA" w:rsidP="00D179CA">
            <w:pPr>
              <w:spacing w:line="340" w:lineRule="exact"/>
              <w:ind w:left="-29" w:right="-29"/>
              <w:jc w:val="right"/>
              <w:rPr>
                <w:rFonts w:ascii="Angsana New" w:hAnsi="Angsana New"/>
                <w:sz w:val="28"/>
                <w:szCs w:val="28"/>
                <w:lang w:val="en-US"/>
              </w:rPr>
            </w:pPr>
            <w:r w:rsidRPr="0029541F">
              <w:rPr>
                <w:rFonts w:ascii="Angsana New" w:hAnsi="Angsana New"/>
                <w:sz w:val="28"/>
                <w:szCs w:val="28"/>
                <w:lang w:val="en-US"/>
              </w:rPr>
              <w:t>1,117,377</w:t>
            </w:r>
          </w:p>
        </w:tc>
        <w:tc>
          <w:tcPr>
            <w:tcW w:w="1276" w:type="dxa"/>
            <w:shd w:val="clear" w:color="auto" w:fill="auto"/>
            <w:vAlign w:val="center"/>
          </w:tcPr>
          <w:p w14:paraId="47BEA02C" w14:textId="0CC4DC66" w:rsidR="00D179CA" w:rsidRPr="00B811E5" w:rsidRDefault="00D179CA" w:rsidP="00D179CA">
            <w:pPr>
              <w:spacing w:line="340" w:lineRule="exact"/>
              <w:ind w:left="-29" w:right="-29"/>
              <w:jc w:val="right"/>
              <w:rPr>
                <w:rFonts w:ascii="Angsana New" w:hAnsi="Angsana New"/>
                <w:sz w:val="28"/>
                <w:szCs w:val="28"/>
                <w:lang w:val="en-US"/>
              </w:rPr>
            </w:pPr>
            <w:r>
              <w:rPr>
                <w:rFonts w:ascii="Angsana New" w:hAnsi="Angsana New"/>
                <w:sz w:val="28"/>
                <w:szCs w:val="28"/>
                <w:lang w:val="en-US"/>
              </w:rPr>
              <w:t>1,238,317</w:t>
            </w:r>
          </w:p>
        </w:tc>
        <w:tc>
          <w:tcPr>
            <w:tcW w:w="1275" w:type="dxa"/>
            <w:shd w:val="clear" w:color="auto" w:fill="auto"/>
            <w:vAlign w:val="center"/>
          </w:tcPr>
          <w:p w14:paraId="771390FF" w14:textId="1CE718A0" w:rsidR="00D179CA" w:rsidRPr="00B811E5" w:rsidRDefault="00D179CA" w:rsidP="00D179CA">
            <w:pPr>
              <w:spacing w:line="340" w:lineRule="exact"/>
              <w:ind w:left="-29" w:right="-29"/>
              <w:jc w:val="right"/>
              <w:rPr>
                <w:rFonts w:ascii="Angsana New" w:hAnsi="Angsana New"/>
                <w:sz w:val="28"/>
                <w:szCs w:val="28"/>
                <w:lang w:val="en-US"/>
              </w:rPr>
            </w:pPr>
            <w:r w:rsidRPr="006E484D">
              <w:rPr>
                <w:rFonts w:ascii="Angsana New" w:eastAsia="Times New Roman" w:hAnsi="Angsana New"/>
                <w:sz w:val="28"/>
                <w:szCs w:val="28"/>
                <w:lang w:val="en-US"/>
              </w:rPr>
              <w:t>19</w:t>
            </w:r>
            <w:r w:rsidRPr="002A66F4">
              <w:rPr>
                <w:rFonts w:ascii="Angsana New" w:eastAsia="Times New Roman" w:hAnsi="Angsana New"/>
                <w:sz w:val="28"/>
                <w:szCs w:val="28"/>
                <w:lang w:val="en-US"/>
              </w:rPr>
              <w:t>,</w:t>
            </w:r>
            <w:r w:rsidRPr="006E484D">
              <w:rPr>
                <w:rFonts w:ascii="Angsana New" w:eastAsia="Times New Roman" w:hAnsi="Angsana New"/>
                <w:sz w:val="28"/>
                <w:szCs w:val="28"/>
                <w:lang w:val="en-US"/>
              </w:rPr>
              <w:t>812</w:t>
            </w:r>
          </w:p>
        </w:tc>
        <w:tc>
          <w:tcPr>
            <w:tcW w:w="1276" w:type="dxa"/>
            <w:vAlign w:val="center"/>
          </w:tcPr>
          <w:p w14:paraId="44AE7EBF" w14:textId="1F03D9FB" w:rsidR="00D179CA" w:rsidRPr="00B811E5" w:rsidRDefault="00D179CA" w:rsidP="00D179CA">
            <w:pPr>
              <w:spacing w:line="340" w:lineRule="exact"/>
              <w:ind w:left="-29" w:right="-29"/>
              <w:jc w:val="right"/>
              <w:rPr>
                <w:rFonts w:ascii="Angsana New" w:hAnsi="Angsana New"/>
                <w:sz w:val="28"/>
                <w:szCs w:val="28"/>
                <w:lang w:val="en-US"/>
              </w:rPr>
            </w:pPr>
            <w:r w:rsidRPr="004E4C07">
              <w:rPr>
                <w:rFonts w:ascii="Angsana New" w:hAnsi="Angsana New"/>
                <w:sz w:val="28"/>
                <w:szCs w:val="28"/>
                <w:lang w:val="en-US"/>
              </w:rPr>
              <w:t>39,660</w:t>
            </w:r>
          </w:p>
        </w:tc>
      </w:tr>
      <w:tr w:rsidR="00D179CA" w14:paraId="1017113E" w14:textId="77777777" w:rsidTr="00CE2096">
        <w:trPr>
          <w:trHeight w:val="397"/>
        </w:trPr>
        <w:tc>
          <w:tcPr>
            <w:tcW w:w="3685" w:type="dxa"/>
            <w:vAlign w:val="bottom"/>
          </w:tcPr>
          <w:p w14:paraId="64205A5C" w14:textId="6FBAFD3A" w:rsidR="00D179CA" w:rsidRDefault="00D179CA" w:rsidP="00D179CA">
            <w:pPr>
              <w:spacing w:line="340" w:lineRule="exact"/>
              <w:ind w:left="72"/>
              <w:rPr>
                <w:rFonts w:ascii="Angsana New" w:hAnsi="Angsana New"/>
                <w:sz w:val="28"/>
                <w:szCs w:val="28"/>
                <w:lang w:val="en-US"/>
              </w:rPr>
            </w:pPr>
            <w:r w:rsidRPr="00C55A40">
              <w:rPr>
                <w:rFonts w:ascii="Angsana New" w:hAnsi="Angsana New"/>
                <w:sz w:val="28"/>
                <w:szCs w:val="28"/>
                <w:u w:val="single"/>
                <w:lang w:val="en-US"/>
              </w:rPr>
              <w:t>Less</w:t>
            </w:r>
            <w:r w:rsidRPr="00C55A40">
              <w:rPr>
                <w:rFonts w:ascii="Angsana New" w:hAnsi="Angsana New"/>
                <w:sz w:val="28"/>
                <w:szCs w:val="28"/>
                <w:lang w:val="en-US"/>
              </w:rPr>
              <w:t xml:space="preserve"> Allowance for expected credit loss</w:t>
            </w:r>
          </w:p>
        </w:tc>
        <w:tc>
          <w:tcPr>
            <w:tcW w:w="1276" w:type="dxa"/>
            <w:shd w:val="clear" w:color="auto" w:fill="auto"/>
            <w:vAlign w:val="center"/>
          </w:tcPr>
          <w:p w14:paraId="483769F1" w14:textId="11056257" w:rsidR="00D179CA" w:rsidRPr="00325F8F" w:rsidRDefault="00D179CA" w:rsidP="00D179CA">
            <w:pPr>
              <w:pBdr>
                <w:bottom w:val="single" w:sz="4" w:space="1" w:color="auto"/>
              </w:pBdr>
              <w:spacing w:line="340" w:lineRule="exact"/>
              <w:ind w:left="-29" w:right="-29"/>
              <w:jc w:val="right"/>
              <w:rPr>
                <w:rFonts w:ascii="Angsana New" w:hAnsi="Angsana New"/>
                <w:sz w:val="28"/>
                <w:szCs w:val="28"/>
                <w:lang w:val="en-US"/>
              </w:rPr>
            </w:pPr>
            <w:r w:rsidRPr="006E484D">
              <w:rPr>
                <w:rFonts w:ascii="Angsana New" w:eastAsia="Times New Roman" w:hAnsi="Angsana New"/>
                <w:sz w:val="28"/>
                <w:szCs w:val="28"/>
                <w:lang w:val="en-US"/>
              </w:rPr>
              <w:t>(5</w:t>
            </w:r>
            <w:r w:rsidRPr="00D37FC9">
              <w:rPr>
                <w:rFonts w:ascii="Angsana New" w:eastAsia="Times New Roman" w:hAnsi="Angsana New"/>
                <w:sz w:val="28"/>
                <w:szCs w:val="28"/>
                <w:lang w:val="en-US"/>
              </w:rPr>
              <w:t>,</w:t>
            </w:r>
            <w:r w:rsidRPr="006E484D">
              <w:rPr>
                <w:rFonts w:ascii="Angsana New" w:eastAsia="Times New Roman" w:hAnsi="Angsana New"/>
                <w:sz w:val="28"/>
                <w:szCs w:val="28"/>
                <w:lang w:val="en-US"/>
              </w:rPr>
              <w:t>755)</w:t>
            </w:r>
          </w:p>
        </w:tc>
        <w:tc>
          <w:tcPr>
            <w:tcW w:w="1276" w:type="dxa"/>
            <w:shd w:val="clear" w:color="auto" w:fill="auto"/>
            <w:vAlign w:val="center"/>
          </w:tcPr>
          <w:p w14:paraId="10E81952" w14:textId="3A2E10C0" w:rsidR="00D179CA" w:rsidRPr="00B811E5" w:rsidRDefault="00D179CA" w:rsidP="00D179CA">
            <w:pPr>
              <w:pBdr>
                <w:bottom w:val="single" w:sz="4" w:space="1" w:color="auto"/>
              </w:pBdr>
              <w:spacing w:line="340" w:lineRule="exact"/>
              <w:ind w:left="-29" w:right="-29"/>
              <w:jc w:val="right"/>
              <w:rPr>
                <w:rFonts w:ascii="Angsana New" w:hAnsi="Angsana New"/>
                <w:sz w:val="28"/>
                <w:szCs w:val="28"/>
                <w:lang w:val="en-US"/>
              </w:rPr>
            </w:pPr>
            <w:r w:rsidRPr="00325F8F">
              <w:rPr>
                <w:rFonts w:ascii="Angsana New" w:hAnsi="Angsana New"/>
                <w:sz w:val="28"/>
                <w:szCs w:val="28"/>
                <w:lang w:val="en-US"/>
              </w:rPr>
              <w:t>(5,805)</w:t>
            </w:r>
          </w:p>
        </w:tc>
        <w:tc>
          <w:tcPr>
            <w:tcW w:w="1275" w:type="dxa"/>
            <w:shd w:val="clear" w:color="auto" w:fill="auto"/>
            <w:vAlign w:val="center"/>
          </w:tcPr>
          <w:p w14:paraId="33201F4E" w14:textId="451C1972" w:rsidR="00D179CA" w:rsidRPr="00B811E5" w:rsidRDefault="00D179CA" w:rsidP="00D179CA">
            <w:pPr>
              <w:pBdr>
                <w:bottom w:val="single" w:sz="4" w:space="1" w:color="auto"/>
              </w:pBdr>
              <w:spacing w:line="340" w:lineRule="exact"/>
              <w:ind w:left="-29" w:right="-29"/>
              <w:jc w:val="right"/>
              <w:rPr>
                <w:rFonts w:ascii="Angsana New" w:hAnsi="Angsana New"/>
                <w:sz w:val="28"/>
                <w:szCs w:val="28"/>
                <w:lang w:val="en-US"/>
              </w:rPr>
            </w:pPr>
            <w:r w:rsidRPr="006E484D">
              <w:rPr>
                <w:rFonts w:ascii="Angsana New" w:hAnsi="Angsana New" w:hint="cs"/>
                <w:sz w:val="28"/>
                <w:szCs w:val="28"/>
                <w:lang w:val="en-US"/>
              </w:rPr>
              <w:t>-</w:t>
            </w:r>
          </w:p>
        </w:tc>
        <w:tc>
          <w:tcPr>
            <w:tcW w:w="1276" w:type="dxa"/>
            <w:vAlign w:val="center"/>
          </w:tcPr>
          <w:p w14:paraId="725DB5DF" w14:textId="0C432254" w:rsidR="00D179CA" w:rsidRPr="00B811E5" w:rsidRDefault="00D179CA" w:rsidP="00D179CA">
            <w:pPr>
              <w:pBdr>
                <w:bottom w:val="single" w:sz="4" w:space="1" w:color="auto"/>
              </w:pBdr>
              <w:spacing w:line="340" w:lineRule="exact"/>
              <w:ind w:left="-29" w:right="-29"/>
              <w:jc w:val="right"/>
              <w:rPr>
                <w:rFonts w:ascii="Angsana New" w:hAnsi="Angsana New"/>
                <w:sz w:val="28"/>
                <w:szCs w:val="28"/>
                <w:lang w:val="en-US"/>
              </w:rPr>
            </w:pPr>
            <w:r>
              <w:rPr>
                <w:rFonts w:ascii="Angsana New" w:hAnsi="Angsana New"/>
                <w:sz w:val="28"/>
                <w:szCs w:val="28"/>
                <w:lang w:val="en-US"/>
              </w:rPr>
              <w:t>-</w:t>
            </w:r>
          </w:p>
        </w:tc>
      </w:tr>
      <w:tr w:rsidR="00D179CA" w:rsidRPr="00214924" w14:paraId="11CE14EC" w14:textId="77777777" w:rsidTr="00CE2096">
        <w:trPr>
          <w:trHeight w:val="397"/>
        </w:trPr>
        <w:tc>
          <w:tcPr>
            <w:tcW w:w="3685" w:type="dxa"/>
            <w:vAlign w:val="bottom"/>
          </w:tcPr>
          <w:p w14:paraId="5FFD3A48" w14:textId="77777777" w:rsidR="00D179CA" w:rsidRDefault="00D179CA" w:rsidP="00D179CA">
            <w:pPr>
              <w:spacing w:line="340" w:lineRule="exact"/>
              <w:ind w:left="72"/>
              <w:rPr>
                <w:rFonts w:ascii="Angsana New" w:hAnsi="Angsana New"/>
                <w:sz w:val="28"/>
                <w:szCs w:val="28"/>
                <w:lang w:val="en-US"/>
              </w:rPr>
            </w:pPr>
            <w:r w:rsidRPr="00C55A40">
              <w:rPr>
                <w:rFonts w:ascii="Angsana New" w:hAnsi="Angsana New"/>
                <w:sz w:val="28"/>
                <w:szCs w:val="28"/>
                <w:lang w:val="en-US"/>
              </w:rPr>
              <w:t>Net</w:t>
            </w:r>
          </w:p>
        </w:tc>
        <w:tc>
          <w:tcPr>
            <w:tcW w:w="1276" w:type="dxa"/>
            <w:shd w:val="clear" w:color="auto" w:fill="auto"/>
            <w:vAlign w:val="center"/>
          </w:tcPr>
          <w:p w14:paraId="10B1D64B" w14:textId="41B4E835" w:rsidR="00D179CA" w:rsidRPr="00325F8F" w:rsidRDefault="00D179CA" w:rsidP="00D179CA">
            <w:pPr>
              <w:pBdr>
                <w:bottom w:val="double" w:sz="4" w:space="1" w:color="auto"/>
              </w:pBdr>
              <w:spacing w:line="340" w:lineRule="exact"/>
              <w:ind w:left="-29" w:right="-29"/>
              <w:jc w:val="right"/>
              <w:rPr>
                <w:rFonts w:ascii="Angsana New" w:hAnsi="Angsana New"/>
                <w:sz w:val="28"/>
                <w:szCs w:val="28"/>
                <w:lang w:val="en-US"/>
              </w:rPr>
            </w:pPr>
            <w:r w:rsidRPr="0029541F">
              <w:rPr>
                <w:rFonts w:ascii="Angsana New" w:eastAsia="Times New Roman" w:hAnsi="Angsana New"/>
                <w:sz w:val="28"/>
                <w:szCs w:val="28"/>
                <w:lang w:val="en-US"/>
              </w:rPr>
              <w:t>1,111,622</w:t>
            </w:r>
          </w:p>
        </w:tc>
        <w:tc>
          <w:tcPr>
            <w:tcW w:w="1276" w:type="dxa"/>
            <w:shd w:val="clear" w:color="auto" w:fill="auto"/>
            <w:vAlign w:val="center"/>
          </w:tcPr>
          <w:p w14:paraId="1176B193" w14:textId="4423E7A2" w:rsidR="00D179CA" w:rsidRPr="00B811E5" w:rsidRDefault="00D179CA" w:rsidP="00D179CA">
            <w:pPr>
              <w:pBdr>
                <w:bottom w:val="double" w:sz="4" w:space="1" w:color="auto"/>
              </w:pBdr>
              <w:spacing w:line="340" w:lineRule="exact"/>
              <w:ind w:left="-29" w:right="-29"/>
              <w:jc w:val="right"/>
              <w:rPr>
                <w:rFonts w:ascii="Angsana New" w:hAnsi="Angsana New"/>
                <w:sz w:val="28"/>
                <w:szCs w:val="28"/>
                <w:lang w:val="en-US"/>
              </w:rPr>
            </w:pPr>
            <w:r>
              <w:rPr>
                <w:rFonts w:ascii="Angsana New" w:hAnsi="Angsana New"/>
                <w:sz w:val="28"/>
                <w:szCs w:val="28"/>
                <w:lang w:val="en-US"/>
              </w:rPr>
              <w:t>1,232,512</w:t>
            </w:r>
          </w:p>
        </w:tc>
        <w:tc>
          <w:tcPr>
            <w:tcW w:w="1275" w:type="dxa"/>
            <w:shd w:val="clear" w:color="auto" w:fill="auto"/>
            <w:vAlign w:val="center"/>
          </w:tcPr>
          <w:p w14:paraId="1186FBF8" w14:textId="57CB7831" w:rsidR="00D179CA" w:rsidRPr="00B811E5" w:rsidRDefault="00D179CA" w:rsidP="00D179CA">
            <w:pPr>
              <w:pBdr>
                <w:bottom w:val="double" w:sz="4" w:space="1" w:color="auto"/>
              </w:pBdr>
              <w:spacing w:line="340" w:lineRule="exact"/>
              <w:ind w:left="-29" w:right="-29"/>
              <w:jc w:val="right"/>
              <w:rPr>
                <w:rFonts w:ascii="Angsana New" w:hAnsi="Angsana New"/>
                <w:sz w:val="28"/>
                <w:szCs w:val="28"/>
                <w:lang w:val="en-US"/>
              </w:rPr>
            </w:pPr>
            <w:r w:rsidRPr="006E484D">
              <w:rPr>
                <w:rFonts w:ascii="Angsana New" w:eastAsia="Times New Roman" w:hAnsi="Angsana New"/>
                <w:sz w:val="28"/>
                <w:szCs w:val="28"/>
                <w:lang w:val="en-US"/>
              </w:rPr>
              <w:t>19</w:t>
            </w:r>
            <w:r w:rsidRPr="002A66F4">
              <w:rPr>
                <w:rFonts w:ascii="Angsana New" w:eastAsia="Times New Roman" w:hAnsi="Angsana New"/>
                <w:sz w:val="28"/>
                <w:szCs w:val="28"/>
                <w:lang w:val="en-US"/>
              </w:rPr>
              <w:t>,</w:t>
            </w:r>
            <w:r w:rsidRPr="006E484D">
              <w:rPr>
                <w:rFonts w:ascii="Angsana New" w:eastAsia="Times New Roman" w:hAnsi="Angsana New"/>
                <w:sz w:val="28"/>
                <w:szCs w:val="28"/>
                <w:lang w:val="en-US"/>
              </w:rPr>
              <w:t>812</w:t>
            </w:r>
          </w:p>
        </w:tc>
        <w:tc>
          <w:tcPr>
            <w:tcW w:w="1276" w:type="dxa"/>
            <w:vAlign w:val="center"/>
          </w:tcPr>
          <w:p w14:paraId="027D08FA" w14:textId="21874E51" w:rsidR="00D179CA" w:rsidRPr="00B811E5" w:rsidRDefault="00D179CA" w:rsidP="00D179CA">
            <w:pPr>
              <w:pBdr>
                <w:bottom w:val="double" w:sz="4" w:space="1" w:color="auto"/>
              </w:pBdr>
              <w:spacing w:line="340" w:lineRule="exact"/>
              <w:ind w:left="-29" w:right="-29"/>
              <w:jc w:val="right"/>
              <w:rPr>
                <w:rFonts w:ascii="Angsana New" w:hAnsi="Angsana New"/>
                <w:sz w:val="28"/>
                <w:szCs w:val="28"/>
                <w:lang w:val="en-US"/>
              </w:rPr>
            </w:pPr>
            <w:r w:rsidRPr="004E4C07">
              <w:rPr>
                <w:rFonts w:ascii="Angsana New" w:hAnsi="Angsana New"/>
                <w:sz w:val="28"/>
                <w:szCs w:val="28"/>
                <w:lang w:val="en-US"/>
              </w:rPr>
              <w:t>39,660</w:t>
            </w:r>
          </w:p>
        </w:tc>
      </w:tr>
    </w:tbl>
    <w:p w14:paraId="3A581D5E" w14:textId="71D1C853" w:rsidR="008B78B0" w:rsidRPr="00C70FF0" w:rsidRDefault="00C70FF0" w:rsidP="00C70FF0">
      <w:pPr>
        <w:numPr>
          <w:ilvl w:val="0"/>
          <w:numId w:val="1"/>
        </w:numPr>
        <w:spacing w:before="240"/>
        <w:ind w:left="418" w:hanging="418"/>
        <w:jc w:val="thaiDistribute"/>
        <w:rPr>
          <w:rFonts w:ascii="Angsana New" w:hAnsi="Angsana New"/>
          <w:b/>
          <w:bCs/>
          <w:sz w:val="28"/>
          <w:szCs w:val="28"/>
          <w:cs/>
          <w:lang w:val="en-US"/>
        </w:rPr>
      </w:pPr>
      <w:r w:rsidRPr="00C70FF0">
        <w:rPr>
          <w:rFonts w:ascii="Angsana New" w:hAnsi="Angsana New"/>
          <w:b/>
          <w:bCs/>
          <w:sz w:val="28"/>
          <w:szCs w:val="28"/>
          <w:lang w:val="en-US"/>
        </w:rPr>
        <w:t>INVENTORIES - NET</w:t>
      </w:r>
    </w:p>
    <w:p w14:paraId="788A1E85" w14:textId="5418DCB2" w:rsidR="00C70FF0" w:rsidRDefault="00C70FF0" w:rsidP="00C70FF0">
      <w:pPr>
        <w:pStyle w:val="ListParagraph"/>
        <w:spacing w:before="120"/>
        <w:ind w:left="360"/>
        <w:jc w:val="thaiDistribute"/>
        <w:rPr>
          <w:rFonts w:ascii="Angsana New" w:hAnsi="Angsana New"/>
          <w:sz w:val="28"/>
          <w:szCs w:val="28"/>
          <w:lang w:val="en-US"/>
        </w:rPr>
      </w:pPr>
      <w:r w:rsidRPr="00582638">
        <w:rPr>
          <w:rFonts w:ascii="Angsana New" w:hAnsi="Angsana New"/>
          <w:sz w:val="28"/>
          <w:szCs w:val="28"/>
          <w:lang w:val="en-US"/>
        </w:rPr>
        <w:t xml:space="preserve">Inventories as at </w:t>
      </w:r>
      <w:r w:rsidR="001E1424" w:rsidRPr="009C1C22">
        <w:rPr>
          <w:rFonts w:ascii="Angsana New" w:eastAsia="Times New Roman" w:hAnsi="Angsana New"/>
          <w:sz w:val="28"/>
          <w:szCs w:val="28"/>
          <w:lang w:val="en-US"/>
        </w:rPr>
        <w:t xml:space="preserve">December 31, </w:t>
      </w:r>
      <w:r w:rsidRPr="009C1C22">
        <w:rPr>
          <w:rFonts w:ascii="Angsana New" w:eastAsia="Times New Roman" w:hAnsi="Angsana New"/>
          <w:sz w:val="28"/>
          <w:szCs w:val="28"/>
          <w:lang w:val="en-US"/>
        </w:rPr>
        <w:t>2023 and 2022</w:t>
      </w:r>
      <w:r>
        <w:rPr>
          <w:rFonts w:ascii="Angsana New" w:eastAsia="Times New Roman" w:hAnsi="Angsana New"/>
          <w:sz w:val="28"/>
          <w:szCs w:val="28"/>
          <w:lang w:val="en-US"/>
        </w:rPr>
        <w:t xml:space="preserve"> </w:t>
      </w:r>
      <w:r w:rsidRPr="00582638">
        <w:rPr>
          <w:rFonts w:ascii="Angsana New" w:hAnsi="Angsana New"/>
          <w:sz w:val="28"/>
          <w:szCs w:val="28"/>
          <w:lang w:val="en-US"/>
        </w:rPr>
        <w:t>consisted of:</w:t>
      </w:r>
    </w:p>
    <w:tbl>
      <w:tblPr>
        <w:tblW w:w="8750" w:type="dxa"/>
        <w:tblInd w:w="426" w:type="dxa"/>
        <w:tblLook w:val="04A0" w:firstRow="1" w:lastRow="0" w:firstColumn="1" w:lastColumn="0" w:noHBand="0" w:noVBand="1"/>
      </w:tblPr>
      <w:tblGrid>
        <w:gridCol w:w="4819"/>
        <w:gridCol w:w="1980"/>
        <w:gridCol w:w="1951"/>
      </w:tblGrid>
      <w:tr w:rsidR="00C70FF0" w:rsidRPr="000843DD" w14:paraId="17576C49" w14:textId="77777777" w:rsidTr="00CE2096">
        <w:trPr>
          <w:trHeight w:val="397"/>
        </w:trPr>
        <w:tc>
          <w:tcPr>
            <w:tcW w:w="4819" w:type="dxa"/>
            <w:tcBorders>
              <w:top w:val="nil"/>
              <w:left w:val="nil"/>
              <w:bottom w:val="nil"/>
              <w:right w:val="nil"/>
            </w:tcBorders>
            <w:shd w:val="clear" w:color="000000" w:fill="FFFFFF"/>
            <w:noWrap/>
            <w:vAlign w:val="bottom"/>
            <w:hideMark/>
          </w:tcPr>
          <w:p w14:paraId="65C1BD24" w14:textId="77777777" w:rsidR="00C70FF0" w:rsidRPr="000843DD" w:rsidRDefault="00C70FF0" w:rsidP="00CE2096">
            <w:pPr>
              <w:ind w:left="-108"/>
              <w:rPr>
                <w:rFonts w:ascii="Angsana New" w:eastAsia="Times New Roman" w:hAnsi="Angsana New"/>
                <w:sz w:val="28"/>
                <w:szCs w:val="28"/>
                <w:lang w:val="en-US"/>
              </w:rPr>
            </w:pPr>
            <w:r w:rsidRPr="000843DD">
              <w:rPr>
                <w:rFonts w:ascii="Angsana New" w:eastAsia="Times New Roman" w:hAnsi="Angsana New"/>
                <w:sz w:val="28"/>
                <w:szCs w:val="28"/>
                <w:lang w:val="en-US"/>
              </w:rPr>
              <w:t> </w:t>
            </w:r>
          </w:p>
        </w:tc>
        <w:tc>
          <w:tcPr>
            <w:tcW w:w="3931" w:type="dxa"/>
            <w:gridSpan w:val="2"/>
            <w:tcBorders>
              <w:top w:val="nil"/>
              <w:left w:val="nil"/>
              <w:right w:val="nil"/>
            </w:tcBorders>
            <w:shd w:val="clear" w:color="000000" w:fill="FFFFFF"/>
            <w:vAlign w:val="center"/>
          </w:tcPr>
          <w:p w14:paraId="5481EC69" w14:textId="77777777" w:rsidR="00C70FF0" w:rsidRPr="000843DD" w:rsidRDefault="00C70FF0" w:rsidP="00CE2096">
            <w:pPr>
              <w:pBdr>
                <w:bottom w:val="single" w:sz="4" w:space="1" w:color="auto"/>
              </w:pBdr>
              <w:jc w:val="center"/>
              <w:rPr>
                <w:rFonts w:ascii="Angsana New" w:eastAsia="Times New Roman" w:hAnsi="Angsana New"/>
                <w:sz w:val="28"/>
                <w:szCs w:val="28"/>
                <w:lang w:val="en-US"/>
              </w:rPr>
            </w:pPr>
            <w:r w:rsidRPr="00582638">
              <w:rPr>
                <w:rFonts w:ascii="Angsana New" w:eastAsia="Times New Roman" w:hAnsi="Angsana New"/>
                <w:sz w:val="28"/>
                <w:szCs w:val="28"/>
                <w:lang w:val="en-US"/>
              </w:rPr>
              <w:t>Unit : Thousand Baht</w:t>
            </w:r>
          </w:p>
        </w:tc>
      </w:tr>
      <w:tr w:rsidR="00C70FF0" w:rsidRPr="000843DD" w14:paraId="6B44ACB1" w14:textId="77777777" w:rsidTr="00CE2096">
        <w:trPr>
          <w:trHeight w:val="397"/>
        </w:trPr>
        <w:tc>
          <w:tcPr>
            <w:tcW w:w="4819" w:type="dxa"/>
            <w:tcBorders>
              <w:top w:val="nil"/>
              <w:left w:val="nil"/>
              <w:bottom w:val="nil"/>
              <w:right w:val="nil"/>
            </w:tcBorders>
            <w:shd w:val="clear" w:color="000000" w:fill="FFFFFF"/>
            <w:noWrap/>
            <w:vAlign w:val="bottom"/>
            <w:hideMark/>
          </w:tcPr>
          <w:p w14:paraId="0FE1F4D4" w14:textId="77777777" w:rsidR="00C70FF0" w:rsidRPr="000843DD" w:rsidRDefault="00C70FF0" w:rsidP="00CE2096">
            <w:pPr>
              <w:ind w:hanging="108"/>
              <w:rPr>
                <w:rFonts w:ascii="Angsana New" w:eastAsia="Times New Roman" w:hAnsi="Angsana New"/>
                <w:sz w:val="28"/>
                <w:szCs w:val="28"/>
                <w:lang w:val="en-US"/>
              </w:rPr>
            </w:pPr>
            <w:r w:rsidRPr="000843DD">
              <w:rPr>
                <w:rFonts w:ascii="Angsana New" w:eastAsia="Times New Roman" w:hAnsi="Angsana New"/>
                <w:sz w:val="28"/>
                <w:szCs w:val="28"/>
                <w:lang w:val="en-US"/>
              </w:rPr>
              <w:t> </w:t>
            </w:r>
          </w:p>
        </w:tc>
        <w:tc>
          <w:tcPr>
            <w:tcW w:w="3931" w:type="dxa"/>
            <w:gridSpan w:val="2"/>
            <w:tcBorders>
              <w:top w:val="nil"/>
              <w:left w:val="nil"/>
              <w:right w:val="nil"/>
            </w:tcBorders>
            <w:shd w:val="clear" w:color="000000" w:fill="FFFFFF"/>
            <w:vAlign w:val="center"/>
          </w:tcPr>
          <w:p w14:paraId="6A7A275B" w14:textId="77777777" w:rsidR="00C70FF0" w:rsidRPr="000843DD" w:rsidRDefault="00C70FF0" w:rsidP="00CE2096">
            <w:pPr>
              <w:pBdr>
                <w:bottom w:val="single" w:sz="4" w:space="1" w:color="auto"/>
              </w:pBdr>
              <w:jc w:val="center"/>
              <w:rPr>
                <w:rFonts w:ascii="Angsana New" w:eastAsia="Times New Roman" w:hAnsi="Angsana New"/>
                <w:sz w:val="28"/>
                <w:szCs w:val="28"/>
                <w:cs/>
                <w:lang w:val="en-US"/>
              </w:rPr>
            </w:pPr>
            <w:r w:rsidRPr="00582638">
              <w:rPr>
                <w:rFonts w:ascii="Angsana New" w:eastAsia="Times New Roman" w:hAnsi="Angsana New"/>
                <w:sz w:val="28"/>
                <w:szCs w:val="28"/>
                <w:lang w:val="en-US"/>
              </w:rPr>
              <w:t>Consolidated financial statements</w:t>
            </w:r>
          </w:p>
        </w:tc>
      </w:tr>
      <w:tr w:rsidR="00C70FF0" w:rsidRPr="000843DD" w14:paraId="577196DE" w14:textId="77777777" w:rsidTr="00CE2096">
        <w:trPr>
          <w:trHeight w:val="397"/>
        </w:trPr>
        <w:tc>
          <w:tcPr>
            <w:tcW w:w="4819" w:type="dxa"/>
            <w:tcBorders>
              <w:top w:val="nil"/>
              <w:left w:val="nil"/>
              <w:bottom w:val="nil"/>
              <w:right w:val="nil"/>
            </w:tcBorders>
            <w:shd w:val="clear" w:color="000000" w:fill="FFFFFF"/>
            <w:noWrap/>
            <w:vAlign w:val="bottom"/>
          </w:tcPr>
          <w:p w14:paraId="44A1EBF3" w14:textId="77777777" w:rsidR="00C70FF0" w:rsidRPr="000843DD" w:rsidRDefault="00C70FF0" w:rsidP="00CE2096">
            <w:pPr>
              <w:ind w:hanging="108"/>
              <w:rPr>
                <w:rFonts w:ascii="Angsana New" w:eastAsia="Times New Roman" w:hAnsi="Angsana New"/>
                <w:sz w:val="28"/>
                <w:szCs w:val="28"/>
                <w:lang w:val="en-US"/>
              </w:rPr>
            </w:pPr>
          </w:p>
        </w:tc>
        <w:tc>
          <w:tcPr>
            <w:tcW w:w="1980" w:type="dxa"/>
            <w:tcBorders>
              <w:top w:val="nil"/>
              <w:left w:val="nil"/>
              <w:right w:val="nil"/>
            </w:tcBorders>
            <w:shd w:val="clear" w:color="000000" w:fill="FFFFFF"/>
            <w:noWrap/>
            <w:vAlign w:val="center"/>
          </w:tcPr>
          <w:p w14:paraId="12E5A79D" w14:textId="77777777" w:rsidR="00C70FF0" w:rsidRPr="000843DD" w:rsidRDefault="00C70FF0" w:rsidP="00CE2096">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2023</w:t>
            </w:r>
          </w:p>
        </w:tc>
        <w:tc>
          <w:tcPr>
            <w:tcW w:w="1951" w:type="dxa"/>
            <w:tcBorders>
              <w:top w:val="nil"/>
              <w:left w:val="nil"/>
              <w:right w:val="nil"/>
            </w:tcBorders>
            <w:shd w:val="clear" w:color="000000" w:fill="FFFFFF"/>
            <w:vAlign w:val="center"/>
          </w:tcPr>
          <w:p w14:paraId="0F5BFFD0" w14:textId="77777777" w:rsidR="00C70FF0" w:rsidRPr="000843DD" w:rsidRDefault="00C70FF0" w:rsidP="00CE2096">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2022</w:t>
            </w:r>
          </w:p>
        </w:tc>
      </w:tr>
      <w:tr w:rsidR="00D179CA" w:rsidRPr="000843DD" w14:paraId="183B5F72" w14:textId="77777777" w:rsidTr="00CE2096">
        <w:trPr>
          <w:trHeight w:val="397"/>
        </w:trPr>
        <w:tc>
          <w:tcPr>
            <w:tcW w:w="4819" w:type="dxa"/>
            <w:tcBorders>
              <w:top w:val="nil"/>
              <w:left w:val="nil"/>
              <w:bottom w:val="nil"/>
              <w:right w:val="nil"/>
            </w:tcBorders>
            <w:shd w:val="clear" w:color="000000" w:fill="FFFFFF"/>
            <w:noWrap/>
          </w:tcPr>
          <w:p w14:paraId="3BB5A75A" w14:textId="77777777" w:rsidR="00D179CA" w:rsidRPr="000843DD" w:rsidRDefault="00D179CA" w:rsidP="00D179CA">
            <w:pPr>
              <w:ind w:right="-108" w:hanging="108"/>
              <w:rPr>
                <w:rFonts w:ascii="Angsana New" w:hAnsi="Angsana New"/>
                <w:sz w:val="28"/>
                <w:szCs w:val="28"/>
                <w:cs/>
                <w:lang w:val="en-US"/>
              </w:rPr>
            </w:pPr>
            <w:r w:rsidRPr="00C55A40">
              <w:rPr>
                <w:rFonts w:ascii="Angsana New" w:hAnsi="Angsana New"/>
                <w:sz w:val="28"/>
                <w:szCs w:val="28"/>
                <w:lang w:val="en-US"/>
              </w:rPr>
              <w:t>Raw materials</w:t>
            </w:r>
          </w:p>
        </w:tc>
        <w:tc>
          <w:tcPr>
            <w:tcW w:w="1980" w:type="dxa"/>
            <w:tcBorders>
              <w:left w:val="nil"/>
              <w:bottom w:val="nil"/>
              <w:right w:val="nil"/>
            </w:tcBorders>
            <w:shd w:val="clear" w:color="auto" w:fill="auto"/>
            <w:vAlign w:val="center"/>
          </w:tcPr>
          <w:p w14:paraId="42E20654" w14:textId="59CD6215" w:rsidR="00D179CA" w:rsidRPr="005E64D5" w:rsidRDefault="00D179CA" w:rsidP="00D179CA">
            <w:pPr>
              <w:jc w:val="right"/>
              <w:rPr>
                <w:rFonts w:ascii="Angsana New" w:eastAsia="Times New Roman" w:hAnsi="Angsana New"/>
                <w:sz w:val="28"/>
                <w:szCs w:val="28"/>
                <w:lang w:val="en-US"/>
              </w:rPr>
            </w:pPr>
            <w:r w:rsidRPr="008B068B">
              <w:rPr>
                <w:rFonts w:ascii="Angsana New" w:eastAsia="Times New Roman" w:hAnsi="Angsana New"/>
                <w:sz w:val="28"/>
                <w:szCs w:val="28"/>
                <w:lang w:val="en-US"/>
              </w:rPr>
              <w:t>232</w:t>
            </w:r>
          </w:p>
        </w:tc>
        <w:tc>
          <w:tcPr>
            <w:tcW w:w="1951" w:type="dxa"/>
            <w:tcBorders>
              <w:left w:val="nil"/>
              <w:bottom w:val="nil"/>
              <w:right w:val="nil"/>
            </w:tcBorders>
            <w:shd w:val="clear" w:color="auto" w:fill="auto"/>
            <w:noWrap/>
            <w:vAlign w:val="center"/>
          </w:tcPr>
          <w:p w14:paraId="7419AE29" w14:textId="129AD44D" w:rsidR="00D179CA" w:rsidRPr="000843DD" w:rsidRDefault="00D179CA" w:rsidP="00D179CA">
            <w:pPr>
              <w:jc w:val="right"/>
              <w:rPr>
                <w:rFonts w:ascii="Angsana New" w:eastAsia="Times New Roman" w:hAnsi="Angsana New"/>
                <w:sz w:val="28"/>
                <w:szCs w:val="28"/>
                <w:lang w:val="en-US"/>
              </w:rPr>
            </w:pPr>
            <w:r w:rsidRPr="002D0CE5">
              <w:rPr>
                <w:rFonts w:ascii="Angsana New" w:eastAsia="Times New Roman" w:hAnsi="Angsana New"/>
                <w:sz w:val="28"/>
                <w:szCs w:val="28"/>
                <w:lang w:val="en-US"/>
              </w:rPr>
              <w:t>3,576</w:t>
            </w:r>
          </w:p>
        </w:tc>
      </w:tr>
      <w:tr w:rsidR="00D179CA" w:rsidRPr="000843DD" w14:paraId="15CDD8B7" w14:textId="77777777" w:rsidTr="00CE2096">
        <w:trPr>
          <w:trHeight w:val="397"/>
        </w:trPr>
        <w:tc>
          <w:tcPr>
            <w:tcW w:w="4819" w:type="dxa"/>
            <w:tcBorders>
              <w:top w:val="nil"/>
              <w:left w:val="nil"/>
              <w:bottom w:val="nil"/>
              <w:right w:val="nil"/>
            </w:tcBorders>
            <w:shd w:val="clear" w:color="000000" w:fill="FFFFFF"/>
            <w:noWrap/>
          </w:tcPr>
          <w:p w14:paraId="38C95854" w14:textId="77777777" w:rsidR="00D179CA" w:rsidRPr="000843DD" w:rsidRDefault="00D179CA" w:rsidP="00D179CA">
            <w:pPr>
              <w:ind w:right="-108" w:hanging="108"/>
              <w:rPr>
                <w:rFonts w:ascii="Angsana New" w:hAnsi="Angsana New"/>
                <w:sz w:val="28"/>
                <w:szCs w:val="28"/>
                <w:cs/>
                <w:lang w:val="en-US"/>
              </w:rPr>
            </w:pPr>
            <w:r w:rsidRPr="00C55A40">
              <w:rPr>
                <w:rFonts w:ascii="Angsana New" w:hAnsi="Angsana New"/>
                <w:sz w:val="28"/>
                <w:szCs w:val="28"/>
                <w:lang w:val="en-US"/>
              </w:rPr>
              <w:t>Finished goods</w:t>
            </w:r>
          </w:p>
        </w:tc>
        <w:tc>
          <w:tcPr>
            <w:tcW w:w="1980" w:type="dxa"/>
            <w:tcBorders>
              <w:left w:val="nil"/>
              <w:bottom w:val="nil"/>
              <w:right w:val="nil"/>
            </w:tcBorders>
            <w:shd w:val="clear" w:color="auto" w:fill="auto"/>
            <w:vAlign w:val="center"/>
          </w:tcPr>
          <w:p w14:paraId="1F4E6609" w14:textId="2447D0D8" w:rsidR="00D179CA" w:rsidRPr="005E64D5" w:rsidRDefault="00D179CA" w:rsidP="00D179CA">
            <w:pPr>
              <w:jc w:val="right"/>
              <w:rPr>
                <w:rFonts w:ascii="Angsana New" w:eastAsia="Times New Roman" w:hAnsi="Angsana New"/>
                <w:sz w:val="28"/>
                <w:szCs w:val="28"/>
                <w:lang w:val="en-US"/>
              </w:rPr>
            </w:pPr>
            <w:r w:rsidRPr="008B068B">
              <w:rPr>
                <w:rFonts w:ascii="Angsana New" w:eastAsia="Times New Roman" w:hAnsi="Angsana New"/>
                <w:sz w:val="28"/>
                <w:szCs w:val="28"/>
                <w:lang w:val="en-US"/>
              </w:rPr>
              <w:t>420,608</w:t>
            </w:r>
          </w:p>
        </w:tc>
        <w:tc>
          <w:tcPr>
            <w:tcW w:w="1951" w:type="dxa"/>
            <w:tcBorders>
              <w:left w:val="nil"/>
              <w:bottom w:val="nil"/>
              <w:right w:val="nil"/>
            </w:tcBorders>
            <w:shd w:val="clear" w:color="auto" w:fill="auto"/>
            <w:noWrap/>
            <w:vAlign w:val="center"/>
          </w:tcPr>
          <w:p w14:paraId="1DAD20BE" w14:textId="602A62FE" w:rsidR="00D179CA" w:rsidRPr="000843DD" w:rsidRDefault="00D179CA" w:rsidP="00D179CA">
            <w:pPr>
              <w:jc w:val="right"/>
              <w:rPr>
                <w:rFonts w:ascii="Angsana New" w:eastAsia="Times New Roman" w:hAnsi="Angsana New"/>
                <w:sz w:val="28"/>
                <w:szCs w:val="28"/>
                <w:lang w:val="en-US"/>
              </w:rPr>
            </w:pPr>
            <w:r w:rsidRPr="006B1BB4">
              <w:rPr>
                <w:rFonts w:ascii="Angsana New" w:eastAsia="Times New Roman" w:hAnsi="Angsana New"/>
                <w:sz w:val="28"/>
                <w:szCs w:val="28"/>
                <w:lang w:val="en-US"/>
              </w:rPr>
              <w:t>998,336</w:t>
            </w:r>
          </w:p>
        </w:tc>
      </w:tr>
      <w:tr w:rsidR="00D179CA" w:rsidRPr="000843DD" w14:paraId="4308E458" w14:textId="77777777" w:rsidTr="00CE2096">
        <w:trPr>
          <w:trHeight w:val="397"/>
        </w:trPr>
        <w:tc>
          <w:tcPr>
            <w:tcW w:w="4819" w:type="dxa"/>
            <w:tcBorders>
              <w:top w:val="nil"/>
              <w:left w:val="nil"/>
              <w:bottom w:val="nil"/>
              <w:right w:val="nil"/>
            </w:tcBorders>
            <w:shd w:val="clear" w:color="000000" w:fill="FFFFFF"/>
            <w:noWrap/>
          </w:tcPr>
          <w:p w14:paraId="14FFA718" w14:textId="77777777" w:rsidR="00D179CA" w:rsidRDefault="00D179CA" w:rsidP="00D179CA">
            <w:pPr>
              <w:ind w:right="-108" w:hanging="108"/>
              <w:rPr>
                <w:rFonts w:ascii="Angsana New" w:hAnsi="Angsana New"/>
                <w:sz w:val="28"/>
                <w:szCs w:val="28"/>
                <w:cs/>
                <w:lang w:val="en-US"/>
              </w:rPr>
            </w:pPr>
            <w:r>
              <w:rPr>
                <w:rFonts w:ascii="Angsana New" w:hAnsi="Angsana New"/>
                <w:sz w:val="28"/>
                <w:szCs w:val="28"/>
                <w:lang w:val="en-US"/>
              </w:rPr>
              <w:t>S</w:t>
            </w:r>
            <w:r w:rsidRPr="00BF3E26">
              <w:rPr>
                <w:rFonts w:ascii="Angsana New" w:hAnsi="Angsana New"/>
                <w:sz w:val="28"/>
                <w:szCs w:val="28"/>
                <w:lang w:val="en-US"/>
              </w:rPr>
              <w:t>emi-finished goods</w:t>
            </w:r>
          </w:p>
        </w:tc>
        <w:tc>
          <w:tcPr>
            <w:tcW w:w="1980" w:type="dxa"/>
            <w:tcBorders>
              <w:left w:val="nil"/>
              <w:bottom w:val="nil"/>
              <w:right w:val="nil"/>
            </w:tcBorders>
            <w:shd w:val="clear" w:color="auto" w:fill="auto"/>
            <w:vAlign w:val="center"/>
          </w:tcPr>
          <w:p w14:paraId="2EBA098E" w14:textId="77937FAF" w:rsidR="00D179CA" w:rsidRPr="005E64D5" w:rsidRDefault="00D179CA" w:rsidP="00D179CA">
            <w:pPr>
              <w:jc w:val="right"/>
              <w:rPr>
                <w:rFonts w:ascii="Angsana New" w:eastAsia="Times New Roman" w:hAnsi="Angsana New"/>
                <w:sz w:val="28"/>
                <w:szCs w:val="28"/>
                <w:cs/>
                <w:lang w:val="en-US"/>
              </w:rPr>
            </w:pPr>
            <w:r w:rsidRPr="006A2A12">
              <w:rPr>
                <w:rFonts w:ascii="Angsana New" w:eastAsia="Times New Roman" w:hAnsi="Angsana New"/>
                <w:sz w:val="28"/>
                <w:szCs w:val="28"/>
                <w:lang w:val="en-US"/>
              </w:rPr>
              <w:t>700,944</w:t>
            </w:r>
          </w:p>
        </w:tc>
        <w:tc>
          <w:tcPr>
            <w:tcW w:w="1951" w:type="dxa"/>
            <w:tcBorders>
              <w:left w:val="nil"/>
              <w:bottom w:val="nil"/>
              <w:right w:val="nil"/>
            </w:tcBorders>
            <w:shd w:val="clear" w:color="auto" w:fill="auto"/>
            <w:noWrap/>
            <w:vAlign w:val="center"/>
          </w:tcPr>
          <w:p w14:paraId="320D4B27" w14:textId="515B6818" w:rsidR="00D179CA" w:rsidRDefault="00D179CA" w:rsidP="00D179CA">
            <w:pPr>
              <w:jc w:val="right"/>
              <w:rPr>
                <w:rFonts w:ascii="Angsana New" w:eastAsia="Times New Roman" w:hAnsi="Angsana New"/>
                <w:sz w:val="28"/>
                <w:szCs w:val="28"/>
                <w:cs/>
                <w:lang w:val="en-US"/>
              </w:rPr>
            </w:pPr>
            <w:r w:rsidRPr="00685AE0">
              <w:rPr>
                <w:rFonts w:ascii="Angsana New" w:eastAsia="Times New Roman" w:hAnsi="Angsana New"/>
                <w:sz w:val="28"/>
                <w:szCs w:val="28"/>
                <w:lang w:val="en-US"/>
              </w:rPr>
              <w:t>739,209</w:t>
            </w:r>
          </w:p>
        </w:tc>
      </w:tr>
      <w:tr w:rsidR="00D179CA" w:rsidRPr="000843DD" w14:paraId="64AAB1F8" w14:textId="77777777" w:rsidTr="00CE2096">
        <w:trPr>
          <w:trHeight w:val="397"/>
        </w:trPr>
        <w:tc>
          <w:tcPr>
            <w:tcW w:w="4819" w:type="dxa"/>
            <w:tcBorders>
              <w:top w:val="nil"/>
              <w:left w:val="nil"/>
              <w:bottom w:val="nil"/>
              <w:right w:val="nil"/>
            </w:tcBorders>
            <w:shd w:val="clear" w:color="000000" w:fill="FFFFFF"/>
            <w:noWrap/>
          </w:tcPr>
          <w:p w14:paraId="472CE141" w14:textId="77777777" w:rsidR="00D179CA" w:rsidRPr="000843DD" w:rsidRDefault="00D179CA" w:rsidP="00D179CA">
            <w:pPr>
              <w:ind w:right="-108" w:hanging="108"/>
              <w:rPr>
                <w:rFonts w:ascii="Angsana New" w:hAnsi="Angsana New"/>
                <w:sz w:val="28"/>
                <w:szCs w:val="28"/>
                <w:cs/>
                <w:lang w:val="en-US"/>
              </w:rPr>
            </w:pPr>
            <w:r w:rsidRPr="00BF3E26">
              <w:rPr>
                <w:rFonts w:ascii="Angsana New" w:hAnsi="Angsana New"/>
                <w:sz w:val="28"/>
                <w:szCs w:val="28"/>
                <w:lang w:val="en-US"/>
              </w:rPr>
              <w:t>Work in process</w:t>
            </w:r>
          </w:p>
        </w:tc>
        <w:tc>
          <w:tcPr>
            <w:tcW w:w="1980" w:type="dxa"/>
            <w:tcBorders>
              <w:left w:val="nil"/>
              <w:bottom w:val="nil"/>
              <w:right w:val="nil"/>
            </w:tcBorders>
            <w:shd w:val="clear" w:color="auto" w:fill="auto"/>
            <w:vAlign w:val="center"/>
          </w:tcPr>
          <w:p w14:paraId="1FCA59ED" w14:textId="56748788" w:rsidR="00D179CA" w:rsidRPr="005E64D5" w:rsidRDefault="00D179CA" w:rsidP="00D179CA">
            <w:pPr>
              <w:jc w:val="right"/>
              <w:rPr>
                <w:rFonts w:ascii="Angsana New" w:eastAsia="Times New Roman" w:hAnsi="Angsana New"/>
                <w:sz w:val="28"/>
                <w:szCs w:val="28"/>
                <w:lang w:val="en-US"/>
              </w:rPr>
            </w:pPr>
            <w:r w:rsidRPr="00F9199E">
              <w:rPr>
                <w:rFonts w:ascii="Angsana New" w:eastAsia="Times New Roman" w:hAnsi="Angsana New"/>
                <w:sz w:val="28"/>
                <w:szCs w:val="28"/>
                <w:lang w:val="en-US"/>
              </w:rPr>
              <w:t>36,810</w:t>
            </w:r>
          </w:p>
        </w:tc>
        <w:tc>
          <w:tcPr>
            <w:tcW w:w="1951" w:type="dxa"/>
            <w:tcBorders>
              <w:left w:val="nil"/>
              <w:bottom w:val="nil"/>
              <w:right w:val="nil"/>
            </w:tcBorders>
            <w:shd w:val="clear" w:color="auto" w:fill="auto"/>
            <w:noWrap/>
            <w:vAlign w:val="center"/>
          </w:tcPr>
          <w:p w14:paraId="30E88E5F" w14:textId="0A948836" w:rsidR="00D179CA" w:rsidRPr="000843DD"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D179CA" w:rsidRPr="000843DD" w14:paraId="146252DA" w14:textId="77777777" w:rsidTr="00CE2096">
        <w:trPr>
          <w:trHeight w:val="397"/>
        </w:trPr>
        <w:tc>
          <w:tcPr>
            <w:tcW w:w="4819" w:type="dxa"/>
            <w:tcBorders>
              <w:top w:val="nil"/>
              <w:left w:val="nil"/>
              <w:bottom w:val="nil"/>
              <w:right w:val="nil"/>
            </w:tcBorders>
            <w:shd w:val="clear" w:color="000000" w:fill="FFFFFF"/>
            <w:noWrap/>
          </w:tcPr>
          <w:p w14:paraId="037A60AC" w14:textId="77777777" w:rsidR="00D179CA" w:rsidRPr="000843DD" w:rsidRDefault="00D179CA" w:rsidP="00D179CA">
            <w:pPr>
              <w:ind w:right="-108" w:hanging="108"/>
              <w:rPr>
                <w:rFonts w:ascii="Angsana New" w:hAnsi="Angsana New"/>
                <w:sz w:val="28"/>
                <w:szCs w:val="28"/>
                <w:cs/>
                <w:lang w:val="en-US"/>
              </w:rPr>
            </w:pPr>
            <w:r w:rsidRPr="00BF3E26">
              <w:rPr>
                <w:rFonts w:ascii="Angsana New" w:hAnsi="Angsana New"/>
                <w:sz w:val="28"/>
                <w:szCs w:val="28"/>
                <w:lang w:val="en-US"/>
              </w:rPr>
              <w:t>Supplies and chemicals</w:t>
            </w:r>
          </w:p>
        </w:tc>
        <w:tc>
          <w:tcPr>
            <w:tcW w:w="1980" w:type="dxa"/>
            <w:tcBorders>
              <w:left w:val="nil"/>
              <w:bottom w:val="nil"/>
              <w:right w:val="nil"/>
            </w:tcBorders>
            <w:shd w:val="clear" w:color="auto" w:fill="auto"/>
            <w:vAlign w:val="center"/>
          </w:tcPr>
          <w:p w14:paraId="08DB5757" w14:textId="797E9217" w:rsidR="00D179CA" w:rsidRPr="005E64D5" w:rsidRDefault="00D179CA" w:rsidP="00D179CA">
            <w:pPr>
              <w:pBdr>
                <w:bottom w:val="single" w:sz="4" w:space="1" w:color="auto"/>
              </w:pBdr>
              <w:jc w:val="right"/>
              <w:rPr>
                <w:rFonts w:ascii="Angsana New" w:eastAsia="Times New Roman" w:hAnsi="Angsana New"/>
                <w:sz w:val="28"/>
                <w:szCs w:val="28"/>
                <w:lang w:val="en-US"/>
              </w:rPr>
            </w:pPr>
            <w:r w:rsidRPr="006A2A12">
              <w:rPr>
                <w:rFonts w:ascii="Angsana New" w:eastAsia="Times New Roman" w:hAnsi="Angsana New"/>
                <w:sz w:val="28"/>
                <w:szCs w:val="28"/>
                <w:lang w:val="en-US"/>
              </w:rPr>
              <w:t>79,873</w:t>
            </w:r>
          </w:p>
        </w:tc>
        <w:tc>
          <w:tcPr>
            <w:tcW w:w="1951" w:type="dxa"/>
            <w:tcBorders>
              <w:left w:val="nil"/>
              <w:bottom w:val="nil"/>
              <w:right w:val="nil"/>
            </w:tcBorders>
            <w:shd w:val="clear" w:color="auto" w:fill="auto"/>
            <w:noWrap/>
            <w:vAlign w:val="center"/>
          </w:tcPr>
          <w:p w14:paraId="61B26890" w14:textId="2526CC37" w:rsidR="00D179CA" w:rsidRPr="000843DD" w:rsidRDefault="00D179CA" w:rsidP="00D179CA">
            <w:pPr>
              <w:pBdr>
                <w:bottom w:val="single" w:sz="4" w:space="1" w:color="auto"/>
              </w:pBdr>
              <w:jc w:val="right"/>
              <w:rPr>
                <w:rFonts w:ascii="Angsana New" w:eastAsia="Times New Roman" w:hAnsi="Angsana New"/>
                <w:sz w:val="28"/>
                <w:szCs w:val="28"/>
                <w:lang w:val="en-US"/>
              </w:rPr>
            </w:pPr>
            <w:r w:rsidRPr="005E29E2">
              <w:rPr>
                <w:rFonts w:ascii="Angsana New" w:eastAsia="Times New Roman" w:hAnsi="Angsana New"/>
                <w:sz w:val="28"/>
                <w:szCs w:val="28"/>
                <w:lang w:val="en-US"/>
              </w:rPr>
              <w:t>103,475</w:t>
            </w:r>
          </w:p>
        </w:tc>
      </w:tr>
      <w:tr w:rsidR="00D179CA" w:rsidRPr="000843DD" w14:paraId="334E6BF0" w14:textId="77777777" w:rsidTr="00CE2096">
        <w:trPr>
          <w:trHeight w:val="397"/>
        </w:trPr>
        <w:tc>
          <w:tcPr>
            <w:tcW w:w="4819" w:type="dxa"/>
            <w:tcBorders>
              <w:top w:val="nil"/>
              <w:left w:val="nil"/>
              <w:bottom w:val="nil"/>
              <w:right w:val="nil"/>
            </w:tcBorders>
            <w:shd w:val="clear" w:color="000000" w:fill="FFFFFF"/>
            <w:noWrap/>
            <w:hideMark/>
          </w:tcPr>
          <w:p w14:paraId="1B113650" w14:textId="77777777" w:rsidR="00D179CA" w:rsidRPr="000843DD" w:rsidRDefault="00D179CA" w:rsidP="00D179CA">
            <w:pPr>
              <w:ind w:right="-108" w:hanging="108"/>
              <w:rPr>
                <w:rFonts w:ascii="Angsana New" w:hAnsi="Angsana New"/>
                <w:sz w:val="28"/>
                <w:szCs w:val="28"/>
                <w:cs/>
                <w:lang w:val="en-US"/>
              </w:rPr>
            </w:pPr>
            <w:r>
              <w:rPr>
                <w:rFonts w:ascii="Angsana New" w:hAnsi="Angsana New"/>
                <w:sz w:val="28"/>
                <w:szCs w:val="28"/>
                <w:lang w:val="en-US"/>
              </w:rPr>
              <w:t>Total</w:t>
            </w:r>
          </w:p>
        </w:tc>
        <w:tc>
          <w:tcPr>
            <w:tcW w:w="1980" w:type="dxa"/>
            <w:tcBorders>
              <w:top w:val="nil"/>
              <w:left w:val="nil"/>
              <w:bottom w:val="nil"/>
              <w:right w:val="nil"/>
            </w:tcBorders>
            <w:shd w:val="clear" w:color="auto" w:fill="auto"/>
            <w:vAlign w:val="center"/>
          </w:tcPr>
          <w:p w14:paraId="7E5D489E" w14:textId="15048B7A" w:rsidR="00D179CA" w:rsidRPr="005E64D5"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1,2</w:t>
            </w:r>
            <w:r w:rsidRPr="006E484D">
              <w:rPr>
                <w:rFonts w:ascii="Angsana New" w:eastAsia="Times New Roman" w:hAnsi="Angsana New" w:hint="cs"/>
                <w:sz w:val="28"/>
                <w:szCs w:val="28"/>
                <w:lang w:val="en-US"/>
              </w:rPr>
              <w:t>3</w:t>
            </w:r>
            <w:r>
              <w:rPr>
                <w:rFonts w:ascii="Angsana New" w:eastAsia="Times New Roman" w:hAnsi="Angsana New"/>
                <w:sz w:val="28"/>
                <w:szCs w:val="28"/>
                <w:lang w:val="en-US"/>
              </w:rPr>
              <w:t>8,467</w:t>
            </w:r>
          </w:p>
        </w:tc>
        <w:tc>
          <w:tcPr>
            <w:tcW w:w="1951" w:type="dxa"/>
            <w:tcBorders>
              <w:top w:val="nil"/>
              <w:left w:val="nil"/>
              <w:bottom w:val="nil"/>
              <w:right w:val="nil"/>
            </w:tcBorders>
            <w:shd w:val="clear" w:color="auto" w:fill="auto"/>
            <w:noWrap/>
            <w:vAlign w:val="center"/>
            <w:hideMark/>
          </w:tcPr>
          <w:p w14:paraId="5BB7C005" w14:textId="1EED1523" w:rsidR="00D179CA" w:rsidRPr="000843DD"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1,844,596</w:t>
            </w:r>
          </w:p>
        </w:tc>
      </w:tr>
      <w:tr w:rsidR="00D179CA" w:rsidRPr="000843DD" w14:paraId="23AB5EE4" w14:textId="77777777" w:rsidTr="00CE2096">
        <w:trPr>
          <w:trHeight w:val="397"/>
        </w:trPr>
        <w:tc>
          <w:tcPr>
            <w:tcW w:w="4819" w:type="dxa"/>
            <w:tcBorders>
              <w:top w:val="nil"/>
              <w:left w:val="nil"/>
              <w:bottom w:val="nil"/>
              <w:right w:val="nil"/>
            </w:tcBorders>
            <w:shd w:val="clear" w:color="000000" w:fill="FFFFFF"/>
            <w:noWrap/>
            <w:hideMark/>
          </w:tcPr>
          <w:p w14:paraId="628FB425" w14:textId="77777777" w:rsidR="00D179CA" w:rsidRPr="000843DD" w:rsidRDefault="00D179CA" w:rsidP="00D179CA">
            <w:pPr>
              <w:ind w:right="-108" w:hanging="108"/>
              <w:rPr>
                <w:rFonts w:ascii="Angsana New" w:hAnsi="Angsana New"/>
                <w:sz w:val="28"/>
                <w:szCs w:val="28"/>
                <w:cs/>
                <w:lang w:val="en-US"/>
              </w:rPr>
            </w:pPr>
            <w:r w:rsidRPr="00BF3E26">
              <w:rPr>
                <w:rFonts w:ascii="Angsana New" w:hAnsi="Angsana New"/>
                <w:sz w:val="28"/>
                <w:szCs w:val="28"/>
                <w:u w:val="single"/>
                <w:lang w:val="en-US"/>
              </w:rPr>
              <w:t>Less</w:t>
            </w:r>
            <w:r w:rsidRPr="00BF3E26">
              <w:rPr>
                <w:rFonts w:ascii="Angsana New" w:hAnsi="Angsana New"/>
                <w:sz w:val="28"/>
                <w:szCs w:val="28"/>
                <w:lang w:val="en-US"/>
              </w:rPr>
              <w:t xml:space="preserve"> Allowance for devaluation of inventories</w:t>
            </w:r>
          </w:p>
        </w:tc>
        <w:tc>
          <w:tcPr>
            <w:tcW w:w="1980" w:type="dxa"/>
            <w:tcBorders>
              <w:top w:val="nil"/>
              <w:left w:val="nil"/>
              <w:bottom w:val="nil"/>
              <w:right w:val="nil"/>
            </w:tcBorders>
            <w:shd w:val="clear" w:color="auto" w:fill="auto"/>
            <w:vAlign w:val="center"/>
          </w:tcPr>
          <w:p w14:paraId="3DFEE71A" w14:textId="18C3929A" w:rsidR="00D179CA" w:rsidRPr="005E64D5" w:rsidRDefault="00D179CA" w:rsidP="00D179CA">
            <w:pPr>
              <w:jc w:val="right"/>
              <w:rPr>
                <w:rFonts w:ascii="Angsana New" w:eastAsia="Times New Roman" w:hAnsi="Angsana New"/>
                <w:sz w:val="28"/>
                <w:szCs w:val="28"/>
                <w:lang w:val="en-US"/>
              </w:rPr>
            </w:pPr>
            <w:r w:rsidRPr="007675D5">
              <w:rPr>
                <w:rFonts w:ascii="Angsana New" w:eastAsia="Times New Roman" w:hAnsi="Angsana New"/>
                <w:sz w:val="28"/>
                <w:szCs w:val="28"/>
                <w:lang w:val="en-US"/>
              </w:rPr>
              <w:t>(221)</w:t>
            </w:r>
          </w:p>
        </w:tc>
        <w:tc>
          <w:tcPr>
            <w:tcW w:w="1951" w:type="dxa"/>
            <w:tcBorders>
              <w:top w:val="nil"/>
              <w:left w:val="nil"/>
              <w:bottom w:val="nil"/>
              <w:right w:val="nil"/>
            </w:tcBorders>
            <w:shd w:val="clear" w:color="auto" w:fill="auto"/>
            <w:noWrap/>
            <w:vAlign w:val="center"/>
            <w:hideMark/>
          </w:tcPr>
          <w:p w14:paraId="76F4AD5A" w14:textId="09FDC266" w:rsidR="00D179CA" w:rsidRPr="000843DD" w:rsidRDefault="00D179CA" w:rsidP="00D179CA">
            <w:pPr>
              <w:jc w:val="right"/>
              <w:rPr>
                <w:rFonts w:ascii="Angsana New" w:eastAsia="Times New Roman" w:hAnsi="Angsana New"/>
                <w:sz w:val="28"/>
                <w:szCs w:val="28"/>
                <w:lang w:val="en-US"/>
              </w:rPr>
            </w:pPr>
            <w:r w:rsidRPr="007F2776">
              <w:rPr>
                <w:rFonts w:ascii="Angsana New" w:eastAsia="Times New Roman" w:hAnsi="Angsana New"/>
                <w:sz w:val="28"/>
                <w:szCs w:val="28"/>
                <w:lang w:val="en-US"/>
              </w:rPr>
              <w:t>(</w:t>
            </w:r>
            <w:r>
              <w:rPr>
                <w:rFonts w:ascii="Angsana New" w:eastAsia="Times New Roman" w:hAnsi="Angsana New"/>
                <w:sz w:val="28"/>
                <w:szCs w:val="28"/>
                <w:lang w:val="en-US"/>
              </w:rPr>
              <w:t>78,207</w:t>
            </w:r>
            <w:r w:rsidRPr="007F2776">
              <w:rPr>
                <w:rFonts w:ascii="Angsana New" w:eastAsia="Times New Roman" w:hAnsi="Angsana New"/>
                <w:sz w:val="28"/>
                <w:szCs w:val="28"/>
                <w:lang w:val="en-US"/>
              </w:rPr>
              <w:t>)</w:t>
            </w:r>
          </w:p>
        </w:tc>
      </w:tr>
      <w:tr w:rsidR="00D179CA" w:rsidRPr="000843DD" w14:paraId="0D364C58" w14:textId="77777777" w:rsidTr="00CE2096">
        <w:trPr>
          <w:trHeight w:val="397"/>
        </w:trPr>
        <w:tc>
          <w:tcPr>
            <w:tcW w:w="4819" w:type="dxa"/>
            <w:tcBorders>
              <w:top w:val="nil"/>
              <w:left w:val="nil"/>
              <w:bottom w:val="nil"/>
              <w:right w:val="nil"/>
            </w:tcBorders>
            <w:shd w:val="clear" w:color="000000" w:fill="FFFFFF"/>
            <w:noWrap/>
            <w:vAlign w:val="bottom"/>
            <w:hideMark/>
          </w:tcPr>
          <w:p w14:paraId="00641AC9" w14:textId="77777777" w:rsidR="00D179CA" w:rsidRPr="000843DD" w:rsidRDefault="00D179CA" w:rsidP="00D179CA">
            <w:pPr>
              <w:ind w:hanging="108"/>
              <w:rPr>
                <w:rFonts w:ascii="Angsana New" w:eastAsia="Times New Roman" w:hAnsi="Angsana New"/>
                <w:sz w:val="28"/>
                <w:szCs w:val="28"/>
                <w:cs/>
                <w:lang w:val="en-US"/>
              </w:rPr>
            </w:pPr>
            <w:r w:rsidRPr="00BF3E26">
              <w:rPr>
                <w:rFonts w:ascii="Angsana New" w:eastAsia="Times New Roman" w:hAnsi="Angsana New"/>
                <w:sz w:val="28"/>
                <w:szCs w:val="28"/>
                <w:lang w:val="en-US"/>
              </w:rPr>
              <w:t>Total inventories - net</w:t>
            </w:r>
          </w:p>
        </w:tc>
        <w:tc>
          <w:tcPr>
            <w:tcW w:w="1980" w:type="dxa"/>
            <w:tcBorders>
              <w:left w:val="nil"/>
              <w:right w:val="nil"/>
            </w:tcBorders>
            <w:shd w:val="clear" w:color="auto" w:fill="auto"/>
            <w:vAlign w:val="center"/>
          </w:tcPr>
          <w:p w14:paraId="1B644F36" w14:textId="0CA094C2" w:rsidR="00D179CA" w:rsidRPr="005E64D5" w:rsidRDefault="00D179CA" w:rsidP="00D179CA">
            <w:pPr>
              <w:pBdr>
                <w:top w:val="single" w:sz="4" w:space="1" w:color="auto"/>
                <w:bottom w:val="double" w:sz="4" w:space="1" w:color="auto"/>
              </w:pBdr>
              <w:jc w:val="right"/>
              <w:rPr>
                <w:rFonts w:ascii="Angsana New" w:eastAsia="Times New Roman" w:hAnsi="Angsana New"/>
                <w:sz w:val="28"/>
                <w:szCs w:val="28"/>
                <w:cs/>
                <w:lang w:val="en-US"/>
              </w:rPr>
            </w:pPr>
            <w:r w:rsidRPr="0008795F">
              <w:rPr>
                <w:rFonts w:ascii="Angsana New" w:eastAsia="Times New Roman" w:hAnsi="Angsana New"/>
                <w:sz w:val="28"/>
                <w:szCs w:val="28"/>
                <w:lang w:val="en-US"/>
              </w:rPr>
              <w:t>1,238,246</w:t>
            </w:r>
          </w:p>
        </w:tc>
        <w:tc>
          <w:tcPr>
            <w:tcW w:w="1951" w:type="dxa"/>
            <w:tcBorders>
              <w:left w:val="nil"/>
              <w:right w:val="nil"/>
            </w:tcBorders>
            <w:shd w:val="clear" w:color="auto" w:fill="auto"/>
            <w:noWrap/>
            <w:vAlign w:val="center"/>
            <w:hideMark/>
          </w:tcPr>
          <w:p w14:paraId="723F9B50" w14:textId="129D68AA" w:rsidR="00D179CA" w:rsidRPr="000843DD" w:rsidRDefault="00D179CA" w:rsidP="00D179CA">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1,766,389</w:t>
            </w:r>
          </w:p>
        </w:tc>
      </w:tr>
    </w:tbl>
    <w:p w14:paraId="771B7E3E" w14:textId="3E2FD143" w:rsidR="00C70FF0" w:rsidRPr="00C70FF0" w:rsidRDefault="00C70FF0" w:rsidP="00C70FF0">
      <w:pPr>
        <w:pStyle w:val="ListParagraph"/>
        <w:spacing w:before="240"/>
        <w:ind w:left="360"/>
        <w:rPr>
          <w:rFonts w:asciiTheme="majorBidi" w:hAnsiTheme="majorBidi" w:cstheme="majorBidi"/>
          <w:spacing w:val="-2"/>
          <w:sz w:val="28"/>
          <w:szCs w:val="28"/>
          <w:lang w:val="en-US"/>
        </w:rPr>
      </w:pPr>
      <w:r w:rsidRPr="00C70FF0">
        <w:rPr>
          <w:rFonts w:asciiTheme="majorBidi" w:hAnsiTheme="majorBidi" w:cstheme="majorBidi"/>
          <w:spacing w:val="-2"/>
          <w:sz w:val="28"/>
          <w:szCs w:val="28"/>
          <w:lang w:val="en-US"/>
        </w:rPr>
        <w:t xml:space="preserve">As at </w:t>
      </w:r>
      <w:r w:rsidR="001E1424" w:rsidRPr="00C70FF0">
        <w:rPr>
          <w:rFonts w:asciiTheme="majorBidi" w:hAnsiTheme="majorBidi" w:cstheme="majorBidi"/>
          <w:spacing w:val="-2"/>
          <w:sz w:val="28"/>
          <w:szCs w:val="28"/>
          <w:lang w:val="en-US"/>
        </w:rPr>
        <w:t xml:space="preserve">December 31, </w:t>
      </w:r>
      <w:r w:rsidRPr="00C70FF0">
        <w:rPr>
          <w:rFonts w:asciiTheme="majorBidi" w:hAnsiTheme="majorBidi" w:cstheme="majorBidi"/>
          <w:spacing w:val="-2"/>
          <w:sz w:val="28"/>
          <w:szCs w:val="28"/>
          <w:lang w:val="en-US"/>
        </w:rPr>
        <w:t>2023 and 2022, the subsidiary has transferred supplies to equipment of Baht 12.8</w:t>
      </w:r>
      <w:r w:rsidR="00EC5FFA">
        <w:rPr>
          <w:rFonts w:asciiTheme="majorBidi" w:hAnsiTheme="majorBidi" w:cstheme="majorBidi"/>
          <w:spacing w:val="-2"/>
          <w:sz w:val="28"/>
          <w:szCs w:val="28"/>
          <w:lang w:val="en-US"/>
        </w:rPr>
        <w:t>8</w:t>
      </w:r>
      <w:r w:rsidRPr="00C70FF0">
        <w:rPr>
          <w:rFonts w:asciiTheme="majorBidi" w:hAnsiTheme="majorBidi" w:cstheme="majorBidi"/>
          <w:spacing w:val="-2"/>
          <w:sz w:val="28"/>
          <w:szCs w:val="28"/>
          <w:lang w:val="en-US"/>
        </w:rPr>
        <w:t xml:space="preserve"> million and Baht 13 million, </w:t>
      </w:r>
      <w:r w:rsidRPr="00C70FF0">
        <w:rPr>
          <w:rFonts w:asciiTheme="majorBidi" w:hAnsiTheme="majorBidi" w:cstheme="majorBidi"/>
          <w:sz w:val="28"/>
          <w:szCs w:val="28"/>
          <w:lang w:val="en-US"/>
        </w:rPr>
        <w:t xml:space="preserve">respectively </w:t>
      </w:r>
      <w:r w:rsidRPr="00C70FF0">
        <w:rPr>
          <w:rFonts w:asciiTheme="majorBidi" w:hAnsiTheme="majorBidi" w:cstheme="majorBidi"/>
          <w:spacing w:val="-2"/>
          <w:sz w:val="28"/>
          <w:szCs w:val="28"/>
          <w:lang w:val="en-US"/>
        </w:rPr>
        <w:t>(Note 1</w:t>
      </w:r>
      <w:r w:rsidR="00D179CA">
        <w:rPr>
          <w:rFonts w:asciiTheme="majorBidi" w:hAnsiTheme="majorBidi" w:cstheme="majorBidi"/>
          <w:spacing w:val="-2"/>
          <w:sz w:val="28"/>
          <w:szCs w:val="28"/>
          <w:lang w:val="en-US"/>
        </w:rPr>
        <w:t>4</w:t>
      </w:r>
      <w:r w:rsidRPr="00C70FF0">
        <w:rPr>
          <w:rFonts w:asciiTheme="majorBidi" w:hAnsiTheme="majorBidi" w:cstheme="majorBidi"/>
          <w:spacing w:val="-2"/>
          <w:sz w:val="28"/>
          <w:szCs w:val="28"/>
          <w:lang w:val="en-US"/>
        </w:rPr>
        <w:t>).</w:t>
      </w:r>
    </w:p>
    <w:p w14:paraId="74C70C27" w14:textId="59562513" w:rsidR="00C70FF0" w:rsidRPr="00D179CA" w:rsidRDefault="00C70FF0" w:rsidP="00C70FF0">
      <w:pPr>
        <w:pStyle w:val="ListParagraph"/>
        <w:spacing w:before="240"/>
        <w:ind w:left="360"/>
        <w:jc w:val="thaiDistribute"/>
        <w:rPr>
          <w:rFonts w:asciiTheme="majorBidi" w:hAnsiTheme="majorBidi" w:cstheme="majorBidi"/>
          <w:spacing w:val="-2"/>
          <w:sz w:val="28"/>
          <w:szCs w:val="28"/>
          <w:lang w:val="en-US"/>
        </w:rPr>
      </w:pPr>
      <w:r w:rsidRPr="00D179CA">
        <w:rPr>
          <w:rFonts w:asciiTheme="majorBidi" w:hAnsiTheme="majorBidi" w:cstheme="majorBidi"/>
          <w:spacing w:val="-2"/>
          <w:sz w:val="28"/>
          <w:szCs w:val="28"/>
          <w:lang w:val="en-US"/>
        </w:rPr>
        <w:lastRenderedPageBreak/>
        <w:t xml:space="preserve">As at </w:t>
      </w:r>
      <w:r w:rsidR="001E1424" w:rsidRPr="00D179CA">
        <w:rPr>
          <w:rFonts w:asciiTheme="majorBidi" w:hAnsiTheme="majorBidi" w:cstheme="majorBidi"/>
          <w:spacing w:val="-2"/>
          <w:sz w:val="28"/>
          <w:szCs w:val="28"/>
          <w:lang w:val="en-US"/>
        </w:rPr>
        <w:t xml:space="preserve">December 31, </w:t>
      </w:r>
      <w:r w:rsidRPr="00D179CA">
        <w:rPr>
          <w:rFonts w:asciiTheme="majorBidi" w:hAnsiTheme="majorBidi" w:cstheme="majorBidi"/>
          <w:spacing w:val="-2"/>
          <w:sz w:val="28"/>
          <w:szCs w:val="28"/>
          <w:lang w:val="en-US"/>
        </w:rPr>
        <w:t xml:space="preserve">2023 and 2022, inventories </w:t>
      </w:r>
      <w:r w:rsidR="00E072EB">
        <w:rPr>
          <w:rFonts w:asciiTheme="majorBidi" w:hAnsiTheme="majorBidi" w:cstheme="majorBidi"/>
          <w:spacing w:val="-2"/>
          <w:sz w:val="28"/>
          <w:szCs w:val="28"/>
          <w:lang w:val="en-US"/>
        </w:rPr>
        <w:t>amounting to</w:t>
      </w:r>
      <w:r w:rsidR="00E072EB" w:rsidRPr="00D179CA">
        <w:rPr>
          <w:rFonts w:asciiTheme="majorBidi" w:hAnsiTheme="majorBidi" w:cstheme="majorBidi"/>
          <w:spacing w:val="-2"/>
          <w:sz w:val="28"/>
          <w:szCs w:val="28"/>
          <w:lang w:val="en-US"/>
        </w:rPr>
        <w:t xml:space="preserve"> </w:t>
      </w:r>
      <w:r w:rsidRPr="00D179CA">
        <w:rPr>
          <w:rFonts w:asciiTheme="majorBidi" w:hAnsiTheme="majorBidi" w:cstheme="majorBidi"/>
          <w:spacing w:val="-2"/>
          <w:sz w:val="28"/>
          <w:szCs w:val="28"/>
          <w:lang w:val="en-US"/>
        </w:rPr>
        <w:t xml:space="preserve">Baht </w:t>
      </w:r>
      <w:r w:rsidR="00D420CF">
        <w:rPr>
          <w:rFonts w:asciiTheme="majorBidi" w:hAnsiTheme="majorBidi" w:cstheme="majorBidi"/>
          <w:spacing w:val="-2"/>
          <w:sz w:val="28"/>
          <w:szCs w:val="28"/>
          <w:lang w:val="en-US"/>
        </w:rPr>
        <w:t>150</w:t>
      </w:r>
      <w:r w:rsidRPr="00D179CA">
        <w:rPr>
          <w:rFonts w:asciiTheme="majorBidi" w:hAnsiTheme="majorBidi" w:cstheme="majorBidi"/>
          <w:spacing w:val="-2"/>
          <w:sz w:val="28"/>
          <w:szCs w:val="28"/>
          <w:lang w:val="en-US"/>
        </w:rPr>
        <w:t xml:space="preserve"> million and </w:t>
      </w:r>
      <w:r w:rsidR="00D420CF">
        <w:rPr>
          <w:rFonts w:asciiTheme="majorBidi" w:hAnsiTheme="majorBidi" w:cstheme="majorBidi"/>
          <w:spacing w:val="-2"/>
          <w:sz w:val="28"/>
          <w:szCs w:val="28"/>
          <w:lang w:val="en-US"/>
        </w:rPr>
        <w:t>900</w:t>
      </w:r>
      <w:r w:rsidRPr="00D179CA">
        <w:rPr>
          <w:rFonts w:asciiTheme="majorBidi" w:hAnsiTheme="majorBidi" w:cstheme="majorBidi"/>
          <w:spacing w:val="-2"/>
          <w:sz w:val="28"/>
          <w:szCs w:val="28"/>
          <w:lang w:val="en-US"/>
        </w:rPr>
        <w:t xml:space="preserve"> million, respectively, </w:t>
      </w:r>
      <w:r w:rsidR="00E072EB" w:rsidRPr="00D179CA">
        <w:rPr>
          <w:rFonts w:asciiTheme="majorBidi" w:hAnsiTheme="majorBidi" w:cstheme="majorBidi"/>
          <w:spacing w:val="-2"/>
          <w:sz w:val="28"/>
          <w:szCs w:val="28"/>
          <w:lang w:val="en-US"/>
        </w:rPr>
        <w:t xml:space="preserve">as </w:t>
      </w:r>
      <w:r w:rsidR="00E072EB">
        <w:rPr>
          <w:rFonts w:asciiTheme="majorBidi" w:hAnsiTheme="majorBidi" w:cstheme="majorBidi"/>
          <w:spacing w:val="-2"/>
          <w:sz w:val="28"/>
          <w:szCs w:val="28"/>
          <w:lang w:val="en-US"/>
        </w:rPr>
        <w:t xml:space="preserve">collateral for </w:t>
      </w:r>
      <w:r w:rsidR="00E072EB" w:rsidRPr="00D179CA">
        <w:rPr>
          <w:rFonts w:asciiTheme="majorBidi" w:hAnsiTheme="majorBidi" w:cstheme="majorBidi"/>
          <w:spacing w:val="-2"/>
          <w:sz w:val="28"/>
          <w:szCs w:val="28"/>
          <w:lang w:val="en-US"/>
        </w:rPr>
        <w:t>guarantees</w:t>
      </w:r>
      <w:r w:rsidR="00E072EB" w:rsidRPr="006763C4">
        <w:rPr>
          <w:rFonts w:asciiTheme="majorBidi" w:hAnsiTheme="majorBidi" w:cstheme="majorBidi"/>
          <w:spacing w:val="-2"/>
          <w:sz w:val="28"/>
          <w:szCs w:val="28"/>
          <w:lang w:val="en-US"/>
        </w:rPr>
        <w:t xml:space="preserve"> </w:t>
      </w:r>
      <w:r w:rsidR="00E072EB">
        <w:rPr>
          <w:rFonts w:asciiTheme="majorBidi" w:hAnsiTheme="majorBidi" w:cstheme="majorBidi"/>
          <w:spacing w:val="-2"/>
          <w:sz w:val="28"/>
          <w:szCs w:val="28"/>
          <w:lang w:val="en-US"/>
        </w:rPr>
        <w:t>facilities</w:t>
      </w:r>
      <w:r w:rsidR="00E072EB" w:rsidRPr="00D179CA">
        <w:rPr>
          <w:rFonts w:asciiTheme="majorBidi" w:hAnsiTheme="majorBidi" w:cstheme="majorBidi"/>
          <w:spacing w:val="-2"/>
          <w:sz w:val="28"/>
          <w:szCs w:val="28"/>
          <w:lang w:val="en-US"/>
        </w:rPr>
        <w:t xml:space="preserve"> </w:t>
      </w:r>
      <w:r w:rsidRPr="00D179CA">
        <w:rPr>
          <w:rFonts w:asciiTheme="majorBidi" w:hAnsiTheme="majorBidi" w:cstheme="majorBidi"/>
          <w:spacing w:val="-2"/>
          <w:sz w:val="28"/>
          <w:szCs w:val="28"/>
          <w:lang w:val="en-US"/>
        </w:rPr>
        <w:t>of short-term loans from financial institutions in the amount of Baht 2,000 million and 2,900 million, respectively (Note 1</w:t>
      </w:r>
      <w:r w:rsidR="00D179CA" w:rsidRPr="00D179CA">
        <w:rPr>
          <w:rFonts w:asciiTheme="majorBidi" w:hAnsiTheme="majorBidi" w:cstheme="majorBidi"/>
          <w:spacing w:val="-2"/>
          <w:sz w:val="28"/>
          <w:szCs w:val="28"/>
          <w:lang w:val="en-US"/>
        </w:rPr>
        <w:t>7</w:t>
      </w:r>
      <w:r w:rsidRPr="00D179CA">
        <w:rPr>
          <w:rFonts w:asciiTheme="majorBidi" w:hAnsiTheme="majorBidi" w:cstheme="majorBidi"/>
          <w:spacing w:val="-2"/>
          <w:sz w:val="28"/>
          <w:szCs w:val="28"/>
          <w:lang w:val="en-US"/>
        </w:rPr>
        <w:t>).</w:t>
      </w:r>
    </w:p>
    <w:p w14:paraId="06D80D76" w14:textId="6C189F1F" w:rsidR="00602D26" w:rsidRPr="001E1424" w:rsidRDefault="001E1424" w:rsidP="00AE2D81">
      <w:pPr>
        <w:numPr>
          <w:ilvl w:val="0"/>
          <w:numId w:val="1"/>
        </w:numPr>
        <w:spacing w:before="240"/>
        <w:ind w:left="418" w:hanging="418"/>
        <w:jc w:val="thaiDistribute"/>
        <w:rPr>
          <w:rFonts w:ascii="Angsana New" w:hAnsi="Angsana New"/>
          <w:b/>
          <w:bCs/>
          <w:sz w:val="28"/>
          <w:szCs w:val="28"/>
          <w:cs/>
          <w:lang w:val="en-US"/>
        </w:rPr>
      </w:pPr>
      <w:r w:rsidRPr="001E1424">
        <w:rPr>
          <w:rFonts w:ascii="Angsana New" w:hAnsi="Angsana New"/>
          <w:b/>
          <w:bCs/>
          <w:sz w:val="28"/>
          <w:szCs w:val="28"/>
          <w:lang w:val="en-US"/>
        </w:rPr>
        <w:t>OIL SUPPLIES AND SPARE PARTS</w:t>
      </w:r>
    </w:p>
    <w:p w14:paraId="6F33AB8C" w14:textId="65424CDD" w:rsidR="001E1424" w:rsidRPr="000843DD" w:rsidRDefault="001E1424" w:rsidP="001E1424">
      <w:pPr>
        <w:pStyle w:val="ListParagraph"/>
        <w:spacing w:before="120"/>
        <w:ind w:left="360"/>
        <w:jc w:val="thaiDistribute"/>
        <w:rPr>
          <w:rFonts w:ascii="Angsana New" w:hAnsi="Angsana New"/>
          <w:sz w:val="28"/>
          <w:szCs w:val="28"/>
          <w:cs/>
          <w:lang w:val="en-US"/>
        </w:rPr>
      </w:pPr>
      <w:r>
        <w:rPr>
          <w:rFonts w:ascii="Angsana New" w:hAnsi="Angsana New"/>
          <w:sz w:val="28"/>
          <w:szCs w:val="28"/>
          <w:lang w:val="en-US"/>
        </w:rPr>
        <w:t>Oil supplies</w:t>
      </w:r>
      <w:r w:rsidRPr="00BF3E26">
        <w:rPr>
          <w:rFonts w:ascii="Angsana New" w:hAnsi="Angsana New"/>
          <w:sz w:val="28"/>
          <w:szCs w:val="28"/>
          <w:lang w:val="en-US"/>
        </w:rPr>
        <w:t xml:space="preserve"> </w:t>
      </w:r>
      <w:r>
        <w:rPr>
          <w:rFonts w:ascii="Angsana New" w:hAnsi="Angsana New"/>
          <w:sz w:val="28"/>
          <w:szCs w:val="28"/>
          <w:lang w:val="en-US"/>
        </w:rPr>
        <w:t xml:space="preserve">and spare parts </w:t>
      </w:r>
      <w:r w:rsidRPr="00BF3E26">
        <w:rPr>
          <w:rFonts w:ascii="Angsana New" w:hAnsi="Angsana New"/>
          <w:sz w:val="28"/>
          <w:szCs w:val="28"/>
          <w:lang w:val="en-US"/>
        </w:rPr>
        <w:t xml:space="preserve">as at December </w:t>
      </w:r>
      <w:r w:rsidRPr="00BF3E26">
        <w:rPr>
          <w:rFonts w:ascii="Angsana New" w:hAnsi="Angsana New"/>
          <w:sz w:val="28"/>
          <w:szCs w:val="28"/>
          <w:cs/>
          <w:lang w:val="en-US"/>
        </w:rPr>
        <w:t>31</w:t>
      </w:r>
      <w:r w:rsidRPr="00BF3E26">
        <w:rPr>
          <w:rFonts w:ascii="Angsana New" w:hAnsi="Angsana New"/>
          <w:sz w:val="28"/>
          <w:szCs w:val="28"/>
          <w:lang w:val="en-US"/>
        </w:rPr>
        <w:t xml:space="preserve">, </w:t>
      </w:r>
      <w:r w:rsidRPr="00BF3E26">
        <w:rPr>
          <w:rFonts w:ascii="Angsana New" w:hAnsi="Angsana New"/>
          <w:sz w:val="28"/>
          <w:szCs w:val="28"/>
          <w:cs/>
          <w:lang w:val="en-US"/>
        </w:rPr>
        <w:t>202</w:t>
      </w:r>
      <w:r>
        <w:rPr>
          <w:rFonts w:ascii="Angsana New" w:hAnsi="Angsana New"/>
          <w:sz w:val="28"/>
          <w:szCs w:val="28"/>
          <w:lang w:val="en-US"/>
        </w:rPr>
        <w:t>3</w:t>
      </w:r>
      <w:r w:rsidRPr="00BF3E26">
        <w:rPr>
          <w:rFonts w:ascii="Angsana New" w:hAnsi="Angsana New"/>
          <w:sz w:val="28"/>
          <w:szCs w:val="28"/>
          <w:cs/>
          <w:lang w:val="en-US"/>
        </w:rPr>
        <w:t xml:space="preserve"> </w:t>
      </w:r>
      <w:r w:rsidRPr="00BF3E26">
        <w:rPr>
          <w:rFonts w:ascii="Angsana New" w:hAnsi="Angsana New"/>
          <w:sz w:val="28"/>
          <w:szCs w:val="28"/>
          <w:lang w:val="en-US"/>
        </w:rPr>
        <w:t xml:space="preserve">and </w:t>
      </w:r>
      <w:r w:rsidRPr="00BF3E26">
        <w:rPr>
          <w:rFonts w:ascii="Angsana New" w:hAnsi="Angsana New"/>
          <w:sz w:val="28"/>
          <w:szCs w:val="28"/>
          <w:cs/>
          <w:lang w:val="en-US"/>
        </w:rPr>
        <w:t>202</w:t>
      </w:r>
      <w:r>
        <w:rPr>
          <w:rFonts w:ascii="Angsana New" w:hAnsi="Angsana New"/>
          <w:sz w:val="28"/>
          <w:szCs w:val="28"/>
          <w:lang w:val="en-US"/>
        </w:rPr>
        <w:t>2</w:t>
      </w:r>
      <w:r w:rsidRPr="00BF3E26">
        <w:rPr>
          <w:rFonts w:ascii="Angsana New" w:hAnsi="Angsana New"/>
          <w:sz w:val="28"/>
          <w:szCs w:val="28"/>
          <w:cs/>
          <w:lang w:val="en-US"/>
        </w:rPr>
        <w:t xml:space="preserve"> </w:t>
      </w:r>
      <w:r w:rsidRPr="00BF3E26">
        <w:rPr>
          <w:rFonts w:ascii="Angsana New" w:hAnsi="Angsana New"/>
          <w:sz w:val="28"/>
          <w:szCs w:val="28"/>
          <w:lang w:val="en-US"/>
        </w:rPr>
        <w:t>consisted of:</w:t>
      </w:r>
    </w:p>
    <w:tbl>
      <w:tblPr>
        <w:tblW w:w="8930" w:type="dxa"/>
        <w:tblInd w:w="426" w:type="dxa"/>
        <w:tblLook w:val="04A0" w:firstRow="1" w:lastRow="0" w:firstColumn="1" w:lastColumn="0" w:noHBand="0" w:noVBand="1"/>
      </w:tblPr>
      <w:tblGrid>
        <w:gridCol w:w="4961"/>
        <w:gridCol w:w="1985"/>
        <w:gridCol w:w="1984"/>
      </w:tblGrid>
      <w:tr w:rsidR="001E1424" w:rsidRPr="000843DD" w14:paraId="106B3EF0" w14:textId="77777777" w:rsidTr="00CE2096">
        <w:trPr>
          <w:trHeight w:val="397"/>
        </w:trPr>
        <w:tc>
          <w:tcPr>
            <w:tcW w:w="4961" w:type="dxa"/>
            <w:tcBorders>
              <w:top w:val="nil"/>
              <w:left w:val="nil"/>
              <w:bottom w:val="nil"/>
              <w:right w:val="nil"/>
            </w:tcBorders>
            <w:shd w:val="clear" w:color="000000" w:fill="FFFFFF"/>
            <w:noWrap/>
            <w:vAlign w:val="bottom"/>
            <w:hideMark/>
          </w:tcPr>
          <w:p w14:paraId="2C491D0F" w14:textId="77777777" w:rsidR="001E1424" w:rsidRPr="000843DD" w:rsidRDefault="001E1424" w:rsidP="00CE2096">
            <w:pPr>
              <w:ind w:left="-108"/>
              <w:rPr>
                <w:rFonts w:ascii="Angsana New" w:eastAsia="Times New Roman" w:hAnsi="Angsana New"/>
                <w:sz w:val="28"/>
                <w:szCs w:val="28"/>
                <w:lang w:val="en-US"/>
              </w:rPr>
            </w:pPr>
            <w:r w:rsidRPr="000843DD">
              <w:rPr>
                <w:rFonts w:ascii="Angsana New" w:eastAsia="Times New Roman" w:hAnsi="Angsana New"/>
                <w:sz w:val="28"/>
                <w:szCs w:val="28"/>
                <w:lang w:val="en-US"/>
              </w:rPr>
              <w:t> </w:t>
            </w:r>
          </w:p>
        </w:tc>
        <w:tc>
          <w:tcPr>
            <w:tcW w:w="3969" w:type="dxa"/>
            <w:gridSpan w:val="2"/>
            <w:tcBorders>
              <w:top w:val="nil"/>
              <w:left w:val="nil"/>
              <w:right w:val="nil"/>
            </w:tcBorders>
            <w:shd w:val="clear" w:color="000000" w:fill="FFFFFF"/>
          </w:tcPr>
          <w:p w14:paraId="0BECA464" w14:textId="77777777" w:rsidR="001E1424" w:rsidRPr="000843DD" w:rsidRDefault="001E1424" w:rsidP="00CE209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Unit : Thousand Baht</w:t>
            </w:r>
          </w:p>
        </w:tc>
      </w:tr>
      <w:tr w:rsidR="001E1424" w:rsidRPr="000843DD" w14:paraId="29A82172" w14:textId="77777777" w:rsidTr="00CE2096">
        <w:trPr>
          <w:trHeight w:val="397"/>
        </w:trPr>
        <w:tc>
          <w:tcPr>
            <w:tcW w:w="4961" w:type="dxa"/>
            <w:tcBorders>
              <w:top w:val="nil"/>
              <w:left w:val="nil"/>
              <w:bottom w:val="nil"/>
              <w:right w:val="nil"/>
            </w:tcBorders>
            <w:shd w:val="clear" w:color="000000" w:fill="FFFFFF"/>
            <w:noWrap/>
            <w:vAlign w:val="bottom"/>
            <w:hideMark/>
          </w:tcPr>
          <w:p w14:paraId="7D5A2FE9" w14:textId="77777777" w:rsidR="001E1424" w:rsidRPr="000843DD" w:rsidRDefault="001E1424" w:rsidP="00CE2096">
            <w:pPr>
              <w:ind w:hanging="108"/>
              <w:rPr>
                <w:rFonts w:ascii="Angsana New" w:eastAsia="Times New Roman" w:hAnsi="Angsana New"/>
                <w:sz w:val="28"/>
                <w:szCs w:val="28"/>
                <w:lang w:val="en-US"/>
              </w:rPr>
            </w:pPr>
            <w:r w:rsidRPr="000843DD">
              <w:rPr>
                <w:rFonts w:ascii="Angsana New" w:eastAsia="Times New Roman" w:hAnsi="Angsana New"/>
                <w:sz w:val="28"/>
                <w:szCs w:val="28"/>
                <w:lang w:val="en-US"/>
              </w:rPr>
              <w:t> </w:t>
            </w:r>
          </w:p>
        </w:tc>
        <w:tc>
          <w:tcPr>
            <w:tcW w:w="3969" w:type="dxa"/>
            <w:gridSpan w:val="2"/>
            <w:tcBorders>
              <w:top w:val="nil"/>
              <w:left w:val="nil"/>
              <w:right w:val="nil"/>
            </w:tcBorders>
            <w:shd w:val="clear" w:color="000000" w:fill="FFFFFF"/>
          </w:tcPr>
          <w:p w14:paraId="07ECFCBA" w14:textId="77777777" w:rsidR="001E1424" w:rsidRPr="000843DD" w:rsidRDefault="001E1424" w:rsidP="00CE2096">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Consolidated financial statements</w:t>
            </w:r>
          </w:p>
        </w:tc>
      </w:tr>
      <w:tr w:rsidR="001E1424" w:rsidRPr="000843DD" w14:paraId="22AE674E" w14:textId="77777777" w:rsidTr="00CE2096">
        <w:trPr>
          <w:trHeight w:val="397"/>
        </w:trPr>
        <w:tc>
          <w:tcPr>
            <w:tcW w:w="4961" w:type="dxa"/>
            <w:tcBorders>
              <w:top w:val="nil"/>
              <w:left w:val="nil"/>
              <w:bottom w:val="nil"/>
              <w:right w:val="nil"/>
            </w:tcBorders>
            <w:shd w:val="clear" w:color="000000" w:fill="FFFFFF"/>
            <w:noWrap/>
            <w:vAlign w:val="bottom"/>
          </w:tcPr>
          <w:p w14:paraId="3217DCE5" w14:textId="77777777" w:rsidR="001E1424" w:rsidRPr="000843DD" w:rsidRDefault="001E1424" w:rsidP="001E1424">
            <w:pPr>
              <w:ind w:hanging="108"/>
              <w:rPr>
                <w:rFonts w:ascii="Angsana New" w:eastAsia="Times New Roman" w:hAnsi="Angsana New"/>
                <w:sz w:val="28"/>
                <w:szCs w:val="28"/>
                <w:lang w:val="en-US"/>
              </w:rPr>
            </w:pPr>
          </w:p>
        </w:tc>
        <w:tc>
          <w:tcPr>
            <w:tcW w:w="1985" w:type="dxa"/>
            <w:tcBorders>
              <w:top w:val="nil"/>
              <w:left w:val="nil"/>
              <w:right w:val="nil"/>
            </w:tcBorders>
            <w:shd w:val="clear" w:color="000000" w:fill="FFFFFF"/>
            <w:noWrap/>
            <w:vAlign w:val="bottom"/>
          </w:tcPr>
          <w:p w14:paraId="588205CC" w14:textId="1366AB52" w:rsidR="001E1424" w:rsidRPr="000843DD" w:rsidRDefault="001E1424" w:rsidP="001E1424">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2023</w:t>
            </w:r>
          </w:p>
        </w:tc>
        <w:tc>
          <w:tcPr>
            <w:tcW w:w="1984" w:type="dxa"/>
            <w:tcBorders>
              <w:top w:val="nil"/>
              <w:left w:val="nil"/>
              <w:right w:val="nil"/>
            </w:tcBorders>
            <w:shd w:val="clear" w:color="000000" w:fill="FFFFFF"/>
            <w:vAlign w:val="bottom"/>
          </w:tcPr>
          <w:p w14:paraId="0F253D54" w14:textId="02952784" w:rsidR="001E1424" w:rsidRPr="000843DD" w:rsidRDefault="001E1424" w:rsidP="001E1424">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2022</w:t>
            </w:r>
          </w:p>
        </w:tc>
      </w:tr>
      <w:tr w:rsidR="00D179CA" w:rsidRPr="000843DD" w14:paraId="45C12480" w14:textId="77777777" w:rsidTr="00CE2096">
        <w:trPr>
          <w:trHeight w:val="397"/>
        </w:trPr>
        <w:tc>
          <w:tcPr>
            <w:tcW w:w="4961" w:type="dxa"/>
            <w:tcBorders>
              <w:top w:val="nil"/>
              <w:left w:val="nil"/>
              <w:bottom w:val="nil"/>
              <w:right w:val="nil"/>
            </w:tcBorders>
            <w:shd w:val="clear" w:color="000000" w:fill="FFFFFF"/>
            <w:noWrap/>
          </w:tcPr>
          <w:p w14:paraId="17BDE01F" w14:textId="77777777" w:rsidR="00D179CA" w:rsidRPr="000843DD" w:rsidRDefault="00D179CA" w:rsidP="00D179CA">
            <w:pPr>
              <w:ind w:right="-108" w:hanging="108"/>
              <w:rPr>
                <w:rFonts w:ascii="Angsana New" w:hAnsi="Angsana New"/>
                <w:sz w:val="28"/>
                <w:szCs w:val="28"/>
                <w:cs/>
                <w:lang w:val="en-US"/>
              </w:rPr>
            </w:pPr>
            <w:r w:rsidRPr="00BF3E26">
              <w:rPr>
                <w:rFonts w:ascii="Angsana New" w:hAnsi="Angsana New"/>
                <w:sz w:val="28"/>
                <w:szCs w:val="28"/>
                <w:lang w:val="en-US"/>
              </w:rPr>
              <w:t>Bunker oil</w:t>
            </w:r>
          </w:p>
        </w:tc>
        <w:tc>
          <w:tcPr>
            <w:tcW w:w="1985" w:type="dxa"/>
            <w:tcBorders>
              <w:left w:val="nil"/>
              <w:bottom w:val="nil"/>
              <w:right w:val="nil"/>
            </w:tcBorders>
            <w:shd w:val="clear" w:color="auto" w:fill="auto"/>
            <w:vAlign w:val="bottom"/>
          </w:tcPr>
          <w:p w14:paraId="6A4BD55C" w14:textId="5F5BA36D" w:rsidR="00D179CA" w:rsidRPr="000843DD" w:rsidRDefault="00D179CA" w:rsidP="00D179CA">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4</w:t>
            </w:r>
            <w:r w:rsidRPr="00D66EBA">
              <w:rPr>
                <w:rFonts w:ascii="Angsana New" w:eastAsia="Times New Roman" w:hAnsi="Angsana New"/>
                <w:sz w:val="28"/>
                <w:szCs w:val="28"/>
                <w:lang w:val="en-US"/>
              </w:rPr>
              <w:t>,</w:t>
            </w:r>
            <w:r w:rsidRPr="006E484D">
              <w:rPr>
                <w:rFonts w:ascii="Angsana New" w:eastAsia="Times New Roman" w:hAnsi="Angsana New"/>
                <w:sz w:val="28"/>
                <w:szCs w:val="28"/>
                <w:lang w:val="en-US"/>
              </w:rPr>
              <w:t>724</w:t>
            </w:r>
          </w:p>
        </w:tc>
        <w:tc>
          <w:tcPr>
            <w:tcW w:w="1984" w:type="dxa"/>
            <w:tcBorders>
              <w:left w:val="nil"/>
              <w:bottom w:val="nil"/>
              <w:right w:val="nil"/>
            </w:tcBorders>
            <w:shd w:val="clear" w:color="auto" w:fill="auto"/>
            <w:noWrap/>
            <w:vAlign w:val="bottom"/>
          </w:tcPr>
          <w:p w14:paraId="7A450AED" w14:textId="71D2909E" w:rsidR="00D179CA" w:rsidRPr="000843DD" w:rsidRDefault="00D179CA" w:rsidP="00D179CA">
            <w:pPr>
              <w:jc w:val="right"/>
              <w:rPr>
                <w:rFonts w:ascii="Angsana New" w:eastAsia="Times New Roman" w:hAnsi="Angsana New"/>
                <w:sz w:val="28"/>
                <w:szCs w:val="28"/>
                <w:lang w:val="en-US"/>
              </w:rPr>
            </w:pPr>
            <w:r w:rsidRPr="00302A5A">
              <w:rPr>
                <w:rFonts w:ascii="Angsana New" w:eastAsia="Times New Roman" w:hAnsi="Angsana New"/>
                <w:sz w:val="28"/>
                <w:szCs w:val="28"/>
                <w:lang w:val="en-US"/>
              </w:rPr>
              <w:t>9,923</w:t>
            </w:r>
          </w:p>
        </w:tc>
      </w:tr>
      <w:tr w:rsidR="00D179CA" w:rsidRPr="000843DD" w14:paraId="55C5ADFB" w14:textId="77777777" w:rsidTr="00CE2096">
        <w:trPr>
          <w:trHeight w:val="397"/>
        </w:trPr>
        <w:tc>
          <w:tcPr>
            <w:tcW w:w="4961" w:type="dxa"/>
            <w:tcBorders>
              <w:top w:val="nil"/>
              <w:left w:val="nil"/>
              <w:bottom w:val="nil"/>
              <w:right w:val="nil"/>
            </w:tcBorders>
            <w:shd w:val="clear" w:color="000000" w:fill="FFFFFF"/>
            <w:noWrap/>
          </w:tcPr>
          <w:p w14:paraId="1DA22CD3" w14:textId="77777777" w:rsidR="00D179CA" w:rsidRPr="000843DD" w:rsidRDefault="00D179CA" w:rsidP="00D179CA">
            <w:pPr>
              <w:ind w:right="-108" w:hanging="108"/>
              <w:rPr>
                <w:rFonts w:ascii="Angsana New" w:hAnsi="Angsana New"/>
                <w:sz w:val="28"/>
                <w:szCs w:val="28"/>
                <w:cs/>
                <w:lang w:val="en-US"/>
              </w:rPr>
            </w:pPr>
            <w:r>
              <w:rPr>
                <w:rFonts w:ascii="Angsana New" w:hAnsi="Angsana New"/>
                <w:sz w:val="28"/>
                <w:szCs w:val="28"/>
                <w:lang w:val="en-US"/>
              </w:rPr>
              <w:t>S</w:t>
            </w:r>
            <w:r w:rsidRPr="00BF3E26">
              <w:rPr>
                <w:rFonts w:ascii="Angsana New" w:hAnsi="Angsana New"/>
                <w:sz w:val="28"/>
                <w:szCs w:val="28"/>
                <w:lang w:val="en-US"/>
              </w:rPr>
              <w:t>pare part</w:t>
            </w:r>
            <w:r>
              <w:rPr>
                <w:rFonts w:ascii="Angsana New" w:hAnsi="Angsana New"/>
                <w:sz w:val="28"/>
                <w:szCs w:val="28"/>
                <w:lang w:val="en-US"/>
              </w:rPr>
              <w:t>s</w:t>
            </w:r>
          </w:p>
        </w:tc>
        <w:tc>
          <w:tcPr>
            <w:tcW w:w="1985" w:type="dxa"/>
            <w:tcBorders>
              <w:left w:val="nil"/>
              <w:bottom w:val="nil"/>
              <w:right w:val="nil"/>
            </w:tcBorders>
            <w:shd w:val="clear" w:color="auto" w:fill="auto"/>
            <w:vAlign w:val="bottom"/>
          </w:tcPr>
          <w:p w14:paraId="719E6AD3" w14:textId="3602F1B0" w:rsidR="00D179CA" w:rsidRPr="000843DD" w:rsidRDefault="00D179CA" w:rsidP="00D179CA">
            <w:pPr>
              <w:pBdr>
                <w:bottom w:val="single" w:sz="4" w:space="1" w:color="auto"/>
              </w:pBdr>
              <w:jc w:val="right"/>
              <w:rPr>
                <w:rFonts w:ascii="Angsana New" w:eastAsia="Times New Roman" w:hAnsi="Angsana New"/>
                <w:sz w:val="28"/>
                <w:szCs w:val="28"/>
                <w:lang w:val="en-US"/>
              </w:rPr>
            </w:pPr>
            <w:r w:rsidRPr="006E484D">
              <w:rPr>
                <w:rFonts w:ascii="Angsana New" w:eastAsia="Times New Roman" w:hAnsi="Angsana New"/>
                <w:sz w:val="28"/>
                <w:szCs w:val="28"/>
                <w:lang w:val="en-US"/>
              </w:rPr>
              <w:t>6</w:t>
            </w:r>
            <w:r w:rsidRPr="0047211B">
              <w:rPr>
                <w:rFonts w:ascii="Angsana New" w:eastAsia="Times New Roman" w:hAnsi="Angsana New"/>
                <w:sz w:val="28"/>
                <w:szCs w:val="28"/>
                <w:lang w:val="en-US"/>
              </w:rPr>
              <w:t>,</w:t>
            </w:r>
            <w:r w:rsidRPr="006E484D">
              <w:rPr>
                <w:rFonts w:ascii="Angsana New" w:eastAsia="Times New Roman" w:hAnsi="Angsana New"/>
                <w:sz w:val="28"/>
                <w:szCs w:val="28"/>
                <w:lang w:val="en-US"/>
              </w:rPr>
              <w:t>54</w:t>
            </w:r>
            <w:r w:rsidRPr="006E484D">
              <w:rPr>
                <w:rFonts w:ascii="Angsana New" w:eastAsia="Times New Roman" w:hAnsi="Angsana New" w:hint="cs"/>
                <w:sz w:val="28"/>
                <w:szCs w:val="28"/>
                <w:lang w:val="en-US"/>
              </w:rPr>
              <w:t>6</w:t>
            </w:r>
          </w:p>
        </w:tc>
        <w:tc>
          <w:tcPr>
            <w:tcW w:w="1984" w:type="dxa"/>
            <w:tcBorders>
              <w:left w:val="nil"/>
              <w:bottom w:val="nil"/>
              <w:right w:val="nil"/>
            </w:tcBorders>
            <w:shd w:val="clear" w:color="auto" w:fill="auto"/>
            <w:noWrap/>
            <w:vAlign w:val="bottom"/>
          </w:tcPr>
          <w:p w14:paraId="65750820" w14:textId="2D92982D" w:rsidR="00D179CA" w:rsidRPr="000843DD" w:rsidRDefault="00D179CA" w:rsidP="00D179CA">
            <w:pPr>
              <w:pBdr>
                <w:bottom w:val="single" w:sz="4" w:space="1" w:color="auto"/>
              </w:pBdr>
              <w:jc w:val="right"/>
              <w:rPr>
                <w:rFonts w:ascii="Angsana New" w:eastAsia="Times New Roman" w:hAnsi="Angsana New"/>
                <w:sz w:val="28"/>
                <w:szCs w:val="28"/>
                <w:lang w:val="en-US"/>
              </w:rPr>
            </w:pPr>
            <w:r w:rsidRPr="00302A5A">
              <w:rPr>
                <w:rFonts w:ascii="Angsana New" w:eastAsia="Times New Roman" w:hAnsi="Angsana New"/>
                <w:sz w:val="28"/>
                <w:szCs w:val="28"/>
                <w:lang w:val="en-US"/>
              </w:rPr>
              <w:t>9,00</w:t>
            </w:r>
            <w:r>
              <w:rPr>
                <w:rFonts w:ascii="Angsana New" w:eastAsia="Times New Roman" w:hAnsi="Angsana New"/>
                <w:sz w:val="28"/>
                <w:szCs w:val="28"/>
                <w:lang w:val="en-US"/>
              </w:rPr>
              <w:t>5</w:t>
            </w:r>
          </w:p>
        </w:tc>
      </w:tr>
      <w:tr w:rsidR="00D179CA" w:rsidRPr="00214924" w14:paraId="7194CBFE" w14:textId="77777777" w:rsidTr="00CE2096">
        <w:trPr>
          <w:trHeight w:val="397"/>
        </w:trPr>
        <w:tc>
          <w:tcPr>
            <w:tcW w:w="4961" w:type="dxa"/>
            <w:tcBorders>
              <w:top w:val="nil"/>
              <w:left w:val="nil"/>
              <w:bottom w:val="nil"/>
              <w:right w:val="nil"/>
            </w:tcBorders>
            <w:shd w:val="clear" w:color="000000" w:fill="FFFFFF"/>
            <w:noWrap/>
            <w:vAlign w:val="bottom"/>
            <w:hideMark/>
          </w:tcPr>
          <w:p w14:paraId="1BB067C7" w14:textId="0855748A" w:rsidR="00D179CA" w:rsidRPr="000843DD" w:rsidRDefault="00D179CA" w:rsidP="00D179CA">
            <w:pPr>
              <w:ind w:hanging="108"/>
              <w:rPr>
                <w:rFonts w:ascii="Angsana New" w:eastAsia="Times New Roman" w:hAnsi="Angsana New"/>
                <w:sz w:val="28"/>
                <w:szCs w:val="28"/>
                <w:lang w:val="en-US"/>
              </w:rPr>
            </w:pPr>
            <w:r>
              <w:rPr>
                <w:rFonts w:ascii="Angsana New" w:eastAsia="Times New Roman" w:hAnsi="Angsana New"/>
                <w:sz w:val="28"/>
                <w:szCs w:val="28"/>
                <w:lang w:val="en-US"/>
              </w:rPr>
              <w:t>Total oil supplies</w:t>
            </w:r>
            <w:r w:rsidR="00255EE3">
              <w:rPr>
                <w:rFonts w:ascii="Angsana New" w:eastAsia="Times New Roman" w:hAnsi="Angsana New"/>
                <w:sz w:val="28"/>
                <w:szCs w:val="28"/>
                <w:lang w:val="en-US"/>
              </w:rPr>
              <w:t xml:space="preserve"> and spare parts</w:t>
            </w:r>
          </w:p>
        </w:tc>
        <w:tc>
          <w:tcPr>
            <w:tcW w:w="1985" w:type="dxa"/>
            <w:tcBorders>
              <w:left w:val="nil"/>
              <w:right w:val="nil"/>
            </w:tcBorders>
            <w:shd w:val="clear" w:color="auto" w:fill="auto"/>
            <w:vAlign w:val="bottom"/>
          </w:tcPr>
          <w:p w14:paraId="5989FEDB" w14:textId="6BE4AF5E" w:rsidR="00D179CA" w:rsidRPr="000843DD" w:rsidRDefault="00D179CA" w:rsidP="00D179CA">
            <w:pPr>
              <w:pBdr>
                <w:bottom w:val="double" w:sz="4" w:space="1" w:color="auto"/>
              </w:pBd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11</w:t>
            </w:r>
            <w:r w:rsidRPr="0047211B">
              <w:rPr>
                <w:rFonts w:ascii="Angsana New" w:eastAsia="Times New Roman" w:hAnsi="Angsana New"/>
                <w:sz w:val="28"/>
                <w:szCs w:val="28"/>
                <w:lang w:val="en-US"/>
              </w:rPr>
              <w:t>,</w:t>
            </w:r>
            <w:r w:rsidRPr="006E484D">
              <w:rPr>
                <w:rFonts w:ascii="Angsana New" w:eastAsia="Times New Roman" w:hAnsi="Angsana New"/>
                <w:sz w:val="28"/>
                <w:szCs w:val="28"/>
                <w:lang w:val="en-US"/>
              </w:rPr>
              <w:t>270</w:t>
            </w:r>
          </w:p>
        </w:tc>
        <w:tc>
          <w:tcPr>
            <w:tcW w:w="1984" w:type="dxa"/>
            <w:tcBorders>
              <w:left w:val="nil"/>
              <w:right w:val="nil"/>
            </w:tcBorders>
            <w:shd w:val="clear" w:color="auto" w:fill="auto"/>
            <w:noWrap/>
            <w:vAlign w:val="bottom"/>
            <w:hideMark/>
          </w:tcPr>
          <w:p w14:paraId="1E02EEED" w14:textId="11864674" w:rsidR="00D179CA" w:rsidRPr="00C84E5B" w:rsidRDefault="00D179CA" w:rsidP="00D179CA">
            <w:pPr>
              <w:pBdr>
                <w:bottom w:val="double" w:sz="4" w:space="1" w:color="auto"/>
              </w:pBdr>
              <w:jc w:val="right"/>
              <w:rPr>
                <w:rFonts w:ascii="Angsana New" w:eastAsia="Times New Roman" w:hAnsi="Angsana New"/>
                <w:sz w:val="28"/>
                <w:szCs w:val="28"/>
                <w:lang w:val="en-US"/>
              </w:rPr>
            </w:pPr>
            <w:r w:rsidRPr="004E0810">
              <w:rPr>
                <w:rFonts w:ascii="Angsana New" w:eastAsia="Times New Roman" w:hAnsi="Angsana New"/>
                <w:sz w:val="28"/>
                <w:szCs w:val="28"/>
                <w:lang w:val="en-US"/>
              </w:rPr>
              <w:t>18,928</w:t>
            </w:r>
          </w:p>
        </w:tc>
      </w:tr>
    </w:tbl>
    <w:p w14:paraId="07C6705A" w14:textId="5747141B" w:rsidR="00760A1A" w:rsidRPr="00AE2D81" w:rsidRDefault="00AE2D81" w:rsidP="00AE2D81">
      <w:pPr>
        <w:numPr>
          <w:ilvl w:val="0"/>
          <w:numId w:val="1"/>
        </w:numPr>
        <w:spacing w:before="240"/>
        <w:ind w:left="418" w:hanging="418"/>
        <w:jc w:val="thaiDistribute"/>
        <w:rPr>
          <w:rFonts w:ascii="Angsana New" w:hAnsi="Angsana New"/>
          <w:b/>
          <w:bCs/>
          <w:sz w:val="28"/>
          <w:szCs w:val="28"/>
          <w:cs/>
          <w:lang w:val="en-US"/>
        </w:rPr>
      </w:pPr>
      <w:r w:rsidRPr="00AE2D81">
        <w:rPr>
          <w:rFonts w:ascii="Angsana New" w:hAnsi="Angsana New"/>
          <w:b/>
          <w:bCs/>
          <w:sz w:val="28"/>
          <w:szCs w:val="28"/>
          <w:lang w:val="en-US"/>
        </w:rPr>
        <w:t>OTHER NON-CURRENT FINANCIAL ASSETS</w:t>
      </w:r>
    </w:p>
    <w:p w14:paraId="7BEA45F3" w14:textId="11B44FED" w:rsidR="001F7FA9" w:rsidRDefault="001F7FA9" w:rsidP="001F7FA9">
      <w:pPr>
        <w:pStyle w:val="ListParagraph"/>
        <w:spacing w:before="120"/>
        <w:ind w:left="360"/>
        <w:jc w:val="thaiDistribute"/>
        <w:rPr>
          <w:rFonts w:ascii="Angsana New" w:hAnsi="Angsana New"/>
          <w:sz w:val="28"/>
          <w:szCs w:val="28"/>
          <w:lang w:val="en-US"/>
        </w:rPr>
      </w:pPr>
      <w:r w:rsidRPr="00582638">
        <w:rPr>
          <w:rFonts w:ascii="Angsana New" w:hAnsi="Angsana New"/>
          <w:sz w:val="28"/>
          <w:szCs w:val="28"/>
          <w:lang w:val="en-US"/>
        </w:rPr>
        <w:t xml:space="preserve">Other non-current financial assets as at </w:t>
      </w:r>
      <w:r w:rsidRPr="00582638">
        <w:rPr>
          <w:rFonts w:asciiTheme="majorBidi" w:hAnsiTheme="majorBidi" w:cstheme="majorBidi"/>
          <w:sz w:val="28"/>
          <w:szCs w:val="28"/>
          <w:lang w:val="en-US"/>
        </w:rPr>
        <w:t>December 31, 2023 and 2022</w:t>
      </w:r>
      <w:r>
        <w:rPr>
          <w:rFonts w:asciiTheme="majorBidi" w:hAnsiTheme="majorBidi" w:cstheme="majorBidi"/>
          <w:sz w:val="28"/>
          <w:szCs w:val="28"/>
          <w:lang w:val="en-US"/>
        </w:rPr>
        <w:t xml:space="preserve"> </w:t>
      </w:r>
      <w:r w:rsidRPr="00582638">
        <w:rPr>
          <w:rFonts w:ascii="Angsana New" w:hAnsi="Angsana New"/>
          <w:sz w:val="28"/>
          <w:szCs w:val="28"/>
          <w:lang w:val="en-US"/>
        </w:rPr>
        <w:t>consisted of:</w:t>
      </w:r>
    </w:p>
    <w:tbl>
      <w:tblPr>
        <w:tblW w:w="8930" w:type="dxa"/>
        <w:tblInd w:w="426" w:type="dxa"/>
        <w:tblLook w:val="04A0" w:firstRow="1" w:lastRow="0" w:firstColumn="1" w:lastColumn="0" w:noHBand="0" w:noVBand="1"/>
      </w:tblPr>
      <w:tblGrid>
        <w:gridCol w:w="4394"/>
        <w:gridCol w:w="851"/>
        <w:gridCol w:w="850"/>
        <w:gridCol w:w="1418"/>
        <w:gridCol w:w="1417"/>
      </w:tblGrid>
      <w:tr w:rsidR="001F7FA9" w:rsidRPr="00EC5FFA" w14:paraId="197B694B" w14:textId="77777777" w:rsidTr="00CE2096">
        <w:trPr>
          <w:trHeight w:val="397"/>
        </w:trPr>
        <w:tc>
          <w:tcPr>
            <w:tcW w:w="4394" w:type="dxa"/>
            <w:tcBorders>
              <w:top w:val="nil"/>
              <w:left w:val="nil"/>
              <w:bottom w:val="nil"/>
              <w:right w:val="nil"/>
            </w:tcBorders>
            <w:shd w:val="clear" w:color="000000" w:fill="FFFFFF"/>
            <w:noWrap/>
            <w:vAlign w:val="bottom"/>
            <w:hideMark/>
          </w:tcPr>
          <w:p w14:paraId="658A708A" w14:textId="77777777" w:rsidR="001F7FA9" w:rsidRPr="00EC5FFA" w:rsidRDefault="001F7FA9" w:rsidP="00CE2096">
            <w:pPr>
              <w:ind w:left="-108"/>
              <w:rPr>
                <w:rFonts w:ascii="Angsana New" w:eastAsia="Times New Roman" w:hAnsi="Angsana New"/>
                <w:sz w:val="28"/>
                <w:szCs w:val="28"/>
                <w:lang w:val="en-US"/>
              </w:rPr>
            </w:pPr>
          </w:p>
        </w:tc>
        <w:tc>
          <w:tcPr>
            <w:tcW w:w="1701" w:type="dxa"/>
            <w:gridSpan w:val="2"/>
            <w:tcBorders>
              <w:top w:val="nil"/>
              <w:left w:val="nil"/>
              <w:right w:val="nil"/>
            </w:tcBorders>
            <w:shd w:val="clear" w:color="000000" w:fill="FFFFFF"/>
            <w:vAlign w:val="center"/>
          </w:tcPr>
          <w:p w14:paraId="0B0C4251" w14:textId="77777777" w:rsidR="001F7FA9" w:rsidRPr="00EC5FFA" w:rsidRDefault="001F7FA9" w:rsidP="00CE2096">
            <w:pPr>
              <w:pBdr>
                <w:bottom w:val="single" w:sz="4" w:space="1" w:color="auto"/>
              </w:pBdr>
              <w:jc w:val="center"/>
              <w:rPr>
                <w:rFonts w:ascii="Angsana New" w:eastAsia="Times New Roman" w:hAnsi="Angsana New"/>
                <w:sz w:val="28"/>
                <w:szCs w:val="28"/>
                <w:cs/>
                <w:lang w:val="en-US"/>
              </w:rPr>
            </w:pPr>
            <w:r w:rsidRPr="00EC5FFA">
              <w:rPr>
                <w:rFonts w:ascii="Angsana New" w:eastAsia="Times New Roman" w:hAnsi="Angsana New"/>
                <w:sz w:val="28"/>
                <w:szCs w:val="28"/>
                <w:lang w:val="en-US"/>
              </w:rPr>
              <w:t>Ownership</w:t>
            </w:r>
          </w:p>
        </w:tc>
        <w:tc>
          <w:tcPr>
            <w:tcW w:w="2835" w:type="dxa"/>
            <w:gridSpan w:val="2"/>
            <w:tcBorders>
              <w:top w:val="nil"/>
              <w:left w:val="nil"/>
              <w:right w:val="nil"/>
            </w:tcBorders>
            <w:shd w:val="clear" w:color="000000" w:fill="FFFFFF"/>
            <w:vAlign w:val="center"/>
          </w:tcPr>
          <w:p w14:paraId="7058CB47" w14:textId="77777777" w:rsidR="001F7FA9" w:rsidRPr="00EC5FFA" w:rsidRDefault="001F7FA9" w:rsidP="00CE2096">
            <w:pPr>
              <w:pBdr>
                <w:bottom w:val="single" w:sz="4" w:space="1" w:color="auto"/>
              </w:pBdr>
              <w:jc w:val="center"/>
              <w:rPr>
                <w:rFonts w:ascii="Angsana New" w:eastAsia="Times New Roman" w:hAnsi="Angsana New"/>
                <w:sz w:val="28"/>
                <w:szCs w:val="28"/>
                <w:lang w:val="en-US"/>
              </w:rPr>
            </w:pPr>
            <w:r w:rsidRPr="00EC5FFA">
              <w:rPr>
                <w:rFonts w:ascii="Angsana New" w:eastAsia="Times New Roman" w:hAnsi="Angsana New"/>
                <w:sz w:val="28"/>
                <w:szCs w:val="28"/>
                <w:lang w:val="en-US"/>
              </w:rPr>
              <w:t>Unit : Thousand Baht</w:t>
            </w:r>
          </w:p>
        </w:tc>
      </w:tr>
      <w:tr w:rsidR="001F7FA9" w:rsidRPr="00EC5FFA" w14:paraId="0A57B529" w14:textId="77777777" w:rsidTr="00CE2096">
        <w:trPr>
          <w:trHeight w:val="397"/>
        </w:trPr>
        <w:tc>
          <w:tcPr>
            <w:tcW w:w="4394" w:type="dxa"/>
            <w:tcBorders>
              <w:top w:val="nil"/>
              <w:left w:val="nil"/>
              <w:bottom w:val="nil"/>
              <w:right w:val="nil"/>
            </w:tcBorders>
            <w:shd w:val="clear" w:color="000000" w:fill="FFFFFF"/>
            <w:noWrap/>
            <w:vAlign w:val="bottom"/>
            <w:hideMark/>
          </w:tcPr>
          <w:p w14:paraId="2E831786" w14:textId="77777777" w:rsidR="001F7FA9" w:rsidRPr="00EC5FFA" w:rsidRDefault="001F7FA9" w:rsidP="00CE2096">
            <w:pPr>
              <w:ind w:hanging="108"/>
              <w:rPr>
                <w:rFonts w:ascii="Angsana New" w:eastAsia="Times New Roman" w:hAnsi="Angsana New"/>
                <w:sz w:val="28"/>
                <w:szCs w:val="28"/>
                <w:lang w:val="en-US"/>
              </w:rPr>
            </w:pPr>
          </w:p>
        </w:tc>
        <w:tc>
          <w:tcPr>
            <w:tcW w:w="1701" w:type="dxa"/>
            <w:gridSpan w:val="2"/>
            <w:tcBorders>
              <w:top w:val="nil"/>
              <w:left w:val="nil"/>
              <w:right w:val="nil"/>
            </w:tcBorders>
            <w:shd w:val="clear" w:color="000000" w:fill="FFFFFF"/>
            <w:vAlign w:val="center"/>
          </w:tcPr>
          <w:p w14:paraId="762A28C6" w14:textId="77777777" w:rsidR="001F7FA9" w:rsidRPr="00EC5FFA" w:rsidRDefault="001F7FA9" w:rsidP="00CE2096">
            <w:pPr>
              <w:pBdr>
                <w:bottom w:val="single" w:sz="4" w:space="1" w:color="auto"/>
              </w:pBdr>
              <w:jc w:val="center"/>
              <w:rPr>
                <w:rFonts w:ascii="Angsana New" w:eastAsia="Times New Roman" w:hAnsi="Angsana New"/>
                <w:sz w:val="28"/>
                <w:szCs w:val="28"/>
                <w:cs/>
                <w:lang w:val="en-US"/>
              </w:rPr>
            </w:pPr>
            <w:r w:rsidRPr="00EC5FFA">
              <w:rPr>
                <w:rFonts w:ascii="Angsana New" w:eastAsia="Times New Roman" w:hAnsi="Angsana New"/>
                <w:sz w:val="28"/>
                <w:szCs w:val="28"/>
                <w:lang w:val="en-US"/>
              </w:rPr>
              <w:t>interest (%)</w:t>
            </w:r>
          </w:p>
        </w:tc>
        <w:tc>
          <w:tcPr>
            <w:tcW w:w="2835" w:type="dxa"/>
            <w:gridSpan w:val="2"/>
            <w:tcBorders>
              <w:top w:val="nil"/>
              <w:left w:val="nil"/>
              <w:right w:val="nil"/>
            </w:tcBorders>
            <w:shd w:val="clear" w:color="000000" w:fill="FFFFFF"/>
            <w:vAlign w:val="center"/>
          </w:tcPr>
          <w:p w14:paraId="4A6B1D81" w14:textId="77777777" w:rsidR="001F7FA9" w:rsidRPr="00EC5FFA" w:rsidRDefault="001F7FA9" w:rsidP="00CE2096">
            <w:pPr>
              <w:pBdr>
                <w:bottom w:val="single" w:sz="4" w:space="1" w:color="auto"/>
              </w:pBdr>
              <w:jc w:val="center"/>
              <w:rPr>
                <w:rFonts w:ascii="Angsana New" w:eastAsia="Times New Roman" w:hAnsi="Angsana New"/>
                <w:sz w:val="28"/>
                <w:szCs w:val="28"/>
                <w:cs/>
                <w:lang w:val="en-US"/>
              </w:rPr>
            </w:pPr>
            <w:r w:rsidRPr="00EC5FFA">
              <w:rPr>
                <w:rFonts w:ascii="Angsana New" w:eastAsia="Times New Roman" w:hAnsi="Angsana New"/>
                <w:sz w:val="28"/>
                <w:szCs w:val="28"/>
                <w:lang w:val="en-US"/>
              </w:rPr>
              <w:t>Consolidated financial statements</w:t>
            </w:r>
          </w:p>
        </w:tc>
      </w:tr>
      <w:tr w:rsidR="001F7FA9" w:rsidRPr="00EC5FFA" w14:paraId="7B6B9371" w14:textId="77777777" w:rsidTr="00CE2096">
        <w:trPr>
          <w:trHeight w:val="397"/>
        </w:trPr>
        <w:tc>
          <w:tcPr>
            <w:tcW w:w="4394" w:type="dxa"/>
            <w:tcBorders>
              <w:top w:val="nil"/>
              <w:left w:val="nil"/>
              <w:bottom w:val="nil"/>
              <w:right w:val="nil"/>
            </w:tcBorders>
            <w:shd w:val="clear" w:color="000000" w:fill="FFFFFF"/>
            <w:noWrap/>
            <w:vAlign w:val="bottom"/>
          </w:tcPr>
          <w:p w14:paraId="61CD8A75" w14:textId="77777777" w:rsidR="001F7FA9" w:rsidRPr="00EC5FFA" w:rsidRDefault="001F7FA9" w:rsidP="00CE2096">
            <w:pPr>
              <w:ind w:hanging="108"/>
              <w:rPr>
                <w:rFonts w:ascii="Angsana New" w:eastAsia="Times New Roman" w:hAnsi="Angsana New"/>
                <w:sz w:val="28"/>
                <w:szCs w:val="28"/>
                <w:lang w:val="en-US"/>
              </w:rPr>
            </w:pPr>
          </w:p>
        </w:tc>
        <w:tc>
          <w:tcPr>
            <w:tcW w:w="851" w:type="dxa"/>
            <w:tcBorders>
              <w:top w:val="nil"/>
              <w:left w:val="nil"/>
              <w:right w:val="nil"/>
            </w:tcBorders>
            <w:shd w:val="clear" w:color="000000" w:fill="FFFFFF"/>
            <w:vAlign w:val="center"/>
          </w:tcPr>
          <w:p w14:paraId="25459CEC" w14:textId="77777777" w:rsidR="001F7FA9" w:rsidRPr="00EC5FFA" w:rsidRDefault="001F7FA9" w:rsidP="00CE2096">
            <w:pPr>
              <w:pBdr>
                <w:bottom w:val="single" w:sz="4" w:space="1" w:color="auto"/>
              </w:pBdr>
              <w:jc w:val="center"/>
              <w:rPr>
                <w:rFonts w:ascii="Angsana New" w:eastAsia="Times New Roman" w:hAnsi="Angsana New"/>
                <w:sz w:val="28"/>
                <w:szCs w:val="28"/>
                <w:lang w:val="en-US"/>
              </w:rPr>
            </w:pPr>
            <w:r w:rsidRPr="00EC5FFA">
              <w:rPr>
                <w:rFonts w:ascii="Angsana New" w:eastAsia="Times New Roman" w:hAnsi="Angsana New"/>
                <w:sz w:val="28"/>
                <w:szCs w:val="28"/>
                <w:lang w:val="en-US"/>
              </w:rPr>
              <w:t>2023</w:t>
            </w:r>
          </w:p>
        </w:tc>
        <w:tc>
          <w:tcPr>
            <w:tcW w:w="850" w:type="dxa"/>
            <w:tcBorders>
              <w:top w:val="nil"/>
              <w:left w:val="nil"/>
              <w:right w:val="nil"/>
            </w:tcBorders>
            <w:shd w:val="clear" w:color="000000" w:fill="FFFFFF"/>
            <w:vAlign w:val="center"/>
          </w:tcPr>
          <w:p w14:paraId="7AA1CB38" w14:textId="77777777" w:rsidR="001F7FA9" w:rsidRPr="00EC5FFA" w:rsidRDefault="001F7FA9" w:rsidP="00CE2096">
            <w:pPr>
              <w:pBdr>
                <w:bottom w:val="single" w:sz="4" w:space="1" w:color="auto"/>
              </w:pBdr>
              <w:jc w:val="center"/>
              <w:rPr>
                <w:rFonts w:ascii="Angsana New" w:eastAsia="Times New Roman" w:hAnsi="Angsana New"/>
                <w:sz w:val="28"/>
                <w:szCs w:val="28"/>
                <w:lang w:val="en-US"/>
              </w:rPr>
            </w:pPr>
            <w:r w:rsidRPr="00EC5FFA">
              <w:rPr>
                <w:rFonts w:ascii="Angsana New" w:eastAsia="Times New Roman" w:hAnsi="Angsana New"/>
                <w:sz w:val="28"/>
                <w:szCs w:val="28"/>
                <w:lang w:val="en-US"/>
              </w:rPr>
              <w:t>2022</w:t>
            </w:r>
          </w:p>
        </w:tc>
        <w:tc>
          <w:tcPr>
            <w:tcW w:w="1418" w:type="dxa"/>
            <w:tcBorders>
              <w:top w:val="nil"/>
              <w:left w:val="nil"/>
              <w:right w:val="nil"/>
            </w:tcBorders>
            <w:shd w:val="clear" w:color="000000" w:fill="FFFFFF"/>
            <w:noWrap/>
            <w:vAlign w:val="center"/>
          </w:tcPr>
          <w:p w14:paraId="2BFE1A1B" w14:textId="77777777" w:rsidR="001F7FA9" w:rsidRPr="00EC5FFA" w:rsidRDefault="001F7FA9" w:rsidP="00CE2096">
            <w:pPr>
              <w:pBdr>
                <w:bottom w:val="single" w:sz="4" w:space="1" w:color="auto"/>
              </w:pBdr>
              <w:jc w:val="center"/>
              <w:rPr>
                <w:rFonts w:ascii="Angsana New" w:eastAsia="Times New Roman" w:hAnsi="Angsana New"/>
                <w:sz w:val="28"/>
                <w:szCs w:val="28"/>
                <w:cs/>
                <w:lang w:val="en-US"/>
              </w:rPr>
            </w:pPr>
            <w:r w:rsidRPr="00EC5FFA">
              <w:rPr>
                <w:rFonts w:ascii="Angsana New" w:eastAsia="Times New Roman" w:hAnsi="Angsana New"/>
                <w:sz w:val="28"/>
                <w:szCs w:val="28"/>
                <w:lang w:val="en-US"/>
              </w:rPr>
              <w:t>2023</w:t>
            </w:r>
          </w:p>
        </w:tc>
        <w:tc>
          <w:tcPr>
            <w:tcW w:w="1417" w:type="dxa"/>
            <w:tcBorders>
              <w:top w:val="nil"/>
              <w:left w:val="nil"/>
              <w:right w:val="nil"/>
            </w:tcBorders>
            <w:shd w:val="clear" w:color="000000" w:fill="FFFFFF"/>
            <w:vAlign w:val="center"/>
          </w:tcPr>
          <w:p w14:paraId="4E3C53E7" w14:textId="77777777" w:rsidR="001F7FA9" w:rsidRPr="00EC5FFA" w:rsidRDefault="001F7FA9" w:rsidP="00CE2096">
            <w:pPr>
              <w:pBdr>
                <w:bottom w:val="single" w:sz="4" w:space="1" w:color="auto"/>
              </w:pBdr>
              <w:jc w:val="center"/>
              <w:rPr>
                <w:rFonts w:ascii="Angsana New" w:eastAsia="Times New Roman" w:hAnsi="Angsana New"/>
                <w:sz w:val="28"/>
                <w:szCs w:val="28"/>
                <w:cs/>
                <w:lang w:val="en-US"/>
              </w:rPr>
            </w:pPr>
            <w:r w:rsidRPr="00EC5FFA">
              <w:rPr>
                <w:rFonts w:ascii="Angsana New" w:eastAsia="Times New Roman" w:hAnsi="Angsana New"/>
                <w:sz w:val="28"/>
                <w:szCs w:val="28"/>
                <w:lang w:val="en-US"/>
              </w:rPr>
              <w:t>2022</w:t>
            </w:r>
          </w:p>
        </w:tc>
      </w:tr>
      <w:tr w:rsidR="001F7FA9" w:rsidRPr="00B20CD4" w14:paraId="2A80A93D" w14:textId="77777777" w:rsidTr="00CE2096">
        <w:trPr>
          <w:trHeight w:val="397"/>
        </w:trPr>
        <w:tc>
          <w:tcPr>
            <w:tcW w:w="4394" w:type="dxa"/>
            <w:tcBorders>
              <w:top w:val="nil"/>
              <w:left w:val="nil"/>
              <w:bottom w:val="nil"/>
              <w:right w:val="nil"/>
            </w:tcBorders>
            <w:shd w:val="clear" w:color="000000" w:fill="FFFFFF"/>
            <w:noWrap/>
            <w:vAlign w:val="bottom"/>
          </w:tcPr>
          <w:p w14:paraId="69043DAD" w14:textId="2004293F" w:rsidR="001F7FA9" w:rsidRPr="00EC5FFA" w:rsidRDefault="001F7FA9" w:rsidP="00CE2096">
            <w:pPr>
              <w:ind w:right="-108" w:hanging="108"/>
              <w:rPr>
                <w:rFonts w:ascii="Angsana New" w:hAnsi="Angsana New"/>
                <w:sz w:val="28"/>
                <w:szCs w:val="28"/>
                <w:u w:val="single"/>
                <w:cs/>
                <w:lang w:val="en-US"/>
              </w:rPr>
            </w:pPr>
            <w:r w:rsidRPr="00EC5FFA">
              <w:rPr>
                <w:rFonts w:ascii="Angsana New" w:hAnsi="Angsana New"/>
                <w:sz w:val="28"/>
                <w:szCs w:val="28"/>
                <w:u w:val="single"/>
                <w:lang w:val="en-US"/>
              </w:rPr>
              <w:t xml:space="preserve">Investment in non-marketable equity securities of </w:t>
            </w:r>
            <w:r w:rsidR="00EC5FFA" w:rsidRPr="00EC5FFA">
              <w:rPr>
                <w:rFonts w:ascii="Angsana New" w:hAnsi="Angsana New"/>
                <w:sz w:val="28"/>
                <w:szCs w:val="28"/>
                <w:u w:val="single"/>
                <w:lang w:val="en-US"/>
              </w:rPr>
              <w:t>another</w:t>
            </w:r>
          </w:p>
        </w:tc>
        <w:tc>
          <w:tcPr>
            <w:tcW w:w="851" w:type="dxa"/>
            <w:tcBorders>
              <w:left w:val="nil"/>
              <w:bottom w:val="nil"/>
              <w:right w:val="nil"/>
            </w:tcBorders>
            <w:vAlign w:val="bottom"/>
          </w:tcPr>
          <w:p w14:paraId="62BEF7C7" w14:textId="77777777" w:rsidR="001F7FA9" w:rsidRPr="00EC5FFA" w:rsidRDefault="001F7FA9" w:rsidP="00CE2096">
            <w:pPr>
              <w:rPr>
                <w:rFonts w:ascii="Angsana New" w:eastAsia="Times New Roman" w:hAnsi="Angsana New"/>
                <w:sz w:val="28"/>
                <w:szCs w:val="28"/>
                <w:lang w:val="en-US"/>
              </w:rPr>
            </w:pPr>
          </w:p>
        </w:tc>
        <w:tc>
          <w:tcPr>
            <w:tcW w:w="850" w:type="dxa"/>
            <w:tcBorders>
              <w:left w:val="nil"/>
              <w:bottom w:val="nil"/>
              <w:right w:val="nil"/>
            </w:tcBorders>
            <w:vAlign w:val="bottom"/>
          </w:tcPr>
          <w:p w14:paraId="533476A4" w14:textId="77777777" w:rsidR="001F7FA9" w:rsidRPr="00EC5FFA" w:rsidRDefault="001F7FA9" w:rsidP="00CE2096">
            <w:pPr>
              <w:rPr>
                <w:rFonts w:ascii="Angsana New" w:eastAsia="Times New Roman" w:hAnsi="Angsana New"/>
                <w:sz w:val="28"/>
                <w:szCs w:val="28"/>
                <w:lang w:val="en-US"/>
              </w:rPr>
            </w:pPr>
          </w:p>
        </w:tc>
        <w:tc>
          <w:tcPr>
            <w:tcW w:w="1418" w:type="dxa"/>
            <w:tcBorders>
              <w:left w:val="nil"/>
              <w:bottom w:val="nil"/>
              <w:right w:val="nil"/>
            </w:tcBorders>
            <w:vAlign w:val="bottom"/>
          </w:tcPr>
          <w:p w14:paraId="1EB85A41" w14:textId="77777777" w:rsidR="001F7FA9" w:rsidRPr="00EC5FFA" w:rsidRDefault="001F7FA9" w:rsidP="00CE2096">
            <w:pPr>
              <w:rPr>
                <w:rFonts w:ascii="Angsana New" w:eastAsia="Times New Roman" w:hAnsi="Angsana New"/>
                <w:sz w:val="28"/>
                <w:szCs w:val="28"/>
                <w:lang w:val="en-US"/>
              </w:rPr>
            </w:pPr>
          </w:p>
        </w:tc>
        <w:tc>
          <w:tcPr>
            <w:tcW w:w="1417" w:type="dxa"/>
            <w:tcBorders>
              <w:left w:val="nil"/>
              <w:bottom w:val="nil"/>
              <w:right w:val="nil"/>
            </w:tcBorders>
            <w:shd w:val="clear" w:color="auto" w:fill="auto"/>
            <w:noWrap/>
            <w:vAlign w:val="bottom"/>
          </w:tcPr>
          <w:p w14:paraId="216B3FF0" w14:textId="77777777" w:rsidR="001F7FA9" w:rsidRPr="00EC5FFA" w:rsidRDefault="001F7FA9" w:rsidP="00CE2096">
            <w:pPr>
              <w:rPr>
                <w:rFonts w:ascii="Angsana New" w:eastAsia="Times New Roman" w:hAnsi="Angsana New"/>
                <w:sz w:val="28"/>
                <w:szCs w:val="28"/>
                <w:lang w:val="en-US"/>
              </w:rPr>
            </w:pPr>
          </w:p>
        </w:tc>
      </w:tr>
      <w:tr w:rsidR="00EC5FFA" w:rsidRPr="00B20CD4" w14:paraId="4D64C572" w14:textId="77777777" w:rsidTr="00CE2096">
        <w:trPr>
          <w:trHeight w:val="397"/>
        </w:trPr>
        <w:tc>
          <w:tcPr>
            <w:tcW w:w="4394" w:type="dxa"/>
            <w:tcBorders>
              <w:top w:val="nil"/>
              <w:left w:val="nil"/>
              <w:bottom w:val="nil"/>
              <w:right w:val="nil"/>
            </w:tcBorders>
            <w:shd w:val="clear" w:color="000000" w:fill="FFFFFF"/>
            <w:noWrap/>
            <w:vAlign w:val="bottom"/>
          </w:tcPr>
          <w:p w14:paraId="3DE7EDB5" w14:textId="54FD99DA" w:rsidR="00EC5FFA" w:rsidRPr="00EC5FFA" w:rsidRDefault="00EC5FFA" w:rsidP="00CE2096">
            <w:pPr>
              <w:ind w:right="-108" w:hanging="108"/>
              <w:rPr>
                <w:rFonts w:ascii="Angsana New" w:hAnsi="Angsana New"/>
                <w:sz w:val="28"/>
                <w:szCs w:val="28"/>
                <w:u w:val="single"/>
                <w:lang w:val="en-US"/>
              </w:rPr>
            </w:pPr>
            <w:r w:rsidRPr="00EC5FFA">
              <w:rPr>
                <w:rFonts w:ascii="Angsana New" w:hAnsi="Angsana New"/>
                <w:sz w:val="28"/>
                <w:szCs w:val="28"/>
                <w:u w:val="single"/>
                <w:lang w:val="en-US"/>
              </w:rPr>
              <w:t>company</w:t>
            </w:r>
            <w:r>
              <w:rPr>
                <w:rFonts w:ascii="Angsana New" w:hAnsi="Angsana New"/>
                <w:sz w:val="28"/>
                <w:szCs w:val="28"/>
                <w:u w:val="single"/>
                <w:lang w:val="en-US"/>
              </w:rPr>
              <w:t xml:space="preserve"> </w:t>
            </w:r>
            <w:r w:rsidRPr="00EC5FFA">
              <w:rPr>
                <w:rFonts w:ascii="Angsana New" w:hAnsi="Angsana New"/>
                <w:sz w:val="28"/>
                <w:szCs w:val="28"/>
                <w:u w:val="single"/>
                <w:lang w:val="en-US"/>
              </w:rPr>
              <w:t>designated at fair value through other</w:t>
            </w:r>
          </w:p>
        </w:tc>
        <w:tc>
          <w:tcPr>
            <w:tcW w:w="851" w:type="dxa"/>
            <w:tcBorders>
              <w:left w:val="nil"/>
              <w:bottom w:val="nil"/>
              <w:right w:val="nil"/>
            </w:tcBorders>
            <w:vAlign w:val="center"/>
          </w:tcPr>
          <w:p w14:paraId="0597155F" w14:textId="77777777" w:rsidR="00EC5FFA" w:rsidRPr="00EC5FFA" w:rsidRDefault="00EC5FFA" w:rsidP="00CE2096">
            <w:pPr>
              <w:jc w:val="center"/>
              <w:rPr>
                <w:rFonts w:ascii="Angsana New" w:eastAsia="Times New Roman" w:hAnsi="Angsana New"/>
                <w:sz w:val="28"/>
                <w:szCs w:val="28"/>
                <w:lang w:val="en-US"/>
              </w:rPr>
            </w:pPr>
          </w:p>
        </w:tc>
        <w:tc>
          <w:tcPr>
            <w:tcW w:w="850" w:type="dxa"/>
            <w:tcBorders>
              <w:left w:val="nil"/>
              <w:bottom w:val="nil"/>
              <w:right w:val="nil"/>
            </w:tcBorders>
            <w:vAlign w:val="center"/>
          </w:tcPr>
          <w:p w14:paraId="101B7E1C" w14:textId="77777777" w:rsidR="00EC5FFA" w:rsidRPr="00EC5FFA" w:rsidRDefault="00EC5FFA" w:rsidP="00CE2096">
            <w:pPr>
              <w:jc w:val="center"/>
              <w:rPr>
                <w:rFonts w:ascii="Angsana New" w:eastAsia="Times New Roman" w:hAnsi="Angsana New"/>
                <w:sz w:val="28"/>
                <w:szCs w:val="28"/>
                <w:lang w:val="en-US"/>
              </w:rPr>
            </w:pPr>
          </w:p>
        </w:tc>
        <w:tc>
          <w:tcPr>
            <w:tcW w:w="1418" w:type="dxa"/>
            <w:tcBorders>
              <w:left w:val="nil"/>
              <w:bottom w:val="nil"/>
              <w:right w:val="nil"/>
            </w:tcBorders>
            <w:vAlign w:val="center"/>
          </w:tcPr>
          <w:p w14:paraId="09C1AC2D" w14:textId="77777777" w:rsidR="00EC5FFA" w:rsidRPr="00EC5FFA" w:rsidRDefault="00EC5FFA" w:rsidP="00CE2096">
            <w:pPr>
              <w:jc w:val="right"/>
              <w:rPr>
                <w:rFonts w:ascii="Angsana New" w:eastAsia="Times New Roman" w:hAnsi="Angsana New"/>
                <w:sz w:val="28"/>
                <w:szCs w:val="28"/>
                <w:lang w:val="en-US"/>
              </w:rPr>
            </w:pPr>
          </w:p>
        </w:tc>
        <w:tc>
          <w:tcPr>
            <w:tcW w:w="1417" w:type="dxa"/>
            <w:tcBorders>
              <w:left w:val="nil"/>
              <w:bottom w:val="nil"/>
              <w:right w:val="nil"/>
            </w:tcBorders>
            <w:shd w:val="clear" w:color="auto" w:fill="auto"/>
            <w:noWrap/>
            <w:vAlign w:val="center"/>
          </w:tcPr>
          <w:p w14:paraId="65F6F012" w14:textId="77777777" w:rsidR="00EC5FFA" w:rsidRPr="00EC5FFA" w:rsidRDefault="00EC5FFA" w:rsidP="00CE2096">
            <w:pPr>
              <w:jc w:val="right"/>
              <w:rPr>
                <w:rFonts w:ascii="Angsana New" w:eastAsia="Times New Roman" w:hAnsi="Angsana New"/>
                <w:sz w:val="28"/>
                <w:szCs w:val="28"/>
                <w:lang w:val="en-US"/>
              </w:rPr>
            </w:pPr>
          </w:p>
        </w:tc>
      </w:tr>
      <w:tr w:rsidR="001F7FA9" w:rsidRPr="00EC5FFA" w14:paraId="44A136B0" w14:textId="77777777" w:rsidTr="00CE2096">
        <w:trPr>
          <w:trHeight w:val="397"/>
        </w:trPr>
        <w:tc>
          <w:tcPr>
            <w:tcW w:w="4394" w:type="dxa"/>
            <w:tcBorders>
              <w:top w:val="nil"/>
              <w:left w:val="nil"/>
              <w:bottom w:val="nil"/>
              <w:right w:val="nil"/>
            </w:tcBorders>
            <w:shd w:val="clear" w:color="000000" w:fill="FFFFFF"/>
            <w:noWrap/>
            <w:vAlign w:val="bottom"/>
          </w:tcPr>
          <w:p w14:paraId="24E954D7" w14:textId="6AEC1068" w:rsidR="001F7FA9" w:rsidRPr="00EC5FFA" w:rsidRDefault="001F7FA9" w:rsidP="00CE2096">
            <w:pPr>
              <w:ind w:right="-108" w:hanging="108"/>
              <w:rPr>
                <w:rFonts w:ascii="Angsana New" w:hAnsi="Angsana New"/>
                <w:sz w:val="28"/>
                <w:szCs w:val="28"/>
                <w:u w:val="single"/>
                <w:cs/>
                <w:lang w:val="en-US"/>
              </w:rPr>
            </w:pPr>
            <w:r w:rsidRPr="00EC5FFA">
              <w:rPr>
                <w:rFonts w:ascii="Angsana New" w:hAnsi="Angsana New"/>
                <w:sz w:val="28"/>
                <w:szCs w:val="28"/>
                <w:u w:val="single"/>
                <w:lang w:val="en-US"/>
              </w:rPr>
              <w:t>comprehensive income</w:t>
            </w:r>
          </w:p>
        </w:tc>
        <w:tc>
          <w:tcPr>
            <w:tcW w:w="851" w:type="dxa"/>
            <w:tcBorders>
              <w:left w:val="nil"/>
              <w:bottom w:val="nil"/>
              <w:right w:val="nil"/>
            </w:tcBorders>
            <w:vAlign w:val="center"/>
          </w:tcPr>
          <w:p w14:paraId="2668811E" w14:textId="77777777" w:rsidR="001F7FA9" w:rsidRPr="00EC5FFA" w:rsidRDefault="001F7FA9" w:rsidP="00CE2096">
            <w:pPr>
              <w:jc w:val="center"/>
              <w:rPr>
                <w:rFonts w:ascii="Angsana New" w:eastAsia="Times New Roman" w:hAnsi="Angsana New"/>
                <w:sz w:val="28"/>
                <w:szCs w:val="28"/>
                <w:lang w:val="en-US"/>
              </w:rPr>
            </w:pPr>
          </w:p>
        </w:tc>
        <w:tc>
          <w:tcPr>
            <w:tcW w:w="850" w:type="dxa"/>
            <w:tcBorders>
              <w:left w:val="nil"/>
              <w:bottom w:val="nil"/>
              <w:right w:val="nil"/>
            </w:tcBorders>
            <w:vAlign w:val="center"/>
          </w:tcPr>
          <w:p w14:paraId="122E1A8B" w14:textId="77777777" w:rsidR="001F7FA9" w:rsidRPr="00EC5FFA" w:rsidRDefault="001F7FA9" w:rsidP="00CE2096">
            <w:pPr>
              <w:jc w:val="center"/>
              <w:rPr>
                <w:rFonts w:ascii="Angsana New" w:eastAsia="Times New Roman" w:hAnsi="Angsana New"/>
                <w:sz w:val="28"/>
                <w:szCs w:val="28"/>
                <w:lang w:val="en-US"/>
              </w:rPr>
            </w:pPr>
          </w:p>
        </w:tc>
        <w:tc>
          <w:tcPr>
            <w:tcW w:w="1418" w:type="dxa"/>
            <w:tcBorders>
              <w:left w:val="nil"/>
              <w:bottom w:val="nil"/>
              <w:right w:val="nil"/>
            </w:tcBorders>
            <w:vAlign w:val="center"/>
          </w:tcPr>
          <w:p w14:paraId="0DBCF448" w14:textId="77777777" w:rsidR="001F7FA9" w:rsidRPr="00EC5FFA" w:rsidRDefault="001F7FA9" w:rsidP="00CE2096">
            <w:pPr>
              <w:jc w:val="right"/>
              <w:rPr>
                <w:rFonts w:ascii="Angsana New" w:eastAsia="Times New Roman" w:hAnsi="Angsana New"/>
                <w:sz w:val="28"/>
                <w:szCs w:val="28"/>
                <w:lang w:val="en-US"/>
              </w:rPr>
            </w:pPr>
          </w:p>
        </w:tc>
        <w:tc>
          <w:tcPr>
            <w:tcW w:w="1417" w:type="dxa"/>
            <w:tcBorders>
              <w:left w:val="nil"/>
              <w:bottom w:val="nil"/>
              <w:right w:val="nil"/>
            </w:tcBorders>
            <w:shd w:val="clear" w:color="auto" w:fill="auto"/>
            <w:noWrap/>
            <w:vAlign w:val="center"/>
          </w:tcPr>
          <w:p w14:paraId="24F420F6" w14:textId="77777777" w:rsidR="001F7FA9" w:rsidRPr="00EC5FFA" w:rsidRDefault="001F7FA9" w:rsidP="00CE2096">
            <w:pPr>
              <w:jc w:val="right"/>
              <w:rPr>
                <w:rFonts w:ascii="Angsana New" w:eastAsia="Times New Roman" w:hAnsi="Angsana New"/>
                <w:sz w:val="28"/>
                <w:szCs w:val="28"/>
                <w:lang w:val="en-US"/>
              </w:rPr>
            </w:pPr>
          </w:p>
        </w:tc>
      </w:tr>
      <w:tr w:rsidR="00D179CA" w:rsidRPr="00EC5FFA" w14:paraId="4960735A" w14:textId="77777777" w:rsidTr="00CE2096">
        <w:trPr>
          <w:trHeight w:val="397"/>
        </w:trPr>
        <w:tc>
          <w:tcPr>
            <w:tcW w:w="4394" w:type="dxa"/>
            <w:tcBorders>
              <w:top w:val="nil"/>
              <w:left w:val="nil"/>
              <w:bottom w:val="nil"/>
              <w:right w:val="nil"/>
            </w:tcBorders>
            <w:shd w:val="clear" w:color="000000" w:fill="FFFFFF"/>
            <w:noWrap/>
            <w:vAlign w:val="bottom"/>
          </w:tcPr>
          <w:p w14:paraId="77BBD60D" w14:textId="77777777" w:rsidR="00D179CA" w:rsidRPr="00EC5FFA" w:rsidRDefault="00D179CA" w:rsidP="00D179CA">
            <w:pPr>
              <w:ind w:right="-108" w:firstLine="175"/>
              <w:rPr>
                <w:rFonts w:ascii="Angsana New" w:hAnsi="Angsana New"/>
                <w:sz w:val="28"/>
                <w:szCs w:val="28"/>
                <w:cs/>
                <w:lang w:val="en-US"/>
              </w:rPr>
            </w:pPr>
            <w:r w:rsidRPr="00EC5FFA">
              <w:rPr>
                <w:rFonts w:ascii="Angsana New" w:hAnsi="Angsana New"/>
                <w:sz w:val="28"/>
                <w:szCs w:val="28"/>
                <w:lang w:val="en-US"/>
              </w:rPr>
              <w:t>Natura One Co., Ltd.</w:t>
            </w:r>
          </w:p>
        </w:tc>
        <w:tc>
          <w:tcPr>
            <w:tcW w:w="851" w:type="dxa"/>
            <w:tcBorders>
              <w:left w:val="nil"/>
              <w:bottom w:val="nil"/>
              <w:right w:val="nil"/>
            </w:tcBorders>
            <w:vAlign w:val="center"/>
          </w:tcPr>
          <w:p w14:paraId="7C0FA1F0" w14:textId="77777777" w:rsidR="00D179CA" w:rsidRPr="00EC5FFA" w:rsidRDefault="00D179CA" w:rsidP="00D179CA">
            <w:pPr>
              <w:jc w:val="center"/>
              <w:rPr>
                <w:rFonts w:ascii="Angsana New" w:eastAsia="Times New Roman" w:hAnsi="Angsana New"/>
                <w:sz w:val="28"/>
                <w:szCs w:val="28"/>
                <w:lang w:val="en-US"/>
              </w:rPr>
            </w:pPr>
            <w:r w:rsidRPr="00EC5FFA">
              <w:rPr>
                <w:rFonts w:ascii="Angsana New" w:eastAsia="Times New Roman" w:hAnsi="Angsana New" w:hint="cs"/>
                <w:sz w:val="28"/>
                <w:szCs w:val="28"/>
                <w:lang w:val="en-US"/>
              </w:rPr>
              <w:t>15</w:t>
            </w:r>
          </w:p>
        </w:tc>
        <w:tc>
          <w:tcPr>
            <w:tcW w:w="850" w:type="dxa"/>
            <w:tcBorders>
              <w:left w:val="nil"/>
              <w:bottom w:val="nil"/>
              <w:right w:val="nil"/>
            </w:tcBorders>
            <w:vAlign w:val="center"/>
          </w:tcPr>
          <w:p w14:paraId="7EC45FB5" w14:textId="77777777" w:rsidR="00D179CA" w:rsidRPr="00EC5FFA" w:rsidRDefault="00D179CA" w:rsidP="00D179CA">
            <w:pPr>
              <w:jc w:val="center"/>
              <w:rPr>
                <w:rFonts w:ascii="Angsana New" w:eastAsia="Times New Roman" w:hAnsi="Angsana New"/>
                <w:sz w:val="28"/>
                <w:szCs w:val="28"/>
                <w:lang w:val="en-US"/>
              </w:rPr>
            </w:pPr>
            <w:r w:rsidRPr="00EC5FFA">
              <w:rPr>
                <w:rFonts w:ascii="Angsana New" w:eastAsia="Times New Roman" w:hAnsi="Angsana New" w:hint="cs"/>
                <w:sz w:val="28"/>
                <w:szCs w:val="28"/>
                <w:lang w:val="en-US"/>
              </w:rPr>
              <w:t>15</w:t>
            </w:r>
          </w:p>
        </w:tc>
        <w:tc>
          <w:tcPr>
            <w:tcW w:w="1418" w:type="dxa"/>
            <w:tcBorders>
              <w:left w:val="nil"/>
              <w:bottom w:val="nil"/>
              <w:right w:val="nil"/>
            </w:tcBorders>
            <w:shd w:val="clear" w:color="auto" w:fill="auto"/>
            <w:vAlign w:val="center"/>
          </w:tcPr>
          <w:p w14:paraId="4E9895C5" w14:textId="05400BE0" w:rsidR="00D179CA" w:rsidRPr="00EC5FFA" w:rsidRDefault="00D179CA" w:rsidP="00D179CA">
            <w:pPr>
              <w:jc w:val="right"/>
              <w:rPr>
                <w:rFonts w:ascii="Angsana New" w:eastAsia="Times New Roman" w:hAnsi="Angsana New"/>
                <w:sz w:val="28"/>
                <w:szCs w:val="28"/>
                <w:cs/>
                <w:lang w:val="en-US"/>
              </w:rPr>
            </w:pPr>
            <w:r w:rsidRPr="00EC5FFA">
              <w:rPr>
                <w:rFonts w:ascii="Angsana New" w:eastAsia="Times New Roman" w:hAnsi="Angsana New"/>
                <w:sz w:val="28"/>
                <w:szCs w:val="28"/>
                <w:lang w:val="en-US"/>
              </w:rPr>
              <w:t>62,186</w:t>
            </w:r>
          </w:p>
        </w:tc>
        <w:tc>
          <w:tcPr>
            <w:tcW w:w="1417" w:type="dxa"/>
            <w:tcBorders>
              <w:left w:val="nil"/>
              <w:bottom w:val="nil"/>
              <w:right w:val="nil"/>
            </w:tcBorders>
            <w:shd w:val="clear" w:color="auto" w:fill="auto"/>
            <w:noWrap/>
            <w:vAlign w:val="center"/>
          </w:tcPr>
          <w:p w14:paraId="4EB67983" w14:textId="729ED4D8" w:rsidR="00D179CA" w:rsidRPr="00EC5FFA" w:rsidRDefault="00D179CA" w:rsidP="00D179CA">
            <w:pPr>
              <w:jc w:val="right"/>
              <w:rPr>
                <w:rFonts w:ascii="Angsana New" w:eastAsia="Times New Roman" w:hAnsi="Angsana New"/>
                <w:sz w:val="28"/>
                <w:szCs w:val="28"/>
                <w:lang w:val="en-US"/>
              </w:rPr>
            </w:pPr>
            <w:r w:rsidRPr="00EC5FFA">
              <w:rPr>
                <w:rFonts w:ascii="Angsana New" w:eastAsia="Times New Roman" w:hAnsi="Angsana New"/>
                <w:sz w:val="28"/>
                <w:szCs w:val="28"/>
                <w:lang w:val="en-US"/>
              </w:rPr>
              <w:t>59,846</w:t>
            </w:r>
          </w:p>
        </w:tc>
      </w:tr>
      <w:tr w:rsidR="00D179CA" w:rsidRPr="00EC5FFA" w14:paraId="712FF2D8" w14:textId="77777777" w:rsidTr="00CE2096">
        <w:trPr>
          <w:trHeight w:val="397"/>
        </w:trPr>
        <w:tc>
          <w:tcPr>
            <w:tcW w:w="4394" w:type="dxa"/>
            <w:tcBorders>
              <w:top w:val="nil"/>
              <w:left w:val="nil"/>
              <w:bottom w:val="nil"/>
              <w:right w:val="nil"/>
            </w:tcBorders>
            <w:shd w:val="clear" w:color="000000" w:fill="FFFFFF"/>
            <w:noWrap/>
            <w:vAlign w:val="bottom"/>
          </w:tcPr>
          <w:p w14:paraId="14361898" w14:textId="77777777" w:rsidR="00D179CA" w:rsidRPr="00EC5FFA" w:rsidRDefault="00D179CA" w:rsidP="00D179CA">
            <w:pPr>
              <w:ind w:right="-108" w:firstLine="175"/>
              <w:rPr>
                <w:rFonts w:ascii="Angsana New" w:hAnsi="Angsana New"/>
                <w:sz w:val="28"/>
                <w:szCs w:val="28"/>
                <w:cs/>
                <w:lang w:val="en-US"/>
              </w:rPr>
            </w:pPr>
            <w:r w:rsidRPr="00EC5FFA">
              <w:rPr>
                <w:rFonts w:ascii="Angsana New" w:hAnsi="Angsana New"/>
                <w:sz w:val="28"/>
                <w:szCs w:val="28"/>
                <w:lang w:val="en-US"/>
              </w:rPr>
              <w:t>Green To Energy Co., Ltd.</w:t>
            </w:r>
          </w:p>
        </w:tc>
        <w:tc>
          <w:tcPr>
            <w:tcW w:w="851" w:type="dxa"/>
            <w:tcBorders>
              <w:left w:val="nil"/>
              <w:bottom w:val="nil"/>
              <w:right w:val="nil"/>
            </w:tcBorders>
            <w:vAlign w:val="center"/>
          </w:tcPr>
          <w:p w14:paraId="7A5A2AF9" w14:textId="77777777" w:rsidR="00D179CA" w:rsidRPr="00EC5FFA" w:rsidRDefault="00D179CA" w:rsidP="00D179CA">
            <w:pPr>
              <w:jc w:val="center"/>
              <w:rPr>
                <w:rFonts w:ascii="Angsana New" w:eastAsia="Times New Roman" w:hAnsi="Angsana New"/>
                <w:sz w:val="28"/>
                <w:szCs w:val="28"/>
                <w:lang w:val="en-US"/>
              </w:rPr>
            </w:pPr>
            <w:r w:rsidRPr="00EC5FFA">
              <w:rPr>
                <w:rFonts w:ascii="Angsana New" w:eastAsia="Times New Roman" w:hAnsi="Angsana New" w:hint="cs"/>
                <w:sz w:val="28"/>
                <w:szCs w:val="28"/>
                <w:lang w:val="en-US"/>
              </w:rPr>
              <w:t>15</w:t>
            </w:r>
          </w:p>
        </w:tc>
        <w:tc>
          <w:tcPr>
            <w:tcW w:w="850" w:type="dxa"/>
            <w:tcBorders>
              <w:left w:val="nil"/>
              <w:bottom w:val="nil"/>
              <w:right w:val="nil"/>
            </w:tcBorders>
            <w:vAlign w:val="center"/>
          </w:tcPr>
          <w:p w14:paraId="702F95A7" w14:textId="77777777" w:rsidR="00D179CA" w:rsidRPr="00EC5FFA" w:rsidRDefault="00D179CA" w:rsidP="00D179CA">
            <w:pPr>
              <w:jc w:val="center"/>
              <w:rPr>
                <w:rFonts w:ascii="Angsana New" w:eastAsia="Times New Roman" w:hAnsi="Angsana New"/>
                <w:sz w:val="28"/>
                <w:szCs w:val="28"/>
                <w:lang w:val="en-US"/>
              </w:rPr>
            </w:pPr>
            <w:r w:rsidRPr="00EC5FFA">
              <w:rPr>
                <w:rFonts w:ascii="Angsana New" w:eastAsia="Times New Roman" w:hAnsi="Angsana New" w:hint="cs"/>
                <w:sz w:val="28"/>
                <w:szCs w:val="28"/>
                <w:lang w:val="en-US"/>
              </w:rPr>
              <w:t>15</w:t>
            </w:r>
          </w:p>
        </w:tc>
        <w:tc>
          <w:tcPr>
            <w:tcW w:w="1418" w:type="dxa"/>
            <w:tcBorders>
              <w:left w:val="nil"/>
              <w:bottom w:val="nil"/>
              <w:right w:val="nil"/>
            </w:tcBorders>
            <w:shd w:val="clear" w:color="auto" w:fill="auto"/>
            <w:vAlign w:val="center"/>
          </w:tcPr>
          <w:p w14:paraId="6C8D29F7" w14:textId="203EFB4E" w:rsidR="00D179CA" w:rsidRPr="00EC5FFA" w:rsidRDefault="00D179CA" w:rsidP="00D179CA">
            <w:pPr>
              <w:jc w:val="right"/>
              <w:rPr>
                <w:rFonts w:ascii="Angsana New" w:eastAsia="Times New Roman" w:hAnsi="Angsana New"/>
                <w:sz w:val="28"/>
                <w:szCs w:val="28"/>
                <w:lang w:val="en-US"/>
              </w:rPr>
            </w:pPr>
            <w:r w:rsidRPr="00EC5FFA">
              <w:rPr>
                <w:rFonts w:ascii="Angsana New" w:eastAsia="Times New Roman" w:hAnsi="Angsana New"/>
                <w:sz w:val="28"/>
                <w:szCs w:val="28"/>
                <w:lang w:val="en-US"/>
              </w:rPr>
              <w:t>6,014</w:t>
            </w:r>
          </w:p>
        </w:tc>
        <w:tc>
          <w:tcPr>
            <w:tcW w:w="1417" w:type="dxa"/>
            <w:tcBorders>
              <w:left w:val="nil"/>
              <w:bottom w:val="nil"/>
              <w:right w:val="nil"/>
            </w:tcBorders>
            <w:shd w:val="clear" w:color="auto" w:fill="auto"/>
            <w:noWrap/>
            <w:vAlign w:val="center"/>
          </w:tcPr>
          <w:p w14:paraId="7E8FE422" w14:textId="29CF0C77" w:rsidR="00D179CA" w:rsidRPr="00EC5FFA" w:rsidRDefault="00D179CA" w:rsidP="00D179CA">
            <w:pPr>
              <w:jc w:val="right"/>
              <w:rPr>
                <w:rFonts w:ascii="Angsana New" w:eastAsia="Times New Roman" w:hAnsi="Angsana New"/>
                <w:sz w:val="28"/>
                <w:szCs w:val="28"/>
                <w:lang w:val="en-US"/>
              </w:rPr>
            </w:pPr>
            <w:r w:rsidRPr="00EC5FFA">
              <w:rPr>
                <w:rFonts w:ascii="Angsana New" w:eastAsia="Times New Roman" w:hAnsi="Angsana New"/>
                <w:sz w:val="28"/>
                <w:szCs w:val="28"/>
                <w:lang w:val="en-US"/>
              </w:rPr>
              <w:t>9,685</w:t>
            </w:r>
          </w:p>
        </w:tc>
      </w:tr>
      <w:tr w:rsidR="00D179CA" w:rsidRPr="00EC5FFA" w14:paraId="6950A95C" w14:textId="77777777" w:rsidTr="00CE2096">
        <w:trPr>
          <w:trHeight w:val="397"/>
        </w:trPr>
        <w:tc>
          <w:tcPr>
            <w:tcW w:w="4394" w:type="dxa"/>
            <w:tcBorders>
              <w:top w:val="nil"/>
              <w:left w:val="nil"/>
              <w:bottom w:val="nil"/>
              <w:right w:val="nil"/>
            </w:tcBorders>
            <w:shd w:val="clear" w:color="000000" w:fill="FFFFFF"/>
            <w:noWrap/>
            <w:vAlign w:val="bottom"/>
          </w:tcPr>
          <w:p w14:paraId="57844A78" w14:textId="77777777" w:rsidR="00D179CA" w:rsidRPr="00EC5FFA" w:rsidRDefault="00D179CA" w:rsidP="00D179CA">
            <w:pPr>
              <w:ind w:right="-108" w:firstLine="175"/>
              <w:rPr>
                <w:rFonts w:ascii="Angsana New" w:hAnsi="Angsana New"/>
                <w:sz w:val="28"/>
                <w:szCs w:val="28"/>
                <w:cs/>
                <w:lang w:val="en-US"/>
              </w:rPr>
            </w:pPr>
            <w:r w:rsidRPr="00EC5FFA">
              <w:rPr>
                <w:rFonts w:ascii="Angsana New" w:hAnsi="Angsana New"/>
                <w:sz w:val="28"/>
                <w:szCs w:val="28"/>
                <w:lang w:val="en-US"/>
              </w:rPr>
              <w:t>Surat Thani Green Energy Co., Ltd.</w:t>
            </w:r>
          </w:p>
        </w:tc>
        <w:tc>
          <w:tcPr>
            <w:tcW w:w="851" w:type="dxa"/>
            <w:tcBorders>
              <w:left w:val="nil"/>
              <w:bottom w:val="nil"/>
              <w:right w:val="nil"/>
            </w:tcBorders>
            <w:vAlign w:val="center"/>
          </w:tcPr>
          <w:p w14:paraId="0929BD22" w14:textId="77777777" w:rsidR="00D179CA" w:rsidRPr="00EC5FFA" w:rsidRDefault="00D179CA" w:rsidP="00D179CA">
            <w:pPr>
              <w:jc w:val="center"/>
              <w:rPr>
                <w:rFonts w:ascii="Angsana New" w:eastAsia="Times New Roman" w:hAnsi="Angsana New"/>
                <w:sz w:val="28"/>
                <w:szCs w:val="28"/>
                <w:lang w:val="en-US"/>
              </w:rPr>
            </w:pPr>
            <w:r w:rsidRPr="00EC5FFA">
              <w:rPr>
                <w:rFonts w:ascii="Angsana New" w:eastAsia="Times New Roman" w:hAnsi="Angsana New" w:hint="cs"/>
                <w:sz w:val="28"/>
                <w:szCs w:val="28"/>
                <w:lang w:val="en-US"/>
              </w:rPr>
              <w:t>15</w:t>
            </w:r>
          </w:p>
        </w:tc>
        <w:tc>
          <w:tcPr>
            <w:tcW w:w="850" w:type="dxa"/>
            <w:tcBorders>
              <w:left w:val="nil"/>
              <w:bottom w:val="nil"/>
              <w:right w:val="nil"/>
            </w:tcBorders>
            <w:vAlign w:val="center"/>
          </w:tcPr>
          <w:p w14:paraId="2149652B" w14:textId="77777777" w:rsidR="00D179CA" w:rsidRPr="00EC5FFA" w:rsidRDefault="00D179CA" w:rsidP="00D179CA">
            <w:pPr>
              <w:jc w:val="center"/>
              <w:rPr>
                <w:rFonts w:ascii="Angsana New" w:eastAsia="Times New Roman" w:hAnsi="Angsana New"/>
                <w:sz w:val="28"/>
                <w:szCs w:val="28"/>
                <w:lang w:val="en-US"/>
              </w:rPr>
            </w:pPr>
            <w:r w:rsidRPr="00EC5FFA">
              <w:rPr>
                <w:rFonts w:ascii="Angsana New" w:eastAsia="Times New Roman" w:hAnsi="Angsana New" w:hint="cs"/>
                <w:sz w:val="28"/>
                <w:szCs w:val="28"/>
                <w:lang w:val="en-US"/>
              </w:rPr>
              <w:t>15</w:t>
            </w:r>
          </w:p>
        </w:tc>
        <w:tc>
          <w:tcPr>
            <w:tcW w:w="1418" w:type="dxa"/>
            <w:tcBorders>
              <w:left w:val="nil"/>
              <w:bottom w:val="nil"/>
              <w:right w:val="nil"/>
            </w:tcBorders>
            <w:shd w:val="clear" w:color="auto" w:fill="auto"/>
            <w:vAlign w:val="center"/>
          </w:tcPr>
          <w:p w14:paraId="17BAF5B8" w14:textId="252E73A3" w:rsidR="00D179CA" w:rsidRPr="00EC5FFA" w:rsidRDefault="00D179CA" w:rsidP="00D179CA">
            <w:pPr>
              <w:pBdr>
                <w:bottom w:val="single" w:sz="4" w:space="1" w:color="auto"/>
              </w:pBdr>
              <w:jc w:val="right"/>
              <w:rPr>
                <w:rFonts w:ascii="Angsana New" w:eastAsia="Times New Roman" w:hAnsi="Angsana New"/>
                <w:sz w:val="28"/>
                <w:szCs w:val="28"/>
                <w:lang w:val="en-US"/>
              </w:rPr>
            </w:pPr>
            <w:r w:rsidRPr="00EC5FFA">
              <w:rPr>
                <w:rFonts w:ascii="Angsana New" w:eastAsia="Times New Roman" w:hAnsi="Angsana New"/>
                <w:sz w:val="28"/>
                <w:szCs w:val="28"/>
                <w:lang w:val="en-US"/>
              </w:rPr>
              <w:t>117,598</w:t>
            </w:r>
          </w:p>
        </w:tc>
        <w:tc>
          <w:tcPr>
            <w:tcW w:w="1417" w:type="dxa"/>
            <w:tcBorders>
              <w:left w:val="nil"/>
              <w:bottom w:val="nil"/>
              <w:right w:val="nil"/>
            </w:tcBorders>
            <w:shd w:val="clear" w:color="auto" w:fill="auto"/>
            <w:noWrap/>
            <w:vAlign w:val="center"/>
          </w:tcPr>
          <w:p w14:paraId="7A71582D" w14:textId="4763B933" w:rsidR="00D179CA" w:rsidRPr="00EC5FFA" w:rsidRDefault="00D179CA" w:rsidP="00D179CA">
            <w:pPr>
              <w:pBdr>
                <w:bottom w:val="single" w:sz="4" w:space="1" w:color="auto"/>
              </w:pBdr>
              <w:jc w:val="right"/>
              <w:rPr>
                <w:rFonts w:ascii="Angsana New" w:eastAsia="Times New Roman" w:hAnsi="Angsana New"/>
                <w:sz w:val="28"/>
                <w:szCs w:val="28"/>
                <w:lang w:val="en-US"/>
              </w:rPr>
            </w:pPr>
            <w:r w:rsidRPr="00EC5FFA">
              <w:rPr>
                <w:rFonts w:ascii="Angsana New" w:eastAsia="Times New Roman" w:hAnsi="Angsana New"/>
                <w:sz w:val="28"/>
                <w:szCs w:val="28"/>
                <w:lang w:val="en-US"/>
              </w:rPr>
              <w:t>57,879</w:t>
            </w:r>
          </w:p>
        </w:tc>
      </w:tr>
      <w:tr w:rsidR="00D179CA" w:rsidRPr="00EC5FFA" w14:paraId="666A93BC" w14:textId="77777777" w:rsidTr="00CE2096">
        <w:trPr>
          <w:trHeight w:val="397"/>
        </w:trPr>
        <w:tc>
          <w:tcPr>
            <w:tcW w:w="4394" w:type="dxa"/>
            <w:tcBorders>
              <w:top w:val="nil"/>
              <w:left w:val="nil"/>
              <w:bottom w:val="nil"/>
              <w:right w:val="nil"/>
            </w:tcBorders>
            <w:shd w:val="clear" w:color="000000" w:fill="FFFFFF"/>
            <w:noWrap/>
            <w:vAlign w:val="bottom"/>
          </w:tcPr>
          <w:p w14:paraId="567E27BB" w14:textId="226A3BF8" w:rsidR="00D179CA" w:rsidRPr="00EC5FFA" w:rsidRDefault="00D179CA" w:rsidP="00D179CA">
            <w:pPr>
              <w:ind w:right="-108" w:firstLine="175"/>
              <w:rPr>
                <w:rFonts w:ascii="Angsana New" w:hAnsi="Angsana New"/>
                <w:sz w:val="28"/>
                <w:szCs w:val="28"/>
                <w:cs/>
                <w:lang w:val="en-US"/>
              </w:rPr>
            </w:pPr>
            <w:r w:rsidRPr="00EC5FFA">
              <w:rPr>
                <w:rFonts w:ascii="Angsana New" w:hAnsi="Angsana New"/>
                <w:sz w:val="28"/>
                <w:szCs w:val="28"/>
                <w:lang w:val="en-US"/>
              </w:rPr>
              <w:t>Fair value at the beginning of the year</w:t>
            </w:r>
          </w:p>
        </w:tc>
        <w:tc>
          <w:tcPr>
            <w:tcW w:w="851" w:type="dxa"/>
            <w:tcBorders>
              <w:left w:val="nil"/>
              <w:bottom w:val="nil"/>
              <w:right w:val="nil"/>
            </w:tcBorders>
            <w:vAlign w:val="center"/>
          </w:tcPr>
          <w:p w14:paraId="40C70DB2" w14:textId="77777777" w:rsidR="00D179CA" w:rsidRPr="00EC5FFA" w:rsidRDefault="00D179CA" w:rsidP="00D179CA">
            <w:pPr>
              <w:jc w:val="center"/>
              <w:rPr>
                <w:rFonts w:ascii="Angsana New" w:eastAsia="Times New Roman" w:hAnsi="Angsana New"/>
                <w:sz w:val="28"/>
                <w:szCs w:val="28"/>
                <w:lang w:val="en-US"/>
              </w:rPr>
            </w:pPr>
          </w:p>
        </w:tc>
        <w:tc>
          <w:tcPr>
            <w:tcW w:w="850" w:type="dxa"/>
            <w:tcBorders>
              <w:left w:val="nil"/>
              <w:bottom w:val="nil"/>
              <w:right w:val="nil"/>
            </w:tcBorders>
            <w:vAlign w:val="center"/>
          </w:tcPr>
          <w:p w14:paraId="2F653A8F" w14:textId="77777777" w:rsidR="00D179CA" w:rsidRPr="00EC5FFA" w:rsidRDefault="00D179CA" w:rsidP="00D179CA">
            <w:pPr>
              <w:jc w:val="center"/>
              <w:rPr>
                <w:rFonts w:ascii="Angsana New" w:eastAsia="Times New Roman" w:hAnsi="Angsana New"/>
                <w:sz w:val="28"/>
                <w:szCs w:val="28"/>
                <w:lang w:val="en-US"/>
              </w:rPr>
            </w:pPr>
          </w:p>
        </w:tc>
        <w:tc>
          <w:tcPr>
            <w:tcW w:w="1418" w:type="dxa"/>
            <w:tcBorders>
              <w:left w:val="nil"/>
              <w:bottom w:val="nil"/>
              <w:right w:val="nil"/>
            </w:tcBorders>
            <w:shd w:val="clear" w:color="auto" w:fill="auto"/>
            <w:vAlign w:val="center"/>
          </w:tcPr>
          <w:p w14:paraId="59845212" w14:textId="31CE528E" w:rsidR="00D179CA" w:rsidRPr="00EC5FFA" w:rsidRDefault="00D179CA" w:rsidP="00D179CA">
            <w:pPr>
              <w:jc w:val="right"/>
              <w:rPr>
                <w:rFonts w:ascii="Angsana New" w:eastAsia="Times New Roman" w:hAnsi="Angsana New"/>
                <w:sz w:val="28"/>
                <w:szCs w:val="28"/>
                <w:lang w:val="en-US"/>
              </w:rPr>
            </w:pPr>
            <w:r w:rsidRPr="00EC5FFA">
              <w:rPr>
                <w:rFonts w:ascii="Angsana New" w:eastAsia="Times New Roman" w:hAnsi="Angsana New"/>
                <w:sz w:val="28"/>
                <w:szCs w:val="28"/>
                <w:lang w:val="en-US"/>
              </w:rPr>
              <w:t>185,798</w:t>
            </w:r>
          </w:p>
        </w:tc>
        <w:tc>
          <w:tcPr>
            <w:tcW w:w="1417" w:type="dxa"/>
            <w:tcBorders>
              <w:left w:val="nil"/>
              <w:bottom w:val="nil"/>
              <w:right w:val="nil"/>
            </w:tcBorders>
            <w:shd w:val="clear" w:color="auto" w:fill="auto"/>
            <w:noWrap/>
            <w:vAlign w:val="center"/>
          </w:tcPr>
          <w:p w14:paraId="444D5960" w14:textId="217BD716" w:rsidR="00D179CA" w:rsidRPr="00EC5FFA" w:rsidRDefault="00D179CA" w:rsidP="00D179CA">
            <w:pPr>
              <w:jc w:val="right"/>
              <w:rPr>
                <w:rFonts w:ascii="Angsana New" w:eastAsia="Times New Roman" w:hAnsi="Angsana New"/>
                <w:sz w:val="28"/>
                <w:szCs w:val="28"/>
                <w:lang w:val="en-US"/>
              </w:rPr>
            </w:pPr>
            <w:r w:rsidRPr="00EC5FFA">
              <w:rPr>
                <w:rFonts w:ascii="Angsana New" w:eastAsia="Times New Roman" w:hAnsi="Angsana New"/>
                <w:sz w:val="28"/>
                <w:szCs w:val="28"/>
                <w:lang w:val="en-US"/>
              </w:rPr>
              <w:t>127,410</w:t>
            </w:r>
          </w:p>
        </w:tc>
      </w:tr>
      <w:tr w:rsidR="00D179CA" w:rsidRPr="00EC5FFA" w14:paraId="45E33749" w14:textId="77777777" w:rsidTr="00CE2096">
        <w:trPr>
          <w:trHeight w:val="397"/>
        </w:trPr>
        <w:tc>
          <w:tcPr>
            <w:tcW w:w="4394" w:type="dxa"/>
            <w:tcBorders>
              <w:top w:val="nil"/>
              <w:left w:val="nil"/>
              <w:bottom w:val="nil"/>
              <w:right w:val="nil"/>
            </w:tcBorders>
            <w:shd w:val="clear" w:color="000000" w:fill="FFFFFF"/>
            <w:noWrap/>
            <w:vAlign w:val="bottom"/>
          </w:tcPr>
          <w:p w14:paraId="21B287AA" w14:textId="608B6059" w:rsidR="00D179CA" w:rsidRPr="00EC5FFA" w:rsidRDefault="00D179CA" w:rsidP="00D179CA">
            <w:pPr>
              <w:ind w:right="-108" w:firstLine="175"/>
              <w:rPr>
                <w:rFonts w:ascii="Angsana New" w:hAnsi="Angsana New"/>
                <w:sz w:val="28"/>
                <w:szCs w:val="28"/>
                <w:cs/>
                <w:lang w:val="en-US"/>
              </w:rPr>
            </w:pPr>
            <w:r w:rsidRPr="00EC5FFA">
              <w:rPr>
                <w:rFonts w:ascii="Angsana New" w:hAnsi="Angsana New"/>
                <w:sz w:val="28"/>
                <w:szCs w:val="28"/>
                <w:lang w:val="en-US"/>
              </w:rPr>
              <w:t xml:space="preserve">Gain on measurement at fair value through other </w:t>
            </w:r>
            <w:r w:rsidRPr="00EC5FFA">
              <w:rPr>
                <w:rFonts w:ascii="Angsana New" w:hAnsi="Angsana New"/>
                <w:sz w:val="28"/>
                <w:szCs w:val="28"/>
                <w:lang w:val="en-US"/>
              </w:rPr>
              <w:br/>
              <w:t xml:space="preserve">           comprehensive income during the year</w:t>
            </w:r>
          </w:p>
        </w:tc>
        <w:tc>
          <w:tcPr>
            <w:tcW w:w="851" w:type="dxa"/>
            <w:tcBorders>
              <w:left w:val="nil"/>
              <w:bottom w:val="nil"/>
              <w:right w:val="nil"/>
            </w:tcBorders>
            <w:vAlign w:val="bottom"/>
          </w:tcPr>
          <w:p w14:paraId="590B3B9B" w14:textId="77777777" w:rsidR="00D179CA" w:rsidRPr="00EC5FFA" w:rsidRDefault="00D179CA" w:rsidP="00D179CA">
            <w:pPr>
              <w:rPr>
                <w:rFonts w:ascii="Angsana New" w:eastAsia="Times New Roman" w:hAnsi="Angsana New"/>
                <w:sz w:val="28"/>
                <w:szCs w:val="28"/>
                <w:lang w:val="en-US"/>
              </w:rPr>
            </w:pPr>
          </w:p>
        </w:tc>
        <w:tc>
          <w:tcPr>
            <w:tcW w:w="850" w:type="dxa"/>
            <w:tcBorders>
              <w:left w:val="nil"/>
              <w:bottom w:val="nil"/>
              <w:right w:val="nil"/>
            </w:tcBorders>
            <w:vAlign w:val="bottom"/>
          </w:tcPr>
          <w:p w14:paraId="1EFA81A7" w14:textId="77777777" w:rsidR="00D179CA" w:rsidRPr="00EC5FFA" w:rsidRDefault="00D179CA" w:rsidP="00D179CA">
            <w:pPr>
              <w:rPr>
                <w:rFonts w:ascii="Angsana New" w:eastAsia="Times New Roman" w:hAnsi="Angsana New"/>
                <w:sz w:val="28"/>
                <w:szCs w:val="28"/>
                <w:lang w:val="en-US"/>
              </w:rPr>
            </w:pPr>
          </w:p>
        </w:tc>
        <w:tc>
          <w:tcPr>
            <w:tcW w:w="1418" w:type="dxa"/>
            <w:tcBorders>
              <w:left w:val="nil"/>
              <w:bottom w:val="nil"/>
              <w:right w:val="nil"/>
            </w:tcBorders>
            <w:shd w:val="clear" w:color="auto" w:fill="auto"/>
            <w:vAlign w:val="bottom"/>
          </w:tcPr>
          <w:p w14:paraId="0B4C9D11" w14:textId="707A425E" w:rsidR="00D179CA" w:rsidRPr="00EC5FFA" w:rsidRDefault="00D179CA" w:rsidP="00D179CA">
            <w:pPr>
              <w:pBdr>
                <w:bottom w:val="single" w:sz="4" w:space="1" w:color="auto"/>
              </w:pBdr>
              <w:jc w:val="right"/>
              <w:rPr>
                <w:rFonts w:ascii="Angsana New" w:eastAsia="Times New Roman" w:hAnsi="Angsana New"/>
                <w:sz w:val="28"/>
                <w:szCs w:val="28"/>
                <w:lang w:val="en-US"/>
              </w:rPr>
            </w:pPr>
            <w:r w:rsidRPr="00EC5FFA">
              <w:rPr>
                <w:rFonts w:ascii="Angsana New" w:eastAsia="Times New Roman" w:hAnsi="Angsana New"/>
                <w:sz w:val="28"/>
                <w:szCs w:val="28"/>
                <w:lang w:val="en-US"/>
              </w:rPr>
              <w:t>25,300</w:t>
            </w:r>
          </w:p>
        </w:tc>
        <w:tc>
          <w:tcPr>
            <w:tcW w:w="1417" w:type="dxa"/>
            <w:tcBorders>
              <w:left w:val="nil"/>
              <w:bottom w:val="nil"/>
              <w:right w:val="nil"/>
            </w:tcBorders>
            <w:shd w:val="clear" w:color="auto" w:fill="FFFFFF" w:themeFill="background1"/>
            <w:noWrap/>
            <w:vAlign w:val="bottom"/>
          </w:tcPr>
          <w:p w14:paraId="15324DE6" w14:textId="476EFB27" w:rsidR="00D179CA" w:rsidRPr="00EC5FFA" w:rsidRDefault="00D179CA" w:rsidP="00D179CA">
            <w:pPr>
              <w:pBdr>
                <w:bottom w:val="single" w:sz="4" w:space="1" w:color="auto"/>
              </w:pBdr>
              <w:jc w:val="right"/>
              <w:rPr>
                <w:rFonts w:ascii="Angsana New" w:eastAsia="Times New Roman" w:hAnsi="Angsana New"/>
                <w:sz w:val="28"/>
                <w:szCs w:val="28"/>
                <w:lang w:val="en-US"/>
              </w:rPr>
            </w:pPr>
            <w:r w:rsidRPr="00EC5FFA">
              <w:rPr>
                <w:rFonts w:ascii="Angsana New" w:eastAsia="Times New Roman" w:hAnsi="Angsana New"/>
                <w:sz w:val="28"/>
                <w:szCs w:val="28"/>
                <w:lang w:val="en-US"/>
              </w:rPr>
              <w:t>58,388</w:t>
            </w:r>
          </w:p>
        </w:tc>
      </w:tr>
      <w:tr w:rsidR="00D179CA" w:rsidRPr="00EC5FFA" w14:paraId="3444F4CC" w14:textId="77777777" w:rsidTr="00CE2096">
        <w:trPr>
          <w:trHeight w:val="397"/>
        </w:trPr>
        <w:tc>
          <w:tcPr>
            <w:tcW w:w="4394" w:type="dxa"/>
            <w:tcBorders>
              <w:top w:val="nil"/>
              <w:left w:val="nil"/>
              <w:bottom w:val="nil"/>
              <w:right w:val="nil"/>
            </w:tcBorders>
            <w:shd w:val="clear" w:color="000000" w:fill="FFFFFF"/>
            <w:noWrap/>
            <w:vAlign w:val="bottom"/>
          </w:tcPr>
          <w:p w14:paraId="38CCD758" w14:textId="5DFC2C91" w:rsidR="00D179CA" w:rsidRPr="00EC5FFA" w:rsidRDefault="00D179CA" w:rsidP="00D179CA">
            <w:pPr>
              <w:ind w:right="-108" w:firstLine="175"/>
              <w:rPr>
                <w:rFonts w:ascii="Angsana New" w:hAnsi="Angsana New"/>
                <w:sz w:val="28"/>
                <w:szCs w:val="28"/>
                <w:cs/>
                <w:lang w:val="en-US"/>
              </w:rPr>
            </w:pPr>
            <w:r w:rsidRPr="00EC5FFA">
              <w:rPr>
                <w:rFonts w:ascii="Angsana New" w:hAnsi="Angsana New"/>
                <w:sz w:val="28"/>
                <w:szCs w:val="28"/>
                <w:lang w:val="en-US"/>
              </w:rPr>
              <w:t>Fair value at the end of the year</w:t>
            </w:r>
          </w:p>
        </w:tc>
        <w:tc>
          <w:tcPr>
            <w:tcW w:w="851" w:type="dxa"/>
            <w:tcBorders>
              <w:left w:val="nil"/>
              <w:bottom w:val="nil"/>
              <w:right w:val="nil"/>
            </w:tcBorders>
            <w:vAlign w:val="bottom"/>
          </w:tcPr>
          <w:p w14:paraId="256E0D0F" w14:textId="77777777" w:rsidR="00D179CA" w:rsidRPr="00EC5FFA" w:rsidRDefault="00D179CA" w:rsidP="00D179CA">
            <w:pPr>
              <w:rPr>
                <w:rFonts w:ascii="Angsana New" w:eastAsia="Times New Roman" w:hAnsi="Angsana New"/>
                <w:sz w:val="28"/>
                <w:szCs w:val="28"/>
                <w:lang w:val="en-US"/>
              </w:rPr>
            </w:pPr>
          </w:p>
        </w:tc>
        <w:tc>
          <w:tcPr>
            <w:tcW w:w="850" w:type="dxa"/>
            <w:tcBorders>
              <w:left w:val="nil"/>
              <w:bottom w:val="nil"/>
              <w:right w:val="nil"/>
            </w:tcBorders>
            <w:vAlign w:val="bottom"/>
          </w:tcPr>
          <w:p w14:paraId="09F7B3DF" w14:textId="77777777" w:rsidR="00D179CA" w:rsidRPr="00EC5FFA" w:rsidRDefault="00D179CA" w:rsidP="00D179CA">
            <w:pPr>
              <w:rPr>
                <w:rFonts w:ascii="Angsana New" w:eastAsia="Times New Roman" w:hAnsi="Angsana New"/>
                <w:sz w:val="28"/>
                <w:szCs w:val="28"/>
                <w:lang w:val="en-US"/>
              </w:rPr>
            </w:pPr>
          </w:p>
        </w:tc>
        <w:tc>
          <w:tcPr>
            <w:tcW w:w="1418" w:type="dxa"/>
            <w:tcBorders>
              <w:left w:val="nil"/>
              <w:bottom w:val="nil"/>
              <w:right w:val="nil"/>
            </w:tcBorders>
            <w:shd w:val="clear" w:color="auto" w:fill="auto"/>
            <w:vAlign w:val="center"/>
          </w:tcPr>
          <w:p w14:paraId="7EBC270F" w14:textId="01CFBA3D" w:rsidR="00D179CA" w:rsidRPr="00EC5FFA" w:rsidRDefault="00D179CA" w:rsidP="00D179CA">
            <w:pPr>
              <w:jc w:val="right"/>
              <w:rPr>
                <w:rFonts w:ascii="Angsana New" w:eastAsia="Times New Roman" w:hAnsi="Angsana New"/>
                <w:sz w:val="28"/>
                <w:szCs w:val="28"/>
                <w:lang w:val="en-US"/>
              </w:rPr>
            </w:pPr>
            <w:r w:rsidRPr="00EC5FFA">
              <w:rPr>
                <w:rFonts w:ascii="Angsana New" w:eastAsia="Times New Roman" w:hAnsi="Angsana New"/>
                <w:sz w:val="28"/>
                <w:szCs w:val="28"/>
                <w:lang w:val="en-US"/>
              </w:rPr>
              <w:t>211,098</w:t>
            </w:r>
          </w:p>
        </w:tc>
        <w:tc>
          <w:tcPr>
            <w:tcW w:w="1417" w:type="dxa"/>
            <w:tcBorders>
              <w:left w:val="nil"/>
              <w:bottom w:val="nil"/>
              <w:right w:val="nil"/>
            </w:tcBorders>
            <w:shd w:val="clear" w:color="auto" w:fill="auto"/>
            <w:noWrap/>
            <w:vAlign w:val="center"/>
          </w:tcPr>
          <w:p w14:paraId="13335B5F" w14:textId="3E890278" w:rsidR="00D179CA" w:rsidRPr="00EC5FFA" w:rsidRDefault="00D179CA" w:rsidP="00D179CA">
            <w:pPr>
              <w:jc w:val="right"/>
              <w:rPr>
                <w:rFonts w:ascii="Angsana New" w:eastAsia="Times New Roman" w:hAnsi="Angsana New"/>
                <w:sz w:val="28"/>
                <w:szCs w:val="28"/>
                <w:lang w:val="en-US"/>
              </w:rPr>
            </w:pPr>
            <w:r w:rsidRPr="00EC5FFA">
              <w:rPr>
                <w:rFonts w:ascii="Angsana New" w:eastAsia="Times New Roman" w:hAnsi="Angsana New"/>
                <w:sz w:val="28"/>
                <w:szCs w:val="28"/>
                <w:lang w:val="en-US"/>
              </w:rPr>
              <w:t>185,798</w:t>
            </w:r>
          </w:p>
        </w:tc>
      </w:tr>
      <w:tr w:rsidR="00D179CA" w:rsidRPr="00EC5FFA" w14:paraId="082869F3" w14:textId="77777777" w:rsidTr="00CE2096">
        <w:trPr>
          <w:trHeight w:val="397"/>
        </w:trPr>
        <w:tc>
          <w:tcPr>
            <w:tcW w:w="4394" w:type="dxa"/>
            <w:tcBorders>
              <w:top w:val="nil"/>
              <w:left w:val="nil"/>
              <w:bottom w:val="nil"/>
              <w:right w:val="nil"/>
            </w:tcBorders>
            <w:shd w:val="clear" w:color="000000" w:fill="FFFFFF"/>
            <w:noWrap/>
            <w:vAlign w:val="bottom"/>
          </w:tcPr>
          <w:p w14:paraId="5470132B" w14:textId="324BDC6D" w:rsidR="00D179CA" w:rsidRPr="00EC5FFA" w:rsidRDefault="00D179CA" w:rsidP="00D179CA">
            <w:pPr>
              <w:ind w:right="-108" w:hanging="108"/>
              <w:rPr>
                <w:rFonts w:ascii="Angsana New" w:hAnsi="Angsana New"/>
                <w:sz w:val="28"/>
                <w:szCs w:val="28"/>
                <w:cs/>
                <w:lang w:val="en-US"/>
              </w:rPr>
            </w:pPr>
            <w:r w:rsidRPr="00EC5FFA">
              <w:rPr>
                <w:rFonts w:ascii="Angsana New" w:hAnsi="Angsana New"/>
                <w:sz w:val="28"/>
                <w:szCs w:val="28"/>
                <w:lang w:val="en-US"/>
              </w:rPr>
              <w:t>Pledged deposits at financial institution</w:t>
            </w:r>
            <w:r w:rsidR="009B75EC">
              <w:rPr>
                <w:rFonts w:ascii="Angsana New" w:hAnsi="Angsana New"/>
                <w:sz w:val="28"/>
                <w:szCs w:val="28"/>
                <w:lang w:val="en-US"/>
              </w:rPr>
              <w:t>s</w:t>
            </w:r>
          </w:p>
        </w:tc>
        <w:tc>
          <w:tcPr>
            <w:tcW w:w="851" w:type="dxa"/>
            <w:tcBorders>
              <w:left w:val="nil"/>
              <w:right w:val="nil"/>
            </w:tcBorders>
            <w:vAlign w:val="bottom"/>
          </w:tcPr>
          <w:p w14:paraId="6A9C4963" w14:textId="77777777" w:rsidR="00D179CA" w:rsidRPr="00EC5FFA" w:rsidRDefault="00D179CA" w:rsidP="00D179CA">
            <w:pPr>
              <w:rPr>
                <w:rFonts w:ascii="Angsana New" w:eastAsia="Times New Roman" w:hAnsi="Angsana New"/>
                <w:sz w:val="28"/>
                <w:szCs w:val="28"/>
                <w:lang w:val="en-US"/>
              </w:rPr>
            </w:pPr>
          </w:p>
        </w:tc>
        <w:tc>
          <w:tcPr>
            <w:tcW w:w="850" w:type="dxa"/>
            <w:tcBorders>
              <w:left w:val="nil"/>
              <w:right w:val="nil"/>
            </w:tcBorders>
            <w:vAlign w:val="bottom"/>
          </w:tcPr>
          <w:p w14:paraId="08B842F8" w14:textId="77777777" w:rsidR="00D179CA" w:rsidRPr="00EC5FFA" w:rsidRDefault="00D179CA" w:rsidP="00D179CA">
            <w:pPr>
              <w:rPr>
                <w:rFonts w:ascii="Angsana New" w:eastAsia="Times New Roman" w:hAnsi="Angsana New"/>
                <w:sz w:val="28"/>
                <w:szCs w:val="28"/>
                <w:lang w:val="en-US"/>
              </w:rPr>
            </w:pPr>
          </w:p>
        </w:tc>
        <w:tc>
          <w:tcPr>
            <w:tcW w:w="1418" w:type="dxa"/>
            <w:tcBorders>
              <w:left w:val="nil"/>
              <w:right w:val="nil"/>
            </w:tcBorders>
            <w:shd w:val="clear" w:color="auto" w:fill="auto"/>
            <w:vAlign w:val="center"/>
          </w:tcPr>
          <w:p w14:paraId="1FEDDC11" w14:textId="43918E50" w:rsidR="00D179CA" w:rsidRPr="00EC5FFA" w:rsidRDefault="00D179CA" w:rsidP="00D179CA">
            <w:pPr>
              <w:pBdr>
                <w:bottom w:val="single" w:sz="4" w:space="1" w:color="auto"/>
              </w:pBdr>
              <w:jc w:val="right"/>
              <w:rPr>
                <w:rFonts w:ascii="Angsana New" w:eastAsia="Times New Roman" w:hAnsi="Angsana New"/>
                <w:sz w:val="28"/>
                <w:szCs w:val="28"/>
                <w:cs/>
                <w:lang w:val="en-US"/>
              </w:rPr>
            </w:pPr>
            <w:r w:rsidRPr="00EC5FFA">
              <w:rPr>
                <w:rFonts w:ascii="Angsana New" w:eastAsia="Times New Roman" w:hAnsi="Angsana New"/>
                <w:sz w:val="28"/>
                <w:szCs w:val="28"/>
                <w:lang w:val="en-US"/>
              </w:rPr>
              <w:t>251,982</w:t>
            </w:r>
          </w:p>
        </w:tc>
        <w:tc>
          <w:tcPr>
            <w:tcW w:w="1417" w:type="dxa"/>
            <w:tcBorders>
              <w:left w:val="nil"/>
              <w:right w:val="nil"/>
            </w:tcBorders>
            <w:shd w:val="clear" w:color="auto" w:fill="auto"/>
            <w:noWrap/>
            <w:vAlign w:val="center"/>
          </w:tcPr>
          <w:p w14:paraId="032045F5" w14:textId="160C8321" w:rsidR="00D179CA" w:rsidRPr="00EC5FFA" w:rsidRDefault="00D179CA" w:rsidP="00D179CA">
            <w:pPr>
              <w:pBdr>
                <w:bottom w:val="single" w:sz="4" w:space="1" w:color="auto"/>
              </w:pBdr>
              <w:jc w:val="right"/>
              <w:rPr>
                <w:rFonts w:ascii="Angsana New" w:eastAsia="Times New Roman" w:hAnsi="Angsana New"/>
                <w:sz w:val="28"/>
                <w:szCs w:val="28"/>
                <w:cs/>
                <w:lang w:val="en-US"/>
              </w:rPr>
            </w:pPr>
            <w:r w:rsidRPr="00EC5FFA">
              <w:rPr>
                <w:rFonts w:ascii="Angsana New" w:eastAsia="Times New Roman" w:hAnsi="Angsana New"/>
                <w:sz w:val="28"/>
                <w:szCs w:val="28"/>
                <w:lang w:val="en-US"/>
              </w:rPr>
              <w:t>552,711</w:t>
            </w:r>
          </w:p>
        </w:tc>
      </w:tr>
      <w:tr w:rsidR="00D179CA" w:rsidRPr="00EC5FFA" w14:paraId="315EE38E" w14:textId="77777777" w:rsidTr="00CE2096">
        <w:trPr>
          <w:trHeight w:val="397"/>
        </w:trPr>
        <w:tc>
          <w:tcPr>
            <w:tcW w:w="4394" w:type="dxa"/>
            <w:tcBorders>
              <w:top w:val="nil"/>
              <w:left w:val="nil"/>
              <w:bottom w:val="nil"/>
              <w:right w:val="nil"/>
            </w:tcBorders>
            <w:shd w:val="clear" w:color="000000" w:fill="FFFFFF"/>
            <w:noWrap/>
            <w:vAlign w:val="bottom"/>
            <w:hideMark/>
          </w:tcPr>
          <w:p w14:paraId="11754DA0" w14:textId="77777777" w:rsidR="00D179CA" w:rsidRPr="00EC5FFA" w:rsidRDefault="00D179CA" w:rsidP="00D179CA">
            <w:pPr>
              <w:ind w:hanging="108"/>
              <w:rPr>
                <w:rFonts w:ascii="Angsana New" w:eastAsia="Times New Roman" w:hAnsi="Angsana New"/>
                <w:sz w:val="28"/>
                <w:szCs w:val="28"/>
                <w:cs/>
                <w:lang w:val="en-US"/>
              </w:rPr>
            </w:pPr>
            <w:r w:rsidRPr="00EC5FFA">
              <w:rPr>
                <w:rFonts w:ascii="Angsana New" w:eastAsia="Times New Roman" w:hAnsi="Angsana New"/>
                <w:sz w:val="28"/>
                <w:szCs w:val="28"/>
                <w:lang w:val="en-US"/>
              </w:rPr>
              <w:t>Total</w:t>
            </w:r>
          </w:p>
        </w:tc>
        <w:tc>
          <w:tcPr>
            <w:tcW w:w="851" w:type="dxa"/>
            <w:tcBorders>
              <w:left w:val="nil"/>
              <w:right w:val="nil"/>
            </w:tcBorders>
            <w:vAlign w:val="bottom"/>
          </w:tcPr>
          <w:p w14:paraId="5C2F9C06" w14:textId="77777777" w:rsidR="00D179CA" w:rsidRPr="00EC5FFA" w:rsidRDefault="00D179CA" w:rsidP="00D179CA">
            <w:pPr>
              <w:rPr>
                <w:rFonts w:ascii="Angsana New" w:eastAsia="Times New Roman" w:hAnsi="Angsana New"/>
                <w:sz w:val="28"/>
                <w:szCs w:val="28"/>
                <w:lang w:val="en-US"/>
              </w:rPr>
            </w:pPr>
          </w:p>
        </w:tc>
        <w:tc>
          <w:tcPr>
            <w:tcW w:w="850" w:type="dxa"/>
            <w:tcBorders>
              <w:left w:val="nil"/>
              <w:right w:val="nil"/>
            </w:tcBorders>
            <w:vAlign w:val="bottom"/>
          </w:tcPr>
          <w:p w14:paraId="298189E1" w14:textId="77777777" w:rsidR="00D179CA" w:rsidRPr="00EC5FFA" w:rsidRDefault="00D179CA" w:rsidP="00D179CA">
            <w:pPr>
              <w:rPr>
                <w:rFonts w:ascii="Angsana New" w:eastAsia="Times New Roman" w:hAnsi="Angsana New"/>
                <w:sz w:val="28"/>
                <w:szCs w:val="28"/>
                <w:lang w:val="en-US"/>
              </w:rPr>
            </w:pPr>
          </w:p>
        </w:tc>
        <w:tc>
          <w:tcPr>
            <w:tcW w:w="1418" w:type="dxa"/>
            <w:tcBorders>
              <w:left w:val="nil"/>
              <w:right w:val="nil"/>
            </w:tcBorders>
            <w:shd w:val="clear" w:color="auto" w:fill="auto"/>
            <w:vAlign w:val="center"/>
          </w:tcPr>
          <w:p w14:paraId="699349EA" w14:textId="5BA8CF35" w:rsidR="00D179CA" w:rsidRPr="00EC5FFA" w:rsidRDefault="00D179CA" w:rsidP="00D179CA">
            <w:pPr>
              <w:pBdr>
                <w:bottom w:val="double" w:sz="4" w:space="1" w:color="auto"/>
              </w:pBdr>
              <w:jc w:val="right"/>
              <w:rPr>
                <w:rFonts w:ascii="Angsana New" w:eastAsia="Times New Roman" w:hAnsi="Angsana New"/>
                <w:sz w:val="28"/>
                <w:szCs w:val="28"/>
                <w:lang w:val="en-US"/>
              </w:rPr>
            </w:pPr>
            <w:r w:rsidRPr="00EC5FFA">
              <w:rPr>
                <w:rFonts w:ascii="Angsana New" w:eastAsia="Times New Roman" w:hAnsi="Angsana New"/>
                <w:sz w:val="28"/>
                <w:szCs w:val="28"/>
                <w:lang w:val="en-US"/>
              </w:rPr>
              <w:t>463,080</w:t>
            </w:r>
          </w:p>
        </w:tc>
        <w:tc>
          <w:tcPr>
            <w:tcW w:w="1417" w:type="dxa"/>
            <w:tcBorders>
              <w:left w:val="nil"/>
              <w:right w:val="nil"/>
            </w:tcBorders>
            <w:shd w:val="clear" w:color="auto" w:fill="auto"/>
            <w:noWrap/>
            <w:vAlign w:val="center"/>
            <w:hideMark/>
          </w:tcPr>
          <w:p w14:paraId="5287734B" w14:textId="131799A2" w:rsidR="00D179CA" w:rsidRPr="00EC5FFA" w:rsidRDefault="00D179CA" w:rsidP="00D179CA">
            <w:pPr>
              <w:pBdr>
                <w:bottom w:val="double" w:sz="4" w:space="1" w:color="auto"/>
              </w:pBdr>
              <w:jc w:val="right"/>
              <w:rPr>
                <w:rFonts w:ascii="Angsana New" w:eastAsia="Times New Roman" w:hAnsi="Angsana New"/>
                <w:sz w:val="28"/>
                <w:szCs w:val="28"/>
                <w:lang w:val="en-US"/>
              </w:rPr>
            </w:pPr>
            <w:r w:rsidRPr="00EC5FFA">
              <w:rPr>
                <w:rFonts w:ascii="Angsana New" w:eastAsia="Times New Roman" w:hAnsi="Angsana New"/>
                <w:sz w:val="28"/>
                <w:szCs w:val="28"/>
                <w:lang w:val="en-US"/>
              </w:rPr>
              <w:t>738,509</w:t>
            </w:r>
          </w:p>
        </w:tc>
      </w:tr>
    </w:tbl>
    <w:p w14:paraId="204C9A3A" w14:textId="2D600EB2" w:rsidR="001F7FA9" w:rsidRPr="00720046" w:rsidRDefault="001F7FA9" w:rsidP="001F7FA9">
      <w:pPr>
        <w:pStyle w:val="ListParagraph"/>
        <w:spacing w:before="120"/>
        <w:ind w:left="360"/>
        <w:jc w:val="thaiDistribute"/>
        <w:rPr>
          <w:rFonts w:asciiTheme="majorBidi" w:hAnsiTheme="majorBidi"/>
          <w:sz w:val="28"/>
          <w:szCs w:val="28"/>
          <w:lang w:val="en-US"/>
        </w:rPr>
      </w:pPr>
      <w:r w:rsidRPr="00720046">
        <w:rPr>
          <w:rFonts w:asciiTheme="majorBidi" w:hAnsiTheme="majorBidi"/>
          <w:sz w:val="28"/>
          <w:szCs w:val="28"/>
          <w:lang w:val="en-US"/>
        </w:rPr>
        <w:t>The Group has pledged its fixed deposits as collateral against credit facilities from financial institutions (Note</w:t>
      </w:r>
      <w:r w:rsidR="00F45462">
        <w:rPr>
          <w:rFonts w:asciiTheme="majorBidi" w:hAnsiTheme="majorBidi"/>
          <w:sz w:val="28"/>
          <w:szCs w:val="28"/>
          <w:lang w:val="en-US"/>
        </w:rPr>
        <w:t>s</w:t>
      </w:r>
      <w:r w:rsidRPr="00720046">
        <w:rPr>
          <w:rFonts w:asciiTheme="majorBidi" w:hAnsiTheme="majorBidi"/>
          <w:sz w:val="28"/>
          <w:szCs w:val="28"/>
          <w:lang w:val="en-US"/>
        </w:rPr>
        <w:t xml:space="preserve"> 1</w:t>
      </w:r>
      <w:r w:rsidR="00D179CA">
        <w:rPr>
          <w:rFonts w:asciiTheme="majorBidi" w:hAnsiTheme="majorBidi"/>
          <w:sz w:val="28"/>
          <w:szCs w:val="28"/>
          <w:lang w:val="en-US"/>
        </w:rPr>
        <w:t>7</w:t>
      </w:r>
      <w:r w:rsidR="00EC5FFA">
        <w:rPr>
          <w:rFonts w:asciiTheme="majorBidi" w:hAnsiTheme="majorBidi"/>
          <w:sz w:val="28"/>
          <w:szCs w:val="28"/>
          <w:lang w:val="en-US"/>
        </w:rPr>
        <w:t xml:space="preserve"> and 19</w:t>
      </w:r>
      <w:r w:rsidRPr="00720046">
        <w:rPr>
          <w:rFonts w:asciiTheme="majorBidi" w:hAnsiTheme="majorBidi"/>
          <w:sz w:val="28"/>
          <w:szCs w:val="28"/>
          <w:lang w:val="en-US"/>
        </w:rPr>
        <w:t>).</w:t>
      </w:r>
    </w:p>
    <w:p w14:paraId="35C55C2B" w14:textId="77777777" w:rsidR="001F7FA9" w:rsidRPr="00720046" w:rsidRDefault="001F7FA9" w:rsidP="001F7FA9">
      <w:pPr>
        <w:pStyle w:val="ListParagraph"/>
        <w:spacing w:before="120"/>
        <w:ind w:left="360"/>
        <w:jc w:val="thaiDistribute"/>
        <w:rPr>
          <w:rFonts w:asciiTheme="majorBidi" w:hAnsiTheme="majorBidi"/>
          <w:spacing w:val="-2"/>
          <w:sz w:val="28"/>
          <w:szCs w:val="28"/>
          <w:lang w:val="en-US"/>
        </w:rPr>
      </w:pPr>
      <w:r w:rsidRPr="00720046">
        <w:rPr>
          <w:rFonts w:asciiTheme="majorBidi" w:hAnsiTheme="majorBidi"/>
          <w:spacing w:val="-2"/>
          <w:sz w:val="28"/>
          <w:szCs w:val="28"/>
          <w:lang w:val="en-US"/>
        </w:rPr>
        <w:t>Other non-current financial assets that are other long-t</w:t>
      </w:r>
      <w:r>
        <w:rPr>
          <w:rFonts w:asciiTheme="majorBidi" w:hAnsiTheme="majorBidi"/>
          <w:spacing w:val="-2"/>
          <w:sz w:val="28"/>
          <w:szCs w:val="28"/>
          <w:lang w:val="en-US"/>
        </w:rPr>
        <w:t>erm investments, the Group use the fair value measurement at</w:t>
      </w:r>
      <w:r w:rsidRPr="00720046">
        <w:rPr>
          <w:rFonts w:asciiTheme="majorBidi" w:hAnsiTheme="majorBidi"/>
          <w:spacing w:val="-2"/>
          <w:sz w:val="28"/>
          <w:szCs w:val="28"/>
          <w:lang w:val="en-US"/>
        </w:rPr>
        <w:t xml:space="preserve"> level 3.</w:t>
      </w:r>
    </w:p>
    <w:p w14:paraId="31AAAE37" w14:textId="77777777" w:rsidR="001F7FA9" w:rsidRDefault="001F7FA9" w:rsidP="00760A1A">
      <w:pPr>
        <w:pStyle w:val="ListParagraph"/>
        <w:spacing w:before="120"/>
        <w:ind w:left="360"/>
        <w:jc w:val="thaiDistribute"/>
        <w:rPr>
          <w:rFonts w:ascii="Angsana New" w:hAnsi="Angsana New"/>
          <w:sz w:val="28"/>
          <w:szCs w:val="28"/>
          <w:lang w:val="en-US"/>
        </w:rPr>
      </w:pPr>
    </w:p>
    <w:p w14:paraId="624EEB1D" w14:textId="77777777" w:rsidR="00543211" w:rsidRDefault="00543211" w:rsidP="00724F8D">
      <w:pPr>
        <w:pStyle w:val="ListParagraph"/>
        <w:spacing w:before="120"/>
        <w:ind w:left="360" w:firstLine="66"/>
        <w:jc w:val="thaiDistribute"/>
        <w:rPr>
          <w:rFonts w:asciiTheme="majorBidi" w:hAnsiTheme="majorBidi"/>
          <w:sz w:val="28"/>
          <w:szCs w:val="28"/>
          <w:lang w:val="en-US"/>
        </w:rPr>
      </w:pPr>
    </w:p>
    <w:p w14:paraId="67CFA894" w14:textId="77777777" w:rsidR="00AE2D81" w:rsidRPr="00214924" w:rsidRDefault="00AE2D81" w:rsidP="00AE2D81">
      <w:pPr>
        <w:numPr>
          <w:ilvl w:val="0"/>
          <w:numId w:val="1"/>
        </w:numPr>
        <w:spacing w:before="240"/>
        <w:ind w:left="420" w:hanging="420"/>
        <w:jc w:val="thaiDistribute"/>
        <w:rPr>
          <w:rFonts w:ascii="Angsana New" w:hAnsi="Angsana New"/>
          <w:b/>
          <w:bCs/>
          <w:sz w:val="28"/>
          <w:szCs w:val="28"/>
          <w:cs/>
          <w:lang w:val="en-US"/>
        </w:rPr>
      </w:pPr>
      <w:r w:rsidRPr="00E102F1">
        <w:rPr>
          <w:rFonts w:ascii="Angsana New" w:hAnsi="Angsana New"/>
          <w:b/>
          <w:bCs/>
          <w:sz w:val="28"/>
          <w:szCs w:val="28"/>
          <w:lang w:val="en-US"/>
        </w:rPr>
        <w:lastRenderedPageBreak/>
        <w:t>INVESTMENT</w:t>
      </w:r>
      <w:r>
        <w:rPr>
          <w:rFonts w:ascii="Angsana New" w:hAnsi="Angsana New"/>
          <w:b/>
          <w:bCs/>
          <w:sz w:val="28"/>
          <w:szCs w:val="28"/>
          <w:lang w:val="en-US"/>
        </w:rPr>
        <w:t>S</w:t>
      </w:r>
      <w:r w:rsidRPr="00E102F1">
        <w:rPr>
          <w:rFonts w:ascii="Angsana New" w:hAnsi="Angsana New"/>
          <w:b/>
          <w:bCs/>
          <w:sz w:val="28"/>
          <w:szCs w:val="28"/>
          <w:lang w:val="en-US"/>
        </w:rPr>
        <w:t xml:space="preserve"> IN ASSOCIATE</w:t>
      </w:r>
      <w:r>
        <w:rPr>
          <w:rFonts w:ascii="Angsana New" w:hAnsi="Angsana New"/>
          <w:b/>
          <w:bCs/>
          <w:sz w:val="28"/>
          <w:szCs w:val="28"/>
          <w:lang w:val="en-US"/>
        </w:rPr>
        <w:t>S</w:t>
      </w:r>
      <w:r w:rsidRPr="00E102F1">
        <w:rPr>
          <w:rFonts w:ascii="Angsana New" w:hAnsi="Angsana New"/>
          <w:b/>
          <w:bCs/>
          <w:sz w:val="28"/>
          <w:szCs w:val="28"/>
          <w:lang w:val="en-US"/>
        </w:rPr>
        <w:t xml:space="preserve"> </w:t>
      </w:r>
      <w:r w:rsidRPr="00214924">
        <w:rPr>
          <w:rFonts w:ascii="Angsana New" w:hAnsi="Angsana New" w:hint="cs"/>
          <w:b/>
          <w:bCs/>
          <w:sz w:val="28"/>
          <w:szCs w:val="28"/>
          <w:cs/>
          <w:lang w:val="en-US"/>
        </w:rPr>
        <w:t xml:space="preserve">- </w:t>
      </w:r>
      <w:r>
        <w:rPr>
          <w:rFonts w:ascii="Angsana New" w:hAnsi="Angsana New"/>
          <w:b/>
          <w:bCs/>
          <w:sz w:val="28"/>
          <w:szCs w:val="28"/>
          <w:lang w:val="en-US"/>
        </w:rPr>
        <w:t>NET</w:t>
      </w:r>
    </w:p>
    <w:p w14:paraId="24832DF4" w14:textId="7BF2E435" w:rsidR="00AE2D81" w:rsidRDefault="00AE2D81" w:rsidP="00AE2D81">
      <w:pPr>
        <w:spacing w:before="120"/>
        <w:ind w:left="360"/>
        <w:jc w:val="thaiDistribute"/>
        <w:rPr>
          <w:rFonts w:ascii="Angsana New" w:hAnsi="Angsana New"/>
          <w:sz w:val="28"/>
          <w:szCs w:val="28"/>
          <w:lang w:val="en-US"/>
        </w:rPr>
      </w:pPr>
      <w:r w:rsidRPr="00E102F1">
        <w:rPr>
          <w:rFonts w:ascii="Angsana New" w:hAnsi="Angsana New"/>
          <w:sz w:val="28"/>
          <w:szCs w:val="28"/>
          <w:lang w:val="en-US"/>
        </w:rPr>
        <w:t>Movement</w:t>
      </w:r>
      <w:r>
        <w:rPr>
          <w:rFonts w:ascii="Angsana New" w:hAnsi="Angsana New"/>
          <w:sz w:val="28"/>
          <w:szCs w:val="28"/>
          <w:lang w:val="en-US"/>
        </w:rPr>
        <w:t>s</w:t>
      </w:r>
      <w:r w:rsidRPr="00E102F1">
        <w:rPr>
          <w:rFonts w:ascii="Angsana New" w:hAnsi="Angsana New"/>
          <w:sz w:val="28"/>
          <w:szCs w:val="28"/>
          <w:lang w:val="en-US"/>
        </w:rPr>
        <w:t xml:space="preserve"> of investment</w:t>
      </w:r>
      <w:r>
        <w:rPr>
          <w:rFonts w:ascii="Angsana New" w:hAnsi="Angsana New"/>
          <w:sz w:val="28"/>
          <w:szCs w:val="28"/>
          <w:lang w:val="en-US"/>
        </w:rPr>
        <w:t>s</w:t>
      </w:r>
      <w:r w:rsidRPr="00E102F1">
        <w:rPr>
          <w:rFonts w:ascii="Angsana New" w:hAnsi="Angsana New"/>
          <w:sz w:val="28"/>
          <w:szCs w:val="28"/>
          <w:lang w:val="en-US"/>
        </w:rPr>
        <w:t xml:space="preserve"> in associate</w:t>
      </w:r>
      <w:r>
        <w:rPr>
          <w:rFonts w:ascii="Angsana New" w:hAnsi="Angsana New"/>
          <w:sz w:val="28"/>
          <w:szCs w:val="28"/>
          <w:lang w:val="en-US"/>
        </w:rPr>
        <w:t>s</w:t>
      </w:r>
      <w:r w:rsidRPr="00E102F1">
        <w:rPr>
          <w:rFonts w:ascii="Angsana New" w:hAnsi="Angsana New"/>
          <w:sz w:val="28"/>
          <w:szCs w:val="28"/>
          <w:lang w:val="en-US"/>
        </w:rPr>
        <w:t xml:space="preserve"> </w:t>
      </w:r>
      <w:r>
        <w:rPr>
          <w:rFonts w:ascii="Angsana New" w:hAnsi="Angsana New"/>
          <w:sz w:val="28"/>
          <w:szCs w:val="28"/>
          <w:lang w:val="en-US"/>
        </w:rPr>
        <w:t xml:space="preserve">for the years ended December 31, 2023 and 2022 </w:t>
      </w:r>
      <w:r w:rsidRPr="00E102F1">
        <w:rPr>
          <w:rFonts w:ascii="Angsana New" w:hAnsi="Angsana New"/>
          <w:sz w:val="28"/>
          <w:szCs w:val="28"/>
          <w:lang w:val="en-US"/>
        </w:rPr>
        <w:t>were as follows:</w:t>
      </w:r>
    </w:p>
    <w:tbl>
      <w:tblPr>
        <w:tblW w:w="9072" w:type="dxa"/>
        <w:tblInd w:w="426" w:type="dxa"/>
        <w:tblLook w:val="04A0" w:firstRow="1" w:lastRow="0" w:firstColumn="1" w:lastColumn="0" w:noHBand="0" w:noVBand="1"/>
      </w:tblPr>
      <w:tblGrid>
        <w:gridCol w:w="3969"/>
        <w:gridCol w:w="1276"/>
        <w:gridCol w:w="1276"/>
        <w:gridCol w:w="1275"/>
        <w:gridCol w:w="1276"/>
      </w:tblGrid>
      <w:tr w:rsidR="00543211" w:rsidRPr="00214924" w14:paraId="1CCDAD0B" w14:textId="77777777" w:rsidTr="003846B8">
        <w:trPr>
          <w:trHeight w:val="397"/>
        </w:trPr>
        <w:tc>
          <w:tcPr>
            <w:tcW w:w="3969" w:type="dxa"/>
            <w:tcBorders>
              <w:top w:val="nil"/>
              <w:left w:val="nil"/>
              <w:bottom w:val="nil"/>
              <w:right w:val="nil"/>
            </w:tcBorders>
            <w:shd w:val="clear" w:color="000000" w:fill="FFFFFF"/>
            <w:noWrap/>
            <w:vAlign w:val="center"/>
            <w:hideMark/>
          </w:tcPr>
          <w:p w14:paraId="608D00EF" w14:textId="77777777" w:rsidR="00543211" w:rsidRPr="00686FFE" w:rsidRDefault="00543211" w:rsidP="00797D53">
            <w:pPr>
              <w:ind w:left="-108"/>
              <w:rPr>
                <w:rFonts w:ascii="Angsana New" w:eastAsia="Times New Roman" w:hAnsi="Angsana New"/>
                <w:sz w:val="28"/>
                <w:szCs w:val="28"/>
                <w:lang w:val="en-US"/>
              </w:rPr>
            </w:pPr>
            <w:r w:rsidRPr="00686FFE">
              <w:rPr>
                <w:rFonts w:ascii="Angsana New" w:eastAsia="Times New Roman" w:hAnsi="Angsana New"/>
                <w:sz w:val="28"/>
                <w:szCs w:val="28"/>
                <w:lang w:val="en-US"/>
              </w:rPr>
              <w:t> </w:t>
            </w:r>
          </w:p>
        </w:tc>
        <w:tc>
          <w:tcPr>
            <w:tcW w:w="5103" w:type="dxa"/>
            <w:gridSpan w:val="4"/>
            <w:tcBorders>
              <w:top w:val="nil"/>
              <w:left w:val="nil"/>
              <w:right w:val="nil"/>
            </w:tcBorders>
            <w:shd w:val="clear" w:color="000000" w:fill="FFFFFF"/>
            <w:vAlign w:val="center"/>
          </w:tcPr>
          <w:p w14:paraId="5BCD0BE6" w14:textId="59E7A72D" w:rsidR="00543211" w:rsidRPr="00686FFE" w:rsidRDefault="00BE4685" w:rsidP="00797D5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Unit : Thousand Baht</w:t>
            </w:r>
          </w:p>
        </w:tc>
      </w:tr>
      <w:tr w:rsidR="00543211" w:rsidRPr="00214924" w14:paraId="4742951B" w14:textId="77777777" w:rsidTr="003846B8">
        <w:trPr>
          <w:trHeight w:val="397"/>
        </w:trPr>
        <w:tc>
          <w:tcPr>
            <w:tcW w:w="3969" w:type="dxa"/>
            <w:tcBorders>
              <w:top w:val="nil"/>
              <w:left w:val="nil"/>
              <w:bottom w:val="nil"/>
              <w:right w:val="nil"/>
            </w:tcBorders>
            <w:shd w:val="clear" w:color="000000" w:fill="FFFFFF"/>
            <w:noWrap/>
            <w:vAlign w:val="center"/>
            <w:hideMark/>
          </w:tcPr>
          <w:p w14:paraId="19744C06" w14:textId="77777777" w:rsidR="00543211" w:rsidRPr="00686FFE" w:rsidRDefault="00543211" w:rsidP="00797D53">
            <w:pPr>
              <w:ind w:hanging="108"/>
              <w:rPr>
                <w:rFonts w:ascii="Angsana New" w:eastAsia="Times New Roman" w:hAnsi="Angsana New"/>
                <w:sz w:val="28"/>
                <w:szCs w:val="28"/>
                <w:lang w:val="en-US"/>
              </w:rPr>
            </w:pPr>
            <w:r w:rsidRPr="00686FFE">
              <w:rPr>
                <w:rFonts w:ascii="Angsana New" w:eastAsia="Times New Roman" w:hAnsi="Angsana New"/>
                <w:sz w:val="28"/>
                <w:szCs w:val="28"/>
                <w:lang w:val="en-US"/>
              </w:rPr>
              <w:t> </w:t>
            </w:r>
          </w:p>
        </w:tc>
        <w:tc>
          <w:tcPr>
            <w:tcW w:w="2552" w:type="dxa"/>
            <w:gridSpan w:val="2"/>
            <w:tcBorders>
              <w:top w:val="nil"/>
              <w:left w:val="nil"/>
              <w:right w:val="nil"/>
            </w:tcBorders>
            <w:shd w:val="clear" w:color="000000" w:fill="FFFFFF"/>
            <w:vAlign w:val="center"/>
          </w:tcPr>
          <w:p w14:paraId="6DFDC190" w14:textId="76F11907" w:rsidR="00543211" w:rsidRPr="00AE2D81" w:rsidRDefault="00BE4685" w:rsidP="00797D53">
            <w:pPr>
              <w:pBdr>
                <w:bottom w:val="single" w:sz="4" w:space="1" w:color="auto"/>
              </w:pBdr>
              <w:jc w:val="center"/>
              <w:rPr>
                <w:rFonts w:ascii="Angsana New" w:eastAsia="Times New Roman" w:hAnsi="Angsana New"/>
                <w:spacing w:val="-6"/>
                <w:sz w:val="28"/>
                <w:szCs w:val="28"/>
                <w:cs/>
                <w:lang w:val="en-US"/>
              </w:rPr>
            </w:pPr>
            <w:r w:rsidRPr="00AE2D81">
              <w:rPr>
                <w:rFonts w:ascii="Angsana New" w:eastAsia="Times New Roman" w:hAnsi="Angsana New"/>
                <w:spacing w:val="-6"/>
                <w:sz w:val="28"/>
                <w:szCs w:val="28"/>
                <w:lang w:val="en-US"/>
              </w:rPr>
              <w:t>Consolidated financial statements</w:t>
            </w:r>
          </w:p>
        </w:tc>
        <w:tc>
          <w:tcPr>
            <w:tcW w:w="2551" w:type="dxa"/>
            <w:gridSpan w:val="2"/>
            <w:tcBorders>
              <w:top w:val="nil"/>
              <w:left w:val="nil"/>
              <w:right w:val="nil"/>
            </w:tcBorders>
            <w:shd w:val="clear" w:color="000000" w:fill="FFFFFF"/>
          </w:tcPr>
          <w:p w14:paraId="4D8836D4" w14:textId="35421CC4" w:rsidR="00543211" w:rsidRPr="00AE09D3" w:rsidRDefault="00BE4685" w:rsidP="00797D53">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hint="cs"/>
                <w:sz w:val="28"/>
                <w:szCs w:val="28"/>
                <w:lang w:val="en-US"/>
              </w:rPr>
              <w:t>Separate financial statements</w:t>
            </w:r>
          </w:p>
        </w:tc>
      </w:tr>
      <w:tr w:rsidR="00AE2D81" w:rsidRPr="00686FFE" w14:paraId="2CC036C8" w14:textId="77777777" w:rsidTr="00CE2096">
        <w:trPr>
          <w:trHeight w:val="397"/>
        </w:trPr>
        <w:tc>
          <w:tcPr>
            <w:tcW w:w="3969" w:type="dxa"/>
            <w:tcBorders>
              <w:top w:val="nil"/>
              <w:left w:val="nil"/>
              <w:bottom w:val="nil"/>
              <w:right w:val="nil"/>
            </w:tcBorders>
            <w:shd w:val="clear" w:color="000000" w:fill="FFFFFF"/>
            <w:noWrap/>
            <w:vAlign w:val="center"/>
          </w:tcPr>
          <w:p w14:paraId="36F34DB5" w14:textId="449BD5B7" w:rsidR="00AE2D81" w:rsidRPr="00214924" w:rsidRDefault="00AE2D81" w:rsidP="00AE2D81">
            <w:pPr>
              <w:ind w:right="-108" w:hanging="108"/>
              <w:rPr>
                <w:rFonts w:ascii="Angsana New" w:hAnsi="Angsana New"/>
                <w:sz w:val="28"/>
                <w:szCs w:val="28"/>
                <w:lang w:val="en-US"/>
              </w:rPr>
            </w:pPr>
          </w:p>
        </w:tc>
        <w:tc>
          <w:tcPr>
            <w:tcW w:w="1276" w:type="dxa"/>
            <w:tcBorders>
              <w:left w:val="nil"/>
              <w:bottom w:val="nil"/>
              <w:right w:val="nil"/>
            </w:tcBorders>
            <w:shd w:val="clear" w:color="auto" w:fill="auto"/>
            <w:vAlign w:val="center"/>
          </w:tcPr>
          <w:p w14:paraId="2EF8E329" w14:textId="3971DD3C" w:rsidR="00AE2D81" w:rsidRPr="00686FFE" w:rsidRDefault="00AE2D81" w:rsidP="00AE2D81">
            <w:pPr>
              <w:pBdr>
                <w:bottom w:val="single" w:sz="4" w:space="1" w:color="auto"/>
              </w:pBdr>
              <w:jc w:val="center"/>
              <w:rPr>
                <w:rFonts w:ascii="Angsana New" w:eastAsia="Times New Roman" w:hAnsi="Angsana New"/>
                <w:sz w:val="28"/>
                <w:szCs w:val="28"/>
                <w:lang w:val="en-US"/>
              </w:rPr>
            </w:pPr>
            <w:r>
              <w:rPr>
                <w:rFonts w:ascii="Angsana New" w:eastAsia="Times New Roman" w:hAnsi="Angsana New" w:hint="cs"/>
                <w:sz w:val="28"/>
                <w:szCs w:val="28"/>
                <w:cs/>
                <w:lang w:val="en-US"/>
              </w:rPr>
              <w:t>2</w:t>
            </w:r>
            <w:r>
              <w:rPr>
                <w:rFonts w:ascii="Angsana New" w:eastAsia="Times New Roman" w:hAnsi="Angsana New"/>
                <w:sz w:val="28"/>
                <w:szCs w:val="28"/>
                <w:lang w:val="en-US"/>
              </w:rPr>
              <w:t>023</w:t>
            </w:r>
          </w:p>
        </w:tc>
        <w:tc>
          <w:tcPr>
            <w:tcW w:w="1276" w:type="dxa"/>
            <w:tcBorders>
              <w:left w:val="nil"/>
              <w:bottom w:val="nil"/>
              <w:right w:val="nil"/>
            </w:tcBorders>
          </w:tcPr>
          <w:p w14:paraId="1D2F5D89" w14:textId="793AE65C" w:rsidR="00AE2D81" w:rsidRPr="00FA2D43" w:rsidRDefault="00AE2D81" w:rsidP="00AE2D81">
            <w:pPr>
              <w:pBdr>
                <w:bottom w:val="single" w:sz="4" w:space="1" w:color="auto"/>
              </w:pBdr>
              <w:jc w:val="center"/>
              <w:rPr>
                <w:rFonts w:ascii="Angsana New" w:eastAsia="Times New Roman" w:hAnsi="Angsana New"/>
                <w:sz w:val="28"/>
                <w:szCs w:val="28"/>
                <w:lang w:val="en-US"/>
              </w:rPr>
            </w:pPr>
            <w:r>
              <w:rPr>
                <w:rFonts w:ascii="Angsana New" w:eastAsia="Times New Roman" w:hAnsi="Angsana New" w:hint="cs"/>
                <w:sz w:val="28"/>
                <w:szCs w:val="28"/>
                <w:cs/>
                <w:lang w:val="en-US"/>
              </w:rPr>
              <w:t>2</w:t>
            </w:r>
            <w:r>
              <w:rPr>
                <w:rFonts w:ascii="Angsana New" w:eastAsia="Times New Roman" w:hAnsi="Angsana New"/>
                <w:sz w:val="28"/>
                <w:szCs w:val="28"/>
                <w:lang w:val="en-US"/>
              </w:rPr>
              <w:t>022</w:t>
            </w:r>
          </w:p>
        </w:tc>
        <w:tc>
          <w:tcPr>
            <w:tcW w:w="1275" w:type="dxa"/>
            <w:tcBorders>
              <w:left w:val="nil"/>
              <w:bottom w:val="nil"/>
              <w:right w:val="nil"/>
            </w:tcBorders>
            <w:vAlign w:val="center"/>
          </w:tcPr>
          <w:p w14:paraId="3D2408BE" w14:textId="51C6B6DB" w:rsidR="00AE2D81" w:rsidRPr="00FA2D43" w:rsidRDefault="00AE2D81" w:rsidP="00AE2D81">
            <w:pPr>
              <w:pBdr>
                <w:bottom w:val="single" w:sz="4" w:space="1" w:color="auto"/>
              </w:pBdr>
              <w:jc w:val="center"/>
              <w:rPr>
                <w:rFonts w:ascii="Angsana New" w:eastAsia="Times New Roman" w:hAnsi="Angsana New"/>
                <w:sz w:val="28"/>
                <w:szCs w:val="28"/>
                <w:lang w:val="en-US"/>
              </w:rPr>
            </w:pPr>
            <w:r>
              <w:rPr>
                <w:rFonts w:ascii="Angsana New" w:eastAsia="Times New Roman" w:hAnsi="Angsana New" w:hint="cs"/>
                <w:sz w:val="28"/>
                <w:szCs w:val="28"/>
                <w:cs/>
                <w:lang w:val="en-US"/>
              </w:rPr>
              <w:t>2</w:t>
            </w:r>
            <w:r>
              <w:rPr>
                <w:rFonts w:ascii="Angsana New" w:eastAsia="Times New Roman" w:hAnsi="Angsana New"/>
                <w:sz w:val="28"/>
                <w:szCs w:val="28"/>
                <w:lang w:val="en-US"/>
              </w:rPr>
              <w:t>023</w:t>
            </w:r>
          </w:p>
        </w:tc>
        <w:tc>
          <w:tcPr>
            <w:tcW w:w="1276" w:type="dxa"/>
            <w:tcBorders>
              <w:left w:val="nil"/>
              <w:bottom w:val="nil"/>
              <w:right w:val="nil"/>
            </w:tcBorders>
            <w:shd w:val="clear" w:color="auto" w:fill="auto"/>
          </w:tcPr>
          <w:p w14:paraId="2A702ECD" w14:textId="76471669" w:rsidR="00AE2D81" w:rsidRPr="003D6646" w:rsidRDefault="00AE2D81" w:rsidP="00AE2D81">
            <w:pPr>
              <w:pBdr>
                <w:bottom w:val="single" w:sz="4" w:space="1" w:color="auto"/>
              </w:pBdr>
              <w:jc w:val="center"/>
              <w:rPr>
                <w:rFonts w:ascii="Angsana New" w:eastAsia="Times New Roman" w:hAnsi="Angsana New"/>
                <w:sz w:val="28"/>
                <w:szCs w:val="28"/>
                <w:lang w:val="en-US"/>
              </w:rPr>
            </w:pPr>
            <w:r>
              <w:rPr>
                <w:rFonts w:ascii="Angsana New" w:eastAsia="Times New Roman" w:hAnsi="Angsana New" w:hint="cs"/>
                <w:sz w:val="28"/>
                <w:szCs w:val="28"/>
                <w:cs/>
                <w:lang w:val="en-US"/>
              </w:rPr>
              <w:t>2</w:t>
            </w:r>
            <w:r>
              <w:rPr>
                <w:rFonts w:ascii="Angsana New" w:eastAsia="Times New Roman" w:hAnsi="Angsana New"/>
                <w:sz w:val="28"/>
                <w:szCs w:val="28"/>
                <w:lang w:val="en-US"/>
              </w:rPr>
              <w:t>022</w:t>
            </w:r>
          </w:p>
        </w:tc>
      </w:tr>
      <w:tr w:rsidR="00D179CA" w:rsidRPr="00686FFE" w14:paraId="1BFBA9F7" w14:textId="77777777" w:rsidTr="00CE2096">
        <w:trPr>
          <w:trHeight w:val="397"/>
        </w:trPr>
        <w:tc>
          <w:tcPr>
            <w:tcW w:w="3969" w:type="dxa"/>
            <w:tcBorders>
              <w:top w:val="nil"/>
              <w:left w:val="nil"/>
              <w:bottom w:val="nil"/>
              <w:right w:val="nil"/>
            </w:tcBorders>
            <w:shd w:val="clear" w:color="000000" w:fill="FFFFFF"/>
            <w:noWrap/>
            <w:vAlign w:val="center"/>
          </w:tcPr>
          <w:p w14:paraId="4772688F" w14:textId="0227EAEF" w:rsidR="00D179CA" w:rsidRPr="00214924" w:rsidRDefault="00D179CA" w:rsidP="00D179CA">
            <w:pPr>
              <w:ind w:right="-108" w:hanging="108"/>
              <w:rPr>
                <w:rFonts w:ascii="Angsana New" w:hAnsi="Angsana New"/>
                <w:sz w:val="28"/>
                <w:szCs w:val="28"/>
                <w:lang w:val="en-US"/>
              </w:rPr>
            </w:pPr>
            <w:r w:rsidRPr="00AE2D81">
              <w:rPr>
                <w:rFonts w:ascii="Angsana New" w:hAnsi="Angsana New"/>
                <w:sz w:val="28"/>
                <w:szCs w:val="28"/>
                <w:lang w:val="en-US"/>
              </w:rPr>
              <w:t xml:space="preserve">Book value as at January </w:t>
            </w:r>
            <w:r w:rsidRPr="00AE2D81">
              <w:rPr>
                <w:rFonts w:ascii="Angsana New" w:hAnsi="Angsana New"/>
                <w:sz w:val="28"/>
                <w:szCs w:val="28"/>
                <w:cs/>
                <w:lang w:val="en-US"/>
              </w:rPr>
              <w:t>1</w:t>
            </w:r>
          </w:p>
        </w:tc>
        <w:tc>
          <w:tcPr>
            <w:tcW w:w="1276" w:type="dxa"/>
            <w:tcBorders>
              <w:left w:val="nil"/>
              <w:bottom w:val="nil"/>
              <w:right w:val="nil"/>
            </w:tcBorders>
            <w:shd w:val="clear" w:color="auto" w:fill="auto"/>
            <w:vAlign w:val="center"/>
          </w:tcPr>
          <w:p w14:paraId="0B221B08" w14:textId="0786BE1F" w:rsidR="00D179CA" w:rsidRPr="00686FFE" w:rsidRDefault="00D179CA" w:rsidP="00D179CA">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122</w:t>
            </w:r>
            <w:r w:rsidRPr="003C0179">
              <w:rPr>
                <w:rFonts w:ascii="Angsana New" w:eastAsia="Times New Roman" w:hAnsi="Angsana New"/>
                <w:sz w:val="28"/>
                <w:szCs w:val="28"/>
                <w:lang w:val="en-US"/>
              </w:rPr>
              <w:t>,</w:t>
            </w:r>
            <w:r w:rsidRPr="00FA2D43">
              <w:rPr>
                <w:rFonts w:ascii="Angsana New" w:eastAsia="Times New Roman" w:hAnsi="Angsana New"/>
                <w:sz w:val="28"/>
                <w:szCs w:val="28"/>
                <w:lang w:val="en-US"/>
              </w:rPr>
              <w:t>687</w:t>
            </w:r>
          </w:p>
        </w:tc>
        <w:tc>
          <w:tcPr>
            <w:tcW w:w="1276" w:type="dxa"/>
            <w:tcBorders>
              <w:left w:val="nil"/>
              <w:bottom w:val="nil"/>
              <w:right w:val="nil"/>
            </w:tcBorders>
          </w:tcPr>
          <w:p w14:paraId="4B846526" w14:textId="28ED8674" w:rsidR="00D179CA" w:rsidRPr="00FA2D43"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1,778</w:t>
            </w:r>
          </w:p>
        </w:tc>
        <w:tc>
          <w:tcPr>
            <w:tcW w:w="1275" w:type="dxa"/>
            <w:tcBorders>
              <w:left w:val="nil"/>
              <w:bottom w:val="nil"/>
              <w:right w:val="nil"/>
            </w:tcBorders>
            <w:vAlign w:val="center"/>
          </w:tcPr>
          <w:p w14:paraId="422AB653" w14:textId="6903235F" w:rsidR="00D179CA" w:rsidRPr="00FA2D43" w:rsidRDefault="00D179CA" w:rsidP="00D179CA">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114</w:t>
            </w:r>
            <w:r w:rsidRPr="003D6646">
              <w:rPr>
                <w:rFonts w:ascii="Angsana New" w:eastAsia="Times New Roman" w:hAnsi="Angsana New"/>
                <w:sz w:val="28"/>
                <w:szCs w:val="28"/>
                <w:lang w:val="en-US"/>
              </w:rPr>
              <w:t>,</w:t>
            </w:r>
            <w:r w:rsidRPr="00FA2D43">
              <w:rPr>
                <w:rFonts w:ascii="Angsana New" w:eastAsia="Times New Roman" w:hAnsi="Angsana New"/>
                <w:sz w:val="28"/>
                <w:szCs w:val="28"/>
                <w:lang w:val="en-US"/>
              </w:rPr>
              <w:t>528</w:t>
            </w:r>
          </w:p>
        </w:tc>
        <w:tc>
          <w:tcPr>
            <w:tcW w:w="1276" w:type="dxa"/>
            <w:tcBorders>
              <w:left w:val="nil"/>
              <w:bottom w:val="nil"/>
              <w:right w:val="nil"/>
            </w:tcBorders>
            <w:shd w:val="clear" w:color="auto" w:fill="auto"/>
            <w:vAlign w:val="center"/>
          </w:tcPr>
          <w:p w14:paraId="10332014" w14:textId="5F904D2B" w:rsidR="00D179CA" w:rsidRPr="003D6646"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500</w:t>
            </w:r>
          </w:p>
        </w:tc>
      </w:tr>
      <w:tr w:rsidR="00D179CA" w:rsidRPr="00686FFE" w14:paraId="60CCD0F5" w14:textId="77777777" w:rsidTr="00CE2096">
        <w:trPr>
          <w:trHeight w:val="397"/>
        </w:trPr>
        <w:tc>
          <w:tcPr>
            <w:tcW w:w="3969" w:type="dxa"/>
            <w:tcBorders>
              <w:top w:val="nil"/>
              <w:left w:val="nil"/>
              <w:bottom w:val="nil"/>
              <w:right w:val="nil"/>
            </w:tcBorders>
            <w:shd w:val="clear" w:color="000000" w:fill="FFFFFF"/>
            <w:noWrap/>
            <w:vAlign w:val="center"/>
          </w:tcPr>
          <w:p w14:paraId="28C04164" w14:textId="3F0C475B" w:rsidR="00D179CA" w:rsidRPr="00AE09D3" w:rsidRDefault="00D179CA" w:rsidP="00D179CA">
            <w:pPr>
              <w:ind w:left="175" w:right="-108" w:hanging="142"/>
              <w:rPr>
                <w:rFonts w:ascii="Angsana New" w:hAnsi="Angsana New"/>
                <w:sz w:val="28"/>
                <w:szCs w:val="28"/>
                <w:cs/>
                <w:lang w:val="en-US"/>
              </w:rPr>
            </w:pPr>
            <w:r w:rsidRPr="00AE2D81">
              <w:rPr>
                <w:rFonts w:ascii="Angsana New" w:hAnsi="Angsana New"/>
                <w:sz w:val="28"/>
                <w:szCs w:val="28"/>
                <w:lang w:val="en-US"/>
              </w:rPr>
              <w:t xml:space="preserve">Share of gain </w:t>
            </w:r>
            <w:r>
              <w:rPr>
                <w:rFonts w:ascii="Angsana New" w:hAnsi="Angsana New"/>
                <w:sz w:val="28"/>
                <w:szCs w:val="28"/>
                <w:lang w:val="en-US"/>
              </w:rPr>
              <w:t xml:space="preserve">(loss) </w:t>
            </w:r>
            <w:r w:rsidRPr="00AE2D81">
              <w:rPr>
                <w:rFonts w:ascii="Angsana New" w:hAnsi="Angsana New"/>
                <w:sz w:val="28"/>
                <w:szCs w:val="28"/>
                <w:lang w:val="en-US"/>
              </w:rPr>
              <w:t>of investment - equity method</w:t>
            </w:r>
          </w:p>
        </w:tc>
        <w:tc>
          <w:tcPr>
            <w:tcW w:w="1276" w:type="dxa"/>
            <w:tcBorders>
              <w:left w:val="nil"/>
              <w:bottom w:val="nil"/>
              <w:right w:val="nil"/>
            </w:tcBorders>
            <w:shd w:val="clear" w:color="auto" w:fill="auto"/>
            <w:vAlign w:val="bottom"/>
          </w:tcPr>
          <w:p w14:paraId="729961A2" w14:textId="5622899A" w:rsidR="00D179CA" w:rsidRPr="00686FFE"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(9,890)</w:t>
            </w:r>
          </w:p>
        </w:tc>
        <w:tc>
          <w:tcPr>
            <w:tcW w:w="1276" w:type="dxa"/>
            <w:tcBorders>
              <w:left w:val="nil"/>
              <w:bottom w:val="nil"/>
              <w:right w:val="nil"/>
            </w:tcBorders>
            <w:vAlign w:val="bottom"/>
          </w:tcPr>
          <w:p w14:paraId="0143688F" w14:textId="2585C53A" w:rsidR="00D179CA"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8,159</w:t>
            </w:r>
          </w:p>
        </w:tc>
        <w:tc>
          <w:tcPr>
            <w:tcW w:w="1275" w:type="dxa"/>
            <w:tcBorders>
              <w:left w:val="nil"/>
              <w:bottom w:val="nil"/>
              <w:right w:val="nil"/>
            </w:tcBorders>
            <w:vAlign w:val="bottom"/>
          </w:tcPr>
          <w:p w14:paraId="120EEE39" w14:textId="531DC32F" w:rsidR="00D179CA"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6" w:type="dxa"/>
            <w:tcBorders>
              <w:left w:val="nil"/>
              <w:bottom w:val="nil"/>
              <w:right w:val="nil"/>
            </w:tcBorders>
            <w:shd w:val="clear" w:color="auto" w:fill="auto"/>
            <w:vAlign w:val="bottom"/>
          </w:tcPr>
          <w:p w14:paraId="61D5C3FE" w14:textId="1FDB778F" w:rsidR="00D179CA" w:rsidRPr="003D6646"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D179CA" w:rsidRPr="00686FFE" w14:paraId="41DE2B10" w14:textId="77777777" w:rsidTr="00CE2096">
        <w:trPr>
          <w:trHeight w:val="397"/>
        </w:trPr>
        <w:tc>
          <w:tcPr>
            <w:tcW w:w="3969" w:type="dxa"/>
            <w:tcBorders>
              <w:top w:val="nil"/>
              <w:left w:val="nil"/>
              <w:bottom w:val="nil"/>
              <w:right w:val="nil"/>
            </w:tcBorders>
            <w:shd w:val="clear" w:color="000000" w:fill="FFFFFF"/>
            <w:noWrap/>
            <w:vAlign w:val="center"/>
          </w:tcPr>
          <w:p w14:paraId="7A5C7926" w14:textId="691279CE" w:rsidR="00D179CA" w:rsidRPr="00AE09D3" w:rsidRDefault="00D179CA" w:rsidP="00D179CA">
            <w:pPr>
              <w:ind w:left="175" w:right="-108" w:hanging="142"/>
              <w:rPr>
                <w:rFonts w:ascii="Angsana New" w:hAnsi="Angsana New"/>
                <w:sz w:val="28"/>
                <w:szCs w:val="28"/>
                <w:cs/>
                <w:lang w:val="en-US"/>
              </w:rPr>
            </w:pPr>
            <w:r w:rsidRPr="00AE2D81">
              <w:rPr>
                <w:rFonts w:ascii="Angsana New" w:hAnsi="Angsana New"/>
                <w:sz w:val="28"/>
                <w:szCs w:val="28"/>
                <w:lang w:val="en-US"/>
              </w:rPr>
              <w:t>Dividend received</w:t>
            </w:r>
          </w:p>
        </w:tc>
        <w:tc>
          <w:tcPr>
            <w:tcW w:w="1276" w:type="dxa"/>
            <w:tcBorders>
              <w:left w:val="nil"/>
              <w:bottom w:val="nil"/>
              <w:right w:val="nil"/>
            </w:tcBorders>
            <w:shd w:val="clear" w:color="auto" w:fill="auto"/>
            <w:vAlign w:val="bottom"/>
          </w:tcPr>
          <w:p w14:paraId="48A0A476" w14:textId="5C3E0021" w:rsidR="00D179CA" w:rsidRPr="00686FFE"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(13,033)</w:t>
            </w:r>
          </w:p>
        </w:tc>
        <w:tc>
          <w:tcPr>
            <w:tcW w:w="1276" w:type="dxa"/>
            <w:tcBorders>
              <w:left w:val="nil"/>
              <w:bottom w:val="nil"/>
              <w:right w:val="nil"/>
            </w:tcBorders>
          </w:tcPr>
          <w:p w14:paraId="55D20DDF" w14:textId="47F78FBD" w:rsidR="00D179CA"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5" w:type="dxa"/>
            <w:tcBorders>
              <w:left w:val="nil"/>
              <w:bottom w:val="nil"/>
              <w:right w:val="nil"/>
            </w:tcBorders>
            <w:vAlign w:val="bottom"/>
          </w:tcPr>
          <w:p w14:paraId="766AF707" w14:textId="0CD44012" w:rsidR="00D179CA"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6" w:type="dxa"/>
            <w:tcBorders>
              <w:left w:val="nil"/>
              <w:bottom w:val="nil"/>
              <w:right w:val="nil"/>
            </w:tcBorders>
            <w:shd w:val="clear" w:color="auto" w:fill="auto"/>
            <w:vAlign w:val="bottom"/>
          </w:tcPr>
          <w:p w14:paraId="0093D1A4" w14:textId="41111DB5" w:rsidR="00D179CA" w:rsidRPr="003D6646"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D179CA" w:rsidRPr="00686FFE" w14:paraId="009EB514" w14:textId="77777777" w:rsidTr="00CE2096">
        <w:trPr>
          <w:trHeight w:val="397"/>
        </w:trPr>
        <w:tc>
          <w:tcPr>
            <w:tcW w:w="3969" w:type="dxa"/>
            <w:tcBorders>
              <w:top w:val="nil"/>
              <w:left w:val="nil"/>
              <w:bottom w:val="nil"/>
              <w:right w:val="nil"/>
            </w:tcBorders>
            <w:shd w:val="clear" w:color="000000" w:fill="FFFFFF"/>
            <w:noWrap/>
            <w:vAlign w:val="center"/>
          </w:tcPr>
          <w:p w14:paraId="20B41EFB" w14:textId="26951A21" w:rsidR="00D179CA" w:rsidRPr="00AE09D3" w:rsidRDefault="00D179CA" w:rsidP="00D179CA">
            <w:pPr>
              <w:ind w:left="175" w:right="-108" w:hanging="142"/>
              <w:rPr>
                <w:rFonts w:ascii="Angsana New" w:hAnsi="Angsana New"/>
                <w:sz w:val="28"/>
                <w:szCs w:val="28"/>
                <w:cs/>
                <w:lang w:val="en-US"/>
              </w:rPr>
            </w:pPr>
            <w:r w:rsidRPr="00AE2D81">
              <w:rPr>
                <w:rFonts w:ascii="Angsana New" w:hAnsi="Angsana New"/>
                <w:sz w:val="28"/>
                <w:szCs w:val="28"/>
                <w:lang w:val="en-US"/>
              </w:rPr>
              <w:t>Additional investment</w:t>
            </w:r>
          </w:p>
        </w:tc>
        <w:tc>
          <w:tcPr>
            <w:tcW w:w="1276" w:type="dxa"/>
            <w:tcBorders>
              <w:left w:val="nil"/>
              <w:bottom w:val="nil"/>
              <w:right w:val="nil"/>
            </w:tcBorders>
            <w:shd w:val="clear" w:color="auto" w:fill="auto"/>
            <w:vAlign w:val="bottom"/>
          </w:tcPr>
          <w:p w14:paraId="39154A24" w14:textId="44B404AA" w:rsidR="00D179CA" w:rsidRPr="00686FFE"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6" w:type="dxa"/>
            <w:tcBorders>
              <w:left w:val="nil"/>
              <w:bottom w:val="nil"/>
              <w:right w:val="nil"/>
            </w:tcBorders>
          </w:tcPr>
          <w:p w14:paraId="1558FF81" w14:textId="7DA9FEDF" w:rsidR="00D179CA"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114,528</w:t>
            </w:r>
          </w:p>
        </w:tc>
        <w:tc>
          <w:tcPr>
            <w:tcW w:w="1275" w:type="dxa"/>
            <w:tcBorders>
              <w:left w:val="nil"/>
              <w:bottom w:val="nil"/>
              <w:right w:val="nil"/>
            </w:tcBorders>
            <w:vAlign w:val="bottom"/>
          </w:tcPr>
          <w:p w14:paraId="7B3060A8" w14:textId="09263B83" w:rsidR="00D179CA"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6" w:type="dxa"/>
            <w:tcBorders>
              <w:left w:val="nil"/>
              <w:bottom w:val="nil"/>
              <w:right w:val="nil"/>
            </w:tcBorders>
            <w:shd w:val="clear" w:color="auto" w:fill="auto"/>
            <w:vAlign w:val="bottom"/>
          </w:tcPr>
          <w:p w14:paraId="6571C823" w14:textId="2E7E632E" w:rsidR="00D179CA" w:rsidRPr="003D6646"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114,528</w:t>
            </w:r>
          </w:p>
        </w:tc>
      </w:tr>
      <w:tr w:rsidR="00D179CA" w:rsidRPr="00686FFE" w14:paraId="6147212F" w14:textId="77777777" w:rsidTr="00CE2096">
        <w:trPr>
          <w:trHeight w:val="397"/>
        </w:trPr>
        <w:tc>
          <w:tcPr>
            <w:tcW w:w="3969" w:type="dxa"/>
            <w:tcBorders>
              <w:top w:val="nil"/>
              <w:left w:val="nil"/>
              <w:bottom w:val="nil"/>
              <w:right w:val="nil"/>
            </w:tcBorders>
            <w:shd w:val="clear" w:color="000000" w:fill="FFFFFF"/>
            <w:noWrap/>
            <w:vAlign w:val="center"/>
          </w:tcPr>
          <w:p w14:paraId="63956B59" w14:textId="3C0A4579" w:rsidR="00D179CA" w:rsidRPr="00AE09D3" w:rsidRDefault="00D179CA" w:rsidP="00D179CA">
            <w:pPr>
              <w:ind w:right="-108" w:firstLine="33"/>
              <w:rPr>
                <w:rFonts w:ascii="Angsana New" w:hAnsi="Angsana New"/>
                <w:sz w:val="28"/>
                <w:szCs w:val="28"/>
                <w:cs/>
                <w:lang w:val="en-US"/>
              </w:rPr>
            </w:pPr>
            <w:r w:rsidRPr="00AE2D81">
              <w:rPr>
                <w:rFonts w:ascii="Angsana New" w:hAnsi="Angsana New"/>
                <w:sz w:val="28"/>
                <w:szCs w:val="28"/>
                <w:lang w:val="en-US"/>
              </w:rPr>
              <w:t>Sale of investment</w:t>
            </w:r>
            <w:r w:rsidR="00281ACF">
              <w:rPr>
                <w:rFonts w:ascii="Angsana New" w:hAnsi="Angsana New"/>
                <w:sz w:val="28"/>
                <w:szCs w:val="28"/>
                <w:lang w:val="en-US"/>
              </w:rPr>
              <w:t>s</w:t>
            </w:r>
          </w:p>
        </w:tc>
        <w:tc>
          <w:tcPr>
            <w:tcW w:w="1276" w:type="dxa"/>
            <w:tcBorders>
              <w:left w:val="nil"/>
              <w:bottom w:val="nil"/>
              <w:right w:val="nil"/>
            </w:tcBorders>
            <w:shd w:val="clear" w:color="auto" w:fill="auto"/>
            <w:vAlign w:val="center"/>
          </w:tcPr>
          <w:p w14:paraId="7644202E" w14:textId="09485CC4" w:rsidR="00D179CA" w:rsidRPr="00686FFE"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6" w:type="dxa"/>
            <w:tcBorders>
              <w:left w:val="nil"/>
              <w:bottom w:val="nil"/>
              <w:right w:val="nil"/>
            </w:tcBorders>
          </w:tcPr>
          <w:p w14:paraId="722C3674" w14:textId="1175EF48" w:rsidR="00D179CA"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(1,778)</w:t>
            </w:r>
          </w:p>
        </w:tc>
        <w:tc>
          <w:tcPr>
            <w:tcW w:w="1275" w:type="dxa"/>
            <w:tcBorders>
              <w:left w:val="nil"/>
              <w:bottom w:val="nil"/>
              <w:right w:val="nil"/>
            </w:tcBorders>
            <w:vAlign w:val="center"/>
          </w:tcPr>
          <w:p w14:paraId="314156C5" w14:textId="0AF5FE1C" w:rsidR="00D179CA"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6" w:type="dxa"/>
            <w:tcBorders>
              <w:left w:val="nil"/>
              <w:bottom w:val="nil"/>
              <w:right w:val="nil"/>
            </w:tcBorders>
            <w:shd w:val="clear" w:color="auto" w:fill="auto"/>
            <w:vAlign w:val="center"/>
          </w:tcPr>
          <w:p w14:paraId="6873A3F6" w14:textId="2A8CE104" w:rsidR="00D179CA" w:rsidRDefault="00D179CA" w:rsidP="00D179CA">
            <w:pPr>
              <w:jc w:val="right"/>
              <w:rPr>
                <w:rFonts w:ascii="Angsana New" w:eastAsia="Times New Roman" w:hAnsi="Angsana New"/>
                <w:sz w:val="28"/>
                <w:szCs w:val="28"/>
                <w:lang w:val="en-US"/>
              </w:rPr>
            </w:pPr>
            <w:r>
              <w:rPr>
                <w:rFonts w:ascii="Angsana New" w:eastAsia="Times New Roman" w:hAnsi="Angsana New"/>
                <w:sz w:val="28"/>
                <w:szCs w:val="28"/>
                <w:lang w:val="en-US"/>
              </w:rPr>
              <w:t>(500)</w:t>
            </w:r>
          </w:p>
        </w:tc>
      </w:tr>
      <w:tr w:rsidR="00D179CA" w:rsidRPr="00214924" w14:paraId="7F4EFDEC" w14:textId="77777777" w:rsidTr="00CE2096">
        <w:trPr>
          <w:trHeight w:val="454"/>
        </w:trPr>
        <w:tc>
          <w:tcPr>
            <w:tcW w:w="3969" w:type="dxa"/>
            <w:tcBorders>
              <w:top w:val="nil"/>
              <w:left w:val="nil"/>
              <w:bottom w:val="nil"/>
              <w:right w:val="nil"/>
            </w:tcBorders>
            <w:shd w:val="clear" w:color="000000" w:fill="FFFFFF"/>
            <w:noWrap/>
            <w:vAlign w:val="center"/>
            <w:hideMark/>
          </w:tcPr>
          <w:p w14:paraId="187A64B8" w14:textId="2D2C0D63" w:rsidR="00D179CA" w:rsidRPr="00AE09D3" w:rsidRDefault="00D179CA" w:rsidP="00D179CA">
            <w:pPr>
              <w:ind w:hanging="108"/>
              <w:rPr>
                <w:rFonts w:ascii="Angsana New" w:eastAsia="Times New Roman" w:hAnsi="Angsana New"/>
                <w:sz w:val="28"/>
                <w:szCs w:val="28"/>
                <w:cs/>
                <w:lang w:val="en-US"/>
              </w:rPr>
            </w:pPr>
            <w:r w:rsidRPr="00AE2D81">
              <w:rPr>
                <w:rFonts w:ascii="Angsana New" w:eastAsia="Times New Roman" w:hAnsi="Angsana New"/>
                <w:sz w:val="28"/>
                <w:szCs w:val="28"/>
                <w:lang w:val="en-US"/>
              </w:rPr>
              <w:t xml:space="preserve">Book value as at December </w:t>
            </w:r>
            <w:r w:rsidRPr="00AE2D81">
              <w:rPr>
                <w:rFonts w:ascii="Angsana New" w:eastAsia="Times New Roman" w:hAnsi="Angsana New"/>
                <w:sz w:val="28"/>
                <w:szCs w:val="28"/>
                <w:cs/>
                <w:lang w:val="en-US"/>
              </w:rPr>
              <w:t>31</w:t>
            </w:r>
          </w:p>
        </w:tc>
        <w:tc>
          <w:tcPr>
            <w:tcW w:w="1276" w:type="dxa"/>
            <w:tcBorders>
              <w:left w:val="nil"/>
              <w:right w:val="nil"/>
            </w:tcBorders>
            <w:shd w:val="clear" w:color="auto" w:fill="auto"/>
            <w:vAlign w:val="center"/>
          </w:tcPr>
          <w:p w14:paraId="2A76B55F" w14:textId="33CCECB3" w:rsidR="00D179CA" w:rsidRPr="00AE09D3" w:rsidRDefault="00D179CA" w:rsidP="00D179CA">
            <w:pPr>
              <w:pBdr>
                <w:top w:val="single" w:sz="4" w:space="1" w:color="auto"/>
                <w:bottom w:val="double" w:sz="4" w:space="1" w:color="auto"/>
              </w:pBdr>
              <w:jc w:val="right"/>
              <w:rPr>
                <w:rFonts w:ascii="Angsana New" w:eastAsia="Times New Roman" w:hAnsi="Angsana New"/>
                <w:sz w:val="28"/>
                <w:szCs w:val="28"/>
                <w:cs/>
                <w:lang w:val="en-US"/>
              </w:rPr>
            </w:pPr>
            <w:r w:rsidRPr="000424DF">
              <w:rPr>
                <w:rFonts w:ascii="Angsana New" w:eastAsia="Times New Roman" w:hAnsi="Angsana New"/>
                <w:sz w:val="28"/>
                <w:szCs w:val="28"/>
                <w:lang w:val="en-US"/>
              </w:rPr>
              <w:t>99,764</w:t>
            </w:r>
          </w:p>
        </w:tc>
        <w:tc>
          <w:tcPr>
            <w:tcW w:w="1276" w:type="dxa"/>
            <w:tcBorders>
              <w:left w:val="nil"/>
              <w:right w:val="nil"/>
            </w:tcBorders>
          </w:tcPr>
          <w:p w14:paraId="05DA549F" w14:textId="6657DD49" w:rsidR="00D179CA" w:rsidRDefault="00D179CA" w:rsidP="00D179CA">
            <w:pPr>
              <w:pBdr>
                <w:top w:val="single" w:sz="4" w:space="1" w:color="auto"/>
                <w:bottom w:val="double" w:sz="4" w:space="1" w:color="auto"/>
              </w:pBdr>
              <w:jc w:val="right"/>
              <w:rPr>
                <w:rFonts w:ascii="Angsana New" w:eastAsia="Times New Roman" w:hAnsi="Angsana New"/>
                <w:sz w:val="28"/>
                <w:szCs w:val="28"/>
                <w:lang w:val="en-US"/>
              </w:rPr>
            </w:pPr>
            <w:r w:rsidRPr="00FA2D43">
              <w:rPr>
                <w:rFonts w:ascii="Angsana New" w:eastAsia="Times New Roman" w:hAnsi="Angsana New"/>
                <w:sz w:val="28"/>
                <w:szCs w:val="28"/>
                <w:lang w:val="en-US"/>
              </w:rPr>
              <w:t>122</w:t>
            </w:r>
            <w:r w:rsidRPr="003C0179">
              <w:rPr>
                <w:rFonts w:ascii="Angsana New" w:eastAsia="Times New Roman" w:hAnsi="Angsana New"/>
                <w:sz w:val="28"/>
                <w:szCs w:val="28"/>
                <w:lang w:val="en-US"/>
              </w:rPr>
              <w:t>,</w:t>
            </w:r>
            <w:r w:rsidRPr="00FA2D43">
              <w:rPr>
                <w:rFonts w:ascii="Angsana New" w:eastAsia="Times New Roman" w:hAnsi="Angsana New"/>
                <w:sz w:val="28"/>
                <w:szCs w:val="28"/>
                <w:lang w:val="en-US"/>
              </w:rPr>
              <w:t>687</w:t>
            </w:r>
          </w:p>
        </w:tc>
        <w:tc>
          <w:tcPr>
            <w:tcW w:w="1275" w:type="dxa"/>
            <w:tcBorders>
              <w:left w:val="nil"/>
              <w:right w:val="nil"/>
            </w:tcBorders>
            <w:vAlign w:val="center"/>
          </w:tcPr>
          <w:p w14:paraId="5651515B" w14:textId="179E3990" w:rsidR="00D179CA" w:rsidRDefault="00D179CA" w:rsidP="00D179CA">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114,528</w:t>
            </w:r>
          </w:p>
        </w:tc>
        <w:tc>
          <w:tcPr>
            <w:tcW w:w="1276" w:type="dxa"/>
            <w:tcBorders>
              <w:left w:val="nil"/>
              <w:right w:val="nil"/>
            </w:tcBorders>
            <w:shd w:val="clear" w:color="auto" w:fill="auto"/>
            <w:vAlign w:val="center"/>
          </w:tcPr>
          <w:p w14:paraId="7B5B93C8" w14:textId="6EE329C7" w:rsidR="00D179CA" w:rsidRPr="00686FFE" w:rsidRDefault="00D179CA" w:rsidP="00D179CA">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114,528</w:t>
            </w:r>
          </w:p>
        </w:tc>
      </w:tr>
    </w:tbl>
    <w:p w14:paraId="77B11B0A" w14:textId="77777777" w:rsidR="00141BAB" w:rsidRPr="00214924" w:rsidRDefault="00141BAB" w:rsidP="002D58FF">
      <w:pPr>
        <w:spacing w:before="240"/>
        <w:ind w:left="420"/>
        <w:rPr>
          <w:rFonts w:ascii="Angsana New" w:hAnsi="Angsana New"/>
          <w:b/>
          <w:bCs/>
          <w:sz w:val="28"/>
          <w:szCs w:val="28"/>
          <w:lang w:val="en-US"/>
        </w:rPr>
        <w:sectPr w:rsidR="00141BAB" w:rsidRPr="00214924" w:rsidSect="001C289A">
          <w:headerReference w:type="even" r:id="rId12"/>
          <w:headerReference w:type="default" r:id="rId13"/>
          <w:footerReference w:type="even" r:id="rId14"/>
          <w:footerReference w:type="default" r:id="rId15"/>
          <w:headerReference w:type="first" r:id="rId16"/>
          <w:footerReference w:type="first" r:id="rId17"/>
          <w:pgSz w:w="11907" w:h="16840" w:code="9"/>
          <w:pgMar w:top="1276" w:right="1134" w:bottom="1440" w:left="1440" w:header="720" w:footer="709" w:gutter="0"/>
          <w:pgNumType w:start="11"/>
          <w:cols w:space="720"/>
          <w:docGrid w:linePitch="360"/>
        </w:sectPr>
      </w:pPr>
    </w:p>
    <w:p w14:paraId="67310451" w14:textId="49A6DF6A" w:rsidR="008E2A54" w:rsidRDefault="008E2A54" w:rsidP="008E2A54">
      <w:pPr>
        <w:spacing w:before="120"/>
        <w:ind w:left="360"/>
        <w:jc w:val="thaiDistribute"/>
        <w:rPr>
          <w:rFonts w:ascii="Angsana New" w:hAnsi="Angsana New"/>
          <w:sz w:val="28"/>
          <w:szCs w:val="28"/>
          <w:lang w:val="en-US"/>
        </w:rPr>
      </w:pPr>
      <w:r w:rsidRPr="004962BE">
        <w:rPr>
          <w:rFonts w:ascii="Angsana New" w:hAnsi="Angsana New"/>
          <w:sz w:val="28"/>
          <w:szCs w:val="28"/>
          <w:lang w:val="en-US"/>
        </w:rPr>
        <w:lastRenderedPageBreak/>
        <w:t xml:space="preserve">Investments </w:t>
      </w:r>
      <w:r>
        <w:rPr>
          <w:rFonts w:ascii="Angsana New" w:hAnsi="Angsana New"/>
          <w:sz w:val="28"/>
          <w:szCs w:val="28"/>
          <w:lang w:val="en-US"/>
        </w:rPr>
        <w:t xml:space="preserve">in associates </w:t>
      </w:r>
      <w:r w:rsidRPr="004962BE">
        <w:rPr>
          <w:rFonts w:ascii="Angsana New" w:hAnsi="Angsana New"/>
          <w:sz w:val="28"/>
          <w:szCs w:val="28"/>
          <w:lang w:val="en-US"/>
        </w:rPr>
        <w:t>accounted for according to the equity method as at December 31, 2023 and 2022 were as follows:</w:t>
      </w:r>
    </w:p>
    <w:tbl>
      <w:tblPr>
        <w:tblStyle w:val="TableGrid"/>
        <w:tblW w:w="137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0"/>
        <w:gridCol w:w="981"/>
        <w:gridCol w:w="981"/>
        <w:gridCol w:w="986"/>
        <w:gridCol w:w="985"/>
        <w:gridCol w:w="1123"/>
        <w:gridCol w:w="1123"/>
        <w:gridCol w:w="1123"/>
        <w:gridCol w:w="1124"/>
        <w:gridCol w:w="1109"/>
        <w:gridCol w:w="1109"/>
      </w:tblGrid>
      <w:tr w:rsidR="00454C32" w:rsidRPr="00F749DF" w14:paraId="2FE4BBA0" w14:textId="419ABBC1" w:rsidTr="00454C32">
        <w:trPr>
          <w:trHeight w:val="397"/>
        </w:trPr>
        <w:tc>
          <w:tcPr>
            <w:tcW w:w="3120" w:type="dxa"/>
            <w:vAlign w:val="bottom"/>
          </w:tcPr>
          <w:p w14:paraId="47CC2F92" w14:textId="77777777" w:rsidR="00454C32" w:rsidRPr="00F749DF" w:rsidRDefault="00454C32" w:rsidP="00454C32">
            <w:pPr>
              <w:pStyle w:val="BodyTextIndent"/>
              <w:ind w:left="-58" w:right="-58"/>
              <w:jc w:val="center"/>
              <w:rPr>
                <w:rFonts w:ascii="Angsana New" w:hAnsi="Angsana New" w:cs="Angsana New"/>
                <w:cs/>
              </w:rPr>
            </w:pPr>
          </w:p>
        </w:tc>
        <w:tc>
          <w:tcPr>
            <w:tcW w:w="981" w:type="dxa"/>
            <w:vAlign w:val="bottom"/>
          </w:tcPr>
          <w:p w14:paraId="7F49DD29" w14:textId="77777777" w:rsidR="00454C32" w:rsidRPr="00F749DF" w:rsidRDefault="00454C32" w:rsidP="00454C32">
            <w:pPr>
              <w:pStyle w:val="BodyTextIndent"/>
              <w:tabs>
                <w:tab w:val="left" w:pos="1260"/>
              </w:tabs>
              <w:ind w:left="-58" w:right="-58"/>
              <w:jc w:val="center"/>
              <w:rPr>
                <w:rFonts w:ascii="Angsana New" w:hAnsi="Angsana New" w:cs="Angsana New"/>
                <w:cs/>
              </w:rPr>
            </w:pPr>
          </w:p>
        </w:tc>
        <w:tc>
          <w:tcPr>
            <w:tcW w:w="981" w:type="dxa"/>
            <w:vAlign w:val="bottom"/>
          </w:tcPr>
          <w:p w14:paraId="4FB66807" w14:textId="77777777" w:rsidR="00454C32" w:rsidRPr="00F749DF" w:rsidRDefault="00454C32" w:rsidP="00454C32">
            <w:pPr>
              <w:pStyle w:val="BodyTextIndent"/>
              <w:tabs>
                <w:tab w:val="left" w:pos="1260"/>
              </w:tabs>
              <w:ind w:left="-58" w:right="-58"/>
              <w:jc w:val="center"/>
              <w:rPr>
                <w:rFonts w:ascii="Angsana New" w:hAnsi="Angsana New" w:cs="Angsana New"/>
                <w:cs/>
              </w:rPr>
            </w:pPr>
          </w:p>
        </w:tc>
        <w:tc>
          <w:tcPr>
            <w:tcW w:w="986" w:type="dxa"/>
          </w:tcPr>
          <w:p w14:paraId="23C1B162" w14:textId="77777777" w:rsidR="00454C32" w:rsidRPr="00F749DF" w:rsidRDefault="00454C32" w:rsidP="00454C32">
            <w:pPr>
              <w:pStyle w:val="BodyTextIndent"/>
              <w:tabs>
                <w:tab w:val="left" w:pos="1260"/>
              </w:tabs>
              <w:ind w:left="-58" w:right="-58"/>
              <w:jc w:val="center"/>
              <w:rPr>
                <w:rFonts w:ascii="Angsana New" w:hAnsi="Angsana New" w:cs="Angsana New"/>
                <w:cs/>
              </w:rPr>
            </w:pPr>
          </w:p>
        </w:tc>
        <w:tc>
          <w:tcPr>
            <w:tcW w:w="985" w:type="dxa"/>
          </w:tcPr>
          <w:p w14:paraId="58BEB219" w14:textId="77777777" w:rsidR="00454C32" w:rsidRPr="00F749DF" w:rsidRDefault="00454C32" w:rsidP="00454C32">
            <w:pPr>
              <w:pStyle w:val="BodyTextIndent"/>
              <w:tabs>
                <w:tab w:val="left" w:pos="1260"/>
              </w:tabs>
              <w:ind w:left="-58" w:right="-58"/>
              <w:jc w:val="center"/>
              <w:rPr>
                <w:rFonts w:ascii="Angsana New" w:hAnsi="Angsana New" w:cs="Angsana New"/>
                <w:cs/>
              </w:rPr>
            </w:pPr>
          </w:p>
        </w:tc>
        <w:tc>
          <w:tcPr>
            <w:tcW w:w="6711" w:type="dxa"/>
            <w:gridSpan w:val="6"/>
          </w:tcPr>
          <w:p w14:paraId="6FCEAA52" w14:textId="09E10361" w:rsidR="00454C32" w:rsidRPr="00AE09D3" w:rsidRDefault="00BE4685" w:rsidP="00454C32">
            <w:pPr>
              <w:pStyle w:val="BodyTextIndent"/>
              <w:pBdr>
                <w:bottom w:val="single" w:sz="4" w:space="1" w:color="auto"/>
              </w:pBdr>
              <w:tabs>
                <w:tab w:val="left" w:pos="1260"/>
              </w:tabs>
              <w:ind w:left="-58" w:right="-58"/>
              <w:jc w:val="center"/>
              <w:rPr>
                <w:rFonts w:ascii="Angsana New" w:hAnsi="Angsana New" w:cs="Angsana New"/>
                <w:cs/>
              </w:rPr>
            </w:pPr>
            <w:r>
              <w:rPr>
                <w:rFonts w:ascii="Angsana New" w:hAnsi="Angsana New" w:cs="Angsana New"/>
              </w:rPr>
              <w:t>Unit : Thousand Baht</w:t>
            </w:r>
          </w:p>
        </w:tc>
      </w:tr>
      <w:tr w:rsidR="00366571" w:rsidRPr="00F749DF" w14:paraId="16A52843" w14:textId="6668F1D7" w:rsidTr="00797D53">
        <w:trPr>
          <w:trHeight w:val="397"/>
        </w:trPr>
        <w:tc>
          <w:tcPr>
            <w:tcW w:w="3120" w:type="dxa"/>
            <w:vAlign w:val="center"/>
          </w:tcPr>
          <w:p w14:paraId="74FEC176" w14:textId="77777777" w:rsidR="00366571" w:rsidRPr="00F749DF" w:rsidRDefault="00366571" w:rsidP="00366571">
            <w:pPr>
              <w:pStyle w:val="BodyTextIndent"/>
              <w:ind w:left="-58" w:right="-58"/>
              <w:jc w:val="center"/>
              <w:rPr>
                <w:rFonts w:ascii="Angsana New" w:hAnsi="Angsana New" w:cs="Angsana New"/>
                <w:cs/>
              </w:rPr>
            </w:pPr>
          </w:p>
        </w:tc>
        <w:tc>
          <w:tcPr>
            <w:tcW w:w="1962" w:type="dxa"/>
            <w:gridSpan w:val="2"/>
            <w:vAlign w:val="center"/>
          </w:tcPr>
          <w:p w14:paraId="6C50D1FD" w14:textId="19E5FF55" w:rsidR="00366571" w:rsidRPr="00F749DF" w:rsidRDefault="00F70A86" w:rsidP="00366571">
            <w:pPr>
              <w:pStyle w:val="BodyTextIndent"/>
              <w:tabs>
                <w:tab w:val="left" w:pos="1260"/>
              </w:tabs>
              <w:ind w:left="-58" w:right="-58"/>
              <w:jc w:val="center"/>
              <w:rPr>
                <w:rFonts w:ascii="Angsana New" w:hAnsi="Angsana New" w:cs="Angsana New"/>
                <w:cs/>
              </w:rPr>
            </w:pPr>
            <w:r w:rsidRPr="00F70A86">
              <w:rPr>
                <w:rFonts w:ascii="Angsana New" w:hAnsi="Angsana New" w:cs="Angsana New"/>
              </w:rPr>
              <w:t>Ownership</w:t>
            </w:r>
          </w:p>
        </w:tc>
        <w:tc>
          <w:tcPr>
            <w:tcW w:w="986" w:type="dxa"/>
            <w:vAlign w:val="center"/>
          </w:tcPr>
          <w:p w14:paraId="7394B624" w14:textId="77777777" w:rsidR="00366571" w:rsidRPr="00214924" w:rsidRDefault="00366571" w:rsidP="00366571">
            <w:pPr>
              <w:pStyle w:val="BodyTextIndent"/>
              <w:tabs>
                <w:tab w:val="left" w:pos="1260"/>
              </w:tabs>
              <w:ind w:left="-58" w:right="-58"/>
              <w:jc w:val="center"/>
              <w:rPr>
                <w:rFonts w:ascii="Angsana New" w:hAnsi="Angsana New" w:cs="Angsana New"/>
                <w:cs/>
              </w:rPr>
            </w:pPr>
          </w:p>
        </w:tc>
        <w:tc>
          <w:tcPr>
            <w:tcW w:w="985" w:type="dxa"/>
            <w:vAlign w:val="center"/>
          </w:tcPr>
          <w:p w14:paraId="2B1C7E30" w14:textId="77777777" w:rsidR="00366571" w:rsidRPr="00214924" w:rsidRDefault="00366571" w:rsidP="00366571">
            <w:pPr>
              <w:pStyle w:val="BodyTextIndent"/>
              <w:tabs>
                <w:tab w:val="left" w:pos="1260"/>
              </w:tabs>
              <w:ind w:left="-58" w:right="-58"/>
              <w:jc w:val="center"/>
              <w:rPr>
                <w:rFonts w:ascii="Angsana New" w:hAnsi="Angsana New" w:cs="Angsana New"/>
                <w:cs/>
              </w:rPr>
            </w:pPr>
          </w:p>
        </w:tc>
        <w:tc>
          <w:tcPr>
            <w:tcW w:w="2246" w:type="dxa"/>
            <w:gridSpan w:val="2"/>
            <w:vAlign w:val="center"/>
          </w:tcPr>
          <w:p w14:paraId="7F21BBB2" w14:textId="0F3D892B" w:rsidR="00366571" w:rsidRPr="00214924" w:rsidRDefault="00BE4685" w:rsidP="00366571">
            <w:pPr>
              <w:pStyle w:val="BodyTextIndent"/>
              <w:pBdr>
                <w:bottom w:val="single" w:sz="4" w:space="1" w:color="auto"/>
              </w:pBdr>
              <w:tabs>
                <w:tab w:val="left" w:pos="1260"/>
              </w:tabs>
              <w:ind w:left="-58" w:right="-58"/>
              <w:jc w:val="center"/>
              <w:rPr>
                <w:rFonts w:ascii="Angsana New" w:hAnsi="Angsana New" w:cs="Angsana New"/>
                <w:cs/>
              </w:rPr>
            </w:pPr>
            <w:r>
              <w:rPr>
                <w:rFonts w:ascii="Angsana New" w:hAnsi="Angsana New" w:cs="Angsana New" w:hint="cs"/>
              </w:rPr>
              <w:t>Consolidated financial statements</w:t>
            </w:r>
          </w:p>
        </w:tc>
        <w:tc>
          <w:tcPr>
            <w:tcW w:w="2247" w:type="dxa"/>
            <w:gridSpan w:val="2"/>
            <w:vAlign w:val="center"/>
          </w:tcPr>
          <w:p w14:paraId="4C2A87B6" w14:textId="3EC5E752" w:rsidR="00366571" w:rsidRPr="00214924" w:rsidRDefault="00BE4685" w:rsidP="00366571">
            <w:pPr>
              <w:pStyle w:val="BodyTextIndent"/>
              <w:pBdr>
                <w:bottom w:val="single" w:sz="4" w:space="1" w:color="auto"/>
              </w:pBdr>
              <w:tabs>
                <w:tab w:val="left" w:pos="1260"/>
              </w:tabs>
              <w:ind w:left="-58" w:right="-58"/>
              <w:jc w:val="center"/>
              <w:rPr>
                <w:rFonts w:ascii="Angsana New" w:hAnsi="Angsana New" w:cs="Angsana New"/>
                <w:cs/>
              </w:rPr>
            </w:pPr>
            <w:r>
              <w:rPr>
                <w:rFonts w:ascii="Angsana New" w:hAnsi="Angsana New" w:cs="Angsana New" w:hint="cs"/>
              </w:rPr>
              <w:t>Separate financial statements</w:t>
            </w:r>
          </w:p>
        </w:tc>
        <w:tc>
          <w:tcPr>
            <w:tcW w:w="2218" w:type="dxa"/>
            <w:gridSpan w:val="2"/>
            <w:vAlign w:val="center"/>
          </w:tcPr>
          <w:p w14:paraId="5EB2E134" w14:textId="347643A0" w:rsidR="00366571" w:rsidRPr="00AE09D3" w:rsidRDefault="00AE2D81" w:rsidP="00366571">
            <w:pPr>
              <w:pStyle w:val="BodyTextIndent"/>
              <w:tabs>
                <w:tab w:val="left" w:pos="1260"/>
              </w:tabs>
              <w:ind w:left="-58" w:right="-58"/>
              <w:jc w:val="center"/>
              <w:rPr>
                <w:rFonts w:ascii="Angsana New" w:hAnsi="Angsana New" w:cs="Angsana New"/>
                <w:cs/>
              </w:rPr>
            </w:pPr>
            <w:r w:rsidRPr="00AE2D81">
              <w:rPr>
                <w:rFonts w:ascii="Angsana New" w:hAnsi="Angsana New" w:cs="Angsana New"/>
              </w:rPr>
              <w:t>Dividend received</w:t>
            </w:r>
          </w:p>
        </w:tc>
      </w:tr>
      <w:tr w:rsidR="00366571" w:rsidRPr="00F749DF" w14:paraId="533944C3" w14:textId="0F766495" w:rsidTr="00797D53">
        <w:trPr>
          <w:trHeight w:val="397"/>
        </w:trPr>
        <w:tc>
          <w:tcPr>
            <w:tcW w:w="3120" w:type="dxa"/>
            <w:vMerge w:val="restart"/>
            <w:vAlign w:val="bottom"/>
          </w:tcPr>
          <w:p w14:paraId="59064F55" w14:textId="769F0694" w:rsidR="00366571" w:rsidRPr="00F749DF" w:rsidRDefault="00F70A86" w:rsidP="00366571">
            <w:pPr>
              <w:pStyle w:val="BodyTextIndent"/>
              <w:pBdr>
                <w:bottom w:val="single" w:sz="4" w:space="1" w:color="auto"/>
              </w:pBdr>
              <w:ind w:left="-58" w:right="-58"/>
              <w:jc w:val="center"/>
              <w:rPr>
                <w:rFonts w:ascii="Angsana New" w:hAnsi="Angsana New" w:cs="Angsana New"/>
                <w:cs/>
              </w:rPr>
            </w:pPr>
            <w:r w:rsidRPr="00F70A86">
              <w:rPr>
                <w:rFonts w:ascii="Angsana New" w:hAnsi="Angsana New" w:cs="Angsana New"/>
              </w:rPr>
              <w:t>Name</w:t>
            </w:r>
          </w:p>
        </w:tc>
        <w:tc>
          <w:tcPr>
            <w:tcW w:w="1962" w:type="dxa"/>
            <w:gridSpan w:val="2"/>
            <w:vAlign w:val="bottom"/>
          </w:tcPr>
          <w:p w14:paraId="621E442C" w14:textId="0EA74F41" w:rsidR="00366571" w:rsidRPr="00454C32" w:rsidRDefault="00F70A86" w:rsidP="00366571">
            <w:pPr>
              <w:pStyle w:val="BodyTextIndent"/>
              <w:pBdr>
                <w:bottom w:val="single" w:sz="4" w:space="1" w:color="auto"/>
              </w:pBdr>
              <w:ind w:left="-58" w:right="-58"/>
              <w:jc w:val="center"/>
              <w:rPr>
                <w:rFonts w:ascii="Angsana New" w:hAnsi="Angsana New" w:cs="Angsana New"/>
                <w:spacing w:val="-2"/>
                <w:cs/>
              </w:rPr>
            </w:pPr>
            <w:r w:rsidRPr="00F70A86">
              <w:rPr>
                <w:rFonts w:ascii="Angsana New" w:hAnsi="Angsana New" w:cs="Angsana New"/>
                <w:spacing w:val="-2"/>
              </w:rPr>
              <w:t>interest (%)</w:t>
            </w:r>
          </w:p>
        </w:tc>
        <w:tc>
          <w:tcPr>
            <w:tcW w:w="1971" w:type="dxa"/>
            <w:gridSpan w:val="2"/>
            <w:vAlign w:val="bottom"/>
          </w:tcPr>
          <w:p w14:paraId="3E2A3316" w14:textId="0174BB68" w:rsidR="00366571" w:rsidRPr="00F749DF" w:rsidRDefault="00F70A86" w:rsidP="00366571">
            <w:pPr>
              <w:pStyle w:val="BodyTextIndent"/>
              <w:pBdr>
                <w:bottom w:val="single" w:sz="4" w:space="1" w:color="auto"/>
              </w:pBdr>
              <w:tabs>
                <w:tab w:val="left" w:pos="1260"/>
              </w:tabs>
              <w:ind w:left="-58" w:right="-58"/>
              <w:jc w:val="center"/>
              <w:rPr>
                <w:rFonts w:ascii="Angsana New" w:hAnsi="Angsana New" w:cs="Angsana New"/>
                <w:cs/>
              </w:rPr>
            </w:pPr>
            <w:r w:rsidRPr="00F70A86">
              <w:rPr>
                <w:rFonts w:ascii="Angsana New" w:hAnsi="Angsana New" w:cs="Angsana New"/>
              </w:rPr>
              <w:t>Paid-up capital</w:t>
            </w:r>
          </w:p>
        </w:tc>
        <w:tc>
          <w:tcPr>
            <w:tcW w:w="2246" w:type="dxa"/>
            <w:gridSpan w:val="2"/>
            <w:vAlign w:val="bottom"/>
          </w:tcPr>
          <w:p w14:paraId="73F6AA6E" w14:textId="42A170DC" w:rsidR="00366571" w:rsidRPr="00F749DF" w:rsidRDefault="00F70A86" w:rsidP="00366571">
            <w:pPr>
              <w:pStyle w:val="BodyTextIndent"/>
              <w:pBdr>
                <w:bottom w:val="single" w:sz="4" w:space="1" w:color="auto"/>
              </w:pBdr>
              <w:tabs>
                <w:tab w:val="left" w:pos="1260"/>
              </w:tabs>
              <w:ind w:left="-58" w:right="-58"/>
              <w:jc w:val="center"/>
              <w:rPr>
                <w:rFonts w:ascii="Angsana New" w:hAnsi="Angsana New" w:cs="Angsana New"/>
                <w:cs/>
              </w:rPr>
            </w:pPr>
            <w:r w:rsidRPr="00F70A86">
              <w:rPr>
                <w:rFonts w:ascii="Angsana New" w:hAnsi="Angsana New" w:cs="Angsana New"/>
              </w:rPr>
              <w:t>Equity method</w:t>
            </w:r>
          </w:p>
        </w:tc>
        <w:tc>
          <w:tcPr>
            <w:tcW w:w="2247" w:type="dxa"/>
            <w:gridSpan w:val="2"/>
            <w:vAlign w:val="bottom"/>
          </w:tcPr>
          <w:p w14:paraId="58F53D30" w14:textId="50BF550D" w:rsidR="00366571" w:rsidRPr="00F749DF" w:rsidRDefault="00F70A86" w:rsidP="00366571">
            <w:pPr>
              <w:pStyle w:val="BodyTextIndent"/>
              <w:pBdr>
                <w:bottom w:val="single" w:sz="4" w:space="1" w:color="auto"/>
              </w:pBdr>
              <w:tabs>
                <w:tab w:val="left" w:pos="1260"/>
              </w:tabs>
              <w:ind w:left="-58" w:right="-58"/>
              <w:jc w:val="center"/>
              <w:rPr>
                <w:rFonts w:ascii="Angsana New" w:hAnsi="Angsana New" w:cs="Angsana New"/>
                <w:cs/>
              </w:rPr>
            </w:pPr>
            <w:r w:rsidRPr="00F70A86">
              <w:rPr>
                <w:rFonts w:ascii="Angsana New" w:hAnsi="Angsana New" w:cs="Angsana New"/>
              </w:rPr>
              <w:t>At cost</w:t>
            </w:r>
          </w:p>
        </w:tc>
        <w:tc>
          <w:tcPr>
            <w:tcW w:w="2218" w:type="dxa"/>
            <w:gridSpan w:val="2"/>
            <w:vAlign w:val="bottom"/>
          </w:tcPr>
          <w:p w14:paraId="4FE70F8B" w14:textId="503766FA" w:rsidR="00366571" w:rsidRPr="00AE09D3" w:rsidRDefault="00F70A86" w:rsidP="00366571">
            <w:pPr>
              <w:pStyle w:val="BodyTextIndent"/>
              <w:pBdr>
                <w:bottom w:val="single" w:sz="4" w:space="1" w:color="auto"/>
              </w:pBdr>
              <w:tabs>
                <w:tab w:val="left" w:pos="1260"/>
              </w:tabs>
              <w:ind w:left="-58" w:right="-58"/>
              <w:jc w:val="center"/>
              <w:rPr>
                <w:rFonts w:ascii="Angsana New" w:hAnsi="Angsana New" w:cs="Angsana New"/>
                <w:cs/>
              </w:rPr>
            </w:pPr>
            <w:r w:rsidRPr="00F70A86">
              <w:rPr>
                <w:rFonts w:ascii="Angsana New" w:hAnsi="Angsana New" w:cs="Angsana New"/>
              </w:rPr>
              <w:t>during the year</w:t>
            </w:r>
          </w:p>
        </w:tc>
      </w:tr>
      <w:tr w:rsidR="008E2A54" w:rsidRPr="00214924" w14:paraId="47019E4F" w14:textId="6E4C23F5" w:rsidTr="00366571">
        <w:trPr>
          <w:trHeight w:val="397"/>
        </w:trPr>
        <w:tc>
          <w:tcPr>
            <w:tcW w:w="3120" w:type="dxa"/>
            <w:vMerge/>
            <w:vAlign w:val="bottom"/>
          </w:tcPr>
          <w:p w14:paraId="570FBD03" w14:textId="77777777" w:rsidR="008E2A54" w:rsidRPr="00AE09D3" w:rsidRDefault="008E2A54" w:rsidP="008E2A54">
            <w:pPr>
              <w:pStyle w:val="BodyTextIndent"/>
              <w:pBdr>
                <w:bottom w:val="single" w:sz="4" w:space="1" w:color="auto"/>
              </w:pBdr>
              <w:ind w:left="-58" w:right="-58"/>
              <w:jc w:val="center"/>
              <w:rPr>
                <w:rFonts w:ascii="Angsana New" w:hAnsi="Angsana New" w:cs="Angsana New"/>
                <w:cs/>
              </w:rPr>
            </w:pPr>
          </w:p>
        </w:tc>
        <w:tc>
          <w:tcPr>
            <w:tcW w:w="981" w:type="dxa"/>
            <w:vAlign w:val="bottom"/>
          </w:tcPr>
          <w:p w14:paraId="11D30392" w14:textId="04112DD7" w:rsidR="008E2A54" w:rsidRPr="00AE09D3" w:rsidRDefault="008E2A54" w:rsidP="008E2A54">
            <w:pPr>
              <w:pStyle w:val="BodyTextIndent"/>
              <w:pBdr>
                <w:bottom w:val="single" w:sz="4" w:space="1" w:color="auto"/>
              </w:pBdr>
              <w:ind w:left="-58" w:right="-58"/>
              <w:jc w:val="center"/>
              <w:rPr>
                <w:rFonts w:ascii="Angsana New" w:hAnsi="Angsana New" w:cs="Angsana New"/>
                <w:cs/>
              </w:rPr>
            </w:pPr>
            <w:r>
              <w:rPr>
                <w:rFonts w:ascii="Angsana New" w:hAnsi="Angsana New" w:cs="Angsana New"/>
              </w:rPr>
              <w:t>2023</w:t>
            </w:r>
          </w:p>
        </w:tc>
        <w:tc>
          <w:tcPr>
            <w:tcW w:w="981" w:type="dxa"/>
            <w:vAlign w:val="bottom"/>
          </w:tcPr>
          <w:p w14:paraId="673CA598" w14:textId="06757C04" w:rsidR="008E2A54" w:rsidRPr="00AE09D3" w:rsidRDefault="008E2A54" w:rsidP="008E2A54">
            <w:pPr>
              <w:pStyle w:val="BodyTextIndent"/>
              <w:pBdr>
                <w:bottom w:val="single" w:sz="4" w:space="1" w:color="auto"/>
              </w:pBdr>
              <w:tabs>
                <w:tab w:val="left" w:pos="1260"/>
              </w:tabs>
              <w:ind w:left="-58" w:right="-58"/>
              <w:jc w:val="center"/>
              <w:rPr>
                <w:rFonts w:ascii="Angsana New" w:hAnsi="Angsana New" w:cs="Angsana New"/>
                <w:cs/>
              </w:rPr>
            </w:pPr>
            <w:r>
              <w:rPr>
                <w:rFonts w:ascii="Angsana New" w:hAnsi="Angsana New" w:cs="Angsana New"/>
              </w:rPr>
              <w:t>2022</w:t>
            </w:r>
          </w:p>
        </w:tc>
        <w:tc>
          <w:tcPr>
            <w:tcW w:w="986" w:type="dxa"/>
            <w:vAlign w:val="bottom"/>
          </w:tcPr>
          <w:p w14:paraId="1CA9A2D8" w14:textId="322A4593" w:rsidR="008E2A54" w:rsidRPr="00AE09D3" w:rsidRDefault="008E2A54" w:rsidP="008E2A54">
            <w:pPr>
              <w:pStyle w:val="BodyTextIndent"/>
              <w:pBdr>
                <w:bottom w:val="single" w:sz="4" w:space="1" w:color="auto"/>
              </w:pBdr>
              <w:ind w:left="-58" w:right="-58"/>
              <w:jc w:val="center"/>
              <w:rPr>
                <w:rFonts w:ascii="Angsana New" w:hAnsi="Angsana New" w:cs="Angsana New"/>
                <w:cs/>
              </w:rPr>
            </w:pPr>
            <w:r>
              <w:rPr>
                <w:rFonts w:ascii="Angsana New" w:hAnsi="Angsana New" w:cs="Angsana New"/>
              </w:rPr>
              <w:t>2023</w:t>
            </w:r>
          </w:p>
        </w:tc>
        <w:tc>
          <w:tcPr>
            <w:tcW w:w="985" w:type="dxa"/>
            <w:vAlign w:val="bottom"/>
          </w:tcPr>
          <w:p w14:paraId="32D8FE27" w14:textId="33AE4FB6" w:rsidR="008E2A54" w:rsidRPr="00AE09D3" w:rsidRDefault="008E2A54" w:rsidP="008E2A54">
            <w:pPr>
              <w:pStyle w:val="BodyTextIndent"/>
              <w:pBdr>
                <w:bottom w:val="single" w:sz="4" w:space="1" w:color="auto"/>
              </w:pBdr>
              <w:tabs>
                <w:tab w:val="left" w:pos="1260"/>
              </w:tabs>
              <w:ind w:left="-58" w:right="-58"/>
              <w:jc w:val="center"/>
              <w:rPr>
                <w:rFonts w:ascii="Angsana New" w:hAnsi="Angsana New" w:cs="Angsana New"/>
                <w:cs/>
              </w:rPr>
            </w:pPr>
            <w:r>
              <w:rPr>
                <w:rFonts w:ascii="Angsana New" w:hAnsi="Angsana New" w:cs="Angsana New"/>
              </w:rPr>
              <w:t>2022</w:t>
            </w:r>
          </w:p>
        </w:tc>
        <w:tc>
          <w:tcPr>
            <w:tcW w:w="1123" w:type="dxa"/>
            <w:vAlign w:val="bottom"/>
          </w:tcPr>
          <w:p w14:paraId="499AF529" w14:textId="6DFAB234" w:rsidR="008E2A54" w:rsidRDefault="008E2A54" w:rsidP="008E2A54">
            <w:pPr>
              <w:pStyle w:val="BodyTextIndent"/>
              <w:pBdr>
                <w:bottom w:val="single" w:sz="4" w:space="1" w:color="auto"/>
              </w:pBdr>
              <w:ind w:left="-58" w:right="-58"/>
              <w:jc w:val="center"/>
              <w:rPr>
                <w:rFonts w:ascii="Angsana New" w:hAnsi="Angsana New" w:cs="Angsana New"/>
              </w:rPr>
            </w:pPr>
            <w:r>
              <w:rPr>
                <w:rFonts w:ascii="Angsana New" w:hAnsi="Angsana New" w:cs="Angsana New"/>
              </w:rPr>
              <w:t>2023</w:t>
            </w:r>
          </w:p>
        </w:tc>
        <w:tc>
          <w:tcPr>
            <w:tcW w:w="1123" w:type="dxa"/>
            <w:vAlign w:val="bottom"/>
          </w:tcPr>
          <w:p w14:paraId="58BBFB50" w14:textId="40BB9C9C" w:rsidR="008E2A54" w:rsidRDefault="008E2A54" w:rsidP="008E2A54">
            <w:pPr>
              <w:pStyle w:val="BodyTextIndent"/>
              <w:pBdr>
                <w:bottom w:val="single" w:sz="4" w:space="1" w:color="auto"/>
              </w:pBdr>
              <w:ind w:left="-58" w:right="-58"/>
              <w:jc w:val="center"/>
              <w:rPr>
                <w:rFonts w:ascii="Angsana New" w:hAnsi="Angsana New" w:cs="Angsana New"/>
              </w:rPr>
            </w:pPr>
            <w:r>
              <w:rPr>
                <w:rFonts w:ascii="Angsana New" w:hAnsi="Angsana New" w:cs="Angsana New"/>
              </w:rPr>
              <w:t>2022</w:t>
            </w:r>
          </w:p>
        </w:tc>
        <w:tc>
          <w:tcPr>
            <w:tcW w:w="1123" w:type="dxa"/>
            <w:vAlign w:val="bottom"/>
          </w:tcPr>
          <w:p w14:paraId="3EA50899" w14:textId="5FB711A2" w:rsidR="008E2A54" w:rsidRPr="00AE09D3" w:rsidRDefault="008E2A54" w:rsidP="008E2A54">
            <w:pPr>
              <w:pStyle w:val="BodyTextIndent"/>
              <w:pBdr>
                <w:bottom w:val="single" w:sz="4" w:space="1" w:color="auto"/>
              </w:pBdr>
              <w:ind w:left="-58" w:right="-58"/>
              <w:jc w:val="center"/>
              <w:rPr>
                <w:rFonts w:ascii="Angsana New" w:hAnsi="Angsana New" w:cs="Angsana New"/>
                <w:cs/>
              </w:rPr>
            </w:pPr>
            <w:r>
              <w:rPr>
                <w:rFonts w:ascii="Angsana New" w:hAnsi="Angsana New" w:cs="Angsana New"/>
              </w:rPr>
              <w:t>2023</w:t>
            </w:r>
          </w:p>
        </w:tc>
        <w:tc>
          <w:tcPr>
            <w:tcW w:w="1124" w:type="dxa"/>
            <w:vAlign w:val="bottom"/>
          </w:tcPr>
          <w:p w14:paraId="5C47BBEF" w14:textId="7B3C87F9" w:rsidR="008E2A54" w:rsidRPr="00AE09D3" w:rsidRDefault="008E2A54" w:rsidP="008E2A54">
            <w:pPr>
              <w:pStyle w:val="BodyTextIndent"/>
              <w:pBdr>
                <w:bottom w:val="single" w:sz="4" w:space="1" w:color="auto"/>
              </w:pBdr>
              <w:tabs>
                <w:tab w:val="left" w:pos="1260"/>
              </w:tabs>
              <w:ind w:left="-58" w:right="-58"/>
              <w:jc w:val="center"/>
              <w:rPr>
                <w:rFonts w:ascii="Angsana New" w:hAnsi="Angsana New" w:cs="Angsana New"/>
                <w:cs/>
              </w:rPr>
            </w:pPr>
            <w:r>
              <w:rPr>
                <w:rFonts w:ascii="Angsana New" w:hAnsi="Angsana New" w:cs="Angsana New"/>
              </w:rPr>
              <w:t>2022</w:t>
            </w:r>
          </w:p>
        </w:tc>
        <w:tc>
          <w:tcPr>
            <w:tcW w:w="1109" w:type="dxa"/>
            <w:vAlign w:val="bottom"/>
          </w:tcPr>
          <w:p w14:paraId="7A0C4D62" w14:textId="45D30C77" w:rsidR="008E2A54" w:rsidRDefault="008E2A54" w:rsidP="008E2A54">
            <w:pPr>
              <w:pStyle w:val="BodyTextIndent"/>
              <w:pBdr>
                <w:bottom w:val="single" w:sz="4" w:space="1" w:color="auto"/>
              </w:pBdr>
              <w:tabs>
                <w:tab w:val="left" w:pos="1260"/>
              </w:tabs>
              <w:ind w:left="-58" w:right="-58"/>
              <w:jc w:val="center"/>
              <w:rPr>
                <w:rFonts w:ascii="Angsana New" w:hAnsi="Angsana New" w:cs="Angsana New"/>
              </w:rPr>
            </w:pPr>
            <w:r>
              <w:rPr>
                <w:rFonts w:ascii="Angsana New" w:hAnsi="Angsana New" w:cs="Angsana New"/>
              </w:rPr>
              <w:t>2023</w:t>
            </w:r>
          </w:p>
        </w:tc>
        <w:tc>
          <w:tcPr>
            <w:tcW w:w="1109" w:type="dxa"/>
            <w:vAlign w:val="bottom"/>
          </w:tcPr>
          <w:p w14:paraId="4501B1A5" w14:textId="1A5ABC3B" w:rsidR="008E2A54" w:rsidRDefault="008E2A54" w:rsidP="008E2A54">
            <w:pPr>
              <w:pStyle w:val="BodyTextIndent"/>
              <w:pBdr>
                <w:bottom w:val="single" w:sz="4" w:space="1" w:color="auto"/>
              </w:pBdr>
              <w:tabs>
                <w:tab w:val="left" w:pos="1260"/>
              </w:tabs>
              <w:ind w:left="-58" w:right="-58"/>
              <w:jc w:val="center"/>
              <w:rPr>
                <w:rFonts w:ascii="Angsana New" w:hAnsi="Angsana New" w:cs="Angsana New"/>
              </w:rPr>
            </w:pPr>
            <w:r>
              <w:rPr>
                <w:rFonts w:ascii="Angsana New" w:hAnsi="Angsana New" w:cs="Angsana New"/>
              </w:rPr>
              <w:t>2022</w:t>
            </w:r>
          </w:p>
        </w:tc>
      </w:tr>
      <w:tr w:rsidR="00F70A86" w:rsidRPr="00214924" w14:paraId="3BFD0E75" w14:textId="6D08E952" w:rsidTr="00C22AE0">
        <w:trPr>
          <w:trHeight w:val="397"/>
        </w:trPr>
        <w:tc>
          <w:tcPr>
            <w:tcW w:w="3120" w:type="dxa"/>
            <w:vAlign w:val="center"/>
          </w:tcPr>
          <w:p w14:paraId="2423186A" w14:textId="2868556D" w:rsidR="00F70A86" w:rsidRPr="00AE09D3" w:rsidRDefault="00F70A86" w:rsidP="00F70A86">
            <w:pPr>
              <w:pStyle w:val="BodyTextIndent"/>
              <w:tabs>
                <w:tab w:val="left" w:pos="1260"/>
              </w:tabs>
              <w:ind w:left="102" w:right="-108" w:hanging="180"/>
              <w:jc w:val="left"/>
              <w:rPr>
                <w:rFonts w:ascii="Angsana New" w:hAnsi="Angsana New" w:cs="Angsana New"/>
                <w:cs/>
              </w:rPr>
            </w:pPr>
            <w:r w:rsidRPr="00E90BB6">
              <w:rPr>
                <w:rFonts w:ascii="Angsana New" w:hAnsi="Angsana New" w:cs="Angsana New"/>
              </w:rPr>
              <w:t>1. Blue Line Maritime Co., Ltd. (liquidation)</w:t>
            </w:r>
          </w:p>
        </w:tc>
        <w:tc>
          <w:tcPr>
            <w:tcW w:w="981" w:type="dxa"/>
            <w:vAlign w:val="center"/>
          </w:tcPr>
          <w:p w14:paraId="716C5A92" w14:textId="6348EBCD" w:rsidR="00F70A86" w:rsidRPr="00F749DF" w:rsidRDefault="00F70A86" w:rsidP="00F70A86">
            <w:pPr>
              <w:pStyle w:val="BodyTextIndent"/>
              <w:tabs>
                <w:tab w:val="left" w:pos="1260"/>
              </w:tabs>
              <w:jc w:val="right"/>
              <w:rPr>
                <w:rFonts w:ascii="Angsana New" w:hAnsi="Angsana New" w:cs="Angsana New"/>
              </w:rPr>
            </w:pPr>
            <w:r>
              <w:rPr>
                <w:rFonts w:ascii="Angsana New" w:hAnsi="Angsana New" w:cs="Angsana New"/>
              </w:rPr>
              <w:t>-</w:t>
            </w:r>
          </w:p>
        </w:tc>
        <w:tc>
          <w:tcPr>
            <w:tcW w:w="981" w:type="dxa"/>
            <w:vAlign w:val="center"/>
          </w:tcPr>
          <w:p w14:paraId="64DB787D" w14:textId="13FF59A2" w:rsidR="00F70A86" w:rsidRPr="00F749DF" w:rsidRDefault="00F70A86" w:rsidP="00F70A86">
            <w:pPr>
              <w:pStyle w:val="BodyTextIndent"/>
              <w:tabs>
                <w:tab w:val="left" w:pos="1260"/>
              </w:tabs>
              <w:jc w:val="right"/>
              <w:rPr>
                <w:rFonts w:ascii="Angsana New" w:hAnsi="Angsana New" w:cs="Angsana New"/>
              </w:rPr>
            </w:pPr>
            <w:r>
              <w:rPr>
                <w:rFonts w:ascii="Angsana New" w:hAnsi="Angsana New" w:cs="Angsana New"/>
              </w:rPr>
              <w:t>-</w:t>
            </w:r>
          </w:p>
        </w:tc>
        <w:tc>
          <w:tcPr>
            <w:tcW w:w="986" w:type="dxa"/>
            <w:shd w:val="clear" w:color="auto" w:fill="auto"/>
            <w:vAlign w:val="center"/>
          </w:tcPr>
          <w:p w14:paraId="52AA5183" w14:textId="13355AC2" w:rsidR="00F70A86" w:rsidRPr="00520C45" w:rsidRDefault="00F70A86" w:rsidP="00F70A86">
            <w:pPr>
              <w:pStyle w:val="BodyTextIndent"/>
              <w:tabs>
                <w:tab w:val="left" w:pos="1260"/>
              </w:tabs>
              <w:jc w:val="right"/>
              <w:rPr>
                <w:rFonts w:ascii="Angsana New" w:hAnsi="Angsana New" w:cs="Angsana New"/>
              </w:rPr>
            </w:pPr>
            <w:r>
              <w:rPr>
                <w:rFonts w:ascii="Angsana New" w:hAnsi="Angsana New" w:cs="Angsana New"/>
              </w:rPr>
              <w:t>-</w:t>
            </w:r>
          </w:p>
        </w:tc>
        <w:tc>
          <w:tcPr>
            <w:tcW w:w="985" w:type="dxa"/>
            <w:shd w:val="clear" w:color="auto" w:fill="auto"/>
            <w:vAlign w:val="center"/>
          </w:tcPr>
          <w:p w14:paraId="6B060353" w14:textId="12D91181" w:rsidR="00F70A86" w:rsidRPr="00520C45" w:rsidRDefault="00F70A86" w:rsidP="00F70A86">
            <w:pPr>
              <w:pStyle w:val="BodyTextIndent"/>
              <w:tabs>
                <w:tab w:val="left" w:pos="1260"/>
              </w:tabs>
              <w:jc w:val="right"/>
              <w:rPr>
                <w:rFonts w:ascii="Angsana New" w:hAnsi="Angsana New" w:cs="Angsana New"/>
              </w:rPr>
            </w:pPr>
            <w:r>
              <w:rPr>
                <w:rFonts w:ascii="Angsana New" w:hAnsi="Angsana New" w:cs="Angsana New"/>
              </w:rPr>
              <w:t>-</w:t>
            </w:r>
          </w:p>
        </w:tc>
        <w:tc>
          <w:tcPr>
            <w:tcW w:w="1123" w:type="dxa"/>
            <w:shd w:val="clear" w:color="auto" w:fill="auto"/>
            <w:vAlign w:val="center"/>
          </w:tcPr>
          <w:p w14:paraId="60BA8734" w14:textId="468371DB" w:rsidR="00F70A86" w:rsidRPr="000221F9" w:rsidRDefault="00F70A86" w:rsidP="00F70A86">
            <w:pPr>
              <w:pStyle w:val="BodyTextIndent"/>
              <w:tabs>
                <w:tab w:val="left" w:pos="1260"/>
              </w:tabs>
              <w:jc w:val="right"/>
              <w:rPr>
                <w:rFonts w:ascii="Angsana New" w:hAnsi="Angsana New" w:cs="Angsana New"/>
              </w:rPr>
            </w:pPr>
            <w:r w:rsidRPr="000221F9">
              <w:rPr>
                <w:rFonts w:ascii="Angsana New" w:hAnsi="Angsana New" w:cs="Angsana New"/>
              </w:rPr>
              <w:t>-</w:t>
            </w:r>
          </w:p>
        </w:tc>
        <w:tc>
          <w:tcPr>
            <w:tcW w:w="1123" w:type="dxa"/>
            <w:shd w:val="clear" w:color="auto" w:fill="auto"/>
            <w:vAlign w:val="center"/>
          </w:tcPr>
          <w:p w14:paraId="6EE1C010" w14:textId="65789217" w:rsidR="00F70A86" w:rsidRDefault="00F70A86" w:rsidP="00F70A86">
            <w:pPr>
              <w:pStyle w:val="BodyTextIndent"/>
              <w:tabs>
                <w:tab w:val="left" w:pos="1260"/>
              </w:tabs>
              <w:jc w:val="right"/>
              <w:rPr>
                <w:rFonts w:ascii="Angsana New" w:hAnsi="Angsana New" w:cs="Angsana New"/>
              </w:rPr>
            </w:pPr>
            <w:r>
              <w:rPr>
                <w:rFonts w:ascii="Angsana New" w:hAnsi="Angsana New" w:cs="Angsana New"/>
              </w:rPr>
              <w:t>-</w:t>
            </w:r>
          </w:p>
        </w:tc>
        <w:tc>
          <w:tcPr>
            <w:tcW w:w="1123" w:type="dxa"/>
            <w:shd w:val="clear" w:color="auto" w:fill="auto"/>
            <w:vAlign w:val="center"/>
          </w:tcPr>
          <w:p w14:paraId="65920E69" w14:textId="39517033" w:rsidR="00F70A86" w:rsidRPr="00AE09D3" w:rsidRDefault="00F70A86" w:rsidP="00F70A86">
            <w:pPr>
              <w:pStyle w:val="BodyTextIndent"/>
              <w:tabs>
                <w:tab w:val="left" w:pos="1260"/>
              </w:tabs>
              <w:jc w:val="right"/>
              <w:rPr>
                <w:rFonts w:ascii="Angsana New" w:hAnsi="Angsana New" w:cs="Angsana New"/>
                <w:cs/>
              </w:rPr>
            </w:pPr>
            <w:r>
              <w:rPr>
                <w:rFonts w:ascii="Angsana New" w:hAnsi="Angsana New" w:cs="Angsana New"/>
              </w:rPr>
              <w:t>-</w:t>
            </w:r>
          </w:p>
        </w:tc>
        <w:tc>
          <w:tcPr>
            <w:tcW w:w="1124" w:type="dxa"/>
            <w:shd w:val="clear" w:color="auto" w:fill="auto"/>
            <w:vAlign w:val="center"/>
          </w:tcPr>
          <w:p w14:paraId="2F3FC1DD" w14:textId="11E802AC" w:rsidR="00F70A86" w:rsidRPr="00F749DF" w:rsidRDefault="00F70A86" w:rsidP="00F70A86">
            <w:pPr>
              <w:pStyle w:val="BodyTextIndent"/>
              <w:tabs>
                <w:tab w:val="left" w:pos="1260"/>
              </w:tabs>
              <w:jc w:val="right"/>
              <w:rPr>
                <w:rFonts w:ascii="Angsana New" w:hAnsi="Angsana New" w:cs="Angsana New"/>
              </w:rPr>
            </w:pPr>
            <w:r w:rsidRPr="00C801F3">
              <w:rPr>
                <w:rFonts w:ascii="Angsana New" w:hAnsi="Angsana New" w:cs="Angsana New"/>
              </w:rPr>
              <w:t>16,250</w:t>
            </w:r>
          </w:p>
        </w:tc>
        <w:tc>
          <w:tcPr>
            <w:tcW w:w="1109" w:type="dxa"/>
            <w:shd w:val="clear" w:color="auto" w:fill="auto"/>
            <w:vAlign w:val="center"/>
          </w:tcPr>
          <w:p w14:paraId="09EBDB97" w14:textId="22A99B4C" w:rsidR="00F70A86" w:rsidRPr="00C801F3" w:rsidRDefault="00F70A86" w:rsidP="00F70A86">
            <w:pPr>
              <w:pStyle w:val="BodyTextIndent"/>
              <w:tabs>
                <w:tab w:val="left" w:pos="1260"/>
              </w:tabs>
              <w:jc w:val="right"/>
              <w:rPr>
                <w:rFonts w:ascii="Angsana New" w:hAnsi="Angsana New" w:cs="Angsana New"/>
              </w:rPr>
            </w:pPr>
            <w:r>
              <w:rPr>
                <w:rFonts w:ascii="Angsana New" w:hAnsi="Angsana New" w:cs="Angsana New"/>
              </w:rPr>
              <w:t>-</w:t>
            </w:r>
          </w:p>
        </w:tc>
        <w:tc>
          <w:tcPr>
            <w:tcW w:w="1109" w:type="dxa"/>
            <w:vAlign w:val="center"/>
          </w:tcPr>
          <w:p w14:paraId="3853D971" w14:textId="5E816146" w:rsidR="00F70A86" w:rsidRPr="00C801F3" w:rsidRDefault="00F70A86" w:rsidP="00F70A86">
            <w:pPr>
              <w:pStyle w:val="BodyTextIndent"/>
              <w:tabs>
                <w:tab w:val="left" w:pos="1260"/>
              </w:tabs>
              <w:jc w:val="right"/>
              <w:rPr>
                <w:rFonts w:ascii="Angsana New" w:hAnsi="Angsana New" w:cs="Angsana New"/>
              </w:rPr>
            </w:pPr>
            <w:r>
              <w:rPr>
                <w:rFonts w:ascii="Angsana New" w:hAnsi="Angsana New" w:cs="Angsana New"/>
              </w:rPr>
              <w:t>-</w:t>
            </w:r>
          </w:p>
        </w:tc>
      </w:tr>
      <w:tr w:rsidR="00F70A86" w:rsidRPr="00214924" w14:paraId="0D70E94E" w14:textId="03C996A0" w:rsidTr="00C22AE0">
        <w:trPr>
          <w:trHeight w:val="397"/>
        </w:trPr>
        <w:tc>
          <w:tcPr>
            <w:tcW w:w="3120" w:type="dxa"/>
            <w:vAlign w:val="center"/>
          </w:tcPr>
          <w:p w14:paraId="762069CE" w14:textId="707B029D" w:rsidR="00F70A86" w:rsidRPr="00F749DF" w:rsidRDefault="00F70A86" w:rsidP="00F70A86">
            <w:pPr>
              <w:pStyle w:val="BodyTextIndent"/>
              <w:tabs>
                <w:tab w:val="left" w:pos="1260"/>
              </w:tabs>
              <w:ind w:left="102" w:right="-108" w:hanging="180"/>
              <w:jc w:val="left"/>
              <w:rPr>
                <w:rFonts w:ascii="Angsana New" w:hAnsi="Angsana New" w:cs="Angsana New"/>
              </w:rPr>
            </w:pPr>
            <w:r w:rsidRPr="00E90BB6">
              <w:rPr>
                <w:rFonts w:ascii="Angsana New" w:hAnsi="Angsana New" w:cs="Angsana New"/>
              </w:rPr>
              <w:t>2. P.K. Logistics Co., Ltd.</w:t>
            </w:r>
          </w:p>
        </w:tc>
        <w:tc>
          <w:tcPr>
            <w:tcW w:w="981" w:type="dxa"/>
            <w:vAlign w:val="center"/>
          </w:tcPr>
          <w:p w14:paraId="5487F2BB" w14:textId="1205E962" w:rsidR="00F70A86" w:rsidRPr="00F749DF" w:rsidRDefault="00F70A86" w:rsidP="00F70A86">
            <w:pPr>
              <w:pStyle w:val="BodyTextIndent"/>
              <w:tabs>
                <w:tab w:val="left" w:pos="1260"/>
              </w:tabs>
              <w:jc w:val="right"/>
              <w:rPr>
                <w:rFonts w:ascii="Angsana New" w:hAnsi="Angsana New" w:cs="Angsana New"/>
              </w:rPr>
            </w:pPr>
            <w:r>
              <w:rPr>
                <w:rFonts w:ascii="Angsana New" w:hAnsi="Angsana New" w:cs="Angsana New"/>
              </w:rPr>
              <w:t>-</w:t>
            </w:r>
          </w:p>
        </w:tc>
        <w:tc>
          <w:tcPr>
            <w:tcW w:w="981" w:type="dxa"/>
            <w:vAlign w:val="center"/>
          </w:tcPr>
          <w:p w14:paraId="7E77C32D" w14:textId="14DBAF6C" w:rsidR="00F70A86" w:rsidRPr="00F749DF" w:rsidRDefault="00F70A86" w:rsidP="00F70A86">
            <w:pPr>
              <w:pStyle w:val="BodyTextIndent"/>
              <w:tabs>
                <w:tab w:val="left" w:pos="1260"/>
              </w:tabs>
              <w:jc w:val="right"/>
              <w:rPr>
                <w:rFonts w:ascii="Angsana New" w:hAnsi="Angsana New" w:cs="Angsana New"/>
              </w:rPr>
            </w:pPr>
            <w:r>
              <w:rPr>
                <w:rFonts w:ascii="Angsana New" w:hAnsi="Angsana New" w:cs="Angsana New"/>
              </w:rPr>
              <w:t>-</w:t>
            </w:r>
          </w:p>
        </w:tc>
        <w:tc>
          <w:tcPr>
            <w:tcW w:w="986" w:type="dxa"/>
            <w:vAlign w:val="center"/>
          </w:tcPr>
          <w:p w14:paraId="53878DFB" w14:textId="76469AA9" w:rsidR="00F70A86" w:rsidRPr="00520C45" w:rsidRDefault="00F70A86" w:rsidP="00F70A86">
            <w:pPr>
              <w:pStyle w:val="BodyTextIndent"/>
              <w:tabs>
                <w:tab w:val="left" w:pos="1260"/>
              </w:tabs>
              <w:jc w:val="right"/>
              <w:rPr>
                <w:rFonts w:ascii="Angsana New" w:hAnsi="Angsana New" w:cs="Angsana New"/>
              </w:rPr>
            </w:pPr>
            <w:r>
              <w:rPr>
                <w:rFonts w:ascii="Angsana New" w:hAnsi="Angsana New" w:cs="Angsana New"/>
              </w:rPr>
              <w:t>-</w:t>
            </w:r>
          </w:p>
        </w:tc>
        <w:tc>
          <w:tcPr>
            <w:tcW w:w="985" w:type="dxa"/>
            <w:vAlign w:val="center"/>
          </w:tcPr>
          <w:p w14:paraId="125EC11C" w14:textId="744F979E" w:rsidR="00F70A86" w:rsidRPr="00520C45" w:rsidRDefault="00F70A86" w:rsidP="00F70A86">
            <w:pPr>
              <w:pStyle w:val="BodyTextIndent"/>
              <w:tabs>
                <w:tab w:val="left" w:pos="1260"/>
              </w:tabs>
              <w:jc w:val="right"/>
              <w:rPr>
                <w:rFonts w:ascii="Angsana New" w:hAnsi="Angsana New" w:cs="Angsana New"/>
              </w:rPr>
            </w:pPr>
            <w:r w:rsidRPr="00520C45">
              <w:rPr>
                <w:rFonts w:ascii="Angsana New" w:hAnsi="Angsana New" w:cs="Angsana New"/>
              </w:rPr>
              <w:t>1,000</w:t>
            </w:r>
          </w:p>
        </w:tc>
        <w:tc>
          <w:tcPr>
            <w:tcW w:w="1123" w:type="dxa"/>
            <w:shd w:val="clear" w:color="auto" w:fill="auto"/>
            <w:vAlign w:val="center"/>
          </w:tcPr>
          <w:p w14:paraId="58230A5D" w14:textId="792EAD4B" w:rsidR="00F70A86" w:rsidRPr="00AE09D3" w:rsidRDefault="00F70A86" w:rsidP="00F70A86">
            <w:pPr>
              <w:pStyle w:val="BodyTextIndent"/>
              <w:tabs>
                <w:tab w:val="left" w:pos="1260"/>
              </w:tabs>
              <w:jc w:val="right"/>
              <w:rPr>
                <w:rFonts w:ascii="Angsana New" w:hAnsi="Angsana New" w:cs="Angsana New"/>
                <w:color w:val="FFFF00"/>
                <w:highlight w:val="yellow"/>
                <w:cs/>
              </w:rPr>
            </w:pPr>
            <w:r>
              <w:rPr>
                <w:rFonts w:ascii="Angsana New" w:hAnsi="Angsana New" w:cs="Angsana New"/>
              </w:rPr>
              <w:t>-</w:t>
            </w:r>
          </w:p>
        </w:tc>
        <w:tc>
          <w:tcPr>
            <w:tcW w:w="1123" w:type="dxa"/>
            <w:shd w:val="clear" w:color="auto" w:fill="auto"/>
            <w:vAlign w:val="center"/>
          </w:tcPr>
          <w:p w14:paraId="53517EA8" w14:textId="779F4E79" w:rsidR="00F70A86" w:rsidRPr="00AE09D3" w:rsidRDefault="00F70A86" w:rsidP="00F70A86">
            <w:pPr>
              <w:pStyle w:val="BodyTextIndent"/>
              <w:tabs>
                <w:tab w:val="left" w:pos="1260"/>
              </w:tabs>
              <w:jc w:val="right"/>
              <w:rPr>
                <w:rFonts w:ascii="Angsana New" w:hAnsi="Angsana New" w:cs="Angsana New"/>
                <w:cs/>
              </w:rPr>
            </w:pPr>
            <w:r>
              <w:rPr>
                <w:rFonts w:ascii="Angsana New" w:hAnsi="Angsana New" w:cs="Angsana New"/>
              </w:rPr>
              <w:t>(889)</w:t>
            </w:r>
          </w:p>
        </w:tc>
        <w:tc>
          <w:tcPr>
            <w:tcW w:w="1123" w:type="dxa"/>
            <w:shd w:val="clear" w:color="auto" w:fill="auto"/>
            <w:vAlign w:val="center"/>
          </w:tcPr>
          <w:p w14:paraId="7874C9F2" w14:textId="2B9CCC70" w:rsidR="00F70A86" w:rsidRPr="00C801F3" w:rsidRDefault="00F70A86" w:rsidP="00F70A86">
            <w:pPr>
              <w:pStyle w:val="BodyTextIndent"/>
              <w:tabs>
                <w:tab w:val="left" w:pos="1260"/>
              </w:tabs>
              <w:jc w:val="right"/>
              <w:rPr>
                <w:rFonts w:ascii="Angsana New" w:hAnsi="Angsana New" w:cs="Angsana New"/>
              </w:rPr>
            </w:pPr>
            <w:r>
              <w:rPr>
                <w:rFonts w:ascii="Angsana New" w:hAnsi="Angsana New" w:cs="Angsana New"/>
              </w:rPr>
              <w:t>-</w:t>
            </w:r>
          </w:p>
        </w:tc>
        <w:tc>
          <w:tcPr>
            <w:tcW w:w="1124" w:type="dxa"/>
            <w:shd w:val="clear" w:color="auto" w:fill="auto"/>
            <w:vAlign w:val="center"/>
          </w:tcPr>
          <w:p w14:paraId="33743DBA" w14:textId="0FC8A4E7" w:rsidR="00F70A86" w:rsidRPr="00F749DF" w:rsidRDefault="00F70A86" w:rsidP="00F70A86">
            <w:pPr>
              <w:pStyle w:val="BodyTextIndent"/>
              <w:tabs>
                <w:tab w:val="left" w:pos="1260"/>
              </w:tabs>
              <w:jc w:val="right"/>
              <w:rPr>
                <w:rFonts w:ascii="Angsana New" w:hAnsi="Angsana New" w:cs="Angsana New"/>
              </w:rPr>
            </w:pPr>
            <w:r w:rsidRPr="00C801F3">
              <w:rPr>
                <w:rFonts w:ascii="Angsana New" w:hAnsi="Angsana New" w:cs="Angsana New"/>
              </w:rPr>
              <w:t>250</w:t>
            </w:r>
          </w:p>
        </w:tc>
        <w:tc>
          <w:tcPr>
            <w:tcW w:w="1109" w:type="dxa"/>
            <w:shd w:val="clear" w:color="auto" w:fill="auto"/>
            <w:vAlign w:val="center"/>
          </w:tcPr>
          <w:p w14:paraId="67A4320B" w14:textId="1CEA0017" w:rsidR="00F70A86" w:rsidRPr="00C801F3" w:rsidRDefault="00F70A86" w:rsidP="00F70A86">
            <w:pPr>
              <w:pStyle w:val="BodyTextIndent"/>
              <w:tabs>
                <w:tab w:val="left" w:pos="1260"/>
              </w:tabs>
              <w:jc w:val="right"/>
              <w:rPr>
                <w:rFonts w:ascii="Angsana New" w:hAnsi="Angsana New" w:cs="Angsana New"/>
              </w:rPr>
            </w:pPr>
            <w:r>
              <w:rPr>
                <w:rFonts w:ascii="Angsana New" w:hAnsi="Angsana New" w:cs="Angsana New"/>
              </w:rPr>
              <w:t>-</w:t>
            </w:r>
          </w:p>
        </w:tc>
        <w:tc>
          <w:tcPr>
            <w:tcW w:w="1109" w:type="dxa"/>
            <w:vAlign w:val="center"/>
          </w:tcPr>
          <w:p w14:paraId="2120B97F" w14:textId="247D9552" w:rsidR="00F70A86" w:rsidRPr="00C801F3" w:rsidRDefault="00F70A86" w:rsidP="00F70A86">
            <w:pPr>
              <w:pStyle w:val="BodyTextIndent"/>
              <w:tabs>
                <w:tab w:val="left" w:pos="1260"/>
              </w:tabs>
              <w:jc w:val="right"/>
              <w:rPr>
                <w:rFonts w:ascii="Angsana New" w:hAnsi="Angsana New" w:cs="Angsana New"/>
              </w:rPr>
            </w:pPr>
            <w:r>
              <w:rPr>
                <w:rFonts w:ascii="Angsana New" w:hAnsi="Angsana New" w:cs="Angsana New"/>
              </w:rPr>
              <w:t>-</w:t>
            </w:r>
          </w:p>
        </w:tc>
      </w:tr>
      <w:tr w:rsidR="00F70A86" w:rsidRPr="00571692" w14:paraId="0D8815C1" w14:textId="7F790D62" w:rsidTr="00C22AE0">
        <w:trPr>
          <w:trHeight w:val="397"/>
        </w:trPr>
        <w:tc>
          <w:tcPr>
            <w:tcW w:w="3120" w:type="dxa"/>
            <w:vAlign w:val="center"/>
          </w:tcPr>
          <w:p w14:paraId="3FB31BEB" w14:textId="00D2C5BD" w:rsidR="00F70A86" w:rsidRPr="00F749DF" w:rsidRDefault="00F70A86" w:rsidP="00F70A86">
            <w:pPr>
              <w:pStyle w:val="BodyTextIndent"/>
              <w:tabs>
                <w:tab w:val="left" w:pos="1260"/>
              </w:tabs>
              <w:ind w:left="102" w:right="-108" w:hanging="180"/>
              <w:jc w:val="left"/>
              <w:rPr>
                <w:rFonts w:ascii="Angsana New" w:hAnsi="Angsana New" w:cs="Angsana New"/>
              </w:rPr>
            </w:pPr>
            <w:r w:rsidRPr="00E90BB6">
              <w:rPr>
                <w:rFonts w:ascii="Angsana New" w:hAnsi="Angsana New" w:cs="Angsana New"/>
              </w:rPr>
              <w:t>3. South Oil Transport (</w:t>
            </w:r>
            <w:r w:rsidRPr="00E90BB6">
              <w:rPr>
                <w:rFonts w:ascii="Angsana New" w:hAnsi="Angsana New" w:cs="Angsana New"/>
                <w:cs/>
              </w:rPr>
              <w:t xml:space="preserve">1987) </w:t>
            </w:r>
            <w:r w:rsidRPr="00E90BB6">
              <w:rPr>
                <w:rFonts w:ascii="Angsana New" w:hAnsi="Angsana New" w:cs="Angsana New"/>
              </w:rPr>
              <w:t>Co., Ltd.</w:t>
            </w:r>
          </w:p>
        </w:tc>
        <w:tc>
          <w:tcPr>
            <w:tcW w:w="981" w:type="dxa"/>
            <w:vAlign w:val="center"/>
          </w:tcPr>
          <w:p w14:paraId="5542E441" w14:textId="24B425C0" w:rsidR="00F70A86" w:rsidRPr="00F749DF" w:rsidRDefault="00F70A86" w:rsidP="00F70A86">
            <w:pPr>
              <w:pStyle w:val="BodyTextIndent"/>
              <w:tabs>
                <w:tab w:val="left" w:pos="1260"/>
              </w:tabs>
              <w:jc w:val="right"/>
              <w:rPr>
                <w:rFonts w:ascii="Angsana New" w:hAnsi="Angsana New" w:cs="Angsana New"/>
              </w:rPr>
            </w:pPr>
            <w:r>
              <w:rPr>
                <w:rFonts w:ascii="Angsana New" w:hAnsi="Angsana New" w:cs="Angsana New"/>
              </w:rPr>
              <w:t>-</w:t>
            </w:r>
          </w:p>
        </w:tc>
        <w:tc>
          <w:tcPr>
            <w:tcW w:w="981" w:type="dxa"/>
            <w:vAlign w:val="center"/>
          </w:tcPr>
          <w:p w14:paraId="023B824F" w14:textId="611AEAB1" w:rsidR="00F70A86" w:rsidRPr="00F749DF" w:rsidRDefault="00F70A86" w:rsidP="00F70A86">
            <w:pPr>
              <w:pStyle w:val="BodyTextIndent"/>
              <w:tabs>
                <w:tab w:val="left" w:pos="1260"/>
              </w:tabs>
              <w:jc w:val="right"/>
              <w:rPr>
                <w:rFonts w:ascii="Angsana New" w:hAnsi="Angsana New" w:cs="Angsana New"/>
              </w:rPr>
            </w:pPr>
            <w:r>
              <w:rPr>
                <w:rFonts w:ascii="Angsana New" w:hAnsi="Angsana New" w:cs="Angsana New"/>
              </w:rPr>
              <w:t>-</w:t>
            </w:r>
          </w:p>
        </w:tc>
        <w:tc>
          <w:tcPr>
            <w:tcW w:w="986" w:type="dxa"/>
            <w:vAlign w:val="center"/>
          </w:tcPr>
          <w:p w14:paraId="4002CB5E" w14:textId="07BA1BFE" w:rsidR="00F70A86" w:rsidRPr="00520C45" w:rsidRDefault="00F70A86" w:rsidP="00F70A86">
            <w:pPr>
              <w:pStyle w:val="BodyTextIndent"/>
              <w:tabs>
                <w:tab w:val="left" w:pos="1260"/>
              </w:tabs>
              <w:jc w:val="right"/>
              <w:rPr>
                <w:rFonts w:ascii="Angsana New" w:hAnsi="Angsana New" w:cs="Angsana New"/>
              </w:rPr>
            </w:pPr>
            <w:r>
              <w:rPr>
                <w:rFonts w:ascii="Angsana New" w:hAnsi="Angsana New" w:cs="Angsana New"/>
              </w:rPr>
              <w:t>-</w:t>
            </w:r>
          </w:p>
        </w:tc>
        <w:tc>
          <w:tcPr>
            <w:tcW w:w="985" w:type="dxa"/>
            <w:vAlign w:val="center"/>
          </w:tcPr>
          <w:p w14:paraId="4640B79B" w14:textId="27CF85AD" w:rsidR="00F70A86" w:rsidRPr="00520C45" w:rsidRDefault="00F70A86" w:rsidP="00F70A86">
            <w:pPr>
              <w:pStyle w:val="BodyTextIndent"/>
              <w:tabs>
                <w:tab w:val="left" w:pos="1260"/>
              </w:tabs>
              <w:jc w:val="right"/>
              <w:rPr>
                <w:rFonts w:ascii="Angsana New" w:hAnsi="Angsana New" w:cs="Angsana New"/>
              </w:rPr>
            </w:pPr>
            <w:r>
              <w:rPr>
                <w:rFonts w:ascii="Angsana New" w:hAnsi="Angsana New" w:cs="Angsana New"/>
              </w:rPr>
              <w:t>1,000</w:t>
            </w:r>
          </w:p>
        </w:tc>
        <w:tc>
          <w:tcPr>
            <w:tcW w:w="1123" w:type="dxa"/>
            <w:shd w:val="clear" w:color="auto" w:fill="auto"/>
            <w:vAlign w:val="center"/>
          </w:tcPr>
          <w:p w14:paraId="3BD099B7" w14:textId="3756AE2F" w:rsidR="00F70A86" w:rsidRPr="00AE09D3" w:rsidRDefault="00F70A86" w:rsidP="00F70A86">
            <w:pPr>
              <w:pStyle w:val="BodyTextIndent"/>
              <w:tabs>
                <w:tab w:val="left" w:pos="1260"/>
              </w:tabs>
              <w:jc w:val="right"/>
              <w:rPr>
                <w:rFonts w:ascii="Angsana New" w:hAnsi="Angsana New" w:cs="Angsana New"/>
                <w:color w:val="FFFF00"/>
                <w:highlight w:val="yellow"/>
                <w:cs/>
              </w:rPr>
            </w:pPr>
            <w:r>
              <w:rPr>
                <w:rFonts w:ascii="Angsana New" w:hAnsi="Angsana New" w:cs="Angsana New"/>
              </w:rPr>
              <w:t>-</w:t>
            </w:r>
          </w:p>
        </w:tc>
        <w:tc>
          <w:tcPr>
            <w:tcW w:w="1123" w:type="dxa"/>
            <w:shd w:val="clear" w:color="auto" w:fill="auto"/>
            <w:vAlign w:val="center"/>
          </w:tcPr>
          <w:p w14:paraId="4CA5C43E" w14:textId="4B52BA18" w:rsidR="00F70A86" w:rsidRPr="00AE09D3" w:rsidRDefault="00F70A86" w:rsidP="00F70A86">
            <w:pPr>
              <w:pStyle w:val="BodyTextIndent"/>
              <w:tabs>
                <w:tab w:val="left" w:pos="1260"/>
              </w:tabs>
              <w:jc w:val="right"/>
              <w:rPr>
                <w:rFonts w:ascii="Angsana New" w:hAnsi="Angsana New" w:cs="Angsana New"/>
                <w:cs/>
              </w:rPr>
            </w:pPr>
            <w:r>
              <w:rPr>
                <w:rFonts w:ascii="Angsana New" w:hAnsi="Angsana New" w:cs="Angsana New"/>
              </w:rPr>
              <w:t>2,667</w:t>
            </w:r>
          </w:p>
        </w:tc>
        <w:tc>
          <w:tcPr>
            <w:tcW w:w="1123" w:type="dxa"/>
            <w:shd w:val="clear" w:color="auto" w:fill="auto"/>
            <w:vAlign w:val="center"/>
          </w:tcPr>
          <w:p w14:paraId="0E66524C" w14:textId="0AA42C87" w:rsidR="00F70A86" w:rsidRPr="00C801F3" w:rsidRDefault="00F70A86" w:rsidP="00F70A86">
            <w:pPr>
              <w:pStyle w:val="BodyTextIndent"/>
              <w:tabs>
                <w:tab w:val="left" w:pos="1260"/>
              </w:tabs>
              <w:jc w:val="right"/>
              <w:rPr>
                <w:rFonts w:ascii="Angsana New" w:hAnsi="Angsana New" w:cs="Angsana New"/>
              </w:rPr>
            </w:pPr>
            <w:r>
              <w:rPr>
                <w:rFonts w:ascii="Angsana New" w:hAnsi="Angsana New" w:cs="Angsana New"/>
              </w:rPr>
              <w:t>-</w:t>
            </w:r>
          </w:p>
        </w:tc>
        <w:tc>
          <w:tcPr>
            <w:tcW w:w="1124" w:type="dxa"/>
            <w:shd w:val="clear" w:color="auto" w:fill="auto"/>
            <w:vAlign w:val="center"/>
          </w:tcPr>
          <w:p w14:paraId="066FE3F0" w14:textId="1FD1F470" w:rsidR="00F70A86" w:rsidRPr="00F749DF" w:rsidRDefault="00F70A86" w:rsidP="00F70A86">
            <w:pPr>
              <w:pStyle w:val="BodyTextIndent"/>
              <w:tabs>
                <w:tab w:val="left" w:pos="1260"/>
              </w:tabs>
              <w:jc w:val="right"/>
              <w:rPr>
                <w:rFonts w:ascii="Angsana New" w:hAnsi="Angsana New" w:cs="Angsana New"/>
              </w:rPr>
            </w:pPr>
            <w:r w:rsidRPr="00C801F3">
              <w:rPr>
                <w:rFonts w:ascii="Angsana New" w:hAnsi="Angsana New" w:cs="Angsana New"/>
              </w:rPr>
              <w:t>250</w:t>
            </w:r>
          </w:p>
        </w:tc>
        <w:tc>
          <w:tcPr>
            <w:tcW w:w="1109" w:type="dxa"/>
            <w:shd w:val="clear" w:color="auto" w:fill="auto"/>
            <w:vAlign w:val="center"/>
          </w:tcPr>
          <w:p w14:paraId="6203570B" w14:textId="26D1AAC4" w:rsidR="00F70A86" w:rsidRPr="00C801F3" w:rsidRDefault="00F70A86" w:rsidP="00F70A86">
            <w:pPr>
              <w:pStyle w:val="BodyTextIndent"/>
              <w:tabs>
                <w:tab w:val="left" w:pos="1260"/>
              </w:tabs>
              <w:jc w:val="right"/>
              <w:rPr>
                <w:rFonts w:ascii="Angsana New" w:hAnsi="Angsana New" w:cs="Angsana New"/>
              </w:rPr>
            </w:pPr>
            <w:r>
              <w:rPr>
                <w:rFonts w:ascii="Angsana New" w:hAnsi="Angsana New" w:cs="Angsana New"/>
              </w:rPr>
              <w:t>-</w:t>
            </w:r>
          </w:p>
        </w:tc>
        <w:tc>
          <w:tcPr>
            <w:tcW w:w="1109" w:type="dxa"/>
            <w:vAlign w:val="center"/>
          </w:tcPr>
          <w:p w14:paraId="352F374F" w14:textId="00D62AEF" w:rsidR="00F70A86" w:rsidRPr="00C801F3" w:rsidRDefault="00F70A86" w:rsidP="00F70A86">
            <w:pPr>
              <w:pStyle w:val="BodyTextIndent"/>
              <w:tabs>
                <w:tab w:val="left" w:pos="1260"/>
              </w:tabs>
              <w:jc w:val="right"/>
              <w:rPr>
                <w:rFonts w:ascii="Angsana New" w:hAnsi="Angsana New" w:cs="Angsana New"/>
              </w:rPr>
            </w:pPr>
            <w:r>
              <w:rPr>
                <w:rFonts w:ascii="Angsana New" w:hAnsi="Angsana New" w:cs="Angsana New"/>
              </w:rPr>
              <w:t>-</w:t>
            </w:r>
          </w:p>
        </w:tc>
      </w:tr>
      <w:tr w:rsidR="00D179CA" w:rsidRPr="00571692" w14:paraId="5211D011" w14:textId="6F69A445" w:rsidTr="00C22AE0">
        <w:trPr>
          <w:trHeight w:val="397"/>
        </w:trPr>
        <w:tc>
          <w:tcPr>
            <w:tcW w:w="3120" w:type="dxa"/>
            <w:vAlign w:val="center"/>
          </w:tcPr>
          <w:p w14:paraId="38B73CFE" w14:textId="4B60902C" w:rsidR="00D179CA" w:rsidRPr="00F749DF" w:rsidRDefault="00D179CA" w:rsidP="00D179CA">
            <w:pPr>
              <w:pStyle w:val="BodyTextIndent"/>
              <w:tabs>
                <w:tab w:val="left" w:pos="1260"/>
              </w:tabs>
              <w:ind w:left="102" w:right="-108" w:hanging="180"/>
              <w:jc w:val="left"/>
              <w:rPr>
                <w:rFonts w:ascii="Angsana New" w:hAnsi="Angsana New" w:cs="Angsana New"/>
              </w:rPr>
            </w:pPr>
            <w:r w:rsidRPr="00E90BB6">
              <w:rPr>
                <w:rFonts w:ascii="Angsana New" w:hAnsi="Angsana New" w:cs="Angsana New"/>
              </w:rPr>
              <w:t xml:space="preserve">4. Palm D </w:t>
            </w:r>
            <w:proofErr w:type="spellStart"/>
            <w:r w:rsidRPr="00E90BB6">
              <w:rPr>
                <w:rFonts w:ascii="Angsana New" w:hAnsi="Angsana New" w:cs="Angsana New"/>
              </w:rPr>
              <w:t>Srinakhon</w:t>
            </w:r>
            <w:proofErr w:type="spellEnd"/>
            <w:r w:rsidRPr="00E90BB6">
              <w:rPr>
                <w:rFonts w:ascii="Angsana New" w:hAnsi="Angsana New" w:cs="Angsana New"/>
              </w:rPr>
              <w:t xml:space="preserve"> Co., Ltd.</w:t>
            </w:r>
          </w:p>
        </w:tc>
        <w:tc>
          <w:tcPr>
            <w:tcW w:w="981" w:type="dxa"/>
            <w:vAlign w:val="center"/>
          </w:tcPr>
          <w:p w14:paraId="68ABB8BC" w14:textId="55F83319" w:rsidR="00D179CA" w:rsidRPr="00F749DF" w:rsidRDefault="00D179CA" w:rsidP="00D179CA">
            <w:pPr>
              <w:pStyle w:val="BodyTextIndent"/>
              <w:tabs>
                <w:tab w:val="left" w:pos="1260"/>
              </w:tabs>
              <w:jc w:val="right"/>
              <w:rPr>
                <w:rFonts w:ascii="Angsana New" w:hAnsi="Angsana New" w:cs="Angsana New"/>
              </w:rPr>
            </w:pPr>
            <w:r w:rsidRPr="00FA2D43">
              <w:rPr>
                <w:rFonts w:ascii="Angsana New" w:hAnsi="Angsana New" w:cs="Angsana New" w:hint="cs"/>
              </w:rPr>
              <w:t>25</w:t>
            </w:r>
            <w:r>
              <w:rPr>
                <w:rFonts w:ascii="Angsana New" w:hAnsi="Angsana New" w:cs="Angsana New"/>
              </w:rPr>
              <w:t>.06</w:t>
            </w:r>
          </w:p>
        </w:tc>
        <w:tc>
          <w:tcPr>
            <w:tcW w:w="981" w:type="dxa"/>
            <w:vAlign w:val="center"/>
          </w:tcPr>
          <w:p w14:paraId="1EDAE3AF" w14:textId="051EDE43" w:rsidR="00D179CA" w:rsidRPr="00F749DF" w:rsidRDefault="00D179CA" w:rsidP="00D179CA">
            <w:pPr>
              <w:pStyle w:val="BodyTextIndent"/>
              <w:tabs>
                <w:tab w:val="left" w:pos="1260"/>
              </w:tabs>
              <w:jc w:val="right"/>
              <w:rPr>
                <w:rFonts w:ascii="Angsana New" w:hAnsi="Angsana New" w:cs="Angsana New"/>
              </w:rPr>
            </w:pPr>
            <w:r w:rsidRPr="00FA2D43">
              <w:rPr>
                <w:rFonts w:ascii="Angsana New" w:hAnsi="Angsana New" w:cs="Angsana New" w:hint="cs"/>
              </w:rPr>
              <w:t>25</w:t>
            </w:r>
            <w:r>
              <w:rPr>
                <w:rFonts w:ascii="Angsana New" w:hAnsi="Angsana New" w:cs="Angsana New"/>
              </w:rPr>
              <w:t>.06</w:t>
            </w:r>
          </w:p>
        </w:tc>
        <w:tc>
          <w:tcPr>
            <w:tcW w:w="986" w:type="dxa"/>
            <w:vAlign w:val="center"/>
          </w:tcPr>
          <w:p w14:paraId="4E5D6CD1" w14:textId="77777777" w:rsidR="00D179CA" w:rsidRPr="00520C45" w:rsidRDefault="00D179CA" w:rsidP="00D179CA">
            <w:pPr>
              <w:pStyle w:val="BodyTextIndent"/>
              <w:tabs>
                <w:tab w:val="left" w:pos="1260"/>
              </w:tabs>
              <w:jc w:val="right"/>
              <w:rPr>
                <w:rFonts w:ascii="Angsana New" w:hAnsi="Angsana New" w:cs="Angsana New"/>
              </w:rPr>
            </w:pPr>
            <w:r>
              <w:rPr>
                <w:rFonts w:ascii="Angsana New" w:hAnsi="Angsana New" w:cs="Angsana New"/>
              </w:rPr>
              <w:t>192,625</w:t>
            </w:r>
          </w:p>
        </w:tc>
        <w:tc>
          <w:tcPr>
            <w:tcW w:w="985" w:type="dxa"/>
            <w:vAlign w:val="center"/>
          </w:tcPr>
          <w:p w14:paraId="71246943" w14:textId="68F00D11" w:rsidR="00D179CA" w:rsidRPr="00520C45" w:rsidRDefault="00D179CA" w:rsidP="00D179CA">
            <w:pPr>
              <w:pStyle w:val="BodyTextIndent"/>
              <w:tabs>
                <w:tab w:val="left" w:pos="1260"/>
              </w:tabs>
              <w:jc w:val="right"/>
              <w:rPr>
                <w:rFonts w:ascii="Angsana New" w:hAnsi="Angsana New" w:cs="Angsana New"/>
              </w:rPr>
            </w:pPr>
            <w:r>
              <w:rPr>
                <w:rFonts w:ascii="Angsana New" w:hAnsi="Angsana New" w:cs="Angsana New"/>
              </w:rPr>
              <w:t>192,625</w:t>
            </w:r>
          </w:p>
        </w:tc>
        <w:tc>
          <w:tcPr>
            <w:tcW w:w="1123" w:type="dxa"/>
            <w:shd w:val="clear" w:color="auto" w:fill="auto"/>
            <w:vAlign w:val="center"/>
          </w:tcPr>
          <w:p w14:paraId="1CE7194A" w14:textId="4AC663C3" w:rsidR="00D179CA" w:rsidRPr="00B56C05" w:rsidRDefault="00D179CA" w:rsidP="00D179CA">
            <w:pPr>
              <w:pStyle w:val="BodyTextIndent"/>
              <w:tabs>
                <w:tab w:val="left" w:pos="1260"/>
              </w:tabs>
              <w:jc w:val="right"/>
              <w:rPr>
                <w:rFonts w:ascii="Angsana New" w:hAnsi="Angsana New" w:cs="Angsana New"/>
                <w:color w:val="FFFF00"/>
                <w:highlight w:val="yellow"/>
              </w:rPr>
            </w:pPr>
            <w:r w:rsidRPr="00330B69">
              <w:rPr>
                <w:rFonts w:ascii="Angsana New" w:hAnsi="Angsana New" w:cs="Angsana New"/>
              </w:rPr>
              <w:t>99,764</w:t>
            </w:r>
          </w:p>
        </w:tc>
        <w:tc>
          <w:tcPr>
            <w:tcW w:w="1123" w:type="dxa"/>
            <w:shd w:val="clear" w:color="auto" w:fill="auto"/>
            <w:vAlign w:val="center"/>
          </w:tcPr>
          <w:p w14:paraId="68C1FFBA" w14:textId="42EDFF10" w:rsidR="00D179CA" w:rsidRDefault="00D179CA" w:rsidP="00D179CA">
            <w:pPr>
              <w:pStyle w:val="BodyTextIndent"/>
              <w:tabs>
                <w:tab w:val="left" w:pos="1260"/>
              </w:tabs>
              <w:jc w:val="right"/>
              <w:rPr>
                <w:rFonts w:ascii="Angsana New" w:hAnsi="Angsana New" w:cs="Angsana New"/>
              </w:rPr>
            </w:pPr>
            <w:r>
              <w:rPr>
                <w:rFonts w:ascii="Angsana New" w:hAnsi="Angsana New" w:cs="Angsana New"/>
              </w:rPr>
              <w:t>122,687</w:t>
            </w:r>
          </w:p>
        </w:tc>
        <w:tc>
          <w:tcPr>
            <w:tcW w:w="1123" w:type="dxa"/>
            <w:shd w:val="clear" w:color="auto" w:fill="auto"/>
            <w:vAlign w:val="center"/>
          </w:tcPr>
          <w:p w14:paraId="757C6639" w14:textId="3CD6619A" w:rsidR="00D179CA" w:rsidRPr="00C801F3" w:rsidRDefault="00D179CA" w:rsidP="00D179CA">
            <w:pPr>
              <w:pStyle w:val="BodyTextIndent"/>
              <w:tabs>
                <w:tab w:val="left" w:pos="1260"/>
              </w:tabs>
              <w:jc w:val="right"/>
              <w:rPr>
                <w:rFonts w:ascii="Angsana New" w:hAnsi="Angsana New" w:cs="Angsana New"/>
              </w:rPr>
            </w:pPr>
            <w:r>
              <w:rPr>
                <w:rFonts w:ascii="Angsana New" w:hAnsi="Angsana New" w:cs="Angsana New"/>
              </w:rPr>
              <w:t>114,528</w:t>
            </w:r>
          </w:p>
        </w:tc>
        <w:tc>
          <w:tcPr>
            <w:tcW w:w="1124" w:type="dxa"/>
            <w:shd w:val="clear" w:color="auto" w:fill="auto"/>
            <w:vAlign w:val="center"/>
          </w:tcPr>
          <w:p w14:paraId="406A88E0" w14:textId="5F605FF8" w:rsidR="00D179CA" w:rsidRPr="00F749DF" w:rsidRDefault="00D179CA" w:rsidP="00D179CA">
            <w:pPr>
              <w:pStyle w:val="BodyTextIndent"/>
              <w:tabs>
                <w:tab w:val="left" w:pos="1260"/>
              </w:tabs>
              <w:jc w:val="right"/>
              <w:rPr>
                <w:rFonts w:ascii="Angsana New" w:hAnsi="Angsana New" w:cs="Angsana New"/>
              </w:rPr>
            </w:pPr>
            <w:r w:rsidRPr="00C801F3">
              <w:rPr>
                <w:rFonts w:ascii="Angsana New" w:hAnsi="Angsana New" w:cs="Angsana New"/>
              </w:rPr>
              <w:t>114,528</w:t>
            </w:r>
          </w:p>
        </w:tc>
        <w:tc>
          <w:tcPr>
            <w:tcW w:w="1109" w:type="dxa"/>
            <w:shd w:val="clear" w:color="auto" w:fill="auto"/>
            <w:vAlign w:val="center"/>
          </w:tcPr>
          <w:p w14:paraId="42CFCB59" w14:textId="07CC3753" w:rsidR="00D179CA" w:rsidRPr="00C801F3" w:rsidRDefault="00D179CA" w:rsidP="00D179CA">
            <w:pPr>
              <w:pStyle w:val="BodyTextIndent"/>
              <w:tabs>
                <w:tab w:val="left" w:pos="1260"/>
              </w:tabs>
              <w:jc w:val="right"/>
              <w:rPr>
                <w:rFonts w:ascii="Angsana New" w:hAnsi="Angsana New" w:cs="Angsana New"/>
              </w:rPr>
            </w:pPr>
            <w:r>
              <w:rPr>
                <w:rFonts w:ascii="Angsana New" w:hAnsi="Angsana New" w:cs="Angsana New"/>
              </w:rPr>
              <w:t>13,033</w:t>
            </w:r>
          </w:p>
        </w:tc>
        <w:tc>
          <w:tcPr>
            <w:tcW w:w="1109" w:type="dxa"/>
            <w:vAlign w:val="center"/>
          </w:tcPr>
          <w:p w14:paraId="38B8FEE8" w14:textId="3339B285" w:rsidR="00D179CA" w:rsidRPr="00C801F3" w:rsidRDefault="00D179CA" w:rsidP="00D179CA">
            <w:pPr>
              <w:pStyle w:val="BodyTextIndent"/>
              <w:tabs>
                <w:tab w:val="left" w:pos="1260"/>
              </w:tabs>
              <w:jc w:val="right"/>
              <w:rPr>
                <w:rFonts w:ascii="Angsana New" w:hAnsi="Angsana New" w:cs="Angsana New"/>
              </w:rPr>
            </w:pPr>
            <w:r>
              <w:rPr>
                <w:rFonts w:ascii="Angsana New" w:hAnsi="Angsana New" w:cs="Angsana New"/>
              </w:rPr>
              <w:t>-</w:t>
            </w:r>
          </w:p>
        </w:tc>
      </w:tr>
      <w:tr w:rsidR="00D179CA" w:rsidRPr="005D3ED2" w14:paraId="51C3F814" w14:textId="2C17E180" w:rsidTr="00C22AE0">
        <w:trPr>
          <w:trHeight w:val="397"/>
        </w:trPr>
        <w:tc>
          <w:tcPr>
            <w:tcW w:w="3120" w:type="dxa"/>
            <w:vAlign w:val="center"/>
          </w:tcPr>
          <w:p w14:paraId="1067FC16" w14:textId="71181257" w:rsidR="00D179CA" w:rsidRPr="005D3ED2" w:rsidRDefault="00D179CA" w:rsidP="00D179CA">
            <w:pPr>
              <w:pStyle w:val="BodyTextIndent"/>
              <w:tabs>
                <w:tab w:val="left" w:pos="1260"/>
              </w:tabs>
              <w:ind w:left="102" w:right="-108" w:hanging="180"/>
              <w:jc w:val="left"/>
              <w:rPr>
                <w:rFonts w:ascii="Angsana New" w:hAnsi="Angsana New" w:cs="Angsana New"/>
              </w:rPr>
            </w:pPr>
            <w:r w:rsidRPr="00E90BB6">
              <w:rPr>
                <w:rFonts w:ascii="Angsana New" w:hAnsi="Angsana New" w:cs="Angsana New"/>
                <w:u w:val="single"/>
              </w:rPr>
              <w:t>Less</w:t>
            </w:r>
            <w:r w:rsidRPr="00E90BB6">
              <w:rPr>
                <w:rFonts w:ascii="Angsana New" w:hAnsi="Angsana New" w:cs="Angsana New"/>
                <w:cs/>
              </w:rPr>
              <w:t xml:space="preserve"> </w:t>
            </w:r>
            <w:r w:rsidRPr="00E90BB6">
              <w:rPr>
                <w:rFonts w:ascii="Angsana New" w:hAnsi="Angsana New" w:cs="Angsana New"/>
              </w:rPr>
              <w:t>Allowance for</w:t>
            </w:r>
            <w:r>
              <w:rPr>
                <w:rFonts w:ascii="Angsana New" w:hAnsi="Angsana New" w:cs="Angsana New"/>
              </w:rPr>
              <w:t xml:space="preserve"> impairment</w:t>
            </w:r>
            <w:r w:rsidRPr="00E90BB6">
              <w:rPr>
                <w:rFonts w:ascii="Angsana New" w:hAnsi="Angsana New" w:cs="Angsana New"/>
              </w:rPr>
              <w:t xml:space="preserve"> of investment</w:t>
            </w:r>
          </w:p>
        </w:tc>
        <w:tc>
          <w:tcPr>
            <w:tcW w:w="981" w:type="dxa"/>
            <w:vAlign w:val="center"/>
          </w:tcPr>
          <w:p w14:paraId="003E9EA7" w14:textId="77777777" w:rsidR="00D179CA" w:rsidRPr="00F749DF" w:rsidRDefault="00D179CA" w:rsidP="00D179CA">
            <w:pPr>
              <w:pStyle w:val="BodyTextIndent"/>
              <w:tabs>
                <w:tab w:val="left" w:pos="1260"/>
              </w:tabs>
              <w:jc w:val="center"/>
              <w:rPr>
                <w:rFonts w:ascii="Angsana New" w:hAnsi="Angsana New" w:cs="Angsana New"/>
              </w:rPr>
            </w:pPr>
          </w:p>
        </w:tc>
        <w:tc>
          <w:tcPr>
            <w:tcW w:w="981" w:type="dxa"/>
            <w:vAlign w:val="center"/>
          </w:tcPr>
          <w:p w14:paraId="7D592B28" w14:textId="77777777" w:rsidR="00D179CA" w:rsidRPr="00F749DF" w:rsidRDefault="00D179CA" w:rsidP="00D179CA">
            <w:pPr>
              <w:pStyle w:val="BodyTextIndent"/>
              <w:tabs>
                <w:tab w:val="left" w:pos="1260"/>
              </w:tabs>
              <w:jc w:val="center"/>
              <w:rPr>
                <w:rFonts w:ascii="Angsana New" w:hAnsi="Angsana New" w:cs="Angsana New"/>
              </w:rPr>
            </w:pPr>
          </w:p>
        </w:tc>
        <w:tc>
          <w:tcPr>
            <w:tcW w:w="986" w:type="dxa"/>
            <w:vAlign w:val="center"/>
          </w:tcPr>
          <w:p w14:paraId="60D98A1A" w14:textId="77777777" w:rsidR="00D179CA" w:rsidRPr="00F749DF" w:rsidRDefault="00D179CA" w:rsidP="00D179CA">
            <w:pPr>
              <w:pStyle w:val="BodyTextIndent"/>
              <w:tabs>
                <w:tab w:val="left" w:pos="1260"/>
              </w:tabs>
              <w:jc w:val="right"/>
              <w:rPr>
                <w:rFonts w:ascii="Angsana New" w:hAnsi="Angsana New" w:cs="Angsana New"/>
              </w:rPr>
            </w:pPr>
          </w:p>
        </w:tc>
        <w:tc>
          <w:tcPr>
            <w:tcW w:w="985" w:type="dxa"/>
            <w:vAlign w:val="center"/>
          </w:tcPr>
          <w:p w14:paraId="1493F751" w14:textId="77777777" w:rsidR="00D179CA" w:rsidRPr="00F749DF" w:rsidRDefault="00D179CA" w:rsidP="00D179CA">
            <w:pPr>
              <w:pStyle w:val="BodyTextIndent"/>
              <w:tabs>
                <w:tab w:val="left" w:pos="1260"/>
              </w:tabs>
              <w:jc w:val="right"/>
              <w:rPr>
                <w:rFonts w:ascii="Angsana New" w:hAnsi="Angsana New" w:cs="Angsana New"/>
              </w:rPr>
            </w:pPr>
          </w:p>
        </w:tc>
        <w:tc>
          <w:tcPr>
            <w:tcW w:w="1123" w:type="dxa"/>
            <w:shd w:val="clear" w:color="auto" w:fill="auto"/>
            <w:vAlign w:val="center"/>
          </w:tcPr>
          <w:p w14:paraId="0B83992C" w14:textId="429722A4" w:rsidR="00D179CA" w:rsidRPr="000221F9" w:rsidRDefault="00D179CA" w:rsidP="00D179CA">
            <w:pPr>
              <w:pStyle w:val="BodyTextIndent"/>
              <w:pBdr>
                <w:bottom w:val="single" w:sz="4" w:space="1" w:color="auto"/>
              </w:pBdr>
              <w:tabs>
                <w:tab w:val="left" w:pos="1260"/>
              </w:tabs>
              <w:jc w:val="right"/>
              <w:rPr>
                <w:rFonts w:ascii="Angsana New" w:hAnsi="Angsana New" w:cs="Angsana New"/>
              </w:rPr>
            </w:pPr>
            <w:r w:rsidRPr="000221F9">
              <w:rPr>
                <w:rFonts w:ascii="Angsana New" w:hAnsi="Angsana New" w:cs="Angsana New"/>
              </w:rPr>
              <w:t>-</w:t>
            </w:r>
          </w:p>
        </w:tc>
        <w:tc>
          <w:tcPr>
            <w:tcW w:w="1123" w:type="dxa"/>
            <w:shd w:val="clear" w:color="auto" w:fill="auto"/>
            <w:vAlign w:val="center"/>
          </w:tcPr>
          <w:p w14:paraId="5297F00B" w14:textId="38C793CD" w:rsidR="00D179CA" w:rsidRDefault="00D179CA" w:rsidP="00D179CA">
            <w:pPr>
              <w:pStyle w:val="BodyTextIndent"/>
              <w:pBdr>
                <w:bottom w:val="single" w:sz="4" w:space="1" w:color="auto"/>
              </w:pBdr>
              <w:tabs>
                <w:tab w:val="left" w:pos="1260"/>
              </w:tabs>
              <w:jc w:val="right"/>
              <w:rPr>
                <w:rFonts w:ascii="Angsana New" w:hAnsi="Angsana New" w:cs="Angsana New"/>
              </w:rPr>
            </w:pPr>
            <w:r>
              <w:rPr>
                <w:rFonts w:ascii="Angsana New" w:hAnsi="Angsana New" w:cs="Angsana New"/>
              </w:rPr>
              <w:t>-</w:t>
            </w:r>
          </w:p>
        </w:tc>
        <w:tc>
          <w:tcPr>
            <w:tcW w:w="1123" w:type="dxa"/>
            <w:shd w:val="clear" w:color="auto" w:fill="auto"/>
            <w:vAlign w:val="center"/>
          </w:tcPr>
          <w:p w14:paraId="29E0C5A4" w14:textId="3369A8CF" w:rsidR="00D179CA" w:rsidRPr="00C801F3" w:rsidRDefault="00D179CA" w:rsidP="00D179CA">
            <w:pPr>
              <w:pStyle w:val="BodyTextIndent"/>
              <w:pBdr>
                <w:bottom w:val="single" w:sz="4" w:space="1" w:color="auto"/>
              </w:pBdr>
              <w:tabs>
                <w:tab w:val="left" w:pos="1260"/>
              </w:tabs>
              <w:jc w:val="right"/>
              <w:rPr>
                <w:rFonts w:ascii="Angsana New" w:hAnsi="Angsana New" w:cs="Angsana New"/>
              </w:rPr>
            </w:pPr>
            <w:r>
              <w:rPr>
                <w:rFonts w:ascii="Angsana New" w:hAnsi="Angsana New" w:cs="Angsana New"/>
              </w:rPr>
              <w:t>-</w:t>
            </w:r>
          </w:p>
        </w:tc>
        <w:tc>
          <w:tcPr>
            <w:tcW w:w="1124" w:type="dxa"/>
            <w:shd w:val="clear" w:color="auto" w:fill="auto"/>
            <w:vAlign w:val="center"/>
          </w:tcPr>
          <w:p w14:paraId="2F0AF0C8" w14:textId="7F743780" w:rsidR="00D179CA" w:rsidRPr="00F749DF" w:rsidRDefault="00D179CA" w:rsidP="00D179CA">
            <w:pPr>
              <w:pStyle w:val="BodyTextIndent"/>
              <w:pBdr>
                <w:bottom w:val="single" w:sz="4" w:space="1" w:color="auto"/>
              </w:pBdr>
              <w:tabs>
                <w:tab w:val="left" w:pos="1260"/>
              </w:tabs>
              <w:jc w:val="right"/>
              <w:rPr>
                <w:rFonts w:ascii="Angsana New" w:hAnsi="Angsana New" w:cs="Angsana New"/>
              </w:rPr>
            </w:pPr>
            <w:r w:rsidRPr="00C801F3">
              <w:rPr>
                <w:rFonts w:ascii="Angsana New" w:hAnsi="Angsana New" w:cs="Angsana New"/>
              </w:rPr>
              <w:t>(16,250)</w:t>
            </w:r>
          </w:p>
        </w:tc>
        <w:tc>
          <w:tcPr>
            <w:tcW w:w="1109" w:type="dxa"/>
            <w:shd w:val="clear" w:color="auto" w:fill="auto"/>
            <w:vAlign w:val="center"/>
          </w:tcPr>
          <w:p w14:paraId="2B32AF76" w14:textId="61D66AD8" w:rsidR="00D179CA" w:rsidRPr="00C801F3" w:rsidRDefault="00D179CA" w:rsidP="00D179CA">
            <w:pPr>
              <w:pStyle w:val="BodyTextIndent"/>
              <w:pBdr>
                <w:bottom w:val="single" w:sz="4" w:space="1" w:color="auto"/>
              </w:pBdr>
              <w:tabs>
                <w:tab w:val="left" w:pos="1260"/>
              </w:tabs>
              <w:jc w:val="right"/>
              <w:rPr>
                <w:rFonts w:ascii="Angsana New" w:hAnsi="Angsana New" w:cs="Angsana New"/>
              </w:rPr>
            </w:pPr>
          </w:p>
        </w:tc>
        <w:tc>
          <w:tcPr>
            <w:tcW w:w="1109" w:type="dxa"/>
            <w:vAlign w:val="center"/>
          </w:tcPr>
          <w:p w14:paraId="5282120A" w14:textId="4D48183B" w:rsidR="00D179CA" w:rsidRPr="00C801F3" w:rsidRDefault="00D179CA" w:rsidP="00D179CA">
            <w:pPr>
              <w:pStyle w:val="BodyTextIndent"/>
              <w:pBdr>
                <w:bottom w:val="single" w:sz="4" w:space="1" w:color="auto"/>
              </w:pBdr>
              <w:tabs>
                <w:tab w:val="left" w:pos="1260"/>
              </w:tabs>
              <w:jc w:val="right"/>
              <w:rPr>
                <w:rFonts w:ascii="Angsana New" w:hAnsi="Angsana New" w:cs="Angsana New"/>
              </w:rPr>
            </w:pPr>
          </w:p>
        </w:tc>
      </w:tr>
      <w:tr w:rsidR="00D179CA" w:rsidRPr="005D3ED2" w14:paraId="6FED8A12" w14:textId="62FAF11B" w:rsidTr="00C22AE0">
        <w:trPr>
          <w:trHeight w:val="397"/>
        </w:trPr>
        <w:tc>
          <w:tcPr>
            <w:tcW w:w="3120" w:type="dxa"/>
            <w:vAlign w:val="center"/>
          </w:tcPr>
          <w:p w14:paraId="661105C8" w14:textId="4CF93CAC" w:rsidR="00D179CA" w:rsidRPr="00AE09D3" w:rsidRDefault="00D179CA" w:rsidP="00D179CA">
            <w:pPr>
              <w:pStyle w:val="BodyTextIndent"/>
              <w:tabs>
                <w:tab w:val="left" w:pos="1260"/>
              </w:tabs>
              <w:ind w:left="102" w:right="-108" w:hanging="180"/>
              <w:jc w:val="left"/>
              <w:rPr>
                <w:rFonts w:ascii="Angsana New" w:hAnsi="Angsana New" w:cs="Angsana New"/>
                <w:color w:val="FFFFFF" w:themeColor="background1"/>
                <w:u w:val="single"/>
                <w:cs/>
              </w:rPr>
            </w:pPr>
            <w:r w:rsidRPr="00E90BB6">
              <w:rPr>
                <w:rFonts w:ascii="Angsana New" w:hAnsi="Angsana New" w:cs="Angsana New"/>
              </w:rPr>
              <w:t xml:space="preserve">Total </w:t>
            </w:r>
            <w:r w:rsidRPr="001E14E4">
              <w:rPr>
                <w:rFonts w:ascii="Angsana New" w:hAnsi="Angsana New"/>
              </w:rPr>
              <w:t xml:space="preserve">investment in associate </w:t>
            </w:r>
            <w:r w:rsidRPr="00E90BB6">
              <w:rPr>
                <w:rFonts w:ascii="Angsana New" w:hAnsi="Angsana New" w:cs="Angsana New"/>
              </w:rPr>
              <w:t>- net</w:t>
            </w:r>
          </w:p>
        </w:tc>
        <w:tc>
          <w:tcPr>
            <w:tcW w:w="981" w:type="dxa"/>
            <w:vAlign w:val="center"/>
          </w:tcPr>
          <w:p w14:paraId="3617C6CA" w14:textId="77777777" w:rsidR="00D179CA" w:rsidRPr="00F749DF" w:rsidRDefault="00D179CA" w:rsidP="00D179CA">
            <w:pPr>
              <w:pStyle w:val="BodyTextIndent"/>
              <w:tabs>
                <w:tab w:val="left" w:pos="1260"/>
              </w:tabs>
              <w:jc w:val="center"/>
              <w:rPr>
                <w:rFonts w:ascii="Angsana New" w:hAnsi="Angsana New" w:cs="Angsana New"/>
              </w:rPr>
            </w:pPr>
          </w:p>
        </w:tc>
        <w:tc>
          <w:tcPr>
            <w:tcW w:w="981" w:type="dxa"/>
            <w:vAlign w:val="center"/>
          </w:tcPr>
          <w:p w14:paraId="4931F3E5" w14:textId="77777777" w:rsidR="00D179CA" w:rsidRPr="00F749DF" w:rsidRDefault="00D179CA" w:rsidP="00D179CA">
            <w:pPr>
              <w:pStyle w:val="BodyTextIndent"/>
              <w:tabs>
                <w:tab w:val="left" w:pos="1260"/>
              </w:tabs>
              <w:jc w:val="center"/>
              <w:rPr>
                <w:rFonts w:ascii="Angsana New" w:hAnsi="Angsana New" w:cs="Angsana New"/>
              </w:rPr>
            </w:pPr>
          </w:p>
        </w:tc>
        <w:tc>
          <w:tcPr>
            <w:tcW w:w="986" w:type="dxa"/>
            <w:vAlign w:val="center"/>
          </w:tcPr>
          <w:p w14:paraId="1C668118" w14:textId="77777777" w:rsidR="00D179CA" w:rsidRPr="00F749DF" w:rsidRDefault="00D179CA" w:rsidP="00D179CA">
            <w:pPr>
              <w:pStyle w:val="BodyTextIndent"/>
              <w:tabs>
                <w:tab w:val="left" w:pos="1260"/>
              </w:tabs>
              <w:jc w:val="right"/>
              <w:rPr>
                <w:rFonts w:ascii="Angsana New" w:hAnsi="Angsana New" w:cs="Angsana New"/>
              </w:rPr>
            </w:pPr>
          </w:p>
        </w:tc>
        <w:tc>
          <w:tcPr>
            <w:tcW w:w="985" w:type="dxa"/>
            <w:vAlign w:val="center"/>
          </w:tcPr>
          <w:p w14:paraId="23733496" w14:textId="77777777" w:rsidR="00D179CA" w:rsidRPr="00F749DF" w:rsidRDefault="00D179CA" w:rsidP="00D179CA">
            <w:pPr>
              <w:pStyle w:val="BodyTextIndent"/>
              <w:tabs>
                <w:tab w:val="left" w:pos="1260"/>
              </w:tabs>
              <w:jc w:val="right"/>
              <w:rPr>
                <w:rFonts w:ascii="Angsana New" w:hAnsi="Angsana New" w:cs="Angsana New"/>
              </w:rPr>
            </w:pPr>
          </w:p>
        </w:tc>
        <w:tc>
          <w:tcPr>
            <w:tcW w:w="1123" w:type="dxa"/>
            <w:shd w:val="clear" w:color="auto" w:fill="auto"/>
            <w:vAlign w:val="center"/>
          </w:tcPr>
          <w:p w14:paraId="15B5212E" w14:textId="407EE75B" w:rsidR="00D179CA" w:rsidRPr="00AE09D3" w:rsidRDefault="00D179CA" w:rsidP="00D179CA">
            <w:pPr>
              <w:pStyle w:val="BodyTextIndent"/>
              <w:tabs>
                <w:tab w:val="left" w:pos="1260"/>
              </w:tabs>
              <w:jc w:val="right"/>
              <w:rPr>
                <w:rFonts w:ascii="Angsana New" w:hAnsi="Angsana New" w:cs="Angsana New"/>
                <w:cs/>
              </w:rPr>
            </w:pPr>
            <w:r w:rsidRPr="00330B69">
              <w:rPr>
                <w:rFonts w:ascii="Angsana New" w:hAnsi="Angsana New" w:cs="Angsana New"/>
              </w:rPr>
              <w:t>99,764</w:t>
            </w:r>
          </w:p>
        </w:tc>
        <w:tc>
          <w:tcPr>
            <w:tcW w:w="1123" w:type="dxa"/>
            <w:shd w:val="clear" w:color="auto" w:fill="auto"/>
            <w:vAlign w:val="center"/>
          </w:tcPr>
          <w:p w14:paraId="60C6AE83" w14:textId="7662D679" w:rsidR="00D179CA" w:rsidRPr="00AE09D3" w:rsidRDefault="00D179CA" w:rsidP="00D179CA">
            <w:pPr>
              <w:pStyle w:val="BodyTextIndent"/>
              <w:tabs>
                <w:tab w:val="left" w:pos="1260"/>
              </w:tabs>
              <w:jc w:val="right"/>
              <w:rPr>
                <w:rFonts w:ascii="Angsana New" w:hAnsi="Angsana New" w:cs="Angsana New"/>
                <w:cs/>
              </w:rPr>
            </w:pPr>
            <w:r>
              <w:rPr>
                <w:rFonts w:ascii="Angsana New" w:hAnsi="Angsana New" w:cs="Angsana New"/>
              </w:rPr>
              <w:t>124,465</w:t>
            </w:r>
          </w:p>
        </w:tc>
        <w:tc>
          <w:tcPr>
            <w:tcW w:w="1123" w:type="dxa"/>
            <w:shd w:val="clear" w:color="auto" w:fill="auto"/>
            <w:vAlign w:val="center"/>
          </w:tcPr>
          <w:p w14:paraId="4121B866" w14:textId="306386DB" w:rsidR="00D179CA" w:rsidRPr="00C801F3" w:rsidRDefault="00D179CA" w:rsidP="00D179CA">
            <w:pPr>
              <w:pStyle w:val="BodyTextIndent"/>
              <w:tabs>
                <w:tab w:val="left" w:pos="1260"/>
              </w:tabs>
              <w:jc w:val="right"/>
              <w:rPr>
                <w:rFonts w:ascii="Angsana New" w:hAnsi="Angsana New" w:cs="Angsana New"/>
                <w:color w:val="FFFF00"/>
              </w:rPr>
            </w:pPr>
            <w:r>
              <w:rPr>
                <w:rFonts w:ascii="Angsana New" w:hAnsi="Angsana New" w:cs="Angsana New"/>
              </w:rPr>
              <w:t>114,528</w:t>
            </w:r>
          </w:p>
        </w:tc>
        <w:tc>
          <w:tcPr>
            <w:tcW w:w="1124" w:type="dxa"/>
            <w:shd w:val="clear" w:color="auto" w:fill="auto"/>
            <w:vAlign w:val="center"/>
          </w:tcPr>
          <w:p w14:paraId="45ABEE9B" w14:textId="01B96A7B" w:rsidR="00D179CA" w:rsidRDefault="00D179CA" w:rsidP="00D179CA">
            <w:pPr>
              <w:pStyle w:val="BodyTextIndent"/>
              <w:tabs>
                <w:tab w:val="left" w:pos="1260"/>
              </w:tabs>
              <w:jc w:val="right"/>
              <w:rPr>
                <w:rFonts w:ascii="Angsana New" w:hAnsi="Angsana New" w:cs="Angsana New"/>
                <w:cs/>
              </w:rPr>
            </w:pPr>
            <w:r w:rsidRPr="00FA2D43">
              <w:rPr>
                <w:rFonts w:ascii="Angsana New" w:hAnsi="Angsana New" w:cs="Angsana New" w:hint="cs"/>
              </w:rPr>
              <w:t>11</w:t>
            </w:r>
            <w:r w:rsidRPr="00C801F3">
              <w:rPr>
                <w:rFonts w:ascii="Angsana New" w:hAnsi="Angsana New" w:cs="Angsana New"/>
              </w:rPr>
              <w:t>5,028</w:t>
            </w:r>
          </w:p>
        </w:tc>
        <w:tc>
          <w:tcPr>
            <w:tcW w:w="1109" w:type="dxa"/>
            <w:shd w:val="clear" w:color="auto" w:fill="auto"/>
            <w:vAlign w:val="center"/>
          </w:tcPr>
          <w:p w14:paraId="50009317" w14:textId="67E69289" w:rsidR="00D179CA" w:rsidRPr="00C801F3" w:rsidRDefault="00D179CA" w:rsidP="00D179CA">
            <w:pPr>
              <w:pStyle w:val="BodyTextIndent"/>
              <w:tabs>
                <w:tab w:val="left" w:pos="1260"/>
              </w:tabs>
              <w:jc w:val="right"/>
              <w:rPr>
                <w:rFonts w:ascii="Angsana New" w:hAnsi="Angsana New" w:cs="Angsana New"/>
                <w:cs/>
              </w:rPr>
            </w:pPr>
          </w:p>
        </w:tc>
        <w:tc>
          <w:tcPr>
            <w:tcW w:w="1109" w:type="dxa"/>
            <w:vAlign w:val="center"/>
          </w:tcPr>
          <w:p w14:paraId="4117C3FB" w14:textId="79CDD162" w:rsidR="00D179CA" w:rsidRPr="00AE09D3" w:rsidRDefault="00D179CA" w:rsidP="00D179CA">
            <w:pPr>
              <w:pStyle w:val="BodyTextIndent"/>
              <w:tabs>
                <w:tab w:val="left" w:pos="1260"/>
              </w:tabs>
              <w:jc w:val="right"/>
              <w:rPr>
                <w:rFonts w:ascii="Angsana New" w:hAnsi="Angsana New" w:cs="Angsana New"/>
                <w:cs/>
              </w:rPr>
            </w:pPr>
          </w:p>
        </w:tc>
      </w:tr>
      <w:tr w:rsidR="00D179CA" w:rsidRPr="005D3ED2" w14:paraId="60EF7315" w14:textId="47C639DE" w:rsidTr="00C22AE0">
        <w:trPr>
          <w:trHeight w:val="397"/>
        </w:trPr>
        <w:tc>
          <w:tcPr>
            <w:tcW w:w="3120" w:type="dxa"/>
            <w:vAlign w:val="center"/>
          </w:tcPr>
          <w:p w14:paraId="06D6C59C" w14:textId="43847636" w:rsidR="00D179CA" w:rsidRPr="005D3ED2" w:rsidRDefault="00D179CA" w:rsidP="00D179CA">
            <w:pPr>
              <w:pStyle w:val="BodyTextIndent"/>
              <w:tabs>
                <w:tab w:val="left" w:pos="1260"/>
              </w:tabs>
              <w:ind w:left="102" w:right="-108" w:hanging="180"/>
              <w:jc w:val="left"/>
              <w:rPr>
                <w:rFonts w:ascii="Angsana New" w:hAnsi="Angsana New" w:cs="Angsana New"/>
              </w:rPr>
            </w:pPr>
            <w:r w:rsidRPr="00E90BB6">
              <w:rPr>
                <w:rFonts w:ascii="Angsana New" w:hAnsi="Angsana New" w:cs="Angsana New"/>
                <w:u w:val="single"/>
              </w:rPr>
              <w:t>Less</w:t>
            </w:r>
            <w:r w:rsidRPr="00E90BB6">
              <w:rPr>
                <w:rFonts w:ascii="Angsana New" w:hAnsi="Angsana New" w:cs="Angsana New"/>
                <w:cs/>
              </w:rPr>
              <w:t xml:space="preserve"> </w:t>
            </w:r>
            <w:r w:rsidRPr="00E90BB6">
              <w:rPr>
                <w:rFonts w:ascii="Angsana New" w:hAnsi="Angsana New" w:cs="Angsana New"/>
              </w:rPr>
              <w:t>Sale of investment</w:t>
            </w:r>
            <w:r w:rsidR="00281ACF">
              <w:rPr>
                <w:rFonts w:ascii="Angsana New" w:hAnsi="Angsana New" w:cs="Angsana New"/>
              </w:rPr>
              <w:t>s</w:t>
            </w:r>
          </w:p>
        </w:tc>
        <w:tc>
          <w:tcPr>
            <w:tcW w:w="981" w:type="dxa"/>
            <w:vAlign w:val="center"/>
          </w:tcPr>
          <w:p w14:paraId="7867A8E4" w14:textId="77777777" w:rsidR="00D179CA" w:rsidRPr="00F749DF" w:rsidRDefault="00D179CA" w:rsidP="00D179CA">
            <w:pPr>
              <w:pStyle w:val="BodyTextIndent"/>
              <w:tabs>
                <w:tab w:val="left" w:pos="1260"/>
              </w:tabs>
              <w:jc w:val="center"/>
              <w:rPr>
                <w:rFonts w:ascii="Angsana New" w:hAnsi="Angsana New" w:cs="Angsana New"/>
              </w:rPr>
            </w:pPr>
          </w:p>
        </w:tc>
        <w:tc>
          <w:tcPr>
            <w:tcW w:w="981" w:type="dxa"/>
            <w:vAlign w:val="center"/>
          </w:tcPr>
          <w:p w14:paraId="3BC72E03" w14:textId="77777777" w:rsidR="00D179CA" w:rsidRPr="00F749DF" w:rsidRDefault="00D179CA" w:rsidP="00D179CA">
            <w:pPr>
              <w:pStyle w:val="BodyTextIndent"/>
              <w:tabs>
                <w:tab w:val="left" w:pos="1260"/>
              </w:tabs>
              <w:jc w:val="center"/>
              <w:rPr>
                <w:rFonts w:ascii="Angsana New" w:hAnsi="Angsana New" w:cs="Angsana New"/>
              </w:rPr>
            </w:pPr>
          </w:p>
        </w:tc>
        <w:tc>
          <w:tcPr>
            <w:tcW w:w="986" w:type="dxa"/>
            <w:vAlign w:val="center"/>
          </w:tcPr>
          <w:p w14:paraId="633CF43E" w14:textId="77777777" w:rsidR="00D179CA" w:rsidRPr="00F749DF" w:rsidRDefault="00D179CA" w:rsidP="00D179CA">
            <w:pPr>
              <w:pStyle w:val="BodyTextIndent"/>
              <w:tabs>
                <w:tab w:val="left" w:pos="1260"/>
              </w:tabs>
              <w:jc w:val="right"/>
              <w:rPr>
                <w:rFonts w:ascii="Angsana New" w:hAnsi="Angsana New" w:cs="Angsana New"/>
              </w:rPr>
            </w:pPr>
          </w:p>
        </w:tc>
        <w:tc>
          <w:tcPr>
            <w:tcW w:w="985" w:type="dxa"/>
            <w:vAlign w:val="center"/>
          </w:tcPr>
          <w:p w14:paraId="3472CF7B" w14:textId="77777777" w:rsidR="00D179CA" w:rsidRPr="00F749DF" w:rsidRDefault="00D179CA" w:rsidP="00D179CA">
            <w:pPr>
              <w:pStyle w:val="BodyTextIndent"/>
              <w:tabs>
                <w:tab w:val="left" w:pos="1260"/>
              </w:tabs>
              <w:jc w:val="right"/>
              <w:rPr>
                <w:rFonts w:ascii="Angsana New" w:hAnsi="Angsana New" w:cs="Angsana New"/>
              </w:rPr>
            </w:pPr>
          </w:p>
        </w:tc>
        <w:tc>
          <w:tcPr>
            <w:tcW w:w="1123" w:type="dxa"/>
            <w:shd w:val="clear" w:color="auto" w:fill="auto"/>
            <w:vAlign w:val="center"/>
          </w:tcPr>
          <w:p w14:paraId="338E7D2C" w14:textId="0C7955DB" w:rsidR="00D179CA" w:rsidRPr="00D245C5" w:rsidRDefault="00D179CA" w:rsidP="00D179CA">
            <w:pPr>
              <w:pStyle w:val="BodyTextIndent"/>
              <w:tabs>
                <w:tab w:val="left" w:pos="1260"/>
              </w:tabs>
              <w:jc w:val="right"/>
              <w:rPr>
                <w:rFonts w:ascii="Angsana New" w:hAnsi="Angsana New" w:cs="Angsana New"/>
              </w:rPr>
            </w:pPr>
            <w:r>
              <w:rPr>
                <w:rFonts w:ascii="Angsana New" w:hAnsi="Angsana New" w:cs="Angsana New"/>
              </w:rPr>
              <w:t>-</w:t>
            </w:r>
          </w:p>
        </w:tc>
        <w:tc>
          <w:tcPr>
            <w:tcW w:w="1123" w:type="dxa"/>
            <w:shd w:val="clear" w:color="auto" w:fill="auto"/>
            <w:vAlign w:val="center"/>
          </w:tcPr>
          <w:p w14:paraId="7C64D281" w14:textId="39453E24" w:rsidR="00D179CA" w:rsidRDefault="00D179CA" w:rsidP="00D179CA">
            <w:pPr>
              <w:pStyle w:val="BodyTextIndent"/>
              <w:tabs>
                <w:tab w:val="left" w:pos="1260"/>
              </w:tabs>
              <w:jc w:val="right"/>
              <w:rPr>
                <w:rFonts w:ascii="Angsana New" w:hAnsi="Angsana New" w:cs="Angsana New"/>
              </w:rPr>
            </w:pPr>
            <w:r>
              <w:rPr>
                <w:rFonts w:ascii="Angsana New" w:hAnsi="Angsana New" w:cs="Angsana New"/>
              </w:rPr>
              <w:t>(1,778)</w:t>
            </w:r>
          </w:p>
        </w:tc>
        <w:tc>
          <w:tcPr>
            <w:tcW w:w="1123" w:type="dxa"/>
            <w:shd w:val="clear" w:color="auto" w:fill="auto"/>
            <w:vAlign w:val="center"/>
          </w:tcPr>
          <w:p w14:paraId="42EC90AE" w14:textId="30505BF5" w:rsidR="00D179CA" w:rsidRPr="00C801F3" w:rsidRDefault="00D179CA" w:rsidP="00D179CA">
            <w:pPr>
              <w:pStyle w:val="BodyTextIndent"/>
              <w:tabs>
                <w:tab w:val="left" w:pos="1260"/>
              </w:tabs>
              <w:jc w:val="right"/>
              <w:rPr>
                <w:rFonts w:ascii="Angsana New" w:hAnsi="Angsana New" w:cs="Angsana New"/>
              </w:rPr>
            </w:pPr>
            <w:r>
              <w:rPr>
                <w:rFonts w:ascii="Angsana New" w:hAnsi="Angsana New" w:cs="Angsana New"/>
              </w:rPr>
              <w:t>-</w:t>
            </w:r>
          </w:p>
        </w:tc>
        <w:tc>
          <w:tcPr>
            <w:tcW w:w="1124" w:type="dxa"/>
            <w:shd w:val="clear" w:color="auto" w:fill="auto"/>
            <w:vAlign w:val="center"/>
          </w:tcPr>
          <w:p w14:paraId="087739C2" w14:textId="069AD92A" w:rsidR="00D179CA" w:rsidRPr="00F749DF" w:rsidRDefault="00D179CA" w:rsidP="00D179CA">
            <w:pPr>
              <w:pStyle w:val="BodyTextIndent"/>
              <w:tabs>
                <w:tab w:val="left" w:pos="1260"/>
              </w:tabs>
              <w:jc w:val="right"/>
              <w:rPr>
                <w:rFonts w:ascii="Angsana New" w:hAnsi="Angsana New" w:cs="Angsana New"/>
              </w:rPr>
            </w:pPr>
            <w:r w:rsidRPr="00C801F3">
              <w:rPr>
                <w:rFonts w:ascii="Angsana New" w:hAnsi="Angsana New" w:cs="Angsana New"/>
              </w:rPr>
              <w:t>(500)</w:t>
            </w:r>
          </w:p>
        </w:tc>
        <w:tc>
          <w:tcPr>
            <w:tcW w:w="1109" w:type="dxa"/>
            <w:shd w:val="clear" w:color="auto" w:fill="auto"/>
            <w:vAlign w:val="center"/>
          </w:tcPr>
          <w:p w14:paraId="1AA6D0A5" w14:textId="2BB2D557" w:rsidR="00D179CA" w:rsidRPr="00C801F3" w:rsidRDefault="00D179CA" w:rsidP="00D179CA">
            <w:pPr>
              <w:pStyle w:val="BodyTextIndent"/>
              <w:tabs>
                <w:tab w:val="left" w:pos="1260"/>
              </w:tabs>
              <w:jc w:val="right"/>
              <w:rPr>
                <w:rFonts w:ascii="Angsana New" w:hAnsi="Angsana New" w:cs="Angsana New"/>
              </w:rPr>
            </w:pPr>
          </w:p>
        </w:tc>
        <w:tc>
          <w:tcPr>
            <w:tcW w:w="1109" w:type="dxa"/>
            <w:vAlign w:val="center"/>
          </w:tcPr>
          <w:p w14:paraId="0C9EF900" w14:textId="13908E61" w:rsidR="00D179CA" w:rsidRPr="00C801F3" w:rsidRDefault="00D179CA" w:rsidP="00D179CA">
            <w:pPr>
              <w:pStyle w:val="BodyTextIndent"/>
              <w:tabs>
                <w:tab w:val="left" w:pos="1260"/>
              </w:tabs>
              <w:jc w:val="right"/>
              <w:rPr>
                <w:rFonts w:ascii="Angsana New" w:hAnsi="Angsana New" w:cs="Angsana New"/>
              </w:rPr>
            </w:pPr>
          </w:p>
        </w:tc>
      </w:tr>
      <w:tr w:rsidR="00D179CA" w:rsidRPr="005D3ED2" w14:paraId="49689303" w14:textId="49C32B2C" w:rsidTr="00CE2096">
        <w:trPr>
          <w:trHeight w:val="397"/>
        </w:trPr>
        <w:tc>
          <w:tcPr>
            <w:tcW w:w="4101" w:type="dxa"/>
            <w:gridSpan w:val="2"/>
            <w:vAlign w:val="center"/>
          </w:tcPr>
          <w:p w14:paraId="04CCCBF0" w14:textId="4BB7D0F4" w:rsidR="00D179CA" w:rsidRPr="00F749DF" w:rsidRDefault="00D179CA" w:rsidP="00D179CA">
            <w:pPr>
              <w:pStyle w:val="BodyTextIndent"/>
              <w:rPr>
                <w:rFonts w:ascii="Angsana New" w:hAnsi="Angsana New" w:cs="Angsana New"/>
              </w:rPr>
            </w:pPr>
            <w:r>
              <w:rPr>
                <w:rFonts w:ascii="Angsana New" w:hAnsi="Angsana New" w:cs="Angsana New" w:hint="cs"/>
                <w:color w:val="FFFFFF" w:themeColor="background1"/>
                <w:cs/>
              </w:rPr>
              <w:t xml:space="preserve">      </w:t>
            </w:r>
            <w:r w:rsidRPr="00DB3AE3">
              <w:rPr>
                <w:rFonts w:ascii="Angsana New" w:hAnsi="Angsana New" w:cs="Angsana New"/>
              </w:rPr>
              <w:t>Reversal allowance for impairment of investment</w:t>
            </w:r>
          </w:p>
        </w:tc>
        <w:tc>
          <w:tcPr>
            <w:tcW w:w="981" w:type="dxa"/>
            <w:vAlign w:val="center"/>
          </w:tcPr>
          <w:p w14:paraId="3FB85D13" w14:textId="77777777" w:rsidR="00D179CA" w:rsidRPr="00F749DF" w:rsidRDefault="00D179CA" w:rsidP="00D179CA">
            <w:pPr>
              <w:pStyle w:val="BodyTextIndent"/>
              <w:tabs>
                <w:tab w:val="left" w:pos="1260"/>
              </w:tabs>
              <w:jc w:val="center"/>
              <w:rPr>
                <w:rFonts w:ascii="Angsana New" w:hAnsi="Angsana New" w:cs="Angsana New"/>
              </w:rPr>
            </w:pPr>
          </w:p>
        </w:tc>
        <w:tc>
          <w:tcPr>
            <w:tcW w:w="986" w:type="dxa"/>
            <w:vAlign w:val="center"/>
          </w:tcPr>
          <w:p w14:paraId="1ED78629" w14:textId="77777777" w:rsidR="00D179CA" w:rsidRPr="00F749DF" w:rsidRDefault="00D179CA" w:rsidP="00D179CA">
            <w:pPr>
              <w:pStyle w:val="BodyTextIndent"/>
              <w:tabs>
                <w:tab w:val="left" w:pos="1260"/>
              </w:tabs>
              <w:jc w:val="right"/>
              <w:rPr>
                <w:rFonts w:ascii="Angsana New" w:hAnsi="Angsana New" w:cs="Angsana New"/>
              </w:rPr>
            </w:pPr>
          </w:p>
        </w:tc>
        <w:tc>
          <w:tcPr>
            <w:tcW w:w="985" w:type="dxa"/>
            <w:vAlign w:val="center"/>
          </w:tcPr>
          <w:p w14:paraId="4D4287B8" w14:textId="77777777" w:rsidR="00D179CA" w:rsidRPr="00F749DF" w:rsidRDefault="00D179CA" w:rsidP="00D179CA">
            <w:pPr>
              <w:pStyle w:val="BodyTextIndent"/>
              <w:tabs>
                <w:tab w:val="left" w:pos="1260"/>
              </w:tabs>
              <w:jc w:val="right"/>
              <w:rPr>
                <w:rFonts w:ascii="Angsana New" w:hAnsi="Angsana New" w:cs="Angsana New"/>
              </w:rPr>
            </w:pPr>
          </w:p>
        </w:tc>
        <w:tc>
          <w:tcPr>
            <w:tcW w:w="1123" w:type="dxa"/>
            <w:shd w:val="clear" w:color="auto" w:fill="auto"/>
            <w:vAlign w:val="center"/>
          </w:tcPr>
          <w:p w14:paraId="0C5D79DC" w14:textId="640825E4" w:rsidR="00D179CA" w:rsidRPr="008C2543" w:rsidRDefault="00D179CA" w:rsidP="00D179CA">
            <w:pPr>
              <w:pStyle w:val="BodyTextIndent"/>
              <w:tabs>
                <w:tab w:val="left" w:pos="1260"/>
              </w:tabs>
              <w:jc w:val="right"/>
              <w:rPr>
                <w:rFonts w:ascii="Angsana New" w:hAnsi="Angsana New" w:cs="Angsana New"/>
              </w:rPr>
            </w:pPr>
            <w:r w:rsidRPr="008C2543">
              <w:rPr>
                <w:rFonts w:ascii="Angsana New" w:hAnsi="Angsana New" w:cs="Angsana New"/>
              </w:rPr>
              <w:t>-</w:t>
            </w:r>
          </w:p>
        </w:tc>
        <w:tc>
          <w:tcPr>
            <w:tcW w:w="1123" w:type="dxa"/>
            <w:shd w:val="clear" w:color="auto" w:fill="auto"/>
            <w:vAlign w:val="center"/>
          </w:tcPr>
          <w:p w14:paraId="7918A27E" w14:textId="05E17E60" w:rsidR="00D179CA" w:rsidRPr="008C2543" w:rsidRDefault="00D179CA" w:rsidP="00D179CA">
            <w:pPr>
              <w:pStyle w:val="BodyTextIndent"/>
              <w:tabs>
                <w:tab w:val="left" w:pos="1260"/>
              </w:tabs>
              <w:jc w:val="right"/>
              <w:rPr>
                <w:rFonts w:ascii="Angsana New" w:hAnsi="Angsana New" w:cs="Angsana New"/>
              </w:rPr>
            </w:pPr>
            <w:r w:rsidRPr="008C2543">
              <w:rPr>
                <w:rFonts w:ascii="Angsana New" w:hAnsi="Angsana New" w:cs="Angsana New"/>
              </w:rPr>
              <w:t>-</w:t>
            </w:r>
          </w:p>
        </w:tc>
        <w:tc>
          <w:tcPr>
            <w:tcW w:w="1123" w:type="dxa"/>
            <w:shd w:val="clear" w:color="auto" w:fill="auto"/>
            <w:vAlign w:val="center"/>
          </w:tcPr>
          <w:p w14:paraId="411EB71B" w14:textId="7D42853E" w:rsidR="00D179CA" w:rsidRPr="00C801F3" w:rsidRDefault="00D179CA" w:rsidP="00D179CA">
            <w:pPr>
              <w:pStyle w:val="BodyTextIndent"/>
              <w:tabs>
                <w:tab w:val="left" w:pos="1260"/>
              </w:tabs>
              <w:jc w:val="right"/>
              <w:rPr>
                <w:rFonts w:ascii="Angsana New" w:hAnsi="Angsana New" w:cs="Angsana New"/>
              </w:rPr>
            </w:pPr>
            <w:r>
              <w:rPr>
                <w:rFonts w:ascii="Angsana New" w:hAnsi="Angsana New" w:cs="Angsana New"/>
              </w:rPr>
              <w:t>-</w:t>
            </w:r>
          </w:p>
        </w:tc>
        <w:tc>
          <w:tcPr>
            <w:tcW w:w="1124" w:type="dxa"/>
            <w:shd w:val="clear" w:color="auto" w:fill="auto"/>
            <w:vAlign w:val="center"/>
          </w:tcPr>
          <w:p w14:paraId="5263600C" w14:textId="5B4B8FC8" w:rsidR="00D179CA" w:rsidRPr="00F749DF" w:rsidRDefault="00D179CA" w:rsidP="00D179CA">
            <w:pPr>
              <w:pStyle w:val="BodyTextIndent"/>
              <w:tabs>
                <w:tab w:val="left" w:pos="1260"/>
              </w:tabs>
              <w:jc w:val="right"/>
              <w:rPr>
                <w:rFonts w:ascii="Angsana New" w:hAnsi="Angsana New" w:cs="Angsana New"/>
              </w:rPr>
            </w:pPr>
            <w:r w:rsidRPr="00C801F3">
              <w:rPr>
                <w:rFonts w:ascii="Angsana New" w:hAnsi="Angsana New" w:cs="Angsana New"/>
              </w:rPr>
              <w:t>16,250</w:t>
            </w:r>
          </w:p>
        </w:tc>
        <w:tc>
          <w:tcPr>
            <w:tcW w:w="1109" w:type="dxa"/>
            <w:shd w:val="clear" w:color="auto" w:fill="auto"/>
            <w:vAlign w:val="center"/>
          </w:tcPr>
          <w:p w14:paraId="5F5C1D56" w14:textId="07F693BC" w:rsidR="00D179CA" w:rsidRPr="00C801F3" w:rsidRDefault="00D179CA" w:rsidP="00D179CA">
            <w:pPr>
              <w:pStyle w:val="BodyTextIndent"/>
              <w:tabs>
                <w:tab w:val="left" w:pos="1260"/>
              </w:tabs>
              <w:jc w:val="right"/>
              <w:rPr>
                <w:rFonts w:ascii="Angsana New" w:hAnsi="Angsana New" w:cs="Angsana New"/>
              </w:rPr>
            </w:pPr>
          </w:p>
        </w:tc>
        <w:tc>
          <w:tcPr>
            <w:tcW w:w="1109" w:type="dxa"/>
            <w:vAlign w:val="center"/>
          </w:tcPr>
          <w:p w14:paraId="6BDE4AB9" w14:textId="06AF23A1" w:rsidR="00D179CA" w:rsidRPr="00C801F3" w:rsidRDefault="00D179CA" w:rsidP="00D179CA">
            <w:pPr>
              <w:pStyle w:val="BodyTextIndent"/>
              <w:tabs>
                <w:tab w:val="left" w:pos="1260"/>
              </w:tabs>
              <w:jc w:val="right"/>
              <w:rPr>
                <w:rFonts w:ascii="Angsana New" w:hAnsi="Angsana New" w:cs="Angsana New"/>
              </w:rPr>
            </w:pPr>
          </w:p>
        </w:tc>
      </w:tr>
      <w:tr w:rsidR="00D179CA" w:rsidRPr="005D3ED2" w14:paraId="7D8DF31B" w14:textId="49E59D48" w:rsidTr="00C22AE0">
        <w:trPr>
          <w:trHeight w:val="397"/>
        </w:trPr>
        <w:tc>
          <w:tcPr>
            <w:tcW w:w="3120" w:type="dxa"/>
            <w:vAlign w:val="center"/>
          </w:tcPr>
          <w:p w14:paraId="4BDCAE16" w14:textId="7CB1AC9B" w:rsidR="00D179CA" w:rsidRPr="005D3ED2" w:rsidRDefault="00D179CA" w:rsidP="00D179CA">
            <w:pPr>
              <w:pStyle w:val="BodyTextIndent"/>
              <w:tabs>
                <w:tab w:val="left" w:pos="1260"/>
              </w:tabs>
              <w:ind w:left="102" w:right="-108" w:hanging="180"/>
              <w:jc w:val="left"/>
              <w:rPr>
                <w:rFonts w:ascii="Angsana New" w:hAnsi="Angsana New" w:cs="Angsana New"/>
              </w:rPr>
            </w:pPr>
            <w:r w:rsidRPr="00AE09D3">
              <w:rPr>
                <w:rFonts w:ascii="Angsana New" w:hAnsi="Angsana New" w:cs="Angsana New"/>
                <w:color w:val="FFFFFF" w:themeColor="background1"/>
                <w:u w:val="single"/>
                <w:cs/>
              </w:rPr>
              <w:t>หัก</w:t>
            </w:r>
            <w:r>
              <w:rPr>
                <w:rFonts w:ascii="Angsana New" w:hAnsi="Angsana New" w:cs="Angsana New" w:hint="cs"/>
                <w:color w:val="FFFFFF" w:themeColor="background1"/>
                <w:u w:val="single"/>
                <w:cs/>
              </w:rPr>
              <w:t xml:space="preserve">  </w:t>
            </w:r>
            <w:r w:rsidRPr="00DB3AE3">
              <w:rPr>
                <w:rFonts w:ascii="Angsana New" w:hAnsi="Angsana New" w:cs="Angsana New"/>
              </w:rPr>
              <w:t>Write-off of investment</w:t>
            </w:r>
          </w:p>
        </w:tc>
        <w:tc>
          <w:tcPr>
            <w:tcW w:w="981" w:type="dxa"/>
            <w:vAlign w:val="center"/>
          </w:tcPr>
          <w:p w14:paraId="6C0F4D38" w14:textId="77777777" w:rsidR="00D179CA" w:rsidRPr="00F749DF" w:rsidRDefault="00D179CA" w:rsidP="00D179CA">
            <w:pPr>
              <w:pStyle w:val="BodyTextIndent"/>
              <w:tabs>
                <w:tab w:val="left" w:pos="1260"/>
              </w:tabs>
              <w:jc w:val="center"/>
              <w:rPr>
                <w:rFonts w:ascii="Angsana New" w:hAnsi="Angsana New" w:cs="Angsana New"/>
              </w:rPr>
            </w:pPr>
          </w:p>
        </w:tc>
        <w:tc>
          <w:tcPr>
            <w:tcW w:w="981" w:type="dxa"/>
            <w:vAlign w:val="center"/>
          </w:tcPr>
          <w:p w14:paraId="22124545" w14:textId="77777777" w:rsidR="00D179CA" w:rsidRPr="00F749DF" w:rsidRDefault="00D179CA" w:rsidP="00D179CA">
            <w:pPr>
              <w:pStyle w:val="BodyTextIndent"/>
              <w:tabs>
                <w:tab w:val="left" w:pos="1260"/>
              </w:tabs>
              <w:jc w:val="center"/>
              <w:rPr>
                <w:rFonts w:ascii="Angsana New" w:hAnsi="Angsana New" w:cs="Angsana New"/>
              </w:rPr>
            </w:pPr>
          </w:p>
        </w:tc>
        <w:tc>
          <w:tcPr>
            <w:tcW w:w="986" w:type="dxa"/>
            <w:vAlign w:val="center"/>
          </w:tcPr>
          <w:p w14:paraId="31F83F82" w14:textId="77777777" w:rsidR="00D179CA" w:rsidRPr="00F749DF" w:rsidRDefault="00D179CA" w:rsidP="00D179CA">
            <w:pPr>
              <w:pStyle w:val="BodyTextIndent"/>
              <w:tabs>
                <w:tab w:val="left" w:pos="1260"/>
              </w:tabs>
              <w:jc w:val="right"/>
              <w:rPr>
                <w:rFonts w:ascii="Angsana New" w:hAnsi="Angsana New" w:cs="Angsana New"/>
              </w:rPr>
            </w:pPr>
          </w:p>
        </w:tc>
        <w:tc>
          <w:tcPr>
            <w:tcW w:w="985" w:type="dxa"/>
            <w:vAlign w:val="center"/>
          </w:tcPr>
          <w:p w14:paraId="1BA93718" w14:textId="77777777" w:rsidR="00D179CA" w:rsidRPr="00F749DF" w:rsidRDefault="00D179CA" w:rsidP="00D179CA">
            <w:pPr>
              <w:pStyle w:val="BodyTextIndent"/>
              <w:tabs>
                <w:tab w:val="left" w:pos="1260"/>
              </w:tabs>
              <w:jc w:val="right"/>
              <w:rPr>
                <w:rFonts w:ascii="Angsana New" w:hAnsi="Angsana New" w:cs="Angsana New"/>
              </w:rPr>
            </w:pPr>
          </w:p>
        </w:tc>
        <w:tc>
          <w:tcPr>
            <w:tcW w:w="1123" w:type="dxa"/>
            <w:shd w:val="clear" w:color="auto" w:fill="auto"/>
            <w:vAlign w:val="center"/>
          </w:tcPr>
          <w:p w14:paraId="45B35787" w14:textId="16271943" w:rsidR="00D179CA" w:rsidRPr="008C2543" w:rsidRDefault="00D179CA" w:rsidP="00D179CA">
            <w:pPr>
              <w:pStyle w:val="BodyTextIndent"/>
              <w:pBdr>
                <w:bottom w:val="single" w:sz="4" w:space="1" w:color="auto"/>
              </w:pBdr>
              <w:tabs>
                <w:tab w:val="left" w:pos="1260"/>
              </w:tabs>
              <w:jc w:val="right"/>
              <w:rPr>
                <w:rFonts w:ascii="Angsana New" w:hAnsi="Angsana New" w:cs="Angsana New"/>
              </w:rPr>
            </w:pPr>
            <w:r w:rsidRPr="008C2543">
              <w:rPr>
                <w:rFonts w:ascii="Angsana New" w:hAnsi="Angsana New" w:cs="Angsana New"/>
              </w:rPr>
              <w:t>-</w:t>
            </w:r>
          </w:p>
        </w:tc>
        <w:tc>
          <w:tcPr>
            <w:tcW w:w="1123" w:type="dxa"/>
            <w:shd w:val="clear" w:color="auto" w:fill="auto"/>
            <w:vAlign w:val="center"/>
          </w:tcPr>
          <w:p w14:paraId="0C31BEA5" w14:textId="4F008193" w:rsidR="00D179CA" w:rsidRPr="008C2543" w:rsidRDefault="00D179CA" w:rsidP="00D179CA">
            <w:pPr>
              <w:pStyle w:val="BodyTextIndent"/>
              <w:pBdr>
                <w:bottom w:val="single" w:sz="4" w:space="1" w:color="auto"/>
              </w:pBdr>
              <w:tabs>
                <w:tab w:val="left" w:pos="1260"/>
              </w:tabs>
              <w:jc w:val="right"/>
              <w:rPr>
                <w:rFonts w:ascii="Angsana New" w:hAnsi="Angsana New" w:cs="Angsana New"/>
              </w:rPr>
            </w:pPr>
            <w:r>
              <w:rPr>
                <w:rFonts w:ascii="Angsana New" w:hAnsi="Angsana New" w:cs="Angsana New"/>
              </w:rPr>
              <w:t>-</w:t>
            </w:r>
          </w:p>
        </w:tc>
        <w:tc>
          <w:tcPr>
            <w:tcW w:w="1123" w:type="dxa"/>
            <w:shd w:val="clear" w:color="auto" w:fill="auto"/>
            <w:vAlign w:val="center"/>
          </w:tcPr>
          <w:p w14:paraId="6B6B894B" w14:textId="71D13E81" w:rsidR="00D179CA" w:rsidRPr="00C801F3" w:rsidRDefault="00D179CA" w:rsidP="00D179CA">
            <w:pPr>
              <w:pStyle w:val="BodyTextIndent"/>
              <w:pBdr>
                <w:bottom w:val="single" w:sz="4" w:space="1" w:color="auto"/>
              </w:pBdr>
              <w:tabs>
                <w:tab w:val="left" w:pos="1260"/>
              </w:tabs>
              <w:jc w:val="right"/>
              <w:rPr>
                <w:rFonts w:ascii="Angsana New" w:hAnsi="Angsana New" w:cs="Angsana New"/>
              </w:rPr>
            </w:pPr>
            <w:r>
              <w:rPr>
                <w:rFonts w:ascii="Angsana New" w:hAnsi="Angsana New" w:cs="Angsana New"/>
              </w:rPr>
              <w:t>-</w:t>
            </w:r>
          </w:p>
        </w:tc>
        <w:tc>
          <w:tcPr>
            <w:tcW w:w="1124" w:type="dxa"/>
            <w:shd w:val="clear" w:color="auto" w:fill="auto"/>
            <w:vAlign w:val="center"/>
          </w:tcPr>
          <w:p w14:paraId="177EFBC8" w14:textId="5F6C133F" w:rsidR="00D179CA" w:rsidRPr="00F749DF" w:rsidRDefault="00D179CA" w:rsidP="00D179CA">
            <w:pPr>
              <w:pStyle w:val="BodyTextIndent"/>
              <w:pBdr>
                <w:bottom w:val="single" w:sz="4" w:space="1" w:color="auto"/>
              </w:pBdr>
              <w:tabs>
                <w:tab w:val="left" w:pos="1260"/>
              </w:tabs>
              <w:jc w:val="right"/>
              <w:rPr>
                <w:rFonts w:ascii="Angsana New" w:hAnsi="Angsana New" w:cs="Angsana New"/>
              </w:rPr>
            </w:pPr>
            <w:r w:rsidRPr="00C801F3">
              <w:rPr>
                <w:rFonts w:ascii="Angsana New" w:hAnsi="Angsana New" w:cs="Angsana New"/>
              </w:rPr>
              <w:t>(16,250)</w:t>
            </w:r>
          </w:p>
        </w:tc>
        <w:tc>
          <w:tcPr>
            <w:tcW w:w="1109" w:type="dxa"/>
            <w:shd w:val="clear" w:color="auto" w:fill="auto"/>
            <w:vAlign w:val="center"/>
          </w:tcPr>
          <w:p w14:paraId="08CFB996" w14:textId="02776905" w:rsidR="00D179CA" w:rsidRPr="00C801F3" w:rsidRDefault="00D179CA" w:rsidP="00D179CA">
            <w:pPr>
              <w:pStyle w:val="BodyTextIndent"/>
              <w:pBdr>
                <w:bottom w:val="single" w:sz="4" w:space="1" w:color="auto"/>
              </w:pBdr>
              <w:tabs>
                <w:tab w:val="left" w:pos="1260"/>
              </w:tabs>
              <w:jc w:val="right"/>
              <w:rPr>
                <w:rFonts w:ascii="Angsana New" w:hAnsi="Angsana New" w:cs="Angsana New"/>
              </w:rPr>
            </w:pPr>
          </w:p>
        </w:tc>
        <w:tc>
          <w:tcPr>
            <w:tcW w:w="1109" w:type="dxa"/>
            <w:vAlign w:val="center"/>
          </w:tcPr>
          <w:p w14:paraId="240F6E95" w14:textId="198E4846" w:rsidR="00D179CA" w:rsidRPr="00C801F3" w:rsidRDefault="00D179CA" w:rsidP="00D179CA">
            <w:pPr>
              <w:pStyle w:val="BodyTextIndent"/>
              <w:pBdr>
                <w:bottom w:val="single" w:sz="4" w:space="1" w:color="auto"/>
              </w:pBdr>
              <w:tabs>
                <w:tab w:val="left" w:pos="1260"/>
              </w:tabs>
              <w:jc w:val="right"/>
              <w:rPr>
                <w:rFonts w:ascii="Angsana New" w:hAnsi="Angsana New" w:cs="Angsana New"/>
              </w:rPr>
            </w:pPr>
          </w:p>
        </w:tc>
      </w:tr>
      <w:tr w:rsidR="00D179CA" w:rsidRPr="00214924" w14:paraId="6CF3999E" w14:textId="7F1221B7" w:rsidTr="00C22AE0">
        <w:trPr>
          <w:trHeight w:val="397"/>
        </w:trPr>
        <w:tc>
          <w:tcPr>
            <w:tcW w:w="3120" w:type="dxa"/>
            <w:vAlign w:val="center"/>
          </w:tcPr>
          <w:p w14:paraId="49B44FA4" w14:textId="2075D88B" w:rsidR="00D179CA" w:rsidRPr="00287810" w:rsidRDefault="00D179CA" w:rsidP="00D179CA">
            <w:pPr>
              <w:pStyle w:val="BodyTextIndent"/>
              <w:tabs>
                <w:tab w:val="left" w:pos="1260"/>
              </w:tabs>
              <w:ind w:hanging="78"/>
              <w:jc w:val="left"/>
              <w:rPr>
                <w:rFonts w:ascii="Angsana New" w:hAnsi="Angsana New" w:cs="Angsana New"/>
              </w:rPr>
            </w:pPr>
            <w:r w:rsidRPr="00DB3AE3">
              <w:rPr>
                <w:rFonts w:ascii="Angsana New" w:hAnsi="Angsana New" w:cs="Angsana New"/>
              </w:rPr>
              <w:t>Total</w:t>
            </w:r>
          </w:p>
        </w:tc>
        <w:tc>
          <w:tcPr>
            <w:tcW w:w="981" w:type="dxa"/>
            <w:vAlign w:val="center"/>
          </w:tcPr>
          <w:p w14:paraId="256011BC" w14:textId="77777777" w:rsidR="00D179CA" w:rsidRPr="00F749DF" w:rsidRDefault="00D179CA" w:rsidP="00D179CA">
            <w:pPr>
              <w:pStyle w:val="BodyTextIndent"/>
              <w:tabs>
                <w:tab w:val="left" w:pos="1260"/>
              </w:tabs>
              <w:jc w:val="center"/>
              <w:rPr>
                <w:rFonts w:ascii="Angsana New" w:hAnsi="Angsana New" w:cs="Angsana New"/>
              </w:rPr>
            </w:pPr>
          </w:p>
        </w:tc>
        <w:tc>
          <w:tcPr>
            <w:tcW w:w="981" w:type="dxa"/>
            <w:vAlign w:val="center"/>
          </w:tcPr>
          <w:p w14:paraId="719513E3" w14:textId="77777777" w:rsidR="00D179CA" w:rsidRPr="00F749DF" w:rsidRDefault="00D179CA" w:rsidP="00D179CA">
            <w:pPr>
              <w:pStyle w:val="BodyTextIndent"/>
              <w:tabs>
                <w:tab w:val="left" w:pos="1260"/>
              </w:tabs>
              <w:jc w:val="center"/>
              <w:rPr>
                <w:rFonts w:ascii="Angsana New" w:hAnsi="Angsana New" w:cs="Angsana New"/>
              </w:rPr>
            </w:pPr>
          </w:p>
        </w:tc>
        <w:tc>
          <w:tcPr>
            <w:tcW w:w="986" w:type="dxa"/>
            <w:vAlign w:val="center"/>
          </w:tcPr>
          <w:p w14:paraId="7F28ED50" w14:textId="77777777" w:rsidR="00D179CA" w:rsidRPr="00F749DF" w:rsidRDefault="00D179CA" w:rsidP="00D179CA">
            <w:pPr>
              <w:pStyle w:val="BodyTextIndent"/>
              <w:tabs>
                <w:tab w:val="left" w:pos="1260"/>
              </w:tabs>
              <w:jc w:val="right"/>
              <w:rPr>
                <w:rFonts w:ascii="Angsana New" w:hAnsi="Angsana New" w:cs="Angsana New"/>
              </w:rPr>
            </w:pPr>
          </w:p>
        </w:tc>
        <w:tc>
          <w:tcPr>
            <w:tcW w:w="985" w:type="dxa"/>
            <w:vAlign w:val="center"/>
          </w:tcPr>
          <w:p w14:paraId="60250E05" w14:textId="77777777" w:rsidR="00D179CA" w:rsidRPr="00F749DF" w:rsidRDefault="00D179CA" w:rsidP="00D179CA">
            <w:pPr>
              <w:pStyle w:val="BodyTextIndent"/>
              <w:tabs>
                <w:tab w:val="left" w:pos="1260"/>
              </w:tabs>
              <w:jc w:val="right"/>
              <w:rPr>
                <w:rFonts w:ascii="Angsana New" w:hAnsi="Angsana New" w:cs="Angsana New"/>
              </w:rPr>
            </w:pPr>
          </w:p>
        </w:tc>
        <w:tc>
          <w:tcPr>
            <w:tcW w:w="1123" w:type="dxa"/>
            <w:shd w:val="clear" w:color="auto" w:fill="auto"/>
            <w:vAlign w:val="center"/>
          </w:tcPr>
          <w:p w14:paraId="0897CEAE" w14:textId="3E730D44" w:rsidR="00D179CA" w:rsidRPr="008C2543" w:rsidRDefault="00D179CA" w:rsidP="00D179CA">
            <w:pPr>
              <w:pStyle w:val="BodyTextIndent"/>
              <w:pBdr>
                <w:bottom w:val="double" w:sz="4" w:space="1" w:color="auto"/>
              </w:pBdr>
              <w:tabs>
                <w:tab w:val="left" w:pos="1260"/>
              </w:tabs>
              <w:jc w:val="right"/>
              <w:rPr>
                <w:rFonts w:ascii="Angsana New" w:hAnsi="Angsana New" w:cs="Angsana New"/>
              </w:rPr>
            </w:pPr>
            <w:r w:rsidRPr="00330B69">
              <w:rPr>
                <w:rFonts w:ascii="Angsana New" w:hAnsi="Angsana New" w:cs="Angsana New"/>
              </w:rPr>
              <w:t>99,764</w:t>
            </w:r>
          </w:p>
        </w:tc>
        <w:tc>
          <w:tcPr>
            <w:tcW w:w="1123" w:type="dxa"/>
            <w:shd w:val="clear" w:color="auto" w:fill="auto"/>
            <w:vAlign w:val="center"/>
          </w:tcPr>
          <w:p w14:paraId="42E09C2A" w14:textId="671A1433" w:rsidR="00D179CA" w:rsidRDefault="00D179CA" w:rsidP="00D179CA">
            <w:pPr>
              <w:pStyle w:val="BodyTextIndent"/>
              <w:pBdr>
                <w:bottom w:val="double" w:sz="4" w:space="1" w:color="auto"/>
              </w:pBdr>
              <w:tabs>
                <w:tab w:val="left" w:pos="1260"/>
              </w:tabs>
              <w:jc w:val="right"/>
              <w:rPr>
                <w:rFonts w:ascii="Angsana New" w:hAnsi="Angsana New" w:cs="Angsana New"/>
              </w:rPr>
            </w:pPr>
            <w:r>
              <w:rPr>
                <w:rFonts w:ascii="Angsana New" w:hAnsi="Angsana New" w:cs="Angsana New"/>
              </w:rPr>
              <w:t>122,687</w:t>
            </w:r>
          </w:p>
        </w:tc>
        <w:tc>
          <w:tcPr>
            <w:tcW w:w="1123" w:type="dxa"/>
            <w:shd w:val="clear" w:color="auto" w:fill="auto"/>
            <w:vAlign w:val="center"/>
          </w:tcPr>
          <w:p w14:paraId="3DD3BE84" w14:textId="5A9342E8" w:rsidR="00D179CA" w:rsidRPr="00C801F3" w:rsidRDefault="00D179CA" w:rsidP="00D179CA">
            <w:pPr>
              <w:pStyle w:val="BodyTextIndent"/>
              <w:pBdr>
                <w:bottom w:val="double" w:sz="4" w:space="1" w:color="auto"/>
              </w:pBdr>
              <w:tabs>
                <w:tab w:val="left" w:pos="1260"/>
              </w:tabs>
              <w:jc w:val="right"/>
              <w:rPr>
                <w:rFonts w:ascii="Angsana New" w:hAnsi="Angsana New" w:cs="Angsana New"/>
              </w:rPr>
            </w:pPr>
            <w:r>
              <w:rPr>
                <w:rFonts w:ascii="Angsana New" w:hAnsi="Angsana New" w:cs="Angsana New"/>
              </w:rPr>
              <w:t>114,528</w:t>
            </w:r>
          </w:p>
        </w:tc>
        <w:tc>
          <w:tcPr>
            <w:tcW w:w="1124" w:type="dxa"/>
            <w:shd w:val="clear" w:color="auto" w:fill="auto"/>
            <w:vAlign w:val="center"/>
          </w:tcPr>
          <w:p w14:paraId="7F409DD3" w14:textId="7B9CA580" w:rsidR="00D179CA" w:rsidRPr="00533445" w:rsidRDefault="00D179CA" w:rsidP="00D179CA">
            <w:pPr>
              <w:pStyle w:val="BodyTextIndent"/>
              <w:pBdr>
                <w:bottom w:val="double" w:sz="4" w:space="1" w:color="auto"/>
              </w:pBdr>
              <w:tabs>
                <w:tab w:val="left" w:pos="1260"/>
              </w:tabs>
              <w:jc w:val="right"/>
              <w:rPr>
                <w:rFonts w:ascii="Angsana New" w:hAnsi="Angsana New" w:cs="Angsana New"/>
              </w:rPr>
            </w:pPr>
            <w:r w:rsidRPr="00C801F3">
              <w:rPr>
                <w:rFonts w:ascii="Angsana New" w:hAnsi="Angsana New" w:cs="Angsana New"/>
              </w:rPr>
              <w:t>114,528</w:t>
            </w:r>
          </w:p>
        </w:tc>
        <w:tc>
          <w:tcPr>
            <w:tcW w:w="1109" w:type="dxa"/>
            <w:shd w:val="clear" w:color="auto" w:fill="auto"/>
            <w:vAlign w:val="center"/>
          </w:tcPr>
          <w:p w14:paraId="75A476A4" w14:textId="1DFA3AAD" w:rsidR="00D179CA" w:rsidRPr="00C801F3" w:rsidRDefault="00D179CA" w:rsidP="00D179CA">
            <w:pPr>
              <w:pStyle w:val="BodyTextIndent"/>
              <w:pBdr>
                <w:bottom w:val="double" w:sz="4" w:space="1" w:color="auto"/>
              </w:pBdr>
              <w:tabs>
                <w:tab w:val="left" w:pos="1260"/>
              </w:tabs>
              <w:jc w:val="right"/>
              <w:rPr>
                <w:rFonts w:ascii="Angsana New" w:hAnsi="Angsana New" w:cs="Angsana New"/>
              </w:rPr>
            </w:pPr>
            <w:r>
              <w:rPr>
                <w:rFonts w:ascii="Angsana New" w:hAnsi="Angsana New" w:cs="Angsana New"/>
              </w:rPr>
              <w:t>13,033</w:t>
            </w:r>
          </w:p>
        </w:tc>
        <w:tc>
          <w:tcPr>
            <w:tcW w:w="1109" w:type="dxa"/>
            <w:vAlign w:val="center"/>
          </w:tcPr>
          <w:p w14:paraId="416879DF" w14:textId="5D142DAD" w:rsidR="00D179CA" w:rsidRPr="00C801F3" w:rsidRDefault="00D179CA" w:rsidP="00D179CA">
            <w:pPr>
              <w:pStyle w:val="BodyTextIndent"/>
              <w:pBdr>
                <w:bottom w:val="double" w:sz="4" w:space="1" w:color="auto"/>
              </w:pBdr>
              <w:tabs>
                <w:tab w:val="left" w:pos="1260"/>
              </w:tabs>
              <w:jc w:val="right"/>
              <w:rPr>
                <w:rFonts w:ascii="Angsana New" w:hAnsi="Angsana New" w:cs="Angsana New"/>
              </w:rPr>
            </w:pPr>
            <w:r>
              <w:rPr>
                <w:rFonts w:ascii="Angsana New" w:hAnsi="Angsana New" w:cs="Angsana New"/>
              </w:rPr>
              <w:t>-</w:t>
            </w:r>
          </w:p>
        </w:tc>
      </w:tr>
    </w:tbl>
    <w:p w14:paraId="43060818" w14:textId="65411E92" w:rsidR="00DB3AE3" w:rsidRPr="004962BE" w:rsidRDefault="00DB3AE3" w:rsidP="00DB3AE3">
      <w:pPr>
        <w:pStyle w:val="ListParagraph"/>
        <w:spacing w:before="120"/>
        <w:ind w:left="284"/>
        <w:jc w:val="thaiDistribute"/>
        <w:rPr>
          <w:rFonts w:ascii="Angsana New" w:hAnsi="Angsana New"/>
          <w:sz w:val="28"/>
          <w:szCs w:val="28"/>
          <w:lang w:val="en-US"/>
        </w:rPr>
      </w:pPr>
      <w:r w:rsidRPr="004962BE">
        <w:rPr>
          <w:rFonts w:ascii="Angsana New" w:hAnsi="Angsana New"/>
          <w:sz w:val="28"/>
          <w:szCs w:val="28"/>
          <w:lang w:val="en-US"/>
        </w:rPr>
        <w:t xml:space="preserve">The </w:t>
      </w:r>
      <w:r w:rsidR="00281ACF" w:rsidRPr="00B20385">
        <w:rPr>
          <w:rFonts w:ascii="Angsana New" w:hAnsi="Angsana New"/>
          <w:sz w:val="28"/>
          <w:szCs w:val="28"/>
          <w:lang w:val="en-US"/>
        </w:rPr>
        <w:t>Company</w:t>
      </w:r>
      <w:r w:rsidRPr="004962BE">
        <w:rPr>
          <w:rFonts w:ascii="Angsana New" w:hAnsi="Angsana New"/>
          <w:sz w:val="28"/>
          <w:szCs w:val="28"/>
          <w:lang w:val="en-US"/>
        </w:rPr>
        <w:t xml:space="preserve"> records the allowance for impairment of investments </w:t>
      </w:r>
      <w:r w:rsidRPr="006866A9">
        <w:rPr>
          <w:rFonts w:ascii="Angsana New" w:hAnsi="Angsana New"/>
          <w:sz w:val="28"/>
          <w:szCs w:val="28"/>
          <w:lang w:val="en-US"/>
        </w:rPr>
        <w:t xml:space="preserve">in associates </w:t>
      </w:r>
      <w:r w:rsidRPr="004962BE">
        <w:rPr>
          <w:rFonts w:ascii="Angsana New" w:hAnsi="Angsana New"/>
          <w:sz w:val="28"/>
          <w:szCs w:val="28"/>
          <w:lang w:val="en-US"/>
        </w:rPr>
        <w:t xml:space="preserve">by using a cash flow projection that is at </w:t>
      </w:r>
      <w:r w:rsidR="00570E6D">
        <w:rPr>
          <w:rFonts w:ascii="Angsana New" w:hAnsi="Angsana New"/>
          <w:sz w:val="28"/>
          <w:szCs w:val="28"/>
          <w:lang w:val="en-US"/>
        </w:rPr>
        <w:t>l</w:t>
      </w:r>
      <w:r w:rsidRPr="004962BE">
        <w:rPr>
          <w:rFonts w:ascii="Angsana New" w:hAnsi="Angsana New"/>
          <w:sz w:val="28"/>
          <w:szCs w:val="28"/>
          <w:lang w:val="en-US"/>
        </w:rPr>
        <w:t xml:space="preserve">evel 3 in the </w:t>
      </w:r>
      <w:r w:rsidR="00281ACF">
        <w:rPr>
          <w:rFonts w:ascii="Angsana New" w:hAnsi="Angsana New"/>
          <w:sz w:val="28"/>
          <w:szCs w:val="28"/>
          <w:lang w:val="en-US"/>
        </w:rPr>
        <w:t>f</w:t>
      </w:r>
      <w:r w:rsidRPr="004962BE">
        <w:rPr>
          <w:rFonts w:ascii="Angsana New" w:hAnsi="Angsana New"/>
          <w:sz w:val="28"/>
          <w:szCs w:val="28"/>
          <w:lang w:val="en-US"/>
        </w:rPr>
        <w:t xml:space="preserve">air </w:t>
      </w:r>
      <w:r w:rsidR="00281ACF">
        <w:rPr>
          <w:rFonts w:ascii="Angsana New" w:hAnsi="Angsana New"/>
          <w:sz w:val="28"/>
          <w:szCs w:val="28"/>
          <w:lang w:val="en-US"/>
        </w:rPr>
        <w:t>v</w:t>
      </w:r>
      <w:r w:rsidRPr="004962BE">
        <w:rPr>
          <w:rFonts w:ascii="Angsana New" w:hAnsi="Angsana New"/>
          <w:sz w:val="28"/>
          <w:szCs w:val="28"/>
          <w:lang w:val="en-US"/>
        </w:rPr>
        <w:t xml:space="preserve">alue </w:t>
      </w:r>
      <w:r w:rsidR="00281ACF">
        <w:rPr>
          <w:rFonts w:ascii="Angsana New" w:hAnsi="Angsana New"/>
          <w:sz w:val="28"/>
          <w:szCs w:val="28"/>
          <w:lang w:val="en-US"/>
        </w:rPr>
        <w:t>h</w:t>
      </w:r>
      <w:r w:rsidRPr="004962BE">
        <w:rPr>
          <w:rFonts w:ascii="Angsana New" w:hAnsi="Angsana New"/>
          <w:sz w:val="28"/>
          <w:szCs w:val="28"/>
          <w:lang w:val="en-US"/>
        </w:rPr>
        <w:t>ierarchy.</w:t>
      </w:r>
    </w:p>
    <w:p w14:paraId="59715FBA" w14:textId="77777777" w:rsidR="00DB3AE3" w:rsidRPr="004962BE" w:rsidRDefault="00DB3AE3" w:rsidP="00DB3AE3">
      <w:pPr>
        <w:pStyle w:val="ListParagraph"/>
        <w:ind w:left="284"/>
        <w:jc w:val="thaiDistribute"/>
        <w:rPr>
          <w:rFonts w:ascii="Angsana New" w:hAnsi="Angsana New"/>
          <w:sz w:val="28"/>
          <w:szCs w:val="28"/>
          <w:lang w:val="en-US"/>
        </w:rPr>
      </w:pPr>
      <w:r w:rsidRPr="004962BE">
        <w:rPr>
          <w:rFonts w:ascii="Angsana New" w:hAnsi="Angsana New"/>
          <w:sz w:val="28"/>
          <w:szCs w:val="28"/>
          <w:lang w:val="en-US"/>
        </w:rPr>
        <w:t>On December 20, 2021, Blue Line Maritime Co., Ltd. dissolved it operation and the liquidation was completed on April 21, 2022. Therefore, the investment was written-off in full.</w:t>
      </w:r>
    </w:p>
    <w:p w14:paraId="6D7248B2" w14:textId="77777777" w:rsidR="00DB3AE3" w:rsidRPr="004962BE" w:rsidRDefault="00DB3AE3" w:rsidP="00DB3AE3">
      <w:pPr>
        <w:pStyle w:val="ListParagraph"/>
        <w:ind w:left="284"/>
        <w:jc w:val="thaiDistribute"/>
        <w:rPr>
          <w:rFonts w:ascii="Angsana New" w:hAnsi="Angsana New"/>
          <w:sz w:val="28"/>
          <w:szCs w:val="28"/>
          <w:lang w:val="en-US"/>
        </w:rPr>
      </w:pPr>
      <w:r w:rsidRPr="004962BE">
        <w:rPr>
          <w:rFonts w:ascii="Angsana New" w:hAnsi="Angsana New"/>
          <w:sz w:val="28"/>
          <w:szCs w:val="28"/>
          <w:lang w:val="en-US"/>
        </w:rPr>
        <w:t>On March 28, 2022, the Company sold investments in P.K. Logistics Co., Ltd. and South Oil Transport (1987) Co., Ltd. at cost.</w:t>
      </w:r>
    </w:p>
    <w:p w14:paraId="5E05AA47" w14:textId="703F169C" w:rsidR="005A4426" w:rsidRPr="00DB3AE3" w:rsidRDefault="00DB3AE3" w:rsidP="00DB3AE3">
      <w:pPr>
        <w:pStyle w:val="ListParagraph"/>
        <w:ind w:left="284"/>
        <w:jc w:val="thaiDistribute"/>
        <w:rPr>
          <w:rFonts w:ascii="Angsana New" w:hAnsi="Angsana New"/>
          <w:spacing w:val="-6"/>
          <w:sz w:val="28"/>
          <w:szCs w:val="28"/>
          <w:lang w:val="en-US"/>
        </w:rPr>
      </w:pPr>
      <w:r w:rsidRPr="004962BE">
        <w:rPr>
          <w:rFonts w:ascii="Angsana New" w:hAnsi="Angsana New"/>
          <w:sz w:val="28"/>
          <w:szCs w:val="28"/>
          <w:lang w:val="en-US"/>
        </w:rPr>
        <w:t xml:space="preserve">On August 31, 2022, the Company entered into an agreement to purchase 231,509 ordinary shares of Palm D </w:t>
      </w:r>
      <w:proofErr w:type="spellStart"/>
      <w:r w:rsidRPr="004962BE">
        <w:rPr>
          <w:rFonts w:ascii="Angsana New" w:hAnsi="Angsana New"/>
          <w:sz w:val="28"/>
          <w:szCs w:val="28"/>
          <w:lang w:val="en-US"/>
        </w:rPr>
        <w:t>Srinakhon</w:t>
      </w:r>
      <w:proofErr w:type="spellEnd"/>
      <w:r w:rsidRPr="004962BE">
        <w:rPr>
          <w:rFonts w:ascii="Angsana New" w:hAnsi="Angsana New"/>
          <w:sz w:val="28"/>
          <w:szCs w:val="28"/>
          <w:lang w:val="en-US"/>
        </w:rPr>
        <w:t xml:space="preserve"> Co., Ltd. </w:t>
      </w:r>
      <w:r w:rsidR="00281ACF" w:rsidRPr="00B20385">
        <w:rPr>
          <w:rFonts w:ascii="Angsana New" w:hAnsi="Angsana New"/>
          <w:sz w:val="28"/>
          <w:szCs w:val="28"/>
          <w:lang w:val="en-US"/>
        </w:rPr>
        <w:t xml:space="preserve">amounting to </w:t>
      </w:r>
      <w:r w:rsidRPr="004962BE">
        <w:rPr>
          <w:rFonts w:ascii="Angsana New" w:hAnsi="Angsana New"/>
          <w:sz w:val="28"/>
          <w:szCs w:val="28"/>
          <w:lang w:val="en-US"/>
        </w:rPr>
        <w:t>Baht 55.0 million. The Company received transfer of such ordinary shares on September 16, 2022. Later on September 27, 2022, the Company purchase</w:t>
      </w:r>
      <w:r>
        <w:rPr>
          <w:rFonts w:ascii="Angsana New" w:hAnsi="Angsana New"/>
          <w:sz w:val="28"/>
          <w:szCs w:val="28"/>
          <w:lang w:val="en-US"/>
        </w:rPr>
        <w:t>d</w:t>
      </w:r>
      <w:r w:rsidRPr="004962BE">
        <w:rPr>
          <w:rFonts w:ascii="Angsana New" w:hAnsi="Angsana New"/>
          <w:sz w:val="28"/>
          <w:szCs w:val="28"/>
          <w:lang w:val="en-US"/>
        </w:rPr>
        <w:t xml:space="preserve"> additional 28,500 ordinary shares </w:t>
      </w:r>
      <w:r w:rsidR="00281ACF" w:rsidRPr="00B20385">
        <w:rPr>
          <w:rFonts w:ascii="Angsana New" w:hAnsi="Angsana New"/>
          <w:sz w:val="28"/>
          <w:szCs w:val="28"/>
          <w:lang w:val="en-US"/>
        </w:rPr>
        <w:t xml:space="preserve">amounting to </w:t>
      </w:r>
      <w:r w:rsidRPr="004962BE">
        <w:rPr>
          <w:rFonts w:ascii="Angsana New" w:hAnsi="Angsana New"/>
          <w:sz w:val="28"/>
          <w:szCs w:val="28"/>
          <w:lang w:val="en-US"/>
        </w:rPr>
        <w:t xml:space="preserve">Baht 6.7 million. The Company received transfer of such ordinary shares on October 4, 2022. Later on November 15, 2022, the Company additionally invested in the increased shares of 222,700 ordinary shares </w:t>
      </w:r>
      <w:r w:rsidR="00281ACF" w:rsidRPr="00B20385">
        <w:rPr>
          <w:rFonts w:ascii="Angsana New" w:hAnsi="Angsana New"/>
          <w:sz w:val="28"/>
          <w:szCs w:val="28"/>
          <w:lang w:val="en-US"/>
        </w:rPr>
        <w:t xml:space="preserve">amounting to </w:t>
      </w:r>
      <w:r w:rsidRPr="004962BE">
        <w:rPr>
          <w:rFonts w:ascii="Angsana New" w:hAnsi="Angsana New"/>
          <w:sz w:val="28"/>
          <w:szCs w:val="28"/>
          <w:lang w:val="en-US"/>
        </w:rPr>
        <w:t>Baht 52.8 million.</w:t>
      </w:r>
      <w:r>
        <w:rPr>
          <w:rFonts w:ascii="Angsana New" w:hAnsi="Angsana New"/>
          <w:sz w:val="28"/>
          <w:szCs w:val="28"/>
          <w:lang w:val="en-US"/>
        </w:rPr>
        <w:t xml:space="preserve"> </w:t>
      </w:r>
      <w:r w:rsidRPr="004962BE">
        <w:rPr>
          <w:rFonts w:ascii="Angsana New" w:hAnsi="Angsana New"/>
          <w:sz w:val="28"/>
          <w:szCs w:val="28"/>
          <w:lang w:val="en-US"/>
        </w:rPr>
        <w:t xml:space="preserve">The total investments </w:t>
      </w:r>
      <w:r>
        <w:rPr>
          <w:rFonts w:ascii="Angsana New" w:hAnsi="Angsana New"/>
          <w:sz w:val="28"/>
          <w:szCs w:val="28"/>
          <w:lang w:val="en-US"/>
        </w:rPr>
        <w:t>are</w:t>
      </w:r>
      <w:r w:rsidRPr="004962BE">
        <w:rPr>
          <w:rFonts w:ascii="Angsana New" w:hAnsi="Angsana New"/>
          <w:sz w:val="28"/>
          <w:szCs w:val="28"/>
          <w:lang w:val="en-US"/>
        </w:rPr>
        <w:t xml:space="preserve"> 482,709 ordinary shares totaling Baht 115 million, representing 25.06% of the shareholding and voting rights, giving the Company has significant influence in the Company. The Company has already paid for such shares in full</w:t>
      </w:r>
      <w:r>
        <w:rPr>
          <w:rFonts w:ascii="Angsana New" w:hAnsi="Angsana New" w:hint="cs"/>
          <w:sz w:val="28"/>
          <w:szCs w:val="28"/>
          <w:cs/>
          <w:lang w:val="en-US"/>
        </w:rPr>
        <w:t>.</w:t>
      </w:r>
    </w:p>
    <w:p w14:paraId="539B0782" w14:textId="77777777" w:rsidR="00922D2D" w:rsidRPr="00922D2D" w:rsidRDefault="00922D2D" w:rsidP="000C76F4">
      <w:pPr>
        <w:spacing w:before="240"/>
        <w:ind w:left="360"/>
        <w:jc w:val="thaiDistribute"/>
        <w:rPr>
          <w:rFonts w:ascii="Angsana New" w:hAnsi="Angsana New"/>
          <w:spacing w:val="-2"/>
          <w:sz w:val="28"/>
          <w:szCs w:val="28"/>
          <w:highlight w:val="yellow"/>
          <w:lang w:val="en-US"/>
        </w:rPr>
        <w:sectPr w:rsidR="00922D2D" w:rsidRPr="00922D2D" w:rsidSect="001C289A">
          <w:pgSz w:w="16840" w:h="11907" w:orient="landscape" w:code="9"/>
          <w:pgMar w:top="1440" w:right="1276" w:bottom="1134" w:left="1440" w:header="720" w:footer="709" w:gutter="0"/>
          <w:cols w:space="720"/>
          <w:docGrid w:linePitch="360"/>
        </w:sectPr>
      </w:pPr>
    </w:p>
    <w:p w14:paraId="5B04CBD6" w14:textId="16451D31" w:rsidR="002816EB" w:rsidRDefault="002816EB" w:rsidP="002816EB">
      <w:pPr>
        <w:spacing w:before="240"/>
        <w:ind w:left="360"/>
        <w:jc w:val="thaiDistribute"/>
        <w:rPr>
          <w:rFonts w:ascii="Angsana New" w:hAnsi="Angsana New"/>
          <w:spacing w:val="-2"/>
          <w:sz w:val="28"/>
          <w:szCs w:val="28"/>
          <w:lang w:val="en-US"/>
        </w:rPr>
      </w:pPr>
      <w:r>
        <w:rPr>
          <w:rFonts w:ascii="Angsana New" w:hAnsi="Angsana New"/>
          <w:spacing w:val="-2"/>
          <w:sz w:val="28"/>
          <w:szCs w:val="28"/>
          <w:lang w:val="en-US"/>
        </w:rPr>
        <w:lastRenderedPageBreak/>
        <w:t>F</w:t>
      </w:r>
      <w:r w:rsidRPr="0072576A">
        <w:rPr>
          <w:rFonts w:ascii="Angsana New" w:hAnsi="Angsana New"/>
          <w:spacing w:val="-2"/>
          <w:sz w:val="28"/>
          <w:szCs w:val="28"/>
          <w:lang w:val="en-US"/>
        </w:rPr>
        <w:t xml:space="preserve">inancial information relating to </w:t>
      </w:r>
      <w:r>
        <w:rPr>
          <w:rFonts w:ascii="Angsana New" w:hAnsi="Angsana New"/>
          <w:spacing w:val="-2"/>
          <w:sz w:val="28"/>
          <w:szCs w:val="28"/>
          <w:lang w:val="en-US"/>
        </w:rPr>
        <w:t>i</w:t>
      </w:r>
      <w:r w:rsidRPr="0072576A">
        <w:rPr>
          <w:rFonts w:ascii="Angsana New" w:hAnsi="Angsana New"/>
          <w:spacing w:val="-2"/>
          <w:sz w:val="28"/>
          <w:szCs w:val="28"/>
          <w:lang w:val="en-US"/>
        </w:rPr>
        <w:t>nterest</w:t>
      </w:r>
      <w:r>
        <w:rPr>
          <w:rFonts w:ascii="Angsana New" w:hAnsi="Angsana New"/>
          <w:spacing w:val="-2"/>
          <w:sz w:val="28"/>
          <w:szCs w:val="28"/>
          <w:lang w:val="en-US"/>
        </w:rPr>
        <w:t>s among entities in the associate as at December 31, 202</w:t>
      </w:r>
      <w:r w:rsidR="00472006">
        <w:rPr>
          <w:rFonts w:ascii="Angsana New" w:hAnsi="Angsana New"/>
          <w:spacing w:val="-2"/>
          <w:sz w:val="28"/>
          <w:szCs w:val="28"/>
          <w:lang w:val="en-US"/>
        </w:rPr>
        <w:t>3</w:t>
      </w:r>
      <w:r>
        <w:rPr>
          <w:rFonts w:ascii="Angsana New" w:hAnsi="Angsana New"/>
          <w:spacing w:val="-2"/>
          <w:sz w:val="28"/>
          <w:szCs w:val="28"/>
          <w:lang w:val="en-US"/>
        </w:rPr>
        <w:t xml:space="preserve"> is </w:t>
      </w:r>
      <w:proofErr w:type="spellStart"/>
      <w:r w:rsidR="00281ACF">
        <w:rPr>
          <w:rFonts w:ascii="Angsana New" w:hAnsi="Angsana New"/>
          <w:spacing w:val="-2"/>
          <w:sz w:val="28"/>
          <w:szCs w:val="28"/>
          <w:lang w:val="en-US"/>
        </w:rPr>
        <w:t>summarised</w:t>
      </w:r>
      <w:proofErr w:type="spellEnd"/>
      <w:r>
        <w:rPr>
          <w:rFonts w:ascii="Angsana New" w:hAnsi="Angsana New"/>
          <w:spacing w:val="-2"/>
          <w:sz w:val="28"/>
          <w:szCs w:val="28"/>
          <w:lang w:val="en-US"/>
        </w:rPr>
        <w:t xml:space="preserve"> </w:t>
      </w:r>
      <w:r w:rsidRPr="0072576A">
        <w:rPr>
          <w:rFonts w:ascii="Angsana New" w:hAnsi="Angsana New"/>
          <w:spacing w:val="-2"/>
          <w:sz w:val="28"/>
          <w:szCs w:val="28"/>
          <w:lang w:val="en-US"/>
        </w:rPr>
        <w:t>as follows:</w:t>
      </w:r>
    </w:p>
    <w:tbl>
      <w:tblPr>
        <w:tblStyle w:val="TableGrid"/>
        <w:tblW w:w="1339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22"/>
        <w:gridCol w:w="2269"/>
      </w:tblGrid>
      <w:tr w:rsidR="002816EB" w:rsidRPr="00644A44" w14:paraId="144676F5" w14:textId="77777777" w:rsidTr="00CE2096">
        <w:trPr>
          <w:trHeight w:val="432"/>
        </w:trPr>
        <w:tc>
          <w:tcPr>
            <w:tcW w:w="11122" w:type="dxa"/>
            <w:vAlign w:val="center"/>
          </w:tcPr>
          <w:p w14:paraId="620CC5EE" w14:textId="77777777" w:rsidR="002816EB" w:rsidRPr="00644A44" w:rsidRDefault="002816EB" w:rsidP="00CE2096">
            <w:pPr>
              <w:pStyle w:val="BodyTextIndent"/>
              <w:ind w:left="-58" w:right="-58"/>
              <w:jc w:val="center"/>
              <w:rPr>
                <w:rFonts w:ascii="Angsana New" w:hAnsi="Angsana New" w:cs="Angsana New"/>
                <w:sz w:val="28"/>
                <w:szCs w:val="28"/>
                <w:cs/>
              </w:rPr>
            </w:pPr>
          </w:p>
        </w:tc>
        <w:tc>
          <w:tcPr>
            <w:tcW w:w="2269" w:type="dxa"/>
            <w:vAlign w:val="center"/>
          </w:tcPr>
          <w:p w14:paraId="1F121899" w14:textId="77777777" w:rsidR="002816EB" w:rsidRPr="00644A44" w:rsidRDefault="002816EB" w:rsidP="00CE2096">
            <w:pPr>
              <w:pStyle w:val="BodyTextIndent"/>
              <w:pBdr>
                <w:bottom w:val="single" w:sz="4" w:space="1" w:color="auto"/>
              </w:pBdr>
              <w:tabs>
                <w:tab w:val="left" w:pos="1260"/>
              </w:tabs>
              <w:ind w:left="-58" w:right="-58"/>
              <w:jc w:val="center"/>
              <w:rPr>
                <w:rFonts w:ascii="Angsana New" w:hAnsi="Angsana New" w:cs="Angsana New"/>
                <w:sz w:val="28"/>
                <w:szCs w:val="28"/>
                <w:cs/>
              </w:rPr>
            </w:pPr>
            <w:r>
              <w:rPr>
                <w:rFonts w:ascii="Angsana New" w:hAnsi="Angsana New" w:cs="Angsana New"/>
                <w:sz w:val="28"/>
                <w:szCs w:val="28"/>
              </w:rPr>
              <w:t>Unit : Thousand Baht</w:t>
            </w:r>
          </w:p>
        </w:tc>
      </w:tr>
      <w:tr w:rsidR="002816EB" w:rsidRPr="00B20CD4" w14:paraId="706EB1CB" w14:textId="77777777" w:rsidTr="00CE2096">
        <w:trPr>
          <w:trHeight w:val="465"/>
        </w:trPr>
        <w:tc>
          <w:tcPr>
            <w:tcW w:w="11122" w:type="dxa"/>
            <w:vAlign w:val="bottom"/>
          </w:tcPr>
          <w:p w14:paraId="6E4E5284" w14:textId="77777777" w:rsidR="002816EB" w:rsidRPr="00644A44" w:rsidRDefault="002816EB" w:rsidP="00CE2096">
            <w:pPr>
              <w:pStyle w:val="BodyTextIndent"/>
              <w:ind w:left="-58" w:right="-58"/>
              <w:jc w:val="center"/>
              <w:rPr>
                <w:rFonts w:ascii="Angsana New" w:hAnsi="Angsana New" w:cs="Angsana New"/>
                <w:sz w:val="28"/>
                <w:szCs w:val="28"/>
                <w:cs/>
              </w:rPr>
            </w:pPr>
          </w:p>
        </w:tc>
        <w:tc>
          <w:tcPr>
            <w:tcW w:w="2269" w:type="dxa"/>
            <w:vAlign w:val="bottom"/>
          </w:tcPr>
          <w:p w14:paraId="4DC09706" w14:textId="77777777" w:rsidR="002816EB" w:rsidRPr="00644A44" w:rsidRDefault="002816EB" w:rsidP="00CE2096">
            <w:pPr>
              <w:pStyle w:val="BodyTextIndent"/>
              <w:pBdr>
                <w:bottom w:val="single" w:sz="4" w:space="1" w:color="auto"/>
              </w:pBdr>
              <w:tabs>
                <w:tab w:val="left" w:pos="1260"/>
              </w:tabs>
              <w:ind w:left="-58" w:right="-58"/>
              <w:jc w:val="center"/>
              <w:rPr>
                <w:rFonts w:ascii="Angsana New" w:hAnsi="Angsana New" w:cs="Angsana New"/>
                <w:sz w:val="28"/>
                <w:szCs w:val="28"/>
                <w:cs/>
              </w:rPr>
            </w:pPr>
            <w:r>
              <w:rPr>
                <w:rFonts w:ascii="Angsana New" w:hAnsi="Angsana New" w:cs="Angsana New"/>
                <w:sz w:val="28"/>
                <w:szCs w:val="28"/>
              </w:rPr>
              <w:t xml:space="preserve">Palm D </w:t>
            </w:r>
            <w:proofErr w:type="spellStart"/>
            <w:r>
              <w:rPr>
                <w:rFonts w:ascii="Angsana New" w:hAnsi="Angsana New" w:cs="Angsana New"/>
                <w:sz w:val="28"/>
                <w:szCs w:val="28"/>
              </w:rPr>
              <w:t>Srinakhon</w:t>
            </w:r>
            <w:proofErr w:type="spellEnd"/>
            <w:r>
              <w:rPr>
                <w:rFonts w:ascii="Angsana New" w:hAnsi="Angsana New" w:cs="Angsana New"/>
                <w:sz w:val="28"/>
                <w:szCs w:val="28"/>
              </w:rPr>
              <w:t xml:space="preserve"> Co., Ltd.</w:t>
            </w:r>
          </w:p>
        </w:tc>
      </w:tr>
      <w:tr w:rsidR="00845885" w:rsidRPr="00644A44" w14:paraId="5D362814" w14:textId="77777777" w:rsidTr="00845885">
        <w:trPr>
          <w:trHeight w:val="432"/>
        </w:trPr>
        <w:tc>
          <w:tcPr>
            <w:tcW w:w="11122" w:type="dxa"/>
            <w:vAlign w:val="center"/>
          </w:tcPr>
          <w:p w14:paraId="61A7B92C" w14:textId="77777777" w:rsidR="00845885" w:rsidRPr="00644A44" w:rsidRDefault="00845885" w:rsidP="00845885">
            <w:pPr>
              <w:pStyle w:val="BodyTextIndent"/>
              <w:tabs>
                <w:tab w:val="left" w:pos="1260"/>
              </w:tabs>
              <w:ind w:left="102" w:right="-108" w:hanging="180"/>
              <w:jc w:val="left"/>
              <w:rPr>
                <w:rFonts w:ascii="Angsana New" w:hAnsi="Angsana New" w:cs="Angsana New"/>
                <w:sz w:val="28"/>
                <w:szCs w:val="28"/>
                <w:cs/>
              </w:rPr>
            </w:pPr>
            <w:r w:rsidRPr="0072576A">
              <w:rPr>
                <w:rFonts w:ascii="Angsana New" w:hAnsi="Angsana New" w:cs="Angsana New"/>
                <w:sz w:val="28"/>
                <w:szCs w:val="28"/>
              </w:rPr>
              <w:t>Current assets</w:t>
            </w:r>
          </w:p>
        </w:tc>
        <w:tc>
          <w:tcPr>
            <w:tcW w:w="2269" w:type="dxa"/>
            <w:shd w:val="clear" w:color="auto" w:fill="auto"/>
            <w:vAlign w:val="center"/>
          </w:tcPr>
          <w:p w14:paraId="7A77B3B5" w14:textId="17C3DEFB" w:rsidR="00845885" w:rsidRPr="00A63984" w:rsidRDefault="00845885" w:rsidP="00845885">
            <w:pPr>
              <w:pStyle w:val="BodyTextIndent"/>
              <w:tabs>
                <w:tab w:val="left" w:pos="1260"/>
              </w:tabs>
              <w:jc w:val="right"/>
              <w:rPr>
                <w:rFonts w:ascii="Angsana New" w:hAnsi="Angsana New" w:cs="Angsana New"/>
                <w:sz w:val="28"/>
                <w:szCs w:val="28"/>
              </w:rPr>
            </w:pPr>
            <w:r w:rsidRPr="00A200D2">
              <w:rPr>
                <w:rFonts w:ascii="Angsana New" w:hAnsi="Angsana New" w:cs="Angsana New"/>
                <w:sz w:val="28"/>
                <w:szCs w:val="28"/>
              </w:rPr>
              <w:t>2</w:t>
            </w:r>
            <w:r>
              <w:rPr>
                <w:rFonts w:ascii="Angsana New" w:hAnsi="Angsana New" w:cs="Angsana New"/>
                <w:sz w:val="28"/>
                <w:szCs w:val="28"/>
              </w:rPr>
              <w:t>59</w:t>
            </w:r>
            <w:r w:rsidRPr="00A200D2">
              <w:rPr>
                <w:rFonts w:ascii="Angsana New" w:hAnsi="Angsana New" w:cs="Angsana New"/>
                <w:sz w:val="28"/>
                <w:szCs w:val="28"/>
              </w:rPr>
              <w:t>,</w:t>
            </w:r>
            <w:r>
              <w:rPr>
                <w:rFonts w:ascii="Angsana New" w:hAnsi="Angsana New" w:cs="Angsana New"/>
                <w:sz w:val="28"/>
                <w:szCs w:val="28"/>
              </w:rPr>
              <w:t>853</w:t>
            </w:r>
          </w:p>
        </w:tc>
      </w:tr>
      <w:tr w:rsidR="00845885" w:rsidRPr="00644A44" w14:paraId="1C9FED37" w14:textId="77777777" w:rsidTr="00845885">
        <w:trPr>
          <w:trHeight w:val="432"/>
        </w:trPr>
        <w:tc>
          <w:tcPr>
            <w:tcW w:w="11122" w:type="dxa"/>
            <w:vAlign w:val="center"/>
          </w:tcPr>
          <w:p w14:paraId="01AC74E4" w14:textId="77777777" w:rsidR="00845885" w:rsidRPr="00644A44" w:rsidRDefault="00845885" w:rsidP="00845885">
            <w:pPr>
              <w:pStyle w:val="BodyTextIndent"/>
              <w:tabs>
                <w:tab w:val="left" w:pos="1260"/>
              </w:tabs>
              <w:ind w:left="102" w:right="-108" w:hanging="180"/>
              <w:jc w:val="left"/>
              <w:rPr>
                <w:rFonts w:ascii="Angsana New" w:hAnsi="Angsana New" w:cs="Angsana New"/>
                <w:sz w:val="28"/>
                <w:szCs w:val="28"/>
                <w:cs/>
              </w:rPr>
            </w:pPr>
            <w:r w:rsidRPr="0072576A">
              <w:rPr>
                <w:rFonts w:ascii="Angsana New" w:hAnsi="Angsana New" w:cs="Angsana New"/>
                <w:sz w:val="28"/>
                <w:szCs w:val="28"/>
              </w:rPr>
              <w:t>Non-current assets</w:t>
            </w:r>
          </w:p>
        </w:tc>
        <w:tc>
          <w:tcPr>
            <w:tcW w:w="2269" w:type="dxa"/>
            <w:shd w:val="clear" w:color="auto" w:fill="auto"/>
            <w:vAlign w:val="center"/>
          </w:tcPr>
          <w:p w14:paraId="500CF856" w14:textId="5B49F410" w:rsidR="00845885" w:rsidRPr="00A63984" w:rsidRDefault="00845885" w:rsidP="00845885">
            <w:pPr>
              <w:pStyle w:val="BodyTextIndent"/>
              <w:tabs>
                <w:tab w:val="left" w:pos="1260"/>
              </w:tabs>
              <w:jc w:val="right"/>
              <w:rPr>
                <w:rFonts w:ascii="Angsana New" w:hAnsi="Angsana New" w:cs="Angsana New"/>
                <w:sz w:val="28"/>
                <w:szCs w:val="28"/>
              </w:rPr>
            </w:pPr>
            <w:r w:rsidRPr="00D810DD">
              <w:rPr>
                <w:rFonts w:ascii="Angsana New" w:hAnsi="Angsana New" w:cs="Angsana New"/>
                <w:sz w:val="28"/>
                <w:szCs w:val="28"/>
              </w:rPr>
              <w:t>5</w:t>
            </w:r>
            <w:r>
              <w:rPr>
                <w:rFonts w:ascii="Angsana New" w:hAnsi="Angsana New" w:cs="Angsana New"/>
                <w:sz w:val="28"/>
                <w:szCs w:val="28"/>
              </w:rPr>
              <w:t>26</w:t>
            </w:r>
            <w:r w:rsidRPr="00D810DD">
              <w:rPr>
                <w:rFonts w:ascii="Angsana New" w:hAnsi="Angsana New" w:cs="Angsana New"/>
                <w:sz w:val="28"/>
                <w:szCs w:val="28"/>
              </w:rPr>
              <w:t>,</w:t>
            </w:r>
            <w:r>
              <w:rPr>
                <w:rFonts w:ascii="Angsana New" w:hAnsi="Angsana New" w:cs="Angsana New"/>
                <w:sz w:val="28"/>
                <w:szCs w:val="28"/>
              </w:rPr>
              <w:t>661</w:t>
            </w:r>
          </w:p>
        </w:tc>
      </w:tr>
      <w:tr w:rsidR="00845885" w:rsidRPr="00644A44" w14:paraId="4481AABC" w14:textId="77777777" w:rsidTr="00845885">
        <w:trPr>
          <w:trHeight w:val="432"/>
        </w:trPr>
        <w:tc>
          <w:tcPr>
            <w:tcW w:w="11122" w:type="dxa"/>
            <w:vAlign w:val="center"/>
          </w:tcPr>
          <w:p w14:paraId="3E5C05A9" w14:textId="77777777" w:rsidR="00845885" w:rsidRPr="00644A44" w:rsidRDefault="00845885" w:rsidP="00845885">
            <w:pPr>
              <w:pStyle w:val="BodyTextIndent"/>
              <w:tabs>
                <w:tab w:val="left" w:pos="1260"/>
              </w:tabs>
              <w:ind w:left="102" w:right="-108" w:hanging="180"/>
              <w:jc w:val="left"/>
              <w:rPr>
                <w:rFonts w:ascii="Angsana New" w:hAnsi="Angsana New" w:cs="Angsana New"/>
                <w:sz w:val="28"/>
                <w:szCs w:val="28"/>
                <w:cs/>
              </w:rPr>
            </w:pPr>
            <w:r w:rsidRPr="0072576A">
              <w:rPr>
                <w:rFonts w:ascii="Angsana New" w:hAnsi="Angsana New" w:cs="Angsana New"/>
                <w:sz w:val="28"/>
                <w:szCs w:val="28"/>
              </w:rPr>
              <w:t>Current liabilities</w:t>
            </w:r>
          </w:p>
        </w:tc>
        <w:tc>
          <w:tcPr>
            <w:tcW w:w="2269" w:type="dxa"/>
            <w:shd w:val="clear" w:color="auto" w:fill="auto"/>
            <w:vAlign w:val="center"/>
          </w:tcPr>
          <w:p w14:paraId="6B520473" w14:textId="08466C6D" w:rsidR="00845885" w:rsidRPr="00A63984" w:rsidRDefault="00845885" w:rsidP="00845885">
            <w:pPr>
              <w:pStyle w:val="BodyTextIndent"/>
              <w:tabs>
                <w:tab w:val="left" w:pos="1260"/>
              </w:tabs>
              <w:jc w:val="right"/>
              <w:rPr>
                <w:rFonts w:ascii="Angsana New" w:hAnsi="Angsana New" w:cs="Angsana New"/>
                <w:sz w:val="28"/>
                <w:szCs w:val="28"/>
              </w:rPr>
            </w:pPr>
            <w:r>
              <w:rPr>
                <w:rFonts w:ascii="Angsana New" w:hAnsi="Angsana New" w:cs="Angsana New"/>
                <w:sz w:val="28"/>
                <w:szCs w:val="28"/>
              </w:rPr>
              <w:t>(371</w:t>
            </w:r>
            <w:r w:rsidRPr="005C77FD">
              <w:rPr>
                <w:rFonts w:ascii="Angsana New" w:hAnsi="Angsana New" w:cs="Angsana New"/>
                <w:sz w:val="28"/>
                <w:szCs w:val="28"/>
              </w:rPr>
              <w:t>,</w:t>
            </w:r>
            <w:r>
              <w:rPr>
                <w:rFonts w:ascii="Angsana New" w:hAnsi="Angsana New" w:cs="Angsana New"/>
                <w:sz w:val="28"/>
                <w:szCs w:val="28"/>
              </w:rPr>
              <w:t>456)</w:t>
            </w:r>
          </w:p>
        </w:tc>
      </w:tr>
      <w:tr w:rsidR="00845885" w:rsidRPr="00644A44" w14:paraId="557B3F33" w14:textId="77777777" w:rsidTr="00845885">
        <w:trPr>
          <w:trHeight w:val="432"/>
        </w:trPr>
        <w:tc>
          <w:tcPr>
            <w:tcW w:w="11122" w:type="dxa"/>
            <w:vAlign w:val="center"/>
          </w:tcPr>
          <w:p w14:paraId="3D7FCAFC" w14:textId="77777777" w:rsidR="00845885" w:rsidRPr="00644A44" w:rsidRDefault="00845885" w:rsidP="00845885">
            <w:pPr>
              <w:pStyle w:val="BodyTextIndent"/>
              <w:tabs>
                <w:tab w:val="left" w:pos="1260"/>
              </w:tabs>
              <w:ind w:left="102" w:right="-108" w:hanging="180"/>
              <w:jc w:val="left"/>
              <w:rPr>
                <w:rFonts w:ascii="Angsana New" w:hAnsi="Angsana New" w:cs="Angsana New"/>
                <w:sz w:val="28"/>
                <w:szCs w:val="28"/>
              </w:rPr>
            </w:pPr>
            <w:r w:rsidRPr="0072576A">
              <w:rPr>
                <w:rFonts w:ascii="Angsana New" w:hAnsi="Angsana New" w:cs="Angsana New"/>
                <w:sz w:val="28"/>
                <w:szCs w:val="28"/>
              </w:rPr>
              <w:t>Non-current liabilities</w:t>
            </w:r>
          </w:p>
        </w:tc>
        <w:tc>
          <w:tcPr>
            <w:tcW w:w="2269" w:type="dxa"/>
            <w:shd w:val="clear" w:color="auto" w:fill="auto"/>
            <w:vAlign w:val="center"/>
          </w:tcPr>
          <w:p w14:paraId="6A9AF378" w14:textId="54E1BC9C" w:rsidR="00845885" w:rsidRPr="00A63984" w:rsidRDefault="00845885" w:rsidP="00845885">
            <w:pPr>
              <w:pStyle w:val="BodyTextIndent"/>
              <w:tabs>
                <w:tab w:val="left" w:pos="1260"/>
              </w:tabs>
              <w:jc w:val="right"/>
              <w:rPr>
                <w:rFonts w:ascii="Angsana New" w:hAnsi="Angsana New" w:cs="Angsana New"/>
                <w:sz w:val="28"/>
                <w:szCs w:val="28"/>
              </w:rPr>
            </w:pPr>
            <w:r>
              <w:rPr>
                <w:rFonts w:ascii="Angsana New" w:hAnsi="Angsana New" w:cs="Angsana New"/>
                <w:sz w:val="28"/>
                <w:szCs w:val="28"/>
              </w:rPr>
              <w:t>(16</w:t>
            </w:r>
            <w:r w:rsidRPr="00E9590E">
              <w:rPr>
                <w:rFonts w:ascii="Angsana New" w:hAnsi="Angsana New" w:cs="Angsana New"/>
                <w:sz w:val="28"/>
                <w:szCs w:val="28"/>
              </w:rPr>
              <w:t>,</w:t>
            </w:r>
            <w:r>
              <w:rPr>
                <w:rFonts w:ascii="Angsana New" w:hAnsi="Angsana New" w:cs="Angsana New"/>
                <w:sz w:val="28"/>
                <w:szCs w:val="28"/>
              </w:rPr>
              <w:t>958)</w:t>
            </w:r>
          </w:p>
        </w:tc>
      </w:tr>
      <w:tr w:rsidR="00845885" w:rsidRPr="00644A44" w14:paraId="4D99DFED" w14:textId="77777777" w:rsidTr="00845885">
        <w:trPr>
          <w:trHeight w:val="432"/>
        </w:trPr>
        <w:tc>
          <w:tcPr>
            <w:tcW w:w="11122" w:type="dxa"/>
            <w:vAlign w:val="center"/>
          </w:tcPr>
          <w:p w14:paraId="743463FC" w14:textId="77777777" w:rsidR="00845885" w:rsidRPr="00644A44" w:rsidRDefault="00845885" w:rsidP="00845885">
            <w:pPr>
              <w:pStyle w:val="BodyTextIndent"/>
              <w:tabs>
                <w:tab w:val="left" w:pos="1260"/>
              </w:tabs>
              <w:ind w:left="102" w:right="-108" w:hanging="180"/>
              <w:jc w:val="left"/>
              <w:rPr>
                <w:rFonts w:ascii="Angsana New" w:hAnsi="Angsana New" w:cs="Angsana New"/>
                <w:b/>
                <w:bCs/>
                <w:sz w:val="28"/>
                <w:szCs w:val="28"/>
              </w:rPr>
            </w:pPr>
            <w:r>
              <w:rPr>
                <w:rFonts w:ascii="Angsana New" w:hAnsi="Angsana New" w:cs="Angsana New"/>
                <w:b/>
                <w:bCs/>
                <w:sz w:val="28"/>
                <w:szCs w:val="28"/>
              </w:rPr>
              <w:t>Net assets</w:t>
            </w:r>
          </w:p>
        </w:tc>
        <w:tc>
          <w:tcPr>
            <w:tcW w:w="2269" w:type="dxa"/>
            <w:shd w:val="clear" w:color="auto" w:fill="auto"/>
            <w:vAlign w:val="center"/>
          </w:tcPr>
          <w:p w14:paraId="18ECC04C" w14:textId="680DEB59" w:rsidR="00845885" w:rsidRPr="00A63984" w:rsidRDefault="00845885" w:rsidP="00845885">
            <w:pPr>
              <w:pStyle w:val="BodyTextIndent"/>
              <w:pBdr>
                <w:top w:val="single" w:sz="4" w:space="1" w:color="auto"/>
                <w:bottom w:val="double" w:sz="4" w:space="1" w:color="auto"/>
              </w:pBdr>
              <w:tabs>
                <w:tab w:val="left" w:pos="1260"/>
              </w:tabs>
              <w:jc w:val="right"/>
              <w:rPr>
                <w:rFonts w:ascii="Angsana New" w:hAnsi="Angsana New" w:cs="Angsana New"/>
                <w:sz w:val="28"/>
                <w:szCs w:val="28"/>
              </w:rPr>
            </w:pPr>
            <w:r>
              <w:rPr>
                <w:rFonts w:ascii="Angsana New" w:hAnsi="Angsana New" w:cs="Angsana New"/>
                <w:sz w:val="28"/>
                <w:szCs w:val="28"/>
              </w:rPr>
              <w:t>398</w:t>
            </w:r>
            <w:r w:rsidRPr="00A200D2">
              <w:rPr>
                <w:rFonts w:ascii="Angsana New" w:hAnsi="Angsana New" w:cs="Angsana New"/>
                <w:sz w:val="28"/>
                <w:szCs w:val="28"/>
              </w:rPr>
              <w:t>,</w:t>
            </w:r>
            <w:r>
              <w:rPr>
                <w:rFonts w:ascii="Angsana New" w:hAnsi="Angsana New" w:cs="Angsana New"/>
                <w:sz w:val="28"/>
                <w:szCs w:val="28"/>
              </w:rPr>
              <w:t>100</w:t>
            </w:r>
          </w:p>
        </w:tc>
      </w:tr>
      <w:tr w:rsidR="00845885" w:rsidRPr="00644A44" w14:paraId="5E8696F4" w14:textId="77777777" w:rsidTr="00845885">
        <w:trPr>
          <w:trHeight w:val="432"/>
        </w:trPr>
        <w:tc>
          <w:tcPr>
            <w:tcW w:w="11122" w:type="dxa"/>
            <w:vAlign w:val="center"/>
          </w:tcPr>
          <w:p w14:paraId="23306968" w14:textId="77777777" w:rsidR="00845885" w:rsidRPr="00644A44" w:rsidRDefault="00845885" w:rsidP="00845885">
            <w:pPr>
              <w:pStyle w:val="BodyTextIndent"/>
              <w:tabs>
                <w:tab w:val="left" w:pos="1260"/>
              </w:tabs>
              <w:ind w:left="102" w:right="-108" w:hanging="180"/>
              <w:jc w:val="left"/>
              <w:rPr>
                <w:rFonts w:ascii="Angsana New" w:hAnsi="Angsana New" w:cs="Angsana New"/>
                <w:sz w:val="28"/>
                <w:szCs w:val="28"/>
              </w:rPr>
            </w:pPr>
          </w:p>
        </w:tc>
        <w:tc>
          <w:tcPr>
            <w:tcW w:w="2269" w:type="dxa"/>
            <w:shd w:val="clear" w:color="auto" w:fill="auto"/>
            <w:vAlign w:val="center"/>
          </w:tcPr>
          <w:p w14:paraId="13487A40" w14:textId="77777777" w:rsidR="00845885" w:rsidRPr="00A63984" w:rsidRDefault="00845885" w:rsidP="00845885">
            <w:pPr>
              <w:pStyle w:val="BodyTextIndent"/>
              <w:tabs>
                <w:tab w:val="left" w:pos="1260"/>
              </w:tabs>
              <w:jc w:val="right"/>
              <w:rPr>
                <w:rFonts w:ascii="Angsana New" w:hAnsi="Angsana New" w:cs="Angsana New"/>
                <w:sz w:val="28"/>
                <w:szCs w:val="28"/>
              </w:rPr>
            </w:pPr>
          </w:p>
        </w:tc>
      </w:tr>
      <w:tr w:rsidR="00845885" w:rsidRPr="00644A44" w14:paraId="40997B9F" w14:textId="77777777" w:rsidTr="00845885">
        <w:trPr>
          <w:trHeight w:val="432"/>
        </w:trPr>
        <w:tc>
          <w:tcPr>
            <w:tcW w:w="11122" w:type="dxa"/>
            <w:vAlign w:val="center"/>
          </w:tcPr>
          <w:p w14:paraId="6C5A0733" w14:textId="77777777" w:rsidR="00845885" w:rsidRPr="00644A44" w:rsidRDefault="00845885" w:rsidP="00845885">
            <w:pPr>
              <w:pStyle w:val="BodyTextIndent"/>
              <w:tabs>
                <w:tab w:val="left" w:pos="1260"/>
              </w:tabs>
              <w:ind w:left="102" w:right="-108" w:hanging="180"/>
              <w:jc w:val="left"/>
              <w:rPr>
                <w:rFonts w:ascii="Angsana New" w:hAnsi="Angsana New" w:cs="Angsana New"/>
                <w:sz w:val="28"/>
                <w:szCs w:val="28"/>
              </w:rPr>
            </w:pPr>
            <w:r w:rsidRPr="0072576A">
              <w:rPr>
                <w:rFonts w:ascii="Angsana New" w:hAnsi="Angsana New" w:cs="Angsana New"/>
                <w:sz w:val="28"/>
                <w:szCs w:val="28"/>
              </w:rPr>
              <w:t>Revenue</w:t>
            </w:r>
            <w:r>
              <w:rPr>
                <w:rFonts w:ascii="Angsana New" w:hAnsi="Angsana New" w:cs="Angsana New"/>
                <w:sz w:val="28"/>
                <w:szCs w:val="28"/>
              </w:rPr>
              <w:t>s</w:t>
            </w:r>
          </w:p>
        </w:tc>
        <w:tc>
          <w:tcPr>
            <w:tcW w:w="2269" w:type="dxa"/>
            <w:shd w:val="clear" w:color="auto" w:fill="auto"/>
            <w:vAlign w:val="center"/>
          </w:tcPr>
          <w:p w14:paraId="54D31355" w14:textId="273FC458" w:rsidR="00845885" w:rsidRPr="00A63984" w:rsidRDefault="00845885" w:rsidP="00845885">
            <w:pPr>
              <w:pStyle w:val="BodyTextIndent"/>
              <w:tabs>
                <w:tab w:val="left" w:pos="1260"/>
              </w:tabs>
              <w:jc w:val="right"/>
              <w:rPr>
                <w:rFonts w:ascii="Angsana New" w:hAnsi="Angsana New" w:cs="Angsana New"/>
                <w:sz w:val="28"/>
                <w:szCs w:val="28"/>
              </w:rPr>
            </w:pPr>
            <w:r>
              <w:rPr>
                <w:rFonts w:ascii="Angsana New" w:hAnsi="Angsana New" w:cs="Angsana New"/>
                <w:sz w:val="28"/>
                <w:szCs w:val="28"/>
              </w:rPr>
              <w:t>2</w:t>
            </w:r>
            <w:r w:rsidRPr="009453C5">
              <w:rPr>
                <w:rFonts w:ascii="Angsana New" w:hAnsi="Angsana New" w:cs="Angsana New"/>
                <w:sz w:val="28"/>
                <w:szCs w:val="28"/>
              </w:rPr>
              <w:t>,</w:t>
            </w:r>
            <w:r>
              <w:rPr>
                <w:rFonts w:ascii="Angsana New" w:hAnsi="Angsana New" w:cs="Angsana New"/>
                <w:sz w:val="28"/>
                <w:szCs w:val="28"/>
              </w:rPr>
              <w:t>290</w:t>
            </w:r>
            <w:r w:rsidRPr="009453C5">
              <w:rPr>
                <w:rFonts w:ascii="Angsana New" w:hAnsi="Angsana New" w:cs="Angsana New"/>
                <w:sz w:val="28"/>
                <w:szCs w:val="28"/>
              </w:rPr>
              <w:t>,</w:t>
            </w:r>
            <w:r>
              <w:rPr>
                <w:rFonts w:ascii="Angsana New" w:hAnsi="Angsana New" w:cs="Angsana New"/>
                <w:sz w:val="28"/>
                <w:szCs w:val="28"/>
              </w:rPr>
              <w:t>132</w:t>
            </w:r>
          </w:p>
        </w:tc>
      </w:tr>
      <w:tr w:rsidR="00845885" w:rsidRPr="00644A44" w14:paraId="65B3AA84" w14:textId="77777777" w:rsidTr="00845885">
        <w:trPr>
          <w:trHeight w:val="432"/>
        </w:trPr>
        <w:tc>
          <w:tcPr>
            <w:tcW w:w="11122" w:type="dxa"/>
            <w:vAlign w:val="center"/>
          </w:tcPr>
          <w:p w14:paraId="5B285123" w14:textId="43B41D10" w:rsidR="00845885" w:rsidRPr="00644A44" w:rsidRDefault="00845885" w:rsidP="00845885">
            <w:pPr>
              <w:pStyle w:val="BodyTextIndent"/>
              <w:tabs>
                <w:tab w:val="left" w:pos="1260"/>
              </w:tabs>
              <w:ind w:left="102" w:right="-108" w:hanging="180"/>
              <w:jc w:val="left"/>
              <w:rPr>
                <w:rFonts w:ascii="Angsana New" w:hAnsi="Angsana New" w:cs="Angsana New"/>
                <w:sz w:val="28"/>
                <w:szCs w:val="28"/>
              </w:rPr>
            </w:pPr>
            <w:r>
              <w:rPr>
                <w:rFonts w:ascii="Angsana New" w:hAnsi="Angsana New" w:cs="Angsana New"/>
                <w:sz w:val="28"/>
                <w:szCs w:val="28"/>
              </w:rPr>
              <w:t>Loss</w:t>
            </w:r>
            <w:r w:rsidRPr="0072576A">
              <w:rPr>
                <w:rFonts w:ascii="Angsana New" w:hAnsi="Angsana New" w:cs="Angsana New"/>
                <w:sz w:val="28"/>
                <w:szCs w:val="28"/>
              </w:rPr>
              <w:t xml:space="preserve"> for the year</w:t>
            </w:r>
          </w:p>
        </w:tc>
        <w:tc>
          <w:tcPr>
            <w:tcW w:w="2269" w:type="dxa"/>
            <w:shd w:val="clear" w:color="auto" w:fill="auto"/>
            <w:vAlign w:val="center"/>
          </w:tcPr>
          <w:p w14:paraId="34BD8568" w14:textId="70910D51" w:rsidR="00845885" w:rsidRPr="00A63984" w:rsidRDefault="00845885" w:rsidP="00845885">
            <w:pPr>
              <w:pStyle w:val="BodyTextIndent"/>
              <w:tabs>
                <w:tab w:val="left" w:pos="1260"/>
              </w:tabs>
              <w:jc w:val="right"/>
              <w:rPr>
                <w:rFonts w:ascii="Angsana New" w:hAnsi="Angsana New" w:cs="Angsana New"/>
                <w:sz w:val="28"/>
                <w:szCs w:val="28"/>
              </w:rPr>
            </w:pPr>
            <w:r>
              <w:rPr>
                <w:rFonts w:ascii="Angsana New" w:hAnsi="Angsana New" w:cs="Angsana New"/>
                <w:sz w:val="28"/>
                <w:szCs w:val="28"/>
              </w:rPr>
              <w:t>(39</w:t>
            </w:r>
            <w:r w:rsidRPr="00992A46">
              <w:rPr>
                <w:rFonts w:ascii="Angsana New" w:hAnsi="Angsana New" w:cs="Angsana New"/>
                <w:sz w:val="28"/>
                <w:szCs w:val="28"/>
              </w:rPr>
              <w:t>,</w:t>
            </w:r>
            <w:r>
              <w:rPr>
                <w:rFonts w:ascii="Angsana New" w:hAnsi="Angsana New" w:cs="Angsana New"/>
                <w:sz w:val="28"/>
                <w:szCs w:val="28"/>
              </w:rPr>
              <w:t>465)</w:t>
            </w:r>
          </w:p>
        </w:tc>
      </w:tr>
      <w:tr w:rsidR="00845885" w:rsidRPr="00644A44" w14:paraId="2B48CAE4" w14:textId="77777777" w:rsidTr="00845885">
        <w:trPr>
          <w:trHeight w:val="432"/>
        </w:trPr>
        <w:tc>
          <w:tcPr>
            <w:tcW w:w="11122" w:type="dxa"/>
          </w:tcPr>
          <w:p w14:paraId="38A16B96" w14:textId="77777777" w:rsidR="00845885" w:rsidRPr="00644A44" w:rsidRDefault="00845885" w:rsidP="00845885">
            <w:pPr>
              <w:pStyle w:val="BodyTextIndent"/>
              <w:tabs>
                <w:tab w:val="left" w:pos="1260"/>
              </w:tabs>
              <w:ind w:left="102" w:right="-108" w:hanging="180"/>
              <w:rPr>
                <w:rFonts w:ascii="Angsana New" w:hAnsi="Angsana New" w:cs="Angsana New"/>
                <w:sz w:val="28"/>
                <w:szCs w:val="28"/>
                <w:cs/>
              </w:rPr>
            </w:pPr>
          </w:p>
        </w:tc>
        <w:tc>
          <w:tcPr>
            <w:tcW w:w="2269" w:type="dxa"/>
            <w:shd w:val="clear" w:color="auto" w:fill="auto"/>
          </w:tcPr>
          <w:p w14:paraId="23A926F8" w14:textId="77777777" w:rsidR="00845885" w:rsidRPr="00A63984" w:rsidRDefault="00845885" w:rsidP="00845885">
            <w:pPr>
              <w:pStyle w:val="BodyTextIndent"/>
              <w:tabs>
                <w:tab w:val="left" w:pos="1260"/>
              </w:tabs>
              <w:jc w:val="right"/>
              <w:rPr>
                <w:rFonts w:ascii="Angsana New" w:hAnsi="Angsana New" w:cs="Angsana New"/>
                <w:sz w:val="28"/>
                <w:szCs w:val="28"/>
              </w:rPr>
            </w:pPr>
          </w:p>
        </w:tc>
      </w:tr>
      <w:tr w:rsidR="00845885" w:rsidRPr="00B20CD4" w14:paraId="18939A36" w14:textId="77777777" w:rsidTr="00845885">
        <w:trPr>
          <w:trHeight w:val="432"/>
        </w:trPr>
        <w:tc>
          <w:tcPr>
            <w:tcW w:w="11122" w:type="dxa"/>
          </w:tcPr>
          <w:p w14:paraId="229C5BA8" w14:textId="05088745" w:rsidR="00845885" w:rsidRPr="00644A44" w:rsidRDefault="00845885" w:rsidP="00845885">
            <w:pPr>
              <w:pStyle w:val="BodyTextIndent"/>
              <w:tabs>
                <w:tab w:val="left" w:pos="1260"/>
              </w:tabs>
              <w:ind w:left="102" w:right="-108" w:hanging="180"/>
              <w:rPr>
                <w:rFonts w:ascii="Angsana New" w:hAnsi="Angsana New" w:cs="Angsana New"/>
                <w:sz w:val="28"/>
                <w:szCs w:val="28"/>
              </w:rPr>
            </w:pPr>
            <w:r w:rsidRPr="00A87385">
              <w:rPr>
                <w:rFonts w:ascii="Angsana New" w:hAnsi="Angsana New" w:cs="Angsana New"/>
                <w:sz w:val="28"/>
                <w:szCs w:val="28"/>
              </w:rPr>
              <w:t xml:space="preserve">Reconciliation on the carrying value of the equity of the </w:t>
            </w:r>
            <w:r>
              <w:rPr>
                <w:rFonts w:ascii="Angsana New" w:hAnsi="Angsana New" w:cs="Angsana New"/>
                <w:sz w:val="28"/>
                <w:szCs w:val="28"/>
              </w:rPr>
              <w:t xml:space="preserve">associate </w:t>
            </w:r>
            <w:r w:rsidRPr="00A87385">
              <w:rPr>
                <w:rFonts w:ascii="Angsana New" w:hAnsi="Angsana New" w:cs="Angsana New"/>
                <w:sz w:val="28"/>
                <w:szCs w:val="28"/>
              </w:rPr>
              <w:t>in the consolidated financial statement</w:t>
            </w:r>
            <w:r w:rsidR="00281ACF">
              <w:rPr>
                <w:rFonts w:ascii="Angsana New" w:hAnsi="Angsana New" w:cs="Angsana New"/>
                <w:sz w:val="28"/>
                <w:szCs w:val="28"/>
              </w:rPr>
              <w:t>s</w:t>
            </w:r>
            <w:r w:rsidRPr="00A87385">
              <w:rPr>
                <w:rFonts w:ascii="Angsana New" w:hAnsi="Angsana New" w:cs="Angsana New"/>
                <w:sz w:val="28"/>
                <w:szCs w:val="28"/>
              </w:rPr>
              <w:t xml:space="preserve"> w</w:t>
            </w:r>
            <w:r w:rsidR="00281ACF">
              <w:rPr>
                <w:rFonts w:ascii="Angsana New" w:hAnsi="Angsana New" w:cs="Angsana New"/>
                <w:sz w:val="28"/>
                <w:szCs w:val="28"/>
              </w:rPr>
              <w:t>as</w:t>
            </w:r>
            <w:r w:rsidRPr="00A87385">
              <w:rPr>
                <w:rFonts w:ascii="Angsana New" w:hAnsi="Angsana New" w:cs="Angsana New"/>
                <w:sz w:val="28"/>
                <w:szCs w:val="28"/>
              </w:rPr>
              <w:t xml:space="preserve"> as follows:</w:t>
            </w:r>
          </w:p>
        </w:tc>
        <w:tc>
          <w:tcPr>
            <w:tcW w:w="2269" w:type="dxa"/>
            <w:shd w:val="clear" w:color="auto" w:fill="auto"/>
          </w:tcPr>
          <w:p w14:paraId="6374F2CD" w14:textId="77777777" w:rsidR="00845885" w:rsidRPr="00A63984" w:rsidRDefault="00845885" w:rsidP="00845885">
            <w:pPr>
              <w:pStyle w:val="BodyTextIndent"/>
              <w:tabs>
                <w:tab w:val="left" w:pos="1260"/>
              </w:tabs>
              <w:ind w:left="102" w:right="-108" w:hanging="180"/>
              <w:rPr>
                <w:rFonts w:ascii="Angsana New" w:hAnsi="Angsana New" w:cs="Angsana New"/>
                <w:sz w:val="28"/>
                <w:szCs w:val="28"/>
              </w:rPr>
            </w:pPr>
          </w:p>
        </w:tc>
      </w:tr>
      <w:tr w:rsidR="00845885" w:rsidRPr="00644A44" w14:paraId="640E2A11" w14:textId="77777777" w:rsidTr="00845885">
        <w:trPr>
          <w:trHeight w:val="432"/>
        </w:trPr>
        <w:tc>
          <w:tcPr>
            <w:tcW w:w="11122" w:type="dxa"/>
            <w:vAlign w:val="center"/>
          </w:tcPr>
          <w:p w14:paraId="718FC721" w14:textId="0481FC5E" w:rsidR="00845885" w:rsidRPr="00644A44" w:rsidRDefault="00845885" w:rsidP="00845885">
            <w:pPr>
              <w:pStyle w:val="BodyTextIndent"/>
              <w:tabs>
                <w:tab w:val="left" w:pos="1260"/>
              </w:tabs>
              <w:ind w:left="102" w:right="-108" w:hanging="180"/>
              <w:jc w:val="left"/>
              <w:rPr>
                <w:rFonts w:ascii="Angsana New" w:hAnsi="Angsana New" w:cs="Angsana New"/>
                <w:sz w:val="28"/>
                <w:szCs w:val="28"/>
                <w:cs/>
              </w:rPr>
            </w:pPr>
            <w:r>
              <w:rPr>
                <w:rFonts w:ascii="Angsana New" w:hAnsi="Angsana New" w:cs="Angsana New"/>
                <w:sz w:val="28"/>
                <w:szCs w:val="28"/>
              </w:rPr>
              <w:t>Net assets of associate</w:t>
            </w:r>
          </w:p>
        </w:tc>
        <w:tc>
          <w:tcPr>
            <w:tcW w:w="2269" w:type="dxa"/>
            <w:shd w:val="clear" w:color="auto" w:fill="auto"/>
            <w:vAlign w:val="center"/>
          </w:tcPr>
          <w:p w14:paraId="33D74210" w14:textId="5AE093A1" w:rsidR="00845885" w:rsidRPr="00A63984" w:rsidRDefault="00845885" w:rsidP="00845885">
            <w:pPr>
              <w:pStyle w:val="BodyTextIndent"/>
              <w:tabs>
                <w:tab w:val="left" w:pos="1260"/>
              </w:tabs>
              <w:jc w:val="right"/>
              <w:rPr>
                <w:rFonts w:ascii="Angsana New" w:hAnsi="Angsana New" w:cs="Angsana New"/>
                <w:sz w:val="28"/>
                <w:szCs w:val="28"/>
              </w:rPr>
            </w:pPr>
            <w:r>
              <w:rPr>
                <w:rFonts w:ascii="Angsana New" w:hAnsi="Angsana New" w:cs="Angsana New"/>
                <w:sz w:val="28"/>
                <w:szCs w:val="28"/>
              </w:rPr>
              <w:t>398</w:t>
            </w:r>
            <w:r w:rsidRPr="00A200D2">
              <w:rPr>
                <w:rFonts w:ascii="Angsana New" w:hAnsi="Angsana New" w:cs="Angsana New"/>
                <w:sz w:val="28"/>
                <w:szCs w:val="28"/>
              </w:rPr>
              <w:t>,</w:t>
            </w:r>
            <w:r>
              <w:rPr>
                <w:rFonts w:ascii="Angsana New" w:hAnsi="Angsana New" w:cs="Angsana New"/>
                <w:sz w:val="28"/>
                <w:szCs w:val="28"/>
              </w:rPr>
              <w:t>100</w:t>
            </w:r>
          </w:p>
        </w:tc>
      </w:tr>
      <w:tr w:rsidR="00845885" w:rsidRPr="00644A44" w14:paraId="1222A9B1" w14:textId="77777777" w:rsidTr="00845885">
        <w:trPr>
          <w:trHeight w:val="432"/>
        </w:trPr>
        <w:tc>
          <w:tcPr>
            <w:tcW w:w="11122" w:type="dxa"/>
            <w:vAlign w:val="center"/>
          </w:tcPr>
          <w:p w14:paraId="0E70A83E" w14:textId="77777777" w:rsidR="00845885" w:rsidRPr="00644A44" w:rsidRDefault="00845885" w:rsidP="00845885">
            <w:pPr>
              <w:pStyle w:val="BodyTextIndent"/>
              <w:tabs>
                <w:tab w:val="left" w:pos="1260"/>
              </w:tabs>
              <w:ind w:left="102" w:right="-108" w:hanging="180"/>
              <w:jc w:val="left"/>
              <w:rPr>
                <w:rFonts w:ascii="Angsana New" w:hAnsi="Angsana New" w:cs="Angsana New"/>
                <w:sz w:val="28"/>
                <w:szCs w:val="28"/>
              </w:rPr>
            </w:pPr>
            <w:r w:rsidRPr="00A87385">
              <w:rPr>
                <w:rFonts w:ascii="Angsana New" w:hAnsi="Angsana New" w:cs="Angsana New"/>
                <w:sz w:val="28"/>
                <w:szCs w:val="28"/>
              </w:rPr>
              <w:t>Ownership interest (%)</w:t>
            </w:r>
          </w:p>
        </w:tc>
        <w:tc>
          <w:tcPr>
            <w:tcW w:w="2269" w:type="dxa"/>
            <w:shd w:val="clear" w:color="auto" w:fill="auto"/>
            <w:vAlign w:val="center"/>
          </w:tcPr>
          <w:p w14:paraId="12F312BD" w14:textId="4A926D43" w:rsidR="00845885" w:rsidRPr="00A63984" w:rsidRDefault="00845885" w:rsidP="00845885">
            <w:pPr>
              <w:pStyle w:val="BodyTextIndent"/>
              <w:tabs>
                <w:tab w:val="left" w:pos="1260"/>
              </w:tabs>
              <w:jc w:val="right"/>
              <w:rPr>
                <w:rFonts w:ascii="Angsana New" w:hAnsi="Angsana New" w:cs="Angsana New"/>
                <w:sz w:val="28"/>
                <w:szCs w:val="28"/>
              </w:rPr>
            </w:pPr>
            <w:r w:rsidRPr="006E484D">
              <w:rPr>
                <w:rFonts w:ascii="Angsana New" w:hAnsi="Angsana New" w:cs="Angsana New" w:hint="cs"/>
                <w:sz w:val="28"/>
                <w:szCs w:val="28"/>
              </w:rPr>
              <w:t>25</w:t>
            </w:r>
            <w:r>
              <w:rPr>
                <w:rFonts w:ascii="Angsana New" w:hAnsi="Angsana New" w:cs="Angsana New"/>
                <w:sz w:val="28"/>
                <w:szCs w:val="28"/>
              </w:rPr>
              <w:t>.06%</w:t>
            </w:r>
          </w:p>
        </w:tc>
      </w:tr>
      <w:tr w:rsidR="00845885" w:rsidRPr="00644A44" w14:paraId="06F5396E" w14:textId="77777777" w:rsidTr="00845885">
        <w:trPr>
          <w:trHeight w:val="432"/>
        </w:trPr>
        <w:tc>
          <w:tcPr>
            <w:tcW w:w="11122" w:type="dxa"/>
            <w:vAlign w:val="center"/>
          </w:tcPr>
          <w:p w14:paraId="56D49449" w14:textId="09BB4777" w:rsidR="00845885" w:rsidRPr="00644A44" w:rsidRDefault="00845885" w:rsidP="00845885">
            <w:pPr>
              <w:pStyle w:val="BodyTextIndent"/>
              <w:tabs>
                <w:tab w:val="left" w:pos="1260"/>
              </w:tabs>
              <w:ind w:left="102" w:right="-108" w:hanging="180"/>
              <w:jc w:val="left"/>
              <w:rPr>
                <w:rFonts w:ascii="Angsana New" w:hAnsi="Angsana New" w:cs="Angsana New"/>
                <w:sz w:val="28"/>
                <w:szCs w:val="28"/>
                <w:cs/>
              </w:rPr>
            </w:pPr>
            <w:r w:rsidRPr="00A87385">
              <w:rPr>
                <w:rFonts w:ascii="Angsana New" w:hAnsi="Angsana New" w:cs="Angsana New"/>
                <w:sz w:val="28"/>
                <w:szCs w:val="28"/>
              </w:rPr>
              <w:t>Carrying amount of interest in associate</w:t>
            </w:r>
          </w:p>
        </w:tc>
        <w:tc>
          <w:tcPr>
            <w:tcW w:w="2269" w:type="dxa"/>
            <w:shd w:val="clear" w:color="auto" w:fill="auto"/>
            <w:vAlign w:val="center"/>
          </w:tcPr>
          <w:p w14:paraId="34499C12" w14:textId="5359979F" w:rsidR="00845885" w:rsidRPr="00A63984" w:rsidRDefault="00845885" w:rsidP="00845885">
            <w:pPr>
              <w:pStyle w:val="BodyTextIndent"/>
              <w:pBdr>
                <w:top w:val="single" w:sz="4" w:space="1" w:color="auto"/>
                <w:bottom w:val="double" w:sz="4" w:space="1" w:color="auto"/>
              </w:pBdr>
              <w:tabs>
                <w:tab w:val="left" w:pos="1260"/>
              </w:tabs>
              <w:jc w:val="right"/>
              <w:rPr>
                <w:rFonts w:ascii="Angsana New" w:hAnsi="Angsana New" w:cs="Angsana New"/>
                <w:sz w:val="28"/>
                <w:szCs w:val="28"/>
              </w:rPr>
            </w:pPr>
            <w:r>
              <w:rPr>
                <w:rFonts w:ascii="Angsana New" w:hAnsi="Angsana New" w:cs="Angsana New"/>
                <w:sz w:val="28"/>
                <w:szCs w:val="28"/>
              </w:rPr>
              <w:t>99</w:t>
            </w:r>
            <w:r w:rsidRPr="00A25129">
              <w:rPr>
                <w:rFonts w:ascii="Angsana New" w:hAnsi="Angsana New" w:cs="Angsana New"/>
                <w:sz w:val="28"/>
                <w:szCs w:val="28"/>
              </w:rPr>
              <w:t>,</w:t>
            </w:r>
            <w:r>
              <w:rPr>
                <w:rFonts w:ascii="Angsana New" w:hAnsi="Angsana New" w:cs="Angsana New"/>
                <w:sz w:val="28"/>
                <w:szCs w:val="28"/>
              </w:rPr>
              <w:t>764</w:t>
            </w:r>
          </w:p>
        </w:tc>
      </w:tr>
    </w:tbl>
    <w:p w14:paraId="21600ADA" w14:textId="77777777" w:rsidR="003846B8" w:rsidRDefault="003846B8" w:rsidP="003846B8">
      <w:pPr>
        <w:spacing w:before="120"/>
        <w:ind w:left="420"/>
        <w:jc w:val="thaiDistribute"/>
        <w:rPr>
          <w:rFonts w:ascii="Angsana New" w:hAnsi="Angsana New"/>
          <w:b/>
          <w:bCs/>
          <w:sz w:val="28"/>
          <w:szCs w:val="28"/>
          <w:lang w:val="en-US"/>
        </w:rPr>
      </w:pPr>
    </w:p>
    <w:p w14:paraId="22A864D5" w14:textId="77777777" w:rsidR="00D72980" w:rsidRDefault="00D72980" w:rsidP="003846B8">
      <w:pPr>
        <w:spacing w:before="120"/>
        <w:ind w:left="420"/>
        <w:jc w:val="thaiDistribute"/>
        <w:rPr>
          <w:rFonts w:ascii="Angsana New" w:hAnsi="Angsana New"/>
          <w:b/>
          <w:bCs/>
          <w:sz w:val="28"/>
          <w:szCs w:val="28"/>
          <w:lang w:val="en-US"/>
        </w:rPr>
      </w:pPr>
    </w:p>
    <w:p w14:paraId="427C1835" w14:textId="77777777" w:rsidR="00D72980" w:rsidRDefault="00D72980" w:rsidP="003846B8">
      <w:pPr>
        <w:spacing w:before="120"/>
        <w:ind w:left="420"/>
        <w:jc w:val="thaiDistribute"/>
        <w:rPr>
          <w:rFonts w:ascii="Angsana New" w:hAnsi="Angsana New"/>
          <w:b/>
          <w:bCs/>
          <w:sz w:val="28"/>
          <w:szCs w:val="28"/>
          <w:lang w:val="en-US"/>
        </w:rPr>
      </w:pPr>
    </w:p>
    <w:p w14:paraId="40968503" w14:textId="77777777" w:rsidR="00D72980" w:rsidRDefault="00D72980" w:rsidP="003846B8">
      <w:pPr>
        <w:spacing w:before="120"/>
        <w:ind w:left="420"/>
        <w:jc w:val="thaiDistribute"/>
        <w:rPr>
          <w:rFonts w:ascii="Angsana New" w:hAnsi="Angsana New"/>
          <w:b/>
          <w:bCs/>
          <w:sz w:val="28"/>
          <w:szCs w:val="28"/>
          <w:lang w:val="en-US"/>
        </w:rPr>
      </w:pPr>
    </w:p>
    <w:p w14:paraId="730AB6D3" w14:textId="3E15267D" w:rsidR="002D58FF" w:rsidRPr="00F028B9" w:rsidRDefault="00F028B9" w:rsidP="00F028B9">
      <w:pPr>
        <w:pStyle w:val="ListParagraph"/>
        <w:numPr>
          <w:ilvl w:val="0"/>
          <w:numId w:val="1"/>
        </w:numPr>
        <w:rPr>
          <w:rFonts w:ascii="Angsana New" w:hAnsi="Angsana New"/>
          <w:b/>
          <w:bCs/>
          <w:sz w:val="28"/>
          <w:szCs w:val="28"/>
          <w:cs/>
          <w:lang w:val="en-US"/>
        </w:rPr>
      </w:pPr>
      <w:r w:rsidRPr="00F028B9">
        <w:rPr>
          <w:rFonts w:ascii="Angsana New" w:hAnsi="Angsana New"/>
          <w:b/>
          <w:bCs/>
          <w:sz w:val="28"/>
          <w:szCs w:val="28"/>
          <w:lang w:val="en-US"/>
        </w:rPr>
        <w:lastRenderedPageBreak/>
        <w:t>INVESTMENTS IN SUBSIDIARIES - NET</w:t>
      </w:r>
    </w:p>
    <w:p w14:paraId="5C0C2EF4" w14:textId="6957AFC4" w:rsidR="00F028B9" w:rsidRDefault="00F028B9" w:rsidP="00F028B9">
      <w:pPr>
        <w:pStyle w:val="BodyTextIndent"/>
        <w:tabs>
          <w:tab w:val="left" w:pos="1260"/>
        </w:tabs>
        <w:spacing w:before="120" w:line="320" w:lineRule="exact"/>
        <w:ind w:left="360"/>
        <w:jc w:val="thaiDistribute"/>
        <w:rPr>
          <w:rFonts w:ascii="Angsana New" w:hAnsi="Angsana New" w:cs="Angsana New"/>
        </w:rPr>
      </w:pPr>
      <w:r w:rsidRPr="0022387A">
        <w:rPr>
          <w:rFonts w:ascii="Angsana New" w:hAnsi="Angsana New" w:cs="Angsana New"/>
        </w:rPr>
        <w:t xml:space="preserve">Investments in subsidiaries </w:t>
      </w:r>
      <w:r w:rsidR="00281ACF">
        <w:rPr>
          <w:rFonts w:ascii="Angsana New" w:hAnsi="Angsana New" w:cs="Angsana New"/>
        </w:rPr>
        <w:t>as</w:t>
      </w:r>
      <w:r w:rsidRPr="0022387A">
        <w:rPr>
          <w:rFonts w:ascii="Angsana New" w:hAnsi="Angsana New" w:cs="Angsana New"/>
        </w:rPr>
        <w:t xml:space="preserve"> presented in the separate financial statements as at December 31, 2023 and 2022 consisted of:</w:t>
      </w:r>
    </w:p>
    <w:tbl>
      <w:tblPr>
        <w:tblStyle w:val="TableGrid"/>
        <w:tblW w:w="143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2"/>
        <w:gridCol w:w="1012"/>
        <w:gridCol w:w="2706"/>
        <w:gridCol w:w="803"/>
        <w:gridCol w:w="803"/>
        <w:gridCol w:w="1081"/>
        <w:gridCol w:w="1131"/>
        <w:gridCol w:w="1132"/>
        <w:gridCol w:w="1132"/>
        <w:gridCol w:w="1130"/>
        <w:gridCol w:w="1130"/>
      </w:tblGrid>
      <w:tr w:rsidR="00F028B9" w:rsidRPr="00B738C6" w14:paraId="130B294B" w14:textId="77777777" w:rsidTr="00CE2096">
        <w:trPr>
          <w:trHeight w:val="432"/>
        </w:trPr>
        <w:tc>
          <w:tcPr>
            <w:tcW w:w="2322" w:type="dxa"/>
            <w:vAlign w:val="bottom"/>
          </w:tcPr>
          <w:p w14:paraId="5A722426" w14:textId="77777777" w:rsidR="00F028B9" w:rsidRPr="00B738C6" w:rsidRDefault="00F028B9" w:rsidP="00CE2096">
            <w:pPr>
              <w:pStyle w:val="BodyTextIndent"/>
              <w:tabs>
                <w:tab w:val="left" w:pos="1260"/>
              </w:tabs>
              <w:ind w:left="-58" w:right="-58"/>
              <w:jc w:val="center"/>
              <w:rPr>
                <w:rFonts w:ascii="Angsana New" w:hAnsi="Angsana New" w:cs="Angsana New"/>
                <w:cs/>
              </w:rPr>
            </w:pPr>
          </w:p>
        </w:tc>
        <w:tc>
          <w:tcPr>
            <w:tcW w:w="1012" w:type="dxa"/>
            <w:vMerge w:val="restart"/>
            <w:vAlign w:val="bottom"/>
          </w:tcPr>
          <w:p w14:paraId="67E1BA04" w14:textId="77777777" w:rsidR="00F028B9" w:rsidRPr="00B738C6" w:rsidRDefault="00F028B9" w:rsidP="00CE2096">
            <w:pPr>
              <w:pStyle w:val="BodyTextIndent"/>
              <w:pBdr>
                <w:bottom w:val="single" w:sz="4" w:space="1" w:color="auto"/>
              </w:pBdr>
              <w:tabs>
                <w:tab w:val="left" w:pos="1260"/>
              </w:tabs>
              <w:ind w:left="-58" w:right="-58"/>
              <w:jc w:val="center"/>
              <w:rPr>
                <w:rFonts w:ascii="Angsana New" w:hAnsi="Angsana New" w:cs="Angsana New"/>
                <w:cs/>
              </w:rPr>
            </w:pPr>
            <w:r w:rsidRPr="0022387A">
              <w:rPr>
                <w:rFonts w:ascii="Angsana New" w:hAnsi="Angsana New" w:cs="Angsana New"/>
              </w:rPr>
              <w:t>Country of incorporation</w:t>
            </w:r>
          </w:p>
        </w:tc>
        <w:tc>
          <w:tcPr>
            <w:tcW w:w="2706" w:type="dxa"/>
            <w:vAlign w:val="bottom"/>
          </w:tcPr>
          <w:p w14:paraId="59AA2117" w14:textId="77777777" w:rsidR="00F028B9" w:rsidRPr="00B738C6" w:rsidRDefault="00F028B9" w:rsidP="00CE2096">
            <w:pPr>
              <w:pStyle w:val="BodyTextIndent"/>
              <w:tabs>
                <w:tab w:val="left" w:pos="1260"/>
              </w:tabs>
              <w:ind w:left="-58" w:right="-58"/>
              <w:jc w:val="center"/>
              <w:rPr>
                <w:rFonts w:ascii="Angsana New" w:hAnsi="Angsana New" w:cs="Angsana New"/>
                <w:cs/>
              </w:rPr>
            </w:pPr>
          </w:p>
        </w:tc>
        <w:tc>
          <w:tcPr>
            <w:tcW w:w="1606" w:type="dxa"/>
            <w:gridSpan w:val="2"/>
            <w:vAlign w:val="bottom"/>
          </w:tcPr>
          <w:p w14:paraId="6EC44FEF" w14:textId="77777777" w:rsidR="00F028B9" w:rsidRPr="00B738C6" w:rsidRDefault="00F028B9" w:rsidP="00CE2096">
            <w:pPr>
              <w:pStyle w:val="BodyTextIndent"/>
              <w:tabs>
                <w:tab w:val="left" w:pos="1260"/>
              </w:tabs>
              <w:ind w:left="-58" w:right="-58"/>
              <w:jc w:val="center"/>
              <w:rPr>
                <w:rFonts w:ascii="Angsana New" w:hAnsi="Angsana New" w:cs="Angsana New"/>
                <w:cs/>
              </w:rPr>
            </w:pPr>
          </w:p>
        </w:tc>
        <w:tc>
          <w:tcPr>
            <w:tcW w:w="6736" w:type="dxa"/>
            <w:gridSpan w:val="6"/>
            <w:vAlign w:val="bottom"/>
          </w:tcPr>
          <w:p w14:paraId="7C3B8931" w14:textId="77777777" w:rsidR="00F028B9" w:rsidRPr="00B738C6" w:rsidRDefault="00F028B9" w:rsidP="00CE2096">
            <w:pPr>
              <w:pStyle w:val="BodyTextIndent"/>
              <w:pBdr>
                <w:bottom w:val="single" w:sz="4" w:space="1" w:color="auto"/>
              </w:pBdr>
              <w:tabs>
                <w:tab w:val="left" w:pos="1260"/>
              </w:tabs>
              <w:ind w:left="-58" w:right="-58"/>
              <w:jc w:val="center"/>
              <w:rPr>
                <w:rFonts w:ascii="Angsana New" w:hAnsi="Angsana New" w:cs="Angsana New"/>
                <w:cs/>
              </w:rPr>
            </w:pPr>
            <w:r w:rsidRPr="0022387A">
              <w:rPr>
                <w:rFonts w:ascii="Angsana New" w:hAnsi="Angsana New" w:cs="Angsana New"/>
              </w:rPr>
              <w:t>Unit : Thousand Baht</w:t>
            </w:r>
          </w:p>
        </w:tc>
      </w:tr>
      <w:tr w:rsidR="00F028B9" w:rsidRPr="00B738C6" w14:paraId="636CBDD2" w14:textId="77777777" w:rsidTr="00CE2096">
        <w:trPr>
          <w:trHeight w:val="432"/>
        </w:trPr>
        <w:tc>
          <w:tcPr>
            <w:tcW w:w="2322" w:type="dxa"/>
            <w:vMerge w:val="restart"/>
            <w:vAlign w:val="bottom"/>
          </w:tcPr>
          <w:p w14:paraId="2E3BEBE7" w14:textId="77777777" w:rsidR="00F028B9" w:rsidRPr="00B738C6" w:rsidRDefault="00F028B9" w:rsidP="00CE2096">
            <w:pPr>
              <w:pStyle w:val="BodyTextIndent"/>
              <w:pBdr>
                <w:bottom w:val="single" w:sz="4" w:space="1" w:color="auto"/>
              </w:pBdr>
              <w:tabs>
                <w:tab w:val="left" w:pos="1260"/>
              </w:tabs>
              <w:ind w:left="-58" w:right="-58"/>
              <w:jc w:val="center"/>
              <w:rPr>
                <w:rFonts w:ascii="Angsana New" w:hAnsi="Angsana New" w:cs="Angsana New"/>
              </w:rPr>
            </w:pPr>
            <w:r w:rsidRPr="0022387A">
              <w:rPr>
                <w:rFonts w:ascii="Angsana New" w:hAnsi="Angsana New" w:cs="Angsana New"/>
              </w:rPr>
              <w:t>Name</w:t>
            </w:r>
          </w:p>
        </w:tc>
        <w:tc>
          <w:tcPr>
            <w:tcW w:w="1012" w:type="dxa"/>
            <w:vMerge/>
            <w:vAlign w:val="bottom"/>
          </w:tcPr>
          <w:p w14:paraId="4BD5C599" w14:textId="77777777" w:rsidR="00F028B9" w:rsidRPr="00B738C6" w:rsidRDefault="00F028B9" w:rsidP="00CE2096">
            <w:pPr>
              <w:pStyle w:val="BodyTextIndent"/>
              <w:pBdr>
                <w:bottom w:val="single" w:sz="4" w:space="1" w:color="auto"/>
              </w:pBdr>
              <w:tabs>
                <w:tab w:val="left" w:pos="1260"/>
              </w:tabs>
              <w:ind w:left="-58" w:right="-58"/>
              <w:jc w:val="center"/>
              <w:rPr>
                <w:rFonts w:ascii="Angsana New" w:hAnsi="Angsana New" w:cs="Angsana New"/>
              </w:rPr>
            </w:pPr>
          </w:p>
        </w:tc>
        <w:tc>
          <w:tcPr>
            <w:tcW w:w="2706" w:type="dxa"/>
            <w:vMerge w:val="restart"/>
            <w:vAlign w:val="bottom"/>
          </w:tcPr>
          <w:p w14:paraId="630A5FC3" w14:textId="77777777" w:rsidR="00F028B9" w:rsidRPr="00B738C6" w:rsidRDefault="00F028B9" w:rsidP="00CE2096">
            <w:pPr>
              <w:pStyle w:val="BodyTextIndent"/>
              <w:pBdr>
                <w:bottom w:val="single" w:sz="4" w:space="1" w:color="auto"/>
              </w:pBdr>
              <w:tabs>
                <w:tab w:val="left" w:pos="1260"/>
              </w:tabs>
              <w:ind w:left="-58" w:right="-58"/>
              <w:jc w:val="center"/>
              <w:rPr>
                <w:rFonts w:ascii="Angsana New" w:hAnsi="Angsana New" w:cs="Angsana New"/>
              </w:rPr>
            </w:pPr>
            <w:r w:rsidRPr="0022387A">
              <w:rPr>
                <w:rFonts w:ascii="Angsana New" w:hAnsi="Angsana New" w:cs="Angsana New"/>
              </w:rPr>
              <w:t>Nature of business</w:t>
            </w:r>
          </w:p>
        </w:tc>
        <w:tc>
          <w:tcPr>
            <w:tcW w:w="1606" w:type="dxa"/>
            <w:gridSpan w:val="2"/>
            <w:vMerge w:val="restart"/>
            <w:shd w:val="clear" w:color="auto" w:fill="auto"/>
            <w:vAlign w:val="bottom"/>
          </w:tcPr>
          <w:p w14:paraId="2008AC3C" w14:textId="77777777" w:rsidR="00F028B9" w:rsidRPr="00586E34" w:rsidRDefault="00F028B9" w:rsidP="00CE2096">
            <w:pPr>
              <w:pStyle w:val="BodyTextIndent"/>
              <w:pBdr>
                <w:bottom w:val="single" w:sz="4" w:space="1" w:color="auto"/>
              </w:pBdr>
              <w:tabs>
                <w:tab w:val="left" w:pos="1260"/>
              </w:tabs>
              <w:ind w:left="-58" w:right="-58"/>
              <w:jc w:val="center"/>
              <w:rPr>
                <w:rFonts w:ascii="Angsana New" w:hAnsi="Angsana New" w:cs="Angsana New"/>
                <w:cs/>
              </w:rPr>
            </w:pPr>
            <w:r w:rsidRPr="0022387A">
              <w:rPr>
                <w:rFonts w:ascii="Angsana New" w:hAnsi="Angsana New" w:cs="Angsana New"/>
              </w:rPr>
              <w:t>Percentage of Holding</w:t>
            </w:r>
          </w:p>
        </w:tc>
        <w:tc>
          <w:tcPr>
            <w:tcW w:w="2212" w:type="dxa"/>
            <w:gridSpan w:val="2"/>
            <w:vAlign w:val="bottom"/>
          </w:tcPr>
          <w:p w14:paraId="07C43EF6" w14:textId="77777777" w:rsidR="00F028B9" w:rsidRPr="00B738C6" w:rsidRDefault="00F028B9" w:rsidP="00CE2096">
            <w:pPr>
              <w:pStyle w:val="BodyTextIndent"/>
              <w:tabs>
                <w:tab w:val="left" w:pos="1260"/>
              </w:tabs>
              <w:ind w:left="-58" w:right="-58"/>
              <w:jc w:val="center"/>
              <w:rPr>
                <w:rFonts w:ascii="Angsana New" w:hAnsi="Angsana New" w:cs="Angsana New"/>
              </w:rPr>
            </w:pPr>
          </w:p>
        </w:tc>
        <w:tc>
          <w:tcPr>
            <w:tcW w:w="2264" w:type="dxa"/>
            <w:gridSpan w:val="2"/>
            <w:vAlign w:val="bottom"/>
          </w:tcPr>
          <w:p w14:paraId="0EB00995" w14:textId="77777777" w:rsidR="00F028B9" w:rsidRPr="00B738C6" w:rsidRDefault="00F028B9" w:rsidP="00CE2096">
            <w:pPr>
              <w:pStyle w:val="BodyTextIndent"/>
              <w:tabs>
                <w:tab w:val="left" w:pos="1260"/>
              </w:tabs>
              <w:ind w:left="-58" w:right="-58"/>
              <w:jc w:val="center"/>
              <w:rPr>
                <w:rFonts w:ascii="Angsana New" w:hAnsi="Angsana New" w:cs="Angsana New"/>
              </w:rPr>
            </w:pPr>
          </w:p>
        </w:tc>
        <w:tc>
          <w:tcPr>
            <w:tcW w:w="2260" w:type="dxa"/>
            <w:gridSpan w:val="2"/>
            <w:vAlign w:val="bottom"/>
          </w:tcPr>
          <w:p w14:paraId="126C6509" w14:textId="77777777" w:rsidR="00F028B9" w:rsidRPr="00B738C6" w:rsidRDefault="00F028B9" w:rsidP="00CE2096">
            <w:pPr>
              <w:pStyle w:val="BodyTextIndent"/>
              <w:tabs>
                <w:tab w:val="left" w:pos="1260"/>
              </w:tabs>
              <w:ind w:left="-58" w:right="-58"/>
              <w:jc w:val="center"/>
              <w:rPr>
                <w:rFonts w:ascii="Angsana New" w:hAnsi="Angsana New" w:cs="Angsana New"/>
              </w:rPr>
            </w:pPr>
            <w:r w:rsidRPr="00E92112">
              <w:rPr>
                <w:rFonts w:ascii="Angsana New" w:hAnsi="Angsana New" w:cs="Angsana New"/>
              </w:rPr>
              <w:t>Dividend received</w:t>
            </w:r>
          </w:p>
        </w:tc>
      </w:tr>
      <w:tr w:rsidR="00F028B9" w:rsidRPr="00B738C6" w14:paraId="664B276B" w14:textId="77777777" w:rsidTr="00CE2096">
        <w:trPr>
          <w:trHeight w:val="432"/>
        </w:trPr>
        <w:tc>
          <w:tcPr>
            <w:tcW w:w="2322" w:type="dxa"/>
            <w:vMerge/>
            <w:vAlign w:val="bottom"/>
          </w:tcPr>
          <w:p w14:paraId="5DBAF9EE" w14:textId="77777777" w:rsidR="00F028B9" w:rsidRPr="00B738C6" w:rsidRDefault="00F028B9" w:rsidP="00CE2096">
            <w:pPr>
              <w:pStyle w:val="BodyTextIndent"/>
              <w:pBdr>
                <w:bottom w:val="single" w:sz="4" w:space="1" w:color="auto"/>
              </w:pBdr>
              <w:tabs>
                <w:tab w:val="left" w:pos="1260"/>
              </w:tabs>
              <w:jc w:val="center"/>
              <w:rPr>
                <w:rFonts w:ascii="Angsana New" w:hAnsi="Angsana New" w:cs="Angsana New"/>
              </w:rPr>
            </w:pPr>
          </w:p>
        </w:tc>
        <w:tc>
          <w:tcPr>
            <w:tcW w:w="1012" w:type="dxa"/>
            <w:vMerge/>
            <w:vAlign w:val="bottom"/>
          </w:tcPr>
          <w:p w14:paraId="6912F4BA" w14:textId="77777777" w:rsidR="00F028B9" w:rsidRPr="00B738C6" w:rsidRDefault="00F028B9" w:rsidP="00CE2096">
            <w:pPr>
              <w:pStyle w:val="BodyTextIndent"/>
              <w:pBdr>
                <w:bottom w:val="single" w:sz="4" w:space="1" w:color="auto"/>
              </w:pBdr>
              <w:tabs>
                <w:tab w:val="left" w:pos="1260"/>
              </w:tabs>
              <w:jc w:val="center"/>
              <w:rPr>
                <w:rFonts w:ascii="Angsana New" w:hAnsi="Angsana New" w:cs="Angsana New"/>
              </w:rPr>
            </w:pPr>
          </w:p>
        </w:tc>
        <w:tc>
          <w:tcPr>
            <w:tcW w:w="2706" w:type="dxa"/>
            <w:vMerge/>
            <w:vAlign w:val="bottom"/>
          </w:tcPr>
          <w:p w14:paraId="17437889" w14:textId="77777777" w:rsidR="00F028B9" w:rsidRPr="00B738C6" w:rsidRDefault="00F028B9" w:rsidP="00CE2096">
            <w:pPr>
              <w:pStyle w:val="BodyTextIndent"/>
              <w:pBdr>
                <w:bottom w:val="single" w:sz="4" w:space="1" w:color="auto"/>
              </w:pBdr>
              <w:tabs>
                <w:tab w:val="left" w:pos="1260"/>
              </w:tabs>
              <w:jc w:val="center"/>
              <w:rPr>
                <w:rFonts w:ascii="Angsana New" w:hAnsi="Angsana New" w:cs="Angsana New"/>
              </w:rPr>
            </w:pPr>
          </w:p>
        </w:tc>
        <w:tc>
          <w:tcPr>
            <w:tcW w:w="1606" w:type="dxa"/>
            <w:gridSpan w:val="2"/>
            <w:vMerge/>
            <w:shd w:val="clear" w:color="auto" w:fill="auto"/>
            <w:vAlign w:val="bottom"/>
          </w:tcPr>
          <w:p w14:paraId="1273E801" w14:textId="77777777" w:rsidR="00F028B9" w:rsidRPr="00B738C6" w:rsidRDefault="00F028B9" w:rsidP="00CE2096">
            <w:pPr>
              <w:pStyle w:val="BodyTextIndent"/>
              <w:pBdr>
                <w:bottom w:val="single" w:sz="4" w:space="1" w:color="auto"/>
              </w:pBdr>
              <w:tabs>
                <w:tab w:val="left" w:pos="1260"/>
              </w:tabs>
              <w:jc w:val="center"/>
              <w:rPr>
                <w:rFonts w:ascii="Angsana New" w:hAnsi="Angsana New" w:cs="Angsana New"/>
              </w:rPr>
            </w:pPr>
          </w:p>
        </w:tc>
        <w:tc>
          <w:tcPr>
            <w:tcW w:w="2212" w:type="dxa"/>
            <w:gridSpan w:val="2"/>
            <w:vAlign w:val="bottom"/>
          </w:tcPr>
          <w:p w14:paraId="039825BD" w14:textId="77777777" w:rsidR="00F028B9" w:rsidRPr="00B738C6" w:rsidRDefault="00F028B9" w:rsidP="00CE2096">
            <w:pPr>
              <w:pStyle w:val="BodyTextIndent"/>
              <w:pBdr>
                <w:bottom w:val="single" w:sz="4" w:space="1" w:color="auto"/>
              </w:pBdr>
              <w:tabs>
                <w:tab w:val="left" w:pos="1260"/>
              </w:tabs>
              <w:ind w:left="-58" w:right="-58"/>
              <w:jc w:val="center"/>
              <w:rPr>
                <w:rFonts w:ascii="Angsana New" w:hAnsi="Angsana New" w:cs="Angsana New"/>
              </w:rPr>
            </w:pPr>
            <w:r w:rsidRPr="00E92112">
              <w:rPr>
                <w:rFonts w:ascii="Angsana New" w:hAnsi="Angsana New" w:cs="Angsana New"/>
              </w:rPr>
              <w:t>Issued and paid - up</w:t>
            </w:r>
          </w:p>
        </w:tc>
        <w:tc>
          <w:tcPr>
            <w:tcW w:w="2264" w:type="dxa"/>
            <w:gridSpan w:val="2"/>
            <w:vAlign w:val="bottom"/>
          </w:tcPr>
          <w:p w14:paraId="7EEC800D" w14:textId="77777777" w:rsidR="00F028B9" w:rsidRPr="00B738C6" w:rsidRDefault="00F028B9" w:rsidP="00CE2096">
            <w:pPr>
              <w:pStyle w:val="BodyTextIndent"/>
              <w:pBdr>
                <w:bottom w:val="single" w:sz="4" w:space="1" w:color="auto"/>
              </w:pBdr>
              <w:tabs>
                <w:tab w:val="left" w:pos="1260"/>
              </w:tabs>
              <w:ind w:left="-58" w:right="-58"/>
              <w:jc w:val="center"/>
              <w:rPr>
                <w:rFonts w:ascii="Angsana New" w:hAnsi="Angsana New" w:cs="Angsana New"/>
              </w:rPr>
            </w:pPr>
            <w:r w:rsidRPr="00E92112">
              <w:rPr>
                <w:rFonts w:ascii="Angsana New" w:hAnsi="Angsana New" w:cs="Angsana New"/>
              </w:rPr>
              <w:t>At cost</w:t>
            </w:r>
          </w:p>
        </w:tc>
        <w:tc>
          <w:tcPr>
            <w:tcW w:w="2260" w:type="dxa"/>
            <w:gridSpan w:val="2"/>
            <w:vAlign w:val="bottom"/>
          </w:tcPr>
          <w:p w14:paraId="51F95BFF" w14:textId="742DCF5B" w:rsidR="00F028B9" w:rsidRPr="00363349" w:rsidRDefault="00F028B9" w:rsidP="00CE2096">
            <w:pPr>
              <w:pStyle w:val="BodyTextIndent"/>
              <w:pBdr>
                <w:bottom w:val="single" w:sz="4" w:space="1" w:color="auto"/>
              </w:pBdr>
              <w:tabs>
                <w:tab w:val="left" w:pos="1260"/>
              </w:tabs>
              <w:ind w:left="-58" w:right="-58"/>
              <w:jc w:val="center"/>
              <w:rPr>
                <w:rFonts w:ascii="Angsana New" w:hAnsi="Angsana New" w:cstheme="minorBidi"/>
                <w:cs/>
              </w:rPr>
            </w:pPr>
            <w:r>
              <w:rPr>
                <w:rFonts w:ascii="Angsana New" w:hAnsi="Angsana New" w:cs="Angsana New"/>
              </w:rPr>
              <w:t>during the year</w:t>
            </w:r>
          </w:p>
        </w:tc>
      </w:tr>
      <w:tr w:rsidR="00F028B9" w:rsidRPr="00B738C6" w14:paraId="0DBEA8CC" w14:textId="77777777" w:rsidTr="00CE2096">
        <w:trPr>
          <w:trHeight w:val="432"/>
        </w:trPr>
        <w:tc>
          <w:tcPr>
            <w:tcW w:w="2322" w:type="dxa"/>
            <w:vMerge/>
            <w:vAlign w:val="bottom"/>
          </w:tcPr>
          <w:p w14:paraId="6C340F48" w14:textId="77777777" w:rsidR="00F028B9" w:rsidRPr="00B738C6" w:rsidRDefault="00F028B9" w:rsidP="00CE2096">
            <w:pPr>
              <w:pStyle w:val="BodyTextIndent"/>
              <w:pBdr>
                <w:bottom w:val="single" w:sz="4" w:space="1" w:color="auto"/>
              </w:pBdr>
              <w:tabs>
                <w:tab w:val="left" w:pos="1260"/>
              </w:tabs>
              <w:jc w:val="center"/>
              <w:rPr>
                <w:rFonts w:ascii="Angsana New" w:hAnsi="Angsana New" w:cs="Angsana New"/>
                <w:cs/>
              </w:rPr>
            </w:pPr>
          </w:p>
        </w:tc>
        <w:tc>
          <w:tcPr>
            <w:tcW w:w="1012" w:type="dxa"/>
            <w:vMerge/>
            <w:vAlign w:val="bottom"/>
          </w:tcPr>
          <w:p w14:paraId="243B2E13" w14:textId="77777777" w:rsidR="00F028B9" w:rsidRPr="00B738C6" w:rsidRDefault="00F028B9" w:rsidP="00CE2096">
            <w:pPr>
              <w:pStyle w:val="BodyTextIndent"/>
              <w:pBdr>
                <w:bottom w:val="single" w:sz="4" w:space="1" w:color="auto"/>
              </w:pBdr>
              <w:tabs>
                <w:tab w:val="left" w:pos="1260"/>
              </w:tabs>
              <w:jc w:val="center"/>
              <w:rPr>
                <w:rFonts w:ascii="Angsana New" w:hAnsi="Angsana New" w:cs="Angsana New"/>
              </w:rPr>
            </w:pPr>
          </w:p>
        </w:tc>
        <w:tc>
          <w:tcPr>
            <w:tcW w:w="2706" w:type="dxa"/>
            <w:vMerge/>
            <w:vAlign w:val="bottom"/>
          </w:tcPr>
          <w:p w14:paraId="0D635E8E" w14:textId="77777777" w:rsidR="00F028B9" w:rsidRPr="00B738C6" w:rsidRDefault="00F028B9" w:rsidP="00CE2096">
            <w:pPr>
              <w:pStyle w:val="BodyTextIndent"/>
              <w:pBdr>
                <w:bottom w:val="single" w:sz="4" w:space="1" w:color="auto"/>
              </w:pBdr>
              <w:tabs>
                <w:tab w:val="left" w:pos="1260"/>
              </w:tabs>
              <w:jc w:val="center"/>
              <w:rPr>
                <w:rFonts w:ascii="Angsana New" w:hAnsi="Angsana New" w:cs="Angsana New"/>
              </w:rPr>
            </w:pPr>
          </w:p>
        </w:tc>
        <w:tc>
          <w:tcPr>
            <w:tcW w:w="803" w:type="dxa"/>
            <w:vAlign w:val="bottom"/>
          </w:tcPr>
          <w:p w14:paraId="382F2449" w14:textId="77777777" w:rsidR="00F028B9" w:rsidRPr="00B738C6" w:rsidRDefault="00F028B9" w:rsidP="00CE2096">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2023</w:t>
            </w:r>
          </w:p>
        </w:tc>
        <w:tc>
          <w:tcPr>
            <w:tcW w:w="803" w:type="dxa"/>
            <w:vAlign w:val="bottom"/>
          </w:tcPr>
          <w:p w14:paraId="038FCEED" w14:textId="77777777" w:rsidR="00F028B9" w:rsidRPr="00B738C6" w:rsidRDefault="00F028B9" w:rsidP="00CE2096">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2022</w:t>
            </w:r>
          </w:p>
        </w:tc>
        <w:tc>
          <w:tcPr>
            <w:tcW w:w="1081" w:type="dxa"/>
            <w:vAlign w:val="bottom"/>
          </w:tcPr>
          <w:p w14:paraId="3F021BBC" w14:textId="77777777" w:rsidR="00F028B9" w:rsidRPr="00B738C6" w:rsidRDefault="00F028B9" w:rsidP="00CE2096">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2023</w:t>
            </w:r>
          </w:p>
        </w:tc>
        <w:tc>
          <w:tcPr>
            <w:tcW w:w="1131" w:type="dxa"/>
            <w:vAlign w:val="bottom"/>
          </w:tcPr>
          <w:p w14:paraId="4EEED9A2" w14:textId="77777777" w:rsidR="00F028B9" w:rsidRPr="00B738C6" w:rsidRDefault="00F028B9" w:rsidP="00CE2096">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2022</w:t>
            </w:r>
          </w:p>
        </w:tc>
        <w:tc>
          <w:tcPr>
            <w:tcW w:w="1132" w:type="dxa"/>
            <w:vAlign w:val="bottom"/>
          </w:tcPr>
          <w:p w14:paraId="3C1FE9A1" w14:textId="77777777" w:rsidR="00F028B9" w:rsidRPr="00B738C6" w:rsidRDefault="00F028B9" w:rsidP="00CE2096">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2023</w:t>
            </w:r>
          </w:p>
        </w:tc>
        <w:tc>
          <w:tcPr>
            <w:tcW w:w="1132" w:type="dxa"/>
            <w:vAlign w:val="bottom"/>
          </w:tcPr>
          <w:p w14:paraId="2F528DCC" w14:textId="77777777" w:rsidR="00F028B9" w:rsidRPr="00B738C6" w:rsidRDefault="00F028B9" w:rsidP="00CE2096">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2022</w:t>
            </w:r>
          </w:p>
        </w:tc>
        <w:tc>
          <w:tcPr>
            <w:tcW w:w="1130" w:type="dxa"/>
            <w:vAlign w:val="bottom"/>
          </w:tcPr>
          <w:p w14:paraId="0D168974" w14:textId="77777777" w:rsidR="00F028B9" w:rsidRPr="00B738C6" w:rsidRDefault="00F028B9" w:rsidP="00CE2096">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2023</w:t>
            </w:r>
          </w:p>
        </w:tc>
        <w:tc>
          <w:tcPr>
            <w:tcW w:w="1130" w:type="dxa"/>
            <w:vAlign w:val="bottom"/>
          </w:tcPr>
          <w:p w14:paraId="34A3DF6A" w14:textId="77777777" w:rsidR="00F028B9" w:rsidRPr="00B738C6" w:rsidRDefault="00F028B9" w:rsidP="00CE2096">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2022</w:t>
            </w:r>
          </w:p>
        </w:tc>
      </w:tr>
      <w:tr w:rsidR="00F028B9" w:rsidRPr="00B738C6" w14:paraId="2683B86F" w14:textId="77777777" w:rsidTr="00CE2096">
        <w:trPr>
          <w:trHeight w:val="432"/>
        </w:trPr>
        <w:tc>
          <w:tcPr>
            <w:tcW w:w="2322" w:type="dxa"/>
          </w:tcPr>
          <w:p w14:paraId="665E51EE" w14:textId="77777777" w:rsidR="00F028B9" w:rsidRPr="00B738C6" w:rsidRDefault="00F028B9" w:rsidP="00CE2096">
            <w:pPr>
              <w:pStyle w:val="BodyTextIndent"/>
              <w:tabs>
                <w:tab w:val="left" w:pos="1260"/>
              </w:tabs>
              <w:ind w:left="102" w:hanging="180"/>
              <w:rPr>
                <w:rFonts w:ascii="Angsana New" w:hAnsi="Angsana New" w:cs="Angsana New"/>
              </w:rPr>
            </w:pPr>
            <w:r>
              <w:rPr>
                <w:rFonts w:ascii="Angsana New" w:hAnsi="Angsana New" w:cs="Angsana New"/>
              </w:rPr>
              <w:t>1.</w:t>
            </w:r>
            <w:r>
              <w:t xml:space="preserve"> </w:t>
            </w:r>
            <w:r>
              <w:rPr>
                <w:rFonts w:ascii="Angsana New" w:hAnsi="Angsana New" w:cs="Angsana New"/>
              </w:rPr>
              <w:t>New Biodiesel Co., Ltd.</w:t>
            </w:r>
          </w:p>
        </w:tc>
        <w:tc>
          <w:tcPr>
            <w:tcW w:w="1012" w:type="dxa"/>
          </w:tcPr>
          <w:p w14:paraId="4B79FDAA" w14:textId="77777777" w:rsidR="00F028B9" w:rsidRPr="00B738C6" w:rsidRDefault="00F028B9" w:rsidP="00CE2096">
            <w:pPr>
              <w:pStyle w:val="BodyTextIndent"/>
              <w:tabs>
                <w:tab w:val="left" w:pos="1260"/>
              </w:tabs>
              <w:ind w:left="-138" w:right="-108"/>
              <w:jc w:val="center"/>
              <w:rPr>
                <w:rFonts w:ascii="Angsana New" w:hAnsi="Angsana New" w:cs="Angsana New"/>
                <w:cs/>
              </w:rPr>
            </w:pPr>
            <w:r w:rsidRPr="00A87385">
              <w:rPr>
                <w:rFonts w:ascii="Angsana New" w:hAnsi="Angsana New" w:cs="Angsana New"/>
              </w:rPr>
              <w:t>Thailand</w:t>
            </w:r>
          </w:p>
        </w:tc>
        <w:tc>
          <w:tcPr>
            <w:tcW w:w="2706" w:type="dxa"/>
          </w:tcPr>
          <w:p w14:paraId="2205334F" w14:textId="288EA21D" w:rsidR="00F028B9" w:rsidRPr="00281ACF" w:rsidRDefault="00281ACF" w:rsidP="00CE2096">
            <w:pPr>
              <w:pStyle w:val="BodyTextIndent"/>
              <w:tabs>
                <w:tab w:val="left" w:pos="1260"/>
              </w:tabs>
              <w:ind w:left="-18"/>
              <w:jc w:val="thaiDistribute"/>
              <w:rPr>
                <w:rFonts w:ascii="Angsana New" w:hAnsi="Angsana New" w:cs="Angsana New"/>
                <w:spacing w:val="-6"/>
              </w:rPr>
            </w:pPr>
            <w:r w:rsidRPr="00281ACF">
              <w:rPr>
                <w:rFonts w:ascii="Angsana New" w:hAnsi="Angsana New" w:cs="Angsana New"/>
                <w:spacing w:val="-6"/>
              </w:rPr>
              <w:t>Manufacture</w:t>
            </w:r>
            <w:r w:rsidR="00F028B9" w:rsidRPr="00281ACF">
              <w:rPr>
                <w:rFonts w:ascii="Angsana New" w:hAnsi="Angsana New" w:cs="Angsana New"/>
                <w:spacing w:val="-6"/>
              </w:rPr>
              <w:t xml:space="preserve"> and distribution of bio-diesel, vegetable oil, and distribution of electricity to Provincial Electricity Authority</w:t>
            </w:r>
          </w:p>
        </w:tc>
        <w:tc>
          <w:tcPr>
            <w:tcW w:w="803" w:type="dxa"/>
            <w:shd w:val="clear" w:color="auto" w:fill="auto"/>
          </w:tcPr>
          <w:p w14:paraId="3C8E1B4A" w14:textId="77777777" w:rsidR="00F028B9" w:rsidRPr="004A648E" w:rsidRDefault="00F028B9" w:rsidP="00CE2096">
            <w:pPr>
              <w:pStyle w:val="BodyTextIndent"/>
              <w:tabs>
                <w:tab w:val="left" w:pos="1260"/>
              </w:tabs>
              <w:jc w:val="center"/>
              <w:rPr>
                <w:rFonts w:ascii="Angsana New" w:hAnsi="Angsana New" w:cs="Angsana New"/>
              </w:rPr>
            </w:pPr>
            <w:r>
              <w:rPr>
                <w:rFonts w:ascii="Angsana New" w:hAnsi="Angsana New" w:cs="Angsana New"/>
              </w:rPr>
              <w:t>98</w:t>
            </w:r>
          </w:p>
        </w:tc>
        <w:tc>
          <w:tcPr>
            <w:tcW w:w="803" w:type="dxa"/>
            <w:shd w:val="clear" w:color="auto" w:fill="auto"/>
          </w:tcPr>
          <w:p w14:paraId="32B9CB90" w14:textId="77777777" w:rsidR="00F028B9" w:rsidRPr="00B738C6" w:rsidRDefault="00F028B9" w:rsidP="00CE2096">
            <w:pPr>
              <w:pStyle w:val="BodyTextIndent"/>
              <w:tabs>
                <w:tab w:val="left" w:pos="1260"/>
              </w:tabs>
              <w:jc w:val="center"/>
              <w:rPr>
                <w:rFonts w:ascii="Angsana New" w:hAnsi="Angsana New" w:cs="Angsana New"/>
              </w:rPr>
            </w:pPr>
            <w:r w:rsidRPr="004A648E">
              <w:rPr>
                <w:rFonts w:ascii="Angsana New" w:hAnsi="Angsana New" w:cs="Angsana New" w:hint="cs"/>
                <w:cs/>
              </w:rPr>
              <w:t>86</w:t>
            </w:r>
          </w:p>
        </w:tc>
        <w:tc>
          <w:tcPr>
            <w:tcW w:w="1081" w:type="dxa"/>
            <w:shd w:val="clear" w:color="auto" w:fill="auto"/>
          </w:tcPr>
          <w:p w14:paraId="1CC31973" w14:textId="77777777" w:rsidR="00F028B9" w:rsidRPr="00B738C6" w:rsidRDefault="00F028B9" w:rsidP="00CE2096">
            <w:pPr>
              <w:pStyle w:val="BodyTextIndent"/>
              <w:tabs>
                <w:tab w:val="left" w:pos="1260"/>
              </w:tabs>
              <w:jc w:val="right"/>
              <w:rPr>
                <w:rFonts w:ascii="Angsana New" w:hAnsi="Angsana New" w:cs="Angsana New"/>
              </w:rPr>
            </w:pPr>
            <w:r>
              <w:rPr>
                <w:rFonts w:ascii="Angsana New" w:hAnsi="Angsana New" w:cs="Angsana New"/>
              </w:rPr>
              <w:t>611</w:t>
            </w:r>
            <w:r w:rsidRPr="00B738C6">
              <w:rPr>
                <w:rFonts w:ascii="Angsana New" w:hAnsi="Angsana New" w:cs="Angsana New"/>
              </w:rPr>
              <w:t>,</w:t>
            </w:r>
            <w:r>
              <w:rPr>
                <w:rFonts w:ascii="Angsana New" w:hAnsi="Angsana New" w:cs="Angsana New"/>
              </w:rPr>
              <w:t>276</w:t>
            </w:r>
          </w:p>
        </w:tc>
        <w:tc>
          <w:tcPr>
            <w:tcW w:w="1131" w:type="dxa"/>
            <w:shd w:val="clear" w:color="auto" w:fill="auto"/>
          </w:tcPr>
          <w:p w14:paraId="03B404DB" w14:textId="77777777" w:rsidR="00F028B9" w:rsidRPr="00B738C6" w:rsidRDefault="00F028B9" w:rsidP="00CE2096">
            <w:pPr>
              <w:pStyle w:val="BodyTextIndent"/>
              <w:tabs>
                <w:tab w:val="left" w:pos="1260"/>
              </w:tabs>
              <w:jc w:val="right"/>
              <w:rPr>
                <w:rFonts w:ascii="Angsana New" w:hAnsi="Angsana New" w:cs="Angsana New"/>
              </w:rPr>
            </w:pPr>
            <w:r>
              <w:rPr>
                <w:rFonts w:ascii="Angsana New" w:hAnsi="Angsana New" w:cs="Angsana New"/>
              </w:rPr>
              <w:t>611</w:t>
            </w:r>
            <w:r w:rsidRPr="00B738C6">
              <w:rPr>
                <w:rFonts w:ascii="Angsana New" w:hAnsi="Angsana New" w:cs="Angsana New"/>
              </w:rPr>
              <w:t>,</w:t>
            </w:r>
            <w:r>
              <w:rPr>
                <w:rFonts w:ascii="Angsana New" w:hAnsi="Angsana New" w:cs="Angsana New"/>
              </w:rPr>
              <w:t>276</w:t>
            </w:r>
          </w:p>
        </w:tc>
        <w:tc>
          <w:tcPr>
            <w:tcW w:w="1132" w:type="dxa"/>
            <w:shd w:val="clear" w:color="auto" w:fill="auto"/>
          </w:tcPr>
          <w:p w14:paraId="2C2B0241" w14:textId="77777777" w:rsidR="00F028B9" w:rsidRPr="00B738C6" w:rsidRDefault="00F028B9" w:rsidP="00CE2096">
            <w:pPr>
              <w:pStyle w:val="BodyTextIndent"/>
              <w:tabs>
                <w:tab w:val="left" w:pos="1260"/>
              </w:tabs>
              <w:jc w:val="right"/>
              <w:rPr>
                <w:rFonts w:ascii="Angsana New" w:hAnsi="Angsana New" w:cs="Angsana New"/>
              </w:rPr>
            </w:pPr>
            <w:r w:rsidRPr="00042ADB">
              <w:rPr>
                <w:rFonts w:ascii="Angsana New" w:hAnsi="Angsana New" w:cs="Angsana New"/>
              </w:rPr>
              <w:t>653,817</w:t>
            </w:r>
          </w:p>
        </w:tc>
        <w:tc>
          <w:tcPr>
            <w:tcW w:w="1132" w:type="dxa"/>
            <w:shd w:val="clear" w:color="auto" w:fill="auto"/>
          </w:tcPr>
          <w:p w14:paraId="0902300A" w14:textId="77777777" w:rsidR="00F028B9" w:rsidRPr="00B738C6" w:rsidRDefault="00F028B9" w:rsidP="00CE2096">
            <w:pPr>
              <w:pStyle w:val="BodyTextIndent"/>
              <w:tabs>
                <w:tab w:val="left" w:pos="1260"/>
              </w:tabs>
              <w:jc w:val="right"/>
              <w:rPr>
                <w:rFonts w:ascii="Angsana New" w:hAnsi="Angsana New" w:cs="Angsana New"/>
              </w:rPr>
            </w:pPr>
            <w:r>
              <w:rPr>
                <w:rFonts w:ascii="Angsana New" w:hAnsi="Angsana New" w:cs="Angsana New"/>
              </w:rPr>
              <w:t>526</w:t>
            </w:r>
            <w:r w:rsidRPr="00B738C6">
              <w:rPr>
                <w:rFonts w:ascii="Angsana New" w:hAnsi="Angsana New" w:cs="Angsana New"/>
              </w:rPr>
              <w:t>,</w:t>
            </w:r>
            <w:r>
              <w:rPr>
                <w:rFonts w:ascii="Angsana New" w:hAnsi="Angsana New" w:cs="Angsana New"/>
              </w:rPr>
              <w:t>961</w:t>
            </w:r>
          </w:p>
        </w:tc>
        <w:tc>
          <w:tcPr>
            <w:tcW w:w="1130" w:type="dxa"/>
            <w:shd w:val="clear" w:color="auto" w:fill="auto"/>
          </w:tcPr>
          <w:p w14:paraId="33F99A7E" w14:textId="3DC73356" w:rsidR="00F028B9" w:rsidRPr="00B738C6" w:rsidRDefault="00F028B9" w:rsidP="00CE2096">
            <w:pPr>
              <w:pStyle w:val="BodyTextIndent"/>
              <w:tabs>
                <w:tab w:val="left" w:pos="1260"/>
              </w:tabs>
              <w:jc w:val="right"/>
              <w:rPr>
                <w:rFonts w:ascii="Angsana New" w:hAnsi="Angsana New" w:cs="Angsana New"/>
              </w:rPr>
            </w:pPr>
            <w:r>
              <w:rPr>
                <w:rFonts w:ascii="Angsana New" w:hAnsi="Angsana New" w:cs="Angsana New"/>
              </w:rPr>
              <w:t>5</w:t>
            </w:r>
            <w:r w:rsidR="00AE456B">
              <w:rPr>
                <w:rFonts w:ascii="Angsana New" w:hAnsi="Angsana New" w:cs="Angsana New"/>
              </w:rPr>
              <w:t>99</w:t>
            </w:r>
            <w:r>
              <w:rPr>
                <w:rFonts w:ascii="Angsana New" w:hAnsi="Angsana New" w:cs="Angsana New"/>
              </w:rPr>
              <w:t>,</w:t>
            </w:r>
            <w:r w:rsidR="00AE456B">
              <w:rPr>
                <w:rFonts w:ascii="Angsana New" w:hAnsi="Angsana New" w:cs="Angsana New"/>
              </w:rPr>
              <w:t>892</w:t>
            </w:r>
          </w:p>
        </w:tc>
        <w:tc>
          <w:tcPr>
            <w:tcW w:w="1130" w:type="dxa"/>
          </w:tcPr>
          <w:p w14:paraId="09A8A9B8" w14:textId="77777777" w:rsidR="00F028B9" w:rsidRPr="00B738C6" w:rsidRDefault="00F028B9" w:rsidP="00CE2096">
            <w:pPr>
              <w:pStyle w:val="BodyTextIndent"/>
              <w:tabs>
                <w:tab w:val="left" w:pos="1260"/>
              </w:tabs>
              <w:jc w:val="right"/>
              <w:rPr>
                <w:rFonts w:ascii="Angsana New" w:hAnsi="Angsana New" w:cs="Angsana New"/>
                <w:highlight w:val="yellow"/>
              </w:rPr>
            </w:pPr>
            <w:r>
              <w:rPr>
                <w:rFonts w:ascii="Angsana New" w:hAnsi="Angsana New" w:cs="Angsana New" w:hint="cs"/>
                <w:cs/>
              </w:rPr>
              <w:t>-</w:t>
            </w:r>
            <w:r w:rsidRPr="00B738C6">
              <w:rPr>
                <w:rFonts w:ascii="Angsana New" w:hAnsi="Angsana New" w:cs="Angsana New"/>
              </w:rPr>
              <w:t xml:space="preserve"> </w:t>
            </w:r>
          </w:p>
        </w:tc>
      </w:tr>
      <w:tr w:rsidR="00F028B9" w:rsidRPr="00B738C6" w14:paraId="0A4CBC43" w14:textId="77777777" w:rsidTr="00CE2096">
        <w:trPr>
          <w:trHeight w:val="432"/>
        </w:trPr>
        <w:tc>
          <w:tcPr>
            <w:tcW w:w="2322" w:type="dxa"/>
          </w:tcPr>
          <w:p w14:paraId="264743D5" w14:textId="77777777" w:rsidR="00F028B9" w:rsidRPr="00B738C6" w:rsidRDefault="00F028B9" w:rsidP="00CE2096">
            <w:pPr>
              <w:pStyle w:val="BodyTextIndent"/>
              <w:tabs>
                <w:tab w:val="left" w:pos="1260"/>
              </w:tabs>
              <w:ind w:left="102" w:hanging="180"/>
              <w:rPr>
                <w:rFonts w:ascii="Angsana New" w:hAnsi="Angsana New" w:cs="Angsana New"/>
              </w:rPr>
            </w:pPr>
            <w:r>
              <w:rPr>
                <w:rFonts w:ascii="Angsana New" w:hAnsi="Angsana New" w:cs="Angsana New" w:hint="cs"/>
                <w:cs/>
              </w:rPr>
              <w:t>2</w:t>
            </w:r>
            <w:r>
              <w:rPr>
                <w:rFonts w:ascii="Angsana New" w:hAnsi="Angsana New" w:cs="Angsana New"/>
              </w:rPr>
              <w:t>.</w:t>
            </w:r>
            <w:r>
              <w:t xml:space="preserve"> </w:t>
            </w:r>
            <w:r>
              <w:rPr>
                <w:rFonts w:ascii="Angsana New" w:hAnsi="Angsana New" w:cs="Angsana New"/>
              </w:rPr>
              <w:t>Paco Trading Co., Ltd.</w:t>
            </w:r>
          </w:p>
        </w:tc>
        <w:tc>
          <w:tcPr>
            <w:tcW w:w="1012" w:type="dxa"/>
          </w:tcPr>
          <w:p w14:paraId="1701FD20" w14:textId="77777777" w:rsidR="00F028B9" w:rsidRPr="00B738C6" w:rsidRDefault="00F028B9" w:rsidP="00CE2096">
            <w:pPr>
              <w:pStyle w:val="BodyTextIndent"/>
              <w:tabs>
                <w:tab w:val="left" w:pos="1260"/>
              </w:tabs>
              <w:ind w:left="-138" w:right="-108"/>
              <w:jc w:val="center"/>
              <w:rPr>
                <w:rFonts w:ascii="Angsana New" w:hAnsi="Angsana New" w:cs="Angsana New"/>
                <w:cs/>
              </w:rPr>
            </w:pPr>
            <w:r w:rsidRPr="00A87385">
              <w:rPr>
                <w:rFonts w:ascii="Angsana New" w:hAnsi="Angsana New" w:cs="Angsana New"/>
              </w:rPr>
              <w:t>Thailand</w:t>
            </w:r>
          </w:p>
        </w:tc>
        <w:tc>
          <w:tcPr>
            <w:tcW w:w="2706" w:type="dxa"/>
          </w:tcPr>
          <w:p w14:paraId="425877B0" w14:textId="77777777" w:rsidR="00F028B9" w:rsidRPr="00B738C6" w:rsidRDefault="00F028B9" w:rsidP="00CE2096">
            <w:pPr>
              <w:pStyle w:val="BodyTextIndent"/>
              <w:tabs>
                <w:tab w:val="left" w:pos="1260"/>
              </w:tabs>
              <w:ind w:left="-18"/>
              <w:jc w:val="thaiDistribute"/>
              <w:rPr>
                <w:rFonts w:ascii="Angsana New" w:hAnsi="Angsana New" w:cs="Angsana New"/>
              </w:rPr>
            </w:pPr>
            <w:r w:rsidRPr="005A772D">
              <w:rPr>
                <w:rFonts w:ascii="Angsana New" w:hAnsi="Angsana New" w:cs="Angsana New"/>
              </w:rPr>
              <w:t>Domestic and international distribution of palm oil and palm kernel oils</w:t>
            </w:r>
          </w:p>
        </w:tc>
        <w:tc>
          <w:tcPr>
            <w:tcW w:w="803" w:type="dxa"/>
            <w:shd w:val="clear" w:color="auto" w:fill="auto"/>
          </w:tcPr>
          <w:p w14:paraId="56F46437" w14:textId="77777777" w:rsidR="00F028B9" w:rsidRPr="004A648E" w:rsidRDefault="00F028B9" w:rsidP="00CE2096">
            <w:pPr>
              <w:pStyle w:val="BodyTextIndent"/>
              <w:tabs>
                <w:tab w:val="left" w:pos="1260"/>
              </w:tabs>
              <w:jc w:val="center"/>
              <w:rPr>
                <w:rFonts w:ascii="Angsana New" w:hAnsi="Angsana New" w:cs="Angsana New"/>
              </w:rPr>
            </w:pPr>
            <w:r>
              <w:rPr>
                <w:rFonts w:ascii="Angsana New" w:hAnsi="Angsana New" w:cs="Angsana New"/>
              </w:rPr>
              <w:t>100</w:t>
            </w:r>
          </w:p>
        </w:tc>
        <w:tc>
          <w:tcPr>
            <w:tcW w:w="803" w:type="dxa"/>
            <w:shd w:val="clear" w:color="auto" w:fill="auto"/>
          </w:tcPr>
          <w:p w14:paraId="78B5848B" w14:textId="77777777" w:rsidR="00F028B9" w:rsidRPr="00B738C6" w:rsidRDefault="00F028B9" w:rsidP="00CE2096">
            <w:pPr>
              <w:pStyle w:val="BodyTextIndent"/>
              <w:tabs>
                <w:tab w:val="left" w:pos="1260"/>
              </w:tabs>
              <w:jc w:val="center"/>
              <w:rPr>
                <w:rFonts w:ascii="Angsana New" w:hAnsi="Angsana New" w:cs="Angsana New"/>
              </w:rPr>
            </w:pPr>
            <w:r>
              <w:rPr>
                <w:rFonts w:ascii="Angsana New" w:hAnsi="Angsana New" w:cs="Angsana New"/>
              </w:rPr>
              <w:t>100</w:t>
            </w:r>
          </w:p>
        </w:tc>
        <w:tc>
          <w:tcPr>
            <w:tcW w:w="1081" w:type="dxa"/>
            <w:shd w:val="clear" w:color="auto" w:fill="auto"/>
          </w:tcPr>
          <w:p w14:paraId="66AABE48" w14:textId="77777777" w:rsidR="00F028B9" w:rsidRPr="00B738C6" w:rsidRDefault="00F028B9" w:rsidP="00CE2096">
            <w:pPr>
              <w:pStyle w:val="BodyTextIndent"/>
              <w:tabs>
                <w:tab w:val="left" w:pos="1260"/>
              </w:tabs>
              <w:jc w:val="right"/>
              <w:rPr>
                <w:rFonts w:ascii="Angsana New" w:hAnsi="Angsana New" w:cs="Angsana New"/>
              </w:rPr>
            </w:pPr>
            <w:r w:rsidRPr="00B738C6">
              <w:rPr>
                <w:rFonts w:ascii="Angsana New" w:hAnsi="Angsana New" w:cs="Angsana New"/>
              </w:rPr>
              <w:t>50</w:t>
            </w:r>
            <w:r>
              <w:rPr>
                <w:rFonts w:ascii="Angsana New" w:hAnsi="Angsana New" w:cs="Angsana New" w:hint="cs"/>
                <w:cs/>
              </w:rPr>
              <w:t>0</w:t>
            </w:r>
            <w:r w:rsidRPr="00B738C6">
              <w:rPr>
                <w:rFonts w:ascii="Angsana New" w:hAnsi="Angsana New" w:cs="Angsana New"/>
              </w:rPr>
              <w:t>,</w:t>
            </w:r>
            <w:r>
              <w:rPr>
                <w:rFonts w:ascii="Angsana New" w:hAnsi="Angsana New" w:cs="Angsana New" w:hint="cs"/>
                <w:cs/>
              </w:rPr>
              <w:t>000</w:t>
            </w:r>
          </w:p>
        </w:tc>
        <w:tc>
          <w:tcPr>
            <w:tcW w:w="1131" w:type="dxa"/>
            <w:shd w:val="clear" w:color="auto" w:fill="auto"/>
          </w:tcPr>
          <w:p w14:paraId="3F52BEAD" w14:textId="77777777" w:rsidR="00F028B9" w:rsidRPr="00B738C6" w:rsidRDefault="00F028B9" w:rsidP="00CE2096">
            <w:pPr>
              <w:pStyle w:val="BodyTextIndent"/>
              <w:tabs>
                <w:tab w:val="left" w:pos="1260"/>
              </w:tabs>
              <w:jc w:val="right"/>
              <w:rPr>
                <w:rFonts w:ascii="Angsana New" w:hAnsi="Angsana New" w:cs="Angsana New"/>
              </w:rPr>
            </w:pPr>
            <w:r w:rsidRPr="00B738C6">
              <w:rPr>
                <w:rFonts w:ascii="Angsana New" w:hAnsi="Angsana New" w:cs="Angsana New"/>
              </w:rPr>
              <w:t>50</w:t>
            </w:r>
            <w:r>
              <w:rPr>
                <w:rFonts w:ascii="Angsana New" w:hAnsi="Angsana New" w:cs="Angsana New" w:hint="cs"/>
                <w:cs/>
              </w:rPr>
              <w:t>0</w:t>
            </w:r>
            <w:r w:rsidRPr="00B738C6">
              <w:rPr>
                <w:rFonts w:ascii="Angsana New" w:hAnsi="Angsana New" w:cs="Angsana New"/>
              </w:rPr>
              <w:t>,</w:t>
            </w:r>
            <w:r>
              <w:rPr>
                <w:rFonts w:ascii="Angsana New" w:hAnsi="Angsana New" w:cs="Angsana New" w:hint="cs"/>
                <w:cs/>
              </w:rPr>
              <w:t>000</w:t>
            </w:r>
          </w:p>
        </w:tc>
        <w:tc>
          <w:tcPr>
            <w:tcW w:w="1132" w:type="dxa"/>
            <w:shd w:val="clear" w:color="auto" w:fill="auto"/>
          </w:tcPr>
          <w:p w14:paraId="6469C99D" w14:textId="77777777" w:rsidR="00F028B9" w:rsidRPr="00B738C6" w:rsidRDefault="00F028B9" w:rsidP="00CE2096">
            <w:pPr>
              <w:pStyle w:val="BodyTextIndent"/>
              <w:tabs>
                <w:tab w:val="left" w:pos="1260"/>
              </w:tabs>
              <w:jc w:val="right"/>
              <w:rPr>
                <w:rFonts w:ascii="Angsana New" w:hAnsi="Angsana New" w:cs="Angsana New"/>
              </w:rPr>
            </w:pPr>
            <w:r>
              <w:rPr>
                <w:rFonts w:ascii="Angsana New" w:hAnsi="Angsana New" w:cs="Angsana New" w:hint="cs"/>
                <w:cs/>
              </w:rPr>
              <w:t>500,000</w:t>
            </w:r>
          </w:p>
        </w:tc>
        <w:tc>
          <w:tcPr>
            <w:tcW w:w="1132" w:type="dxa"/>
            <w:shd w:val="clear" w:color="auto" w:fill="auto"/>
          </w:tcPr>
          <w:p w14:paraId="496872E9" w14:textId="77777777" w:rsidR="00F028B9" w:rsidRPr="00B738C6" w:rsidRDefault="00F028B9" w:rsidP="00CE2096">
            <w:pPr>
              <w:pStyle w:val="BodyTextIndent"/>
              <w:tabs>
                <w:tab w:val="left" w:pos="1260"/>
              </w:tabs>
              <w:jc w:val="right"/>
              <w:rPr>
                <w:rFonts w:ascii="Angsana New" w:hAnsi="Angsana New" w:cs="Angsana New"/>
              </w:rPr>
            </w:pPr>
            <w:r>
              <w:rPr>
                <w:rFonts w:ascii="Angsana New" w:hAnsi="Angsana New" w:cs="Angsana New" w:hint="cs"/>
                <w:cs/>
              </w:rPr>
              <w:t>500,000</w:t>
            </w:r>
          </w:p>
        </w:tc>
        <w:tc>
          <w:tcPr>
            <w:tcW w:w="1130" w:type="dxa"/>
            <w:shd w:val="clear" w:color="auto" w:fill="auto"/>
          </w:tcPr>
          <w:p w14:paraId="470D3D8B" w14:textId="77777777" w:rsidR="00F028B9" w:rsidRPr="00B738C6" w:rsidRDefault="00F028B9" w:rsidP="00CE2096">
            <w:pPr>
              <w:pStyle w:val="BodyTextIndent"/>
              <w:tabs>
                <w:tab w:val="left" w:pos="1260"/>
              </w:tabs>
              <w:jc w:val="right"/>
              <w:rPr>
                <w:rFonts w:ascii="Angsana New" w:hAnsi="Angsana New" w:cs="Angsana New"/>
              </w:rPr>
            </w:pPr>
            <w:r>
              <w:rPr>
                <w:rFonts w:ascii="Angsana New" w:hAnsi="Angsana New" w:cs="Angsana New"/>
              </w:rPr>
              <w:t>50,000</w:t>
            </w:r>
          </w:p>
        </w:tc>
        <w:tc>
          <w:tcPr>
            <w:tcW w:w="1130" w:type="dxa"/>
          </w:tcPr>
          <w:p w14:paraId="61FEE2B9" w14:textId="77777777" w:rsidR="00F028B9" w:rsidRPr="00B738C6" w:rsidRDefault="00F028B9" w:rsidP="00CE2096">
            <w:pPr>
              <w:pStyle w:val="BodyTextIndent"/>
              <w:tabs>
                <w:tab w:val="left" w:pos="1260"/>
              </w:tabs>
              <w:jc w:val="right"/>
              <w:rPr>
                <w:rFonts w:ascii="Angsana New" w:hAnsi="Angsana New" w:cs="Angsana New"/>
                <w:highlight w:val="yellow"/>
              </w:rPr>
            </w:pPr>
            <w:r>
              <w:rPr>
                <w:rFonts w:ascii="Angsana New" w:hAnsi="Angsana New" w:cs="Angsana New"/>
              </w:rPr>
              <w:t>230,000</w:t>
            </w:r>
            <w:r w:rsidRPr="00B738C6">
              <w:rPr>
                <w:rFonts w:ascii="Angsana New" w:hAnsi="Angsana New" w:cs="Angsana New"/>
              </w:rPr>
              <w:t xml:space="preserve"> </w:t>
            </w:r>
          </w:p>
        </w:tc>
      </w:tr>
      <w:tr w:rsidR="00F028B9" w:rsidRPr="00B738C6" w14:paraId="3B2F804A" w14:textId="77777777" w:rsidTr="00CE2096">
        <w:trPr>
          <w:trHeight w:val="432"/>
        </w:trPr>
        <w:tc>
          <w:tcPr>
            <w:tcW w:w="2322" w:type="dxa"/>
          </w:tcPr>
          <w:p w14:paraId="3CDEFCC7" w14:textId="77777777" w:rsidR="00F028B9" w:rsidRPr="00B738C6" w:rsidRDefault="00F028B9" w:rsidP="00CE2096">
            <w:pPr>
              <w:pStyle w:val="BodyTextIndent"/>
              <w:tabs>
                <w:tab w:val="left" w:pos="1260"/>
              </w:tabs>
              <w:ind w:left="102" w:hanging="180"/>
              <w:rPr>
                <w:rFonts w:ascii="Angsana New" w:hAnsi="Angsana New" w:cs="Angsana New"/>
              </w:rPr>
            </w:pPr>
            <w:r>
              <w:rPr>
                <w:rFonts w:ascii="Angsana New" w:hAnsi="Angsana New" w:cs="Angsana New"/>
              </w:rPr>
              <w:t>3.</w:t>
            </w:r>
            <w:r>
              <w:t xml:space="preserve"> </w:t>
            </w:r>
            <w:proofErr w:type="spellStart"/>
            <w:r w:rsidRPr="00A87385">
              <w:rPr>
                <w:rFonts w:ascii="Angsana New" w:hAnsi="Angsana New" w:cs="Angsana New"/>
              </w:rPr>
              <w:t>Petchsrivichai</w:t>
            </w:r>
            <w:proofErr w:type="spellEnd"/>
            <w:r w:rsidRPr="00A87385">
              <w:rPr>
                <w:rFonts w:ascii="Angsana New" w:hAnsi="Angsana New" w:cs="Angsana New"/>
              </w:rPr>
              <w:t xml:space="preserve"> Co., Ltd.</w:t>
            </w:r>
          </w:p>
        </w:tc>
        <w:tc>
          <w:tcPr>
            <w:tcW w:w="1012" w:type="dxa"/>
          </w:tcPr>
          <w:p w14:paraId="51943F19" w14:textId="77777777" w:rsidR="00F028B9" w:rsidRPr="00B738C6" w:rsidRDefault="00F028B9" w:rsidP="00CE2096">
            <w:pPr>
              <w:pStyle w:val="BodyTextIndent"/>
              <w:tabs>
                <w:tab w:val="left" w:pos="1260"/>
              </w:tabs>
              <w:ind w:left="-138" w:right="-108"/>
              <w:jc w:val="center"/>
              <w:rPr>
                <w:rFonts w:ascii="Angsana New" w:hAnsi="Angsana New" w:cs="Angsana New"/>
                <w:cs/>
              </w:rPr>
            </w:pPr>
            <w:r w:rsidRPr="00A87385">
              <w:rPr>
                <w:rFonts w:ascii="Angsana New" w:hAnsi="Angsana New" w:cs="Angsana New"/>
              </w:rPr>
              <w:t>Thailand</w:t>
            </w:r>
          </w:p>
        </w:tc>
        <w:tc>
          <w:tcPr>
            <w:tcW w:w="2706" w:type="dxa"/>
          </w:tcPr>
          <w:p w14:paraId="3F4595FF" w14:textId="02EDFEAB" w:rsidR="00F028B9" w:rsidRPr="00B738C6" w:rsidRDefault="00F028B9" w:rsidP="00CE2096">
            <w:pPr>
              <w:pStyle w:val="BodyTextIndent"/>
              <w:tabs>
                <w:tab w:val="left" w:pos="1260"/>
              </w:tabs>
              <w:ind w:left="-18"/>
              <w:rPr>
                <w:rFonts w:ascii="Angsana New" w:hAnsi="Angsana New" w:cs="Angsana New"/>
              </w:rPr>
            </w:pPr>
            <w:r w:rsidRPr="005A772D">
              <w:rPr>
                <w:rFonts w:ascii="Angsana New" w:hAnsi="Angsana New" w:cs="Angsana New"/>
              </w:rPr>
              <w:t>Domestic transportation service</w:t>
            </w:r>
            <w:r w:rsidR="00281ACF">
              <w:rPr>
                <w:rFonts w:ascii="Angsana New" w:hAnsi="Angsana New" w:cs="Angsana New"/>
              </w:rPr>
              <w:t>s</w:t>
            </w:r>
          </w:p>
        </w:tc>
        <w:tc>
          <w:tcPr>
            <w:tcW w:w="803" w:type="dxa"/>
            <w:shd w:val="clear" w:color="auto" w:fill="auto"/>
          </w:tcPr>
          <w:p w14:paraId="6B983166" w14:textId="77777777" w:rsidR="00F028B9" w:rsidRPr="004A648E" w:rsidRDefault="00F028B9" w:rsidP="00CE2096">
            <w:pPr>
              <w:pStyle w:val="BodyTextIndent"/>
              <w:tabs>
                <w:tab w:val="left" w:pos="1260"/>
              </w:tabs>
              <w:jc w:val="center"/>
              <w:rPr>
                <w:rFonts w:ascii="Angsana New" w:hAnsi="Angsana New" w:cs="Angsana New"/>
              </w:rPr>
            </w:pPr>
            <w:r>
              <w:rPr>
                <w:rFonts w:ascii="Angsana New" w:hAnsi="Angsana New" w:cs="Angsana New"/>
              </w:rPr>
              <w:t>100</w:t>
            </w:r>
          </w:p>
        </w:tc>
        <w:tc>
          <w:tcPr>
            <w:tcW w:w="803" w:type="dxa"/>
            <w:shd w:val="clear" w:color="auto" w:fill="auto"/>
          </w:tcPr>
          <w:p w14:paraId="48AC071F" w14:textId="77777777" w:rsidR="00F028B9" w:rsidRPr="00B738C6" w:rsidRDefault="00F028B9" w:rsidP="00CE2096">
            <w:pPr>
              <w:pStyle w:val="BodyTextIndent"/>
              <w:tabs>
                <w:tab w:val="left" w:pos="1260"/>
              </w:tabs>
              <w:jc w:val="center"/>
              <w:rPr>
                <w:rFonts w:ascii="Angsana New" w:hAnsi="Angsana New" w:cs="Angsana New"/>
              </w:rPr>
            </w:pPr>
            <w:r>
              <w:rPr>
                <w:rFonts w:ascii="Angsana New" w:hAnsi="Angsana New" w:cs="Angsana New"/>
              </w:rPr>
              <w:t>100</w:t>
            </w:r>
          </w:p>
        </w:tc>
        <w:tc>
          <w:tcPr>
            <w:tcW w:w="1081" w:type="dxa"/>
            <w:shd w:val="clear" w:color="auto" w:fill="auto"/>
          </w:tcPr>
          <w:p w14:paraId="0A9A0DDA" w14:textId="77777777" w:rsidR="00F028B9" w:rsidRPr="00B738C6" w:rsidRDefault="00F028B9" w:rsidP="00CE2096">
            <w:pPr>
              <w:pStyle w:val="BodyTextIndent"/>
              <w:tabs>
                <w:tab w:val="left" w:pos="1260"/>
              </w:tabs>
              <w:jc w:val="right"/>
              <w:rPr>
                <w:rFonts w:ascii="Angsana New" w:hAnsi="Angsana New" w:cs="Angsana New"/>
              </w:rPr>
            </w:pPr>
            <w:r w:rsidRPr="00B738C6">
              <w:rPr>
                <w:rFonts w:ascii="Angsana New" w:hAnsi="Angsana New" w:cs="Angsana New"/>
              </w:rPr>
              <w:t>50,76</w:t>
            </w:r>
            <w:r>
              <w:rPr>
                <w:rFonts w:ascii="Angsana New" w:hAnsi="Angsana New" w:cs="Angsana New"/>
              </w:rPr>
              <w:t>7</w:t>
            </w:r>
          </w:p>
        </w:tc>
        <w:tc>
          <w:tcPr>
            <w:tcW w:w="1131" w:type="dxa"/>
            <w:shd w:val="clear" w:color="auto" w:fill="auto"/>
          </w:tcPr>
          <w:p w14:paraId="531212A6" w14:textId="77777777" w:rsidR="00F028B9" w:rsidRPr="00B738C6" w:rsidRDefault="00F028B9" w:rsidP="00CE2096">
            <w:pPr>
              <w:pStyle w:val="BodyTextIndent"/>
              <w:tabs>
                <w:tab w:val="left" w:pos="1260"/>
              </w:tabs>
              <w:jc w:val="right"/>
              <w:rPr>
                <w:rFonts w:ascii="Angsana New" w:hAnsi="Angsana New" w:cs="Angsana New"/>
              </w:rPr>
            </w:pPr>
            <w:r w:rsidRPr="00B738C6">
              <w:rPr>
                <w:rFonts w:ascii="Angsana New" w:hAnsi="Angsana New" w:cs="Angsana New"/>
              </w:rPr>
              <w:t>50,76</w:t>
            </w:r>
            <w:r>
              <w:rPr>
                <w:rFonts w:ascii="Angsana New" w:hAnsi="Angsana New" w:cs="Angsana New"/>
              </w:rPr>
              <w:t>7</w:t>
            </w:r>
          </w:p>
        </w:tc>
        <w:tc>
          <w:tcPr>
            <w:tcW w:w="1132" w:type="dxa"/>
            <w:shd w:val="clear" w:color="auto" w:fill="auto"/>
          </w:tcPr>
          <w:p w14:paraId="77625BD1" w14:textId="77777777" w:rsidR="00F028B9" w:rsidRPr="00B738C6" w:rsidRDefault="00F028B9" w:rsidP="00CE2096">
            <w:pPr>
              <w:pStyle w:val="BodyTextIndent"/>
              <w:tabs>
                <w:tab w:val="left" w:pos="1260"/>
              </w:tabs>
              <w:jc w:val="right"/>
              <w:rPr>
                <w:rFonts w:ascii="Angsana New" w:hAnsi="Angsana New" w:cs="Angsana New"/>
              </w:rPr>
            </w:pPr>
            <w:r>
              <w:rPr>
                <w:rFonts w:ascii="Angsana New" w:hAnsi="Angsana New" w:cs="Angsana New" w:hint="cs"/>
                <w:cs/>
              </w:rPr>
              <w:t>50</w:t>
            </w:r>
            <w:r w:rsidRPr="00B738C6">
              <w:rPr>
                <w:rFonts w:ascii="Angsana New" w:hAnsi="Angsana New" w:cs="Angsana New"/>
              </w:rPr>
              <w:t>,</w:t>
            </w:r>
            <w:r>
              <w:rPr>
                <w:rFonts w:ascii="Angsana New" w:hAnsi="Angsana New" w:cs="Angsana New" w:hint="cs"/>
                <w:cs/>
              </w:rPr>
              <w:t>76</w:t>
            </w:r>
            <w:r>
              <w:rPr>
                <w:rFonts w:ascii="Angsana New" w:hAnsi="Angsana New" w:cs="Angsana New"/>
              </w:rPr>
              <w:t>7</w:t>
            </w:r>
          </w:p>
        </w:tc>
        <w:tc>
          <w:tcPr>
            <w:tcW w:w="1132" w:type="dxa"/>
            <w:shd w:val="clear" w:color="auto" w:fill="auto"/>
          </w:tcPr>
          <w:p w14:paraId="13696840" w14:textId="77777777" w:rsidR="00F028B9" w:rsidRPr="00B738C6" w:rsidRDefault="00F028B9" w:rsidP="00CE2096">
            <w:pPr>
              <w:pStyle w:val="BodyTextIndent"/>
              <w:tabs>
                <w:tab w:val="left" w:pos="1260"/>
              </w:tabs>
              <w:jc w:val="right"/>
              <w:rPr>
                <w:rFonts w:ascii="Angsana New" w:hAnsi="Angsana New" w:cs="Angsana New"/>
              </w:rPr>
            </w:pPr>
            <w:r>
              <w:rPr>
                <w:rFonts w:ascii="Angsana New" w:hAnsi="Angsana New" w:cs="Angsana New" w:hint="cs"/>
                <w:cs/>
              </w:rPr>
              <w:t>50</w:t>
            </w:r>
            <w:r w:rsidRPr="00B738C6">
              <w:rPr>
                <w:rFonts w:ascii="Angsana New" w:hAnsi="Angsana New" w:cs="Angsana New"/>
              </w:rPr>
              <w:t>,</w:t>
            </w:r>
            <w:r>
              <w:rPr>
                <w:rFonts w:ascii="Angsana New" w:hAnsi="Angsana New" w:cs="Angsana New" w:hint="cs"/>
                <w:cs/>
              </w:rPr>
              <w:t>76</w:t>
            </w:r>
            <w:r>
              <w:rPr>
                <w:rFonts w:ascii="Angsana New" w:hAnsi="Angsana New" w:cs="Angsana New"/>
              </w:rPr>
              <w:t>7</w:t>
            </w:r>
          </w:p>
        </w:tc>
        <w:tc>
          <w:tcPr>
            <w:tcW w:w="1130" w:type="dxa"/>
            <w:shd w:val="clear" w:color="auto" w:fill="auto"/>
          </w:tcPr>
          <w:p w14:paraId="4DD11486" w14:textId="77777777" w:rsidR="00F028B9" w:rsidRPr="00B738C6" w:rsidRDefault="00F028B9" w:rsidP="00CE2096">
            <w:pPr>
              <w:pStyle w:val="BodyTextIndent"/>
              <w:tabs>
                <w:tab w:val="left" w:pos="1260"/>
              </w:tabs>
              <w:jc w:val="right"/>
              <w:rPr>
                <w:rFonts w:ascii="Angsana New" w:hAnsi="Angsana New" w:cs="Angsana New"/>
              </w:rPr>
            </w:pPr>
            <w:r>
              <w:rPr>
                <w:rFonts w:ascii="Angsana New" w:hAnsi="Angsana New" w:cs="Angsana New"/>
              </w:rPr>
              <w:t>40,004</w:t>
            </w:r>
          </w:p>
        </w:tc>
        <w:tc>
          <w:tcPr>
            <w:tcW w:w="1130" w:type="dxa"/>
          </w:tcPr>
          <w:p w14:paraId="690D3823" w14:textId="77777777" w:rsidR="00F028B9" w:rsidRPr="00B738C6" w:rsidRDefault="00F028B9" w:rsidP="00CE2096">
            <w:pPr>
              <w:pStyle w:val="BodyTextIndent"/>
              <w:tabs>
                <w:tab w:val="left" w:pos="1260"/>
              </w:tabs>
              <w:jc w:val="right"/>
              <w:rPr>
                <w:rFonts w:ascii="Angsana New" w:hAnsi="Angsana New" w:cs="Angsana New"/>
                <w:highlight w:val="yellow"/>
              </w:rPr>
            </w:pPr>
            <w:r>
              <w:rPr>
                <w:rFonts w:ascii="Angsana New" w:hAnsi="Angsana New" w:cs="Angsana New"/>
              </w:rPr>
              <w:t>89,996</w:t>
            </w:r>
            <w:r w:rsidRPr="00B738C6">
              <w:rPr>
                <w:rFonts w:ascii="Angsana New" w:hAnsi="Angsana New" w:cs="Angsana New"/>
              </w:rPr>
              <w:t xml:space="preserve"> </w:t>
            </w:r>
          </w:p>
        </w:tc>
      </w:tr>
      <w:tr w:rsidR="00F028B9" w:rsidRPr="00B738C6" w14:paraId="02599810" w14:textId="77777777" w:rsidTr="00CE2096">
        <w:trPr>
          <w:trHeight w:val="432"/>
        </w:trPr>
        <w:tc>
          <w:tcPr>
            <w:tcW w:w="2322" w:type="dxa"/>
          </w:tcPr>
          <w:p w14:paraId="28596E1A" w14:textId="77777777" w:rsidR="00F028B9" w:rsidRPr="00B738C6" w:rsidRDefault="00F028B9" w:rsidP="00CE2096">
            <w:pPr>
              <w:pStyle w:val="BodyTextIndent"/>
              <w:ind w:left="99" w:hanging="180"/>
              <w:rPr>
                <w:rFonts w:ascii="Angsana New" w:hAnsi="Angsana New" w:cs="Angsana New"/>
              </w:rPr>
            </w:pPr>
            <w:r>
              <w:rPr>
                <w:rFonts w:ascii="Angsana New" w:hAnsi="Angsana New" w:cs="Angsana New"/>
              </w:rPr>
              <w:t>4.</w:t>
            </w:r>
            <w:r>
              <w:t xml:space="preserve"> </w:t>
            </w:r>
            <w:r>
              <w:rPr>
                <w:rFonts w:ascii="Angsana New" w:hAnsi="Angsana New" w:cs="Angsana New"/>
              </w:rPr>
              <w:t>P.K. Marine Trading Co., Ltd.</w:t>
            </w:r>
          </w:p>
        </w:tc>
        <w:tc>
          <w:tcPr>
            <w:tcW w:w="1012" w:type="dxa"/>
          </w:tcPr>
          <w:p w14:paraId="09E19F69" w14:textId="77777777" w:rsidR="00F028B9" w:rsidRPr="00B738C6" w:rsidRDefault="00F028B9" w:rsidP="00CE2096">
            <w:pPr>
              <w:pStyle w:val="BodyTextIndent"/>
              <w:tabs>
                <w:tab w:val="left" w:pos="1260"/>
              </w:tabs>
              <w:ind w:left="-138" w:right="-108"/>
              <w:jc w:val="center"/>
              <w:rPr>
                <w:rFonts w:ascii="Angsana New" w:hAnsi="Angsana New" w:cs="Angsana New"/>
                <w:cs/>
              </w:rPr>
            </w:pPr>
            <w:r w:rsidRPr="00A87385">
              <w:rPr>
                <w:rFonts w:ascii="Angsana New" w:hAnsi="Angsana New" w:cs="Angsana New"/>
              </w:rPr>
              <w:t>Thailand</w:t>
            </w:r>
          </w:p>
        </w:tc>
        <w:tc>
          <w:tcPr>
            <w:tcW w:w="2706" w:type="dxa"/>
          </w:tcPr>
          <w:p w14:paraId="2FAD28F5" w14:textId="7F4F8836" w:rsidR="00F028B9" w:rsidRPr="00B738C6" w:rsidRDefault="00F028B9" w:rsidP="00CE2096">
            <w:pPr>
              <w:pStyle w:val="BodyTextIndent"/>
              <w:tabs>
                <w:tab w:val="left" w:pos="1260"/>
              </w:tabs>
              <w:ind w:left="-18"/>
              <w:jc w:val="left"/>
              <w:rPr>
                <w:rFonts w:ascii="Angsana New" w:hAnsi="Angsana New" w:cs="Angsana New"/>
              </w:rPr>
            </w:pPr>
            <w:r>
              <w:rPr>
                <w:rFonts w:ascii="Angsana New" w:hAnsi="Angsana New" w:cs="Angsana New"/>
              </w:rPr>
              <w:t xml:space="preserve">Warehouse </w:t>
            </w:r>
            <w:r w:rsidRPr="005A772D">
              <w:rPr>
                <w:rFonts w:ascii="Angsana New" w:hAnsi="Angsana New" w:cs="Angsana New"/>
              </w:rPr>
              <w:t>and international transportation service</w:t>
            </w:r>
            <w:r w:rsidR="00281ACF">
              <w:rPr>
                <w:rFonts w:ascii="Angsana New" w:hAnsi="Angsana New" w:cs="Angsana New"/>
              </w:rPr>
              <w:t>s</w:t>
            </w:r>
          </w:p>
        </w:tc>
        <w:tc>
          <w:tcPr>
            <w:tcW w:w="803" w:type="dxa"/>
            <w:shd w:val="clear" w:color="auto" w:fill="auto"/>
          </w:tcPr>
          <w:p w14:paraId="2109001E" w14:textId="77777777" w:rsidR="00F028B9" w:rsidRPr="004A648E" w:rsidRDefault="00F028B9" w:rsidP="00CE2096">
            <w:pPr>
              <w:pStyle w:val="BodyTextIndent"/>
              <w:tabs>
                <w:tab w:val="left" w:pos="1260"/>
              </w:tabs>
              <w:jc w:val="center"/>
              <w:rPr>
                <w:rFonts w:ascii="Angsana New" w:hAnsi="Angsana New" w:cs="Angsana New"/>
              </w:rPr>
            </w:pPr>
            <w:r>
              <w:rPr>
                <w:rFonts w:ascii="Angsana New" w:hAnsi="Angsana New" w:cs="Angsana New"/>
              </w:rPr>
              <w:t>100</w:t>
            </w:r>
          </w:p>
        </w:tc>
        <w:tc>
          <w:tcPr>
            <w:tcW w:w="803" w:type="dxa"/>
            <w:shd w:val="clear" w:color="auto" w:fill="auto"/>
          </w:tcPr>
          <w:p w14:paraId="715652D1" w14:textId="77777777" w:rsidR="00F028B9" w:rsidRPr="00B738C6" w:rsidRDefault="00F028B9" w:rsidP="00CE2096">
            <w:pPr>
              <w:pStyle w:val="BodyTextIndent"/>
              <w:tabs>
                <w:tab w:val="left" w:pos="1260"/>
              </w:tabs>
              <w:jc w:val="center"/>
              <w:rPr>
                <w:rFonts w:ascii="Angsana New" w:hAnsi="Angsana New" w:cs="Angsana New"/>
              </w:rPr>
            </w:pPr>
            <w:r>
              <w:rPr>
                <w:rFonts w:ascii="Angsana New" w:hAnsi="Angsana New" w:cs="Angsana New"/>
              </w:rPr>
              <w:t>100</w:t>
            </w:r>
          </w:p>
        </w:tc>
        <w:tc>
          <w:tcPr>
            <w:tcW w:w="1081" w:type="dxa"/>
            <w:shd w:val="clear" w:color="auto" w:fill="auto"/>
          </w:tcPr>
          <w:p w14:paraId="17B4068D" w14:textId="77777777" w:rsidR="00F028B9" w:rsidRPr="00B738C6" w:rsidRDefault="00F028B9" w:rsidP="00CE2096">
            <w:pPr>
              <w:pStyle w:val="BodyTextIndent"/>
              <w:tabs>
                <w:tab w:val="left" w:pos="1260"/>
              </w:tabs>
              <w:jc w:val="right"/>
              <w:rPr>
                <w:rFonts w:ascii="Angsana New" w:hAnsi="Angsana New" w:cs="Angsana New"/>
              </w:rPr>
            </w:pPr>
            <w:r w:rsidRPr="00B738C6">
              <w:rPr>
                <w:rFonts w:ascii="Angsana New" w:hAnsi="Angsana New" w:cs="Angsana New"/>
              </w:rPr>
              <w:t>50,000</w:t>
            </w:r>
          </w:p>
        </w:tc>
        <w:tc>
          <w:tcPr>
            <w:tcW w:w="1131" w:type="dxa"/>
            <w:shd w:val="clear" w:color="auto" w:fill="auto"/>
          </w:tcPr>
          <w:p w14:paraId="706C14FA" w14:textId="77777777" w:rsidR="00F028B9" w:rsidRPr="00B738C6" w:rsidRDefault="00F028B9" w:rsidP="00CE2096">
            <w:pPr>
              <w:pStyle w:val="BodyTextIndent"/>
              <w:tabs>
                <w:tab w:val="left" w:pos="1260"/>
              </w:tabs>
              <w:jc w:val="right"/>
              <w:rPr>
                <w:rFonts w:ascii="Angsana New" w:hAnsi="Angsana New" w:cs="Angsana New"/>
              </w:rPr>
            </w:pPr>
            <w:r w:rsidRPr="00B738C6">
              <w:rPr>
                <w:rFonts w:ascii="Angsana New" w:hAnsi="Angsana New" w:cs="Angsana New"/>
              </w:rPr>
              <w:t>50,000</w:t>
            </w:r>
          </w:p>
        </w:tc>
        <w:tc>
          <w:tcPr>
            <w:tcW w:w="1132" w:type="dxa"/>
            <w:shd w:val="clear" w:color="auto" w:fill="auto"/>
          </w:tcPr>
          <w:p w14:paraId="7D6DBF24" w14:textId="77777777" w:rsidR="00F028B9" w:rsidRPr="00B738C6" w:rsidRDefault="00F028B9" w:rsidP="00CE2096">
            <w:pPr>
              <w:pStyle w:val="BodyTextIndent"/>
              <w:tabs>
                <w:tab w:val="left" w:pos="1260"/>
              </w:tabs>
              <w:jc w:val="right"/>
              <w:rPr>
                <w:rFonts w:ascii="Angsana New" w:hAnsi="Angsana New" w:cs="Angsana New"/>
              </w:rPr>
            </w:pPr>
            <w:r w:rsidRPr="00B738C6">
              <w:rPr>
                <w:rFonts w:ascii="Angsana New" w:hAnsi="Angsana New" w:cs="Angsana New"/>
              </w:rPr>
              <w:t>50,000</w:t>
            </w:r>
          </w:p>
        </w:tc>
        <w:tc>
          <w:tcPr>
            <w:tcW w:w="1132" w:type="dxa"/>
            <w:shd w:val="clear" w:color="auto" w:fill="auto"/>
          </w:tcPr>
          <w:p w14:paraId="764ABFE3" w14:textId="77777777" w:rsidR="00F028B9" w:rsidRPr="00B738C6" w:rsidRDefault="00F028B9" w:rsidP="00CE2096">
            <w:pPr>
              <w:pStyle w:val="BodyTextIndent"/>
              <w:tabs>
                <w:tab w:val="left" w:pos="1260"/>
              </w:tabs>
              <w:jc w:val="right"/>
              <w:rPr>
                <w:rFonts w:ascii="Angsana New" w:hAnsi="Angsana New" w:cs="Angsana New"/>
              </w:rPr>
            </w:pPr>
            <w:r w:rsidRPr="00B738C6">
              <w:rPr>
                <w:rFonts w:ascii="Angsana New" w:hAnsi="Angsana New" w:cs="Angsana New"/>
              </w:rPr>
              <w:t>50,000</w:t>
            </w:r>
          </w:p>
        </w:tc>
        <w:tc>
          <w:tcPr>
            <w:tcW w:w="1130" w:type="dxa"/>
            <w:shd w:val="clear" w:color="auto" w:fill="auto"/>
          </w:tcPr>
          <w:p w14:paraId="2CB05264" w14:textId="3ECF4313" w:rsidR="00F028B9" w:rsidRPr="00B738C6" w:rsidRDefault="00F028B9" w:rsidP="00CE2096">
            <w:pPr>
              <w:pStyle w:val="BodyTextIndent"/>
              <w:tabs>
                <w:tab w:val="left" w:pos="1260"/>
              </w:tabs>
              <w:jc w:val="right"/>
              <w:rPr>
                <w:rFonts w:ascii="Angsana New" w:hAnsi="Angsana New" w:cs="Angsana New"/>
              </w:rPr>
            </w:pPr>
            <w:r>
              <w:rPr>
                <w:rFonts w:ascii="Angsana New" w:hAnsi="Angsana New" w:cs="Angsana New"/>
              </w:rPr>
              <w:t>1</w:t>
            </w:r>
            <w:r w:rsidR="00AE456B">
              <w:rPr>
                <w:rFonts w:ascii="Angsana New" w:hAnsi="Angsana New" w:cs="Angsana New"/>
              </w:rPr>
              <w:t>89</w:t>
            </w:r>
            <w:r>
              <w:rPr>
                <w:rFonts w:ascii="Angsana New" w:hAnsi="Angsana New" w:cs="Angsana New"/>
              </w:rPr>
              <w:t>,</w:t>
            </w:r>
            <w:r w:rsidR="00AE456B">
              <w:rPr>
                <w:rFonts w:ascii="Angsana New" w:hAnsi="Angsana New" w:cs="Angsana New"/>
              </w:rPr>
              <w:t>999</w:t>
            </w:r>
          </w:p>
        </w:tc>
        <w:tc>
          <w:tcPr>
            <w:tcW w:w="1130" w:type="dxa"/>
          </w:tcPr>
          <w:p w14:paraId="0355819A" w14:textId="77777777" w:rsidR="00F028B9" w:rsidRPr="00B738C6" w:rsidRDefault="00F028B9" w:rsidP="00CE2096">
            <w:pPr>
              <w:pStyle w:val="BodyTextIndent"/>
              <w:tabs>
                <w:tab w:val="left" w:pos="1260"/>
              </w:tabs>
              <w:jc w:val="right"/>
              <w:rPr>
                <w:rFonts w:ascii="Angsana New" w:hAnsi="Angsana New" w:cs="Angsana New"/>
                <w:highlight w:val="yellow"/>
              </w:rPr>
            </w:pPr>
            <w:r>
              <w:rPr>
                <w:rFonts w:ascii="Angsana New" w:hAnsi="Angsana New" w:cs="Angsana New"/>
              </w:rPr>
              <w:t>157,499</w:t>
            </w:r>
          </w:p>
        </w:tc>
      </w:tr>
      <w:tr w:rsidR="00F028B9" w:rsidRPr="00B738C6" w14:paraId="7A632B1E" w14:textId="77777777" w:rsidTr="00CE2096">
        <w:trPr>
          <w:trHeight w:val="432"/>
        </w:trPr>
        <w:tc>
          <w:tcPr>
            <w:tcW w:w="2322" w:type="dxa"/>
          </w:tcPr>
          <w:p w14:paraId="422B4A3F" w14:textId="36113B73" w:rsidR="00F028B9" w:rsidRPr="00B738C6" w:rsidRDefault="00F028B9" w:rsidP="00CE2096">
            <w:pPr>
              <w:pStyle w:val="BodyTextIndent"/>
              <w:tabs>
                <w:tab w:val="left" w:pos="1260"/>
              </w:tabs>
              <w:ind w:left="102" w:hanging="180"/>
              <w:rPr>
                <w:rFonts w:ascii="Angsana New" w:hAnsi="Angsana New" w:cs="Angsana New"/>
              </w:rPr>
            </w:pPr>
            <w:r>
              <w:rPr>
                <w:rFonts w:ascii="Angsana New" w:hAnsi="Angsana New" w:cs="Angsana New"/>
              </w:rPr>
              <w:t>5.</w:t>
            </w:r>
            <w:r>
              <w:t xml:space="preserve"> </w:t>
            </w:r>
            <w:r>
              <w:rPr>
                <w:rFonts w:ascii="Angsana New" w:hAnsi="Angsana New" w:cs="Angsana New"/>
              </w:rPr>
              <w:t>P</w:t>
            </w:r>
            <w:r w:rsidR="00281ACF">
              <w:rPr>
                <w:rFonts w:ascii="Angsana New" w:hAnsi="Angsana New" w:cs="Angsana New"/>
              </w:rPr>
              <w:t>.</w:t>
            </w:r>
            <w:r>
              <w:rPr>
                <w:rFonts w:ascii="Angsana New" w:hAnsi="Angsana New" w:cs="Angsana New"/>
              </w:rPr>
              <w:t>C</w:t>
            </w:r>
            <w:r w:rsidR="00281ACF">
              <w:rPr>
                <w:rFonts w:ascii="Angsana New" w:hAnsi="Angsana New" w:cs="Angsana New"/>
              </w:rPr>
              <w:t>.</w:t>
            </w:r>
            <w:r>
              <w:rPr>
                <w:rFonts w:ascii="Angsana New" w:hAnsi="Angsana New" w:cs="Angsana New"/>
              </w:rPr>
              <w:t xml:space="preserve"> Marine </w:t>
            </w:r>
            <w:r w:rsidRPr="00A87385">
              <w:rPr>
                <w:rFonts w:ascii="Angsana New" w:hAnsi="Angsana New" w:cs="Angsana New"/>
              </w:rPr>
              <w:t>(</w:t>
            </w:r>
            <w:r w:rsidRPr="00A87385">
              <w:rPr>
                <w:rFonts w:ascii="Angsana New" w:hAnsi="Angsana New" w:cs="Angsana New"/>
                <w:cs/>
              </w:rPr>
              <w:t xml:space="preserve">1992) </w:t>
            </w:r>
            <w:r w:rsidRPr="00A87385">
              <w:rPr>
                <w:rFonts w:ascii="Angsana New" w:hAnsi="Angsana New" w:cs="Angsana New"/>
              </w:rPr>
              <w:t>Co., Ltd.</w:t>
            </w:r>
          </w:p>
        </w:tc>
        <w:tc>
          <w:tcPr>
            <w:tcW w:w="1012" w:type="dxa"/>
          </w:tcPr>
          <w:p w14:paraId="11CC21B7" w14:textId="77777777" w:rsidR="00F028B9" w:rsidRPr="00B738C6" w:rsidRDefault="00F028B9" w:rsidP="00CE2096">
            <w:pPr>
              <w:pStyle w:val="BodyTextIndent"/>
              <w:tabs>
                <w:tab w:val="left" w:pos="1260"/>
              </w:tabs>
              <w:ind w:left="-138" w:right="-108"/>
              <w:jc w:val="center"/>
              <w:rPr>
                <w:rFonts w:ascii="Angsana New" w:hAnsi="Angsana New" w:cs="Angsana New"/>
              </w:rPr>
            </w:pPr>
            <w:r w:rsidRPr="00A87385">
              <w:rPr>
                <w:rFonts w:ascii="Angsana New" w:hAnsi="Angsana New" w:cs="Angsana New"/>
              </w:rPr>
              <w:t>Thailand</w:t>
            </w:r>
          </w:p>
        </w:tc>
        <w:tc>
          <w:tcPr>
            <w:tcW w:w="2706" w:type="dxa"/>
          </w:tcPr>
          <w:p w14:paraId="5F363741" w14:textId="77777777" w:rsidR="00F028B9" w:rsidRPr="00B738C6" w:rsidRDefault="00F028B9" w:rsidP="00CE2096">
            <w:pPr>
              <w:pStyle w:val="BodyTextIndent"/>
              <w:tabs>
                <w:tab w:val="left" w:pos="1260"/>
              </w:tabs>
              <w:ind w:left="-18"/>
              <w:jc w:val="thaiDistribute"/>
              <w:rPr>
                <w:rFonts w:ascii="Angsana New" w:hAnsi="Angsana New" w:cs="Angsana New"/>
              </w:rPr>
            </w:pPr>
            <w:r w:rsidRPr="005A772D">
              <w:rPr>
                <w:rFonts w:ascii="Angsana New" w:hAnsi="Angsana New" w:cs="Angsana New"/>
              </w:rPr>
              <w:t>Domestic and international cargo ship and transportation services</w:t>
            </w:r>
          </w:p>
        </w:tc>
        <w:tc>
          <w:tcPr>
            <w:tcW w:w="803" w:type="dxa"/>
            <w:shd w:val="clear" w:color="auto" w:fill="auto"/>
          </w:tcPr>
          <w:p w14:paraId="3DF2A748" w14:textId="77777777" w:rsidR="00F028B9" w:rsidRPr="004A648E" w:rsidRDefault="00F028B9" w:rsidP="00CE2096">
            <w:pPr>
              <w:pStyle w:val="BodyTextIndent"/>
              <w:tabs>
                <w:tab w:val="left" w:pos="1260"/>
              </w:tabs>
              <w:jc w:val="center"/>
              <w:rPr>
                <w:rFonts w:ascii="Angsana New" w:hAnsi="Angsana New" w:cs="Angsana New"/>
              </w:rPr>
            </w:pPr>
            <w:r>
              <w:rPr>
                <w:rFonts w:ascii="Angsana New" w:hAnsi="Angsana New" w:cs="Angsana New"/>
              </w:rPr>
              <w:t>100</w:t>
            </w:r>
          </w:p>
        </w:tc>
        <w:tc>
          <w:tcPr>
            <w:tcW w:w="803" w:type="dxa"/>
            <w:shd w:val="clear" w:color="auto" w:fill="auto"/>
          </w:tcPr>
          <w:p w14:paraId="210859DD" w14:textId="77777777" w:rsidR="00F028B9" w:rsidRPr="00B738C6" w:rsidRDefault="00F028B9" w:rsidP="00CE2096">
            <w:pPr>
              <w:pStyle w:val="BodyTextIndent"/>
              <w:tabs>
                <w:tab w:val="left" w:pos="1260"/>
              </w:tabs>
              <w:jc w:val="center"/>
              <w:rPr>
                <w:rFonts w:ascii="Angsana New" w:hAnsi="Angsana New" w:cs="Angsana New"/>
              </w:rPr>
            </w:pPr>
            <w:r>
              <w:rPr>
                <w:rFonts w:ascii="Angsana New" w:hAnsi="Angsana New" w:cs="Angsana New"/>
              </w:rPr>
              <w:t>100</w:t>
            </w:r>
          </w:p>
        </w:tc>
        <w:tc>
          <w:tcPr>
            <w:tcW w:w="1081" w:type="dxa"/>
            <w:shd w:val="clear" w:color="auto" w:fill="auto"/>
          </w:tcPr>
          <w:p w14:paraId="586C2B8E" w14:textId="77777777" w:rsidR="00F028B9" w:rsidRPr="00B738C6" w:rsidRDefault="00F028B9" w:rsidP="00CE2096">
            <w:pPr>
              <w:pStyle w:val="BodyTextIndent"/>
              <w:tabs>
                <w:tab w:val="left" w:pos="1260"/>
              </w:tabs>
              <w:jc w:val="right"/>
              <w:rPr>
                <w:rFonts w:ascii="Angsana New" w:hAnsi="Angsana New" w:cs="Angsana New"/>
              </w:rPr>
            </w:pPr>
            <w:r w:rsidRPr="00B738C6">
              <w:rPr>
                <w:rFonts w:ascii="Angsana New" w:hAnsi="Angsana New" w:cs="Angsana New"/>
              </w:rPr>
              <w:t>183,000</w:t>
            </w:r>
          </w:p>
        </w:tc>
        <w:tc>
          <w:tcPr>
            <w:tcW w:w="1131" w:type="dxa"/>
            <w:shd w:val="clear" w:color="auto" w:fill="auto"/>
          </w:tcPr>
          <w:p w14:paraId="48CFD03C" w14:textId="77777777" w:rsidR="00F028B9" w:rsidRPr="00B738C6" w:rsidRDefault="00F028B9" w:rsidP="00CE2096">
            <w:pPr>
              <w:pStyle w:val="BodyTextIndent"/>
              <w:tabs>
                <w:tab w:val="left" w:pos="1260"/>
              </w:tabs>
              <w:jc w:val="right"/>
              <w:rPr>
                <w:rFonts w:ascii="Angsana New" w:hAnsi="Angsana New" w:cs="Angsana New"/>
              </w:rPr>
            </w:pPr>
            <w:r w:rsidRPr="00B738C6">
              <w:rPr>
                <w:rFonts w:ascii="Angsana New" w:hAnsi="Angsana New" w:cs="Angsana New"/>
              </w:rPr>
              <w:t>183,000</w:t>
            </w:r>
          </w:p>
        </w:tc>
        <w:tc>
          <w:tcPr>
            <w:tcW w:w="1132" w:type="dxa"/>
            <w:shd w:val="clear" w:color="auto" w:fill="auto"/>
          </w:tcPr>
          <w:p w14:paraId="67746BFB" w14:textId="2D1EB9C0" w:rsidR="00F028B9" w:rsidRPr="00B738C6" w:rsidRDefault="00AE456B" w:rsidP="00CE2096">
            <w:pPr>
              <w:pStyle w:val="BodyTextIndent"/>
              <w:tabs>
                <w:tab w:val="left" w:pos="1260"/>
              </w:tabs>
              <w:jc w:val="right"/>
              <w:rPr>
                <w:rFonts w:ascii="Angsana New" w:hAnsi="Angsana New" w:cs="Angsana New"/>
              </w:rPr>
            </w:pPr>
            <w:r w:rsidRPr="006E484D">
              <w:rPr>
                <w:rFonts w:ascii="Angsana New" w:hAnsi="Angsana New" w:cs="Angsana New" w:hint="cs"/>
              </w:rPr>
              <w:t>204</w:t>
            </w:r>
            <w:r>
              <w:rPr>
                <w:rFonts w:ascii="Angsana New" w:hAnsi="Angsana New" w:cs="Angsana New"/>
              </w:rPr>
              <w:t>,706</w:t>
            </w:r>
          </w:p>
        </w:tc>
        <w:tc>
          <w:tcPr>
            <w:tcW w:w="1132" w:type="dxa"/>
            <w:shd w:val="clear" w:color="auto" w:fill="auto"/>
          </w:tcPr>
          <w:p w14:paraId="785F6262" w14:textId="77777777" w:rsidR="00F028B9" w:rsidRPr="00B738C6" w:rsidRDefault="00F028B9" w:rsidP="00CE2096">
            <w:pPr>
              <w:pStyle w:val="BodyTextIndent"/>
              <w:tabs>
                <w:tab w:val="left" w:pos="1260"/>
              </w:tabs>
              <w:jc w:val="right"/>
              <w:rPr>
                <w:rFonts w:ascii="Angsana New" w:hAnsi="Angsana New" w:cs="Angsana New"/>
              </w:rPr>
            </w:pPr>
            <w:r w:rsidRPr="00913C40">
              <w:rPr>
                <w:rFonts w:ascii="Angsana New" w:hAnsi="Angsana New" w:cs="Angsana New"/>
              </w:rPr>
              <w:t>204,706</w:t>
            </w:r>
          </w:p>
        </w:tc>
        <w:tc>
          <w:tcPr>
            <w:tcW w:w="1130" w:type="dxa"/>
            <w:shd w:val="clear" w:color="auto" w:fill="auto"/>
          </w:tcPr>
          <w:p w14:paraId="7E4E4082" w14:textId="77777777" w:rsidR="00F028B9" w:rsidRPr="00B738C6" w:rsidRDefault="00F028B9" w:rsidP="00CE2096">
            <w:pPr>
              <w:pStyle w:val="BodyTextIndent"/>
              <w:tabs>
                <w:tab w:val="left" w:pos="1260"/>
              </w:tabs>
              <w:jc w:val="right"/>
              <w:rPr>
                <w:rFonts w:ascii="Angsana New" w:hAnsi="Angsana New" w:cs="Angsana New"/>
              </w:rPr>
            </w:pPr>
            <w:r>
              <w:rPr>
                <w:rFonts w:ascii="Angsana New" w:hAnsi="Angsana New" w:cs="Angsana New"/>
              </w:rPr>
              <w:t>-</w:t>
            </w:r>
          </w:p>
        </w:tc>
        <w:tc>
          <w:tcPr>
            <w:tcW w:w="1130" w:type="dxa"/>
          </w:tcPr>
          <w:p w14:paraId="1B0DC59F" w14:textId="77777777" w:rsidR="00F028B9" w:rsidRPr="00B738C6" w:rsidRDefault="00F028B9" w:rsidP="00CE2096">
            <w:pPr>
              <w:pStyle w:val="BodyTextIndent"/>
              <w:tabs>
                <w:tab w:val="left" w:pos="1260"/>
              </w:tabs>
              <w:jc w:val="right"/>
              <w:rPr>
                <w:rFonts w:ascii="Angsana New" w:hAnsi="Angsana New" w:cs="Angsana New"/>
              </w:rPr>
            </w:pPr>
            <w:r>
              <w:rPr>
                <w:rFonts w:ascii="Angsana New" w:hAnsi="Angsana New" w:cs="Angsana New" w:hint="cs"/>
                <w:cs/>
              </w:rPr>
              <w:t>-</w:t>
            </w:r>
          </w:p>
        </w:tc>
      </w:tr>
      <w:tr w:rsidR="00F028B9" w:rsidRPr="00B738C6" w14:paraId="3352B025" w14:textId="77777777" w:rsidTr="00CE2096">
        <w:trPr>
          <w:trHeight w:val="432"/>
        </w:trPr>
        <w:tc>
          <w:tcPr>
            <w:tcW w:w="3334" w:type="dxa"/>
            <w:gridSpan w:val="2"/>
          </w:tcPr>
          <w:p w14:paraId="497A0D3E" w14:textId="4E226CB7" w:rsidR="00F028B9" w:rsidRPr="00B738C6" w:rsidRDefault="00F028B9" w:rsidP="00281ACF">
            <w:pPr>
              <w:pStyle w:val="BodyTextIndent"/>
              <w:tabs>
                <w:tab w:val="left" w:pos="1260"/>
              </w:tabs>
              <w:ind w:left="-43" w:right="-108"/>
              <w:jc w:val="left"/>
              <w:rPr>
                <w:rFonts w:ascii="Angsana New" w:hAnsi="Angsana New" w:cs="Angsana New"/>
                <w:cs/>
              </w:rPr>
            </w:pPr>
            <w:r w:rsidRPr="00E92112">
              <w:rPr>
                <w:rFonts w:ascii="Angsana New" w:hAnsi="Angsana New" w:cs="Angsana New"/>
                <w:u w:val="single"/>
              </w:rPr>
              <w:t>Less</w:t>
            </w:r>
            <w:r w:rsidRPr="00E92112">
              <w:rPr>
                <w:rFonts w:ascii="Angsana New" w:hAnsi="Angsana New" w:cs="Angsana New"/>
              </w:rPr>
              <w:t xml:space="preserve"> Allowance for impairment of investment</w:t>
            </w:r>
          </w:p>
        </w:tc>
        <w:tc>
          <w:tcPr>
            <w:tcW w:w="2706" w:type="dxa"/>
          </w:tcPr>
          <w:p w14:paraId="6A5ADA5D" w14:textId="77777777" w:rsidR="00F028B9" w:rsidRPr="00B738C6" w:rsidRDefault="00F028B9" w:rsidP="00CE2096">
            <w:pPr>
              <w:pStyle w:val="BodyTextIndent"/>
              <w:tabs>
                <w:tab w:val="left" w:pos="1260"/>
              </w:tabs>
              <w:ind w:left="-18"/>
              <w:rPr>
                <w:rFonts w:ascii="Angsana New" w:hAnsi="Angsana New" w:cs="Angsana New"/>
                <w:cs/>
              </w:rPr>
            </w:pPr>
          </w:p>
        </w:tc>
        <w:tc>
          <w:tcPr>
            <w:tcW w:w="803" w:type="dxa"/>
            <w:shd w:val="clear" w:color="auto" w:fill="auto"/>
          </w:tcPr>
          <w:p w14:paraId="3A780FA1" w14:textId="77777777" w:rsidR="00F028B9" w:rsidRDefault="00F028B9" w:rsidP="00CE2096">
            <w:pPr>
              <w:pStyle w:val="BodyTextIndent"/>
              <w:tabs>
                <w:tab w:val="left" w:pos="1260"/>
              </w:tabs>
              <w:jc w:val="center"/>
              <w:rPr>
                <w:rFonts w:ascii="Angsana New" w:hAnsi="Angsana New" w:cs="Angsana New"/>
              </w:rPr>
            </w:pPr>
          </w:p>
        </w:tc>
        <w:tc>
          <w:tcPr>
            <w:tcW w:w="803" w:type="dxa"/>
            <w:shd w:val="clear" w:color="auto" w:fill="auto"/>
          </w:tcPr>
          <w:p w14:paraId="2AFC7845" w14:textId="77777777" w:rsidR="00F028B9" w:rsidRPr="00B738C6" w:rsidRDefault="00F028B9" w:rsidP="00CE2096">
            <w:pPr>
              <w:pStyle w:val="BodyTextIndent"/>
              <w:tabs>
                <w:tab w:val="left" w:pos="1260"/>
              </w:tabs>
              <w:jc w:val="center"/>
              <w:rPr>
                <w:rFonts w:ascii="Angsana New" w:hAnsi="Angsana New" w:cs="Angsana New"/>
              </w:rPr>
            </w:pPr>
          </w:p>
        </w:tc>
        <w:tc>
          <w:tcPr>
            <w:tcW w:w="1081" w:type="dxa"/>
            <w:shd w:val="clear" w:color="auto" w:fill="auto"/>
          </w:tcPr>
          <w:p w14:paraId="329EAE4F" w14:textId="77777777" w:rsidR="00F028B9" w:rsidRPr="00B738C6" w:rsidRDefault="00F028B9" w:rsidP="00CE2096">
            <w:pPr>
              <w:pStyle w:val="BodyTextIndent"/>
              <w:tabs>
                <w:tab w:val="left" w:pos="1260"/>
              </w:tabs>
              <w:jc w:val="right"/>
              <w:rPr>
                <w:rFonts w:ascii="Angsana New" w:hAnsi="Angsana New" w:cs="Angsana New"/>
              </w:rPr>
            </w:pPr>
          </w:p>
        </w:tc>
        <w:tc>
          <w:tcPr>
            <w:tcW w:w="1131" w:type="dxa"/>
            <w:shd w:val="clear" w:color="auto" w:fill="auto"/>
          </w:tcPr>
          <w:p w14:paraId="0C91CBDE" w14:textId="77777777" w:rsidR="00F028B9" w:rsidRPr="00B738C6" w:rsidRDefault="00F028B9" w:rsidP="00CE2096">
            <w:pPr>
              <w:pStyle w:val="BodyTextIndent"/>
              <w:tabs>
                <w:tab w:val="left" w:pos="1260"/>
              </w:tabs>
              <w:jc w:val="right"/>
              <w:rPr>
                <w:rFonts w:ascii="Angsana New" w:hAnsi="Angsana New" w:cs="Angsana New"/>
              </w:rPr>
            </w:pPr>
          </w:p>
        </w:tc>
        <w:tc>
          <w:tcPr>
            <w:tcW w:w="1132" w:type="dxa"/>
            <w:shd w:val="clear" w:color="auto" w:fill="auto"/>
          </w:tcPr>
          <w:p w14:paraId="5046BBD8" w14:textId="77777777" w:rsidR="00F028B9" w:rsidRPr="00B738C6" w:rsidRDefault="00F028B9" w:rsidP="00CE2096">
            <w:pPr>
              <w:pStyle w:val="BodyTextIndent"/>
              <w:tabs>
                <w:tab w:val="left" w:pos="1260"/>
              </w:tabs>
              <w:jc w:val="right"/>
              <w:rPr>
                <w:rFonts w:ascii="Angsana New" w:hAnsi="Angsana New" w:cs="Angsana New"/>
              </w:rPr>
            </w:pPr>
            <w:r>
              <w:rPr>
                <w:rFonts w:ascii="Angsana New" w:hAnsi="Angsana New" w:cs="Angsana New" w:hint="cs"/>
                <w:cs/>
              </w:rPr>
              <w:t>(</w:t>
            </w:r>
            <w:r>
              <w:rPr>
                <w:rFonts w:ascii="Angsana New" w:hAnsi="Angsana New" w:cs="Angsana New"/>
              </w:rPr>
              <w:t>150,000)</w:t>
            </w:r>
          </w:p>
        </w:tc>
        <w:tc>
          <w:tcPr>
            <w:tcW w:w="1132" w:type="dxa"/>
            <w:shd w:val="clear" w:color="auto" w:fill="auto"/>
          </w:tcPr>
          <w:p w14:paraId="44A13026" w14:textId="77777777" w:rsidR="00F028B9" w:rsidRPr="00B738C6" w:rsidRDefault="00F028B9" w:rsidP="00CE2096">
            <w:pPr>
              <w:pStyle w:val="BodyTextIndent"/>
              <w:tabs>
                <w:tab w:val="left" w:pos="1260"/>
              </w:tabs>
              <w:jc w:val="right"/>
              <w:rPr>
                <w:rFonts w:ascii="Angsana New" w:hAnsi="Angsana New" w:cs="Angsana New"/>
              </w:rPr>
            </w:pPr>
            <w:r>
              <w:rPr>
                <w:rFonts w:ascii="Angsana New" w:hAnsi="Angsana New" w:cs="Angsana New" w:hint="cs"/>
                <w:cs/>
              </w:rPr>
              <w:t>(</w:t>
            </w:r>
            <w:r>
              <w:rPr>
                <w:rFonts w:ascii="Angsana New" w:hAnsi="Angsana New" w:cs="Angsana New"/>
              </w:rPr>
              <w:t>150,000)</w:t>
            </w:r>
          </w:p>
        </w:tc>
        <w:tc>
          <w:tcPr>
            <w:tcW w:w="1130" w:type="dxa"/>
            <w:shd w:val="clear" w:color="auto" w:fill="auto"/>
          </w:tcPr>
          <w:p w14:paraId="76C1041C" w14:textId="77777777" w:rsidR="00F028B9" w:rsidRDefault="00F028B9" w:rsidP="00CE2096">
            <w:pPr>
              <w:pStyle w:val="BodyTextIndent"/>
              <w:tabs>
                <w:tab w:val="left" w:pos="1260"/>
              </w:tabs>
              <w:jc w:val="right"/>
              <w:rPr>
                <w:rFonts w:ascii="Angsana New" w:hAnsi="Angsana New" w:cs="Angsana New"/>
                <w:cs/>
              </w:rPr>
            </w:pPr>
            <w:r>
              <w:rPr>
                <w:rFonts w:ascii="Angsana New" w:hAnsi="Angsana New" w:cs="Angsana New"/>
              </w:rPr>
              <w:t>-</w:t>
            </w:r>
          </w:p>
        </w:tc>
        <w:tc>
          <w:tcPr>
            <w:tcW w:w="1130" w:type="dxa"/>
          </w:tcPr>
          <w:p w14:paraId="65C78BFF" w14:textId="77777777" w:rsidR="00F028B9" w:rsidRDefault="00F028B9" w:rsidP="00CE2096">
            <w:pPr>
              <w:pStyle w:val="BodyTextIndent"/>
              <w:tabs>
                <w:tab w:val="left" w:pos="1260"/>
              </w:tabs>
              <w:jc w:val="right"/>
              <w:rPr>
                <w:rFonts w:ascii="Angsana New" w:hAnsi="Angsana New" w:cs="Angsana New"/>
              </w:rPr>
            </w:pPr>
            <w:r>
              <w:rPr>
                <w:rFonts w:ascii="Angsana New" w:hAnsi="Angsana New" w:cs="Angsana New"/>
              </w:rPr>
              <w:t>-</w:t>
            </w:r>
          </w:p>
        </w:tc>
      </w:tr>
      <w:tr w:rsidR="00F028B9" w:rsidRPr="00B738C6" w14:paraId="655C3C77" w14:textId="77777777" w:rsidTr="00CE2096">
        <w:trPr>
          <w:trHeight w:val="432"/>
        </w:trPr>
        <w:tc>
          <w:tcPr>
            <w:tcW w:w="3334" w:type="dxa"/>
            <w:gridSpan w:val="2"/>
            <w:vAlign w:val="bottom"/>
          </w:tcPr>
          <w:p w14:paraId="063C549C" w14:textId="77777777" w:rsidR="00F028B9" w:rsidRPr="00B738C6" w:rsidRDefault="00F028B9" w:rsidP="00CE2096">
            <w:pPr>
              <w:pStyle w:val="BodyTextIndent"/>
              <w:tabs>
                <w:tab w:val="left" w:pos="1260"/>
              </w:tabs>
              <w:ind w:hanging="78"/>
              <w:rPr>
                <w:rFonts w:ascii="Angsana New" w:hAnsi="Angsana New" w:cs="Angsana New"/>
              </w:rPr>
            </w:pPr>
            <w:r w:rsidRPr="00E92112">
              <w:rPr>
                <w:rFonts w:ascii="Angsana New" w:hAnsi="Angsana New" w:cs="Angsana New"/>
              </w:rPr>
              <w:t xml:space="preserve">Total </w:t>
            </w:r>
          </w:p>
        </w:tc>
        <w:tc>
          <w:tcPr>
            <w:tcW w:w="2706" w:type="dxa"/>
            <w:vAlign w:val="bottom"/>
          </w:tcPr>
          <w:p w14:paraId="53869DFE" w14:textId="77777777" w:rsidR="00F028B9" w:rsidRPr="00B738C6" w:rsidRDefault="00F028B9" w:rsidP="00CE2096">
            <w:pPr>
              <w:pStyle w:val="BodyTextIndent"/>
              <w:tabs>
                <w:tab w:val="left" w:pos="1260"/>
              </w:tabs>
              <w:rPr>
                <w:rFonts w:ascii="Angsana New" w:hAnsi="Angsana New" w:cs="Angsana New"/>
              </w:rPr>
            </w:pPr>
          </w:p>
        </w:tc>
        <w:tc>
          <w:tcPr>
            <w:tcW w:w="803" w:type="dxa"/>
            <w:shd w:val="clear" w:color="auto" w:fill="auto"/>
            <w:vAlign w:val="bottom"/>
          </w:tcPr>
          <w:p w14:paraId="6E67F163" w14:textId="77777777" w:rsidR="00F028B9" w:rsidRPr="00B738C6" w:rsidRDefault="00F028B9" w:rsidP="00CE2096">
            <w:pPr>
              <w:pStyle w:val="BodyTextIndent"/>
              <w:tabs>
                <w:tab w:val="left" w:pos="1260"/>
              </w:tabs>
              <w:rPr>
                <w:rFonts w:ascii="Angsana New" w:hAnsi="Angsana New" w:cs="Angsana New"/>
              </w:rPr>
            </w:pPr>
          </w:p>
        </w:tc>
        <w:tc>
          <w:tcPr>
            <w:tcW w:w="803" w:type="dxa"/>
            <w:shd w:val="clear" w:color="auto" w:fill="auto"/>
            <w:vAlign w:val="bottom"/>
          </w:tcPr>
          <w:p w14:paraId="24A4542F" w14:textId="77777777" w:rsidR="00F028B9" w:rsidRPr="00B738C6" w:rsidRDefault="00F028B9" w:rsidP="00CE2096">
            <w:pPr>
              <w:pStyle w:val="BodyTextIndent"/>
              <w:tabs>
                <w:tab w:val="left" w:pos="1260"/>
              </w:tabs>
              <w:rPr>
                <w:rFonts w:ascii="Angsana New" w:hAnsi="Angsana New" w:cs="Angsana New"/>
              </w:rPr>
            </w:pPr>
          </w:p>
        </w:tc>
        <w:tc>
          <w:tcPr>
            <w:tcW w:w="1081" w:type="dxa"/>
            <w:shd w:val="clear" w:color="auto" w:fill="auto"/>
            <w:vAlign w:val="bottom"/>
          </w:tcPr>
          <w:p w14:paraId="4F3E543C" w14:textId="77777777" w:rsidR="00F028B9" w:rsidRPr="00B738C6" w:rsidRDefault="00F028B9" w:rsidP="00CE2096">
            <w:pPr>
              <w:pStyle w:val="BodyTextIndent"/>
              <w:tabs>
                <w:tab w:val="left" w:pos="1260"/>
              </w:tabs>
              <w:rPr>
                <w:rFonts w:ascii="Angsana New" w:hAnsi="Angsana New" w:cs="Angsana New"/>
              </w:rPr>
            </w:pPr>
          </w:p>
        </w:tc>
        <w:tc>
          <w:tcPr>
            <w:tcW w:w="1131" w:type="dxa"/>
            <w:shd w:val="clear" w:color="auto" w:fill="auto"/>
            <w:vAlign w:val="bottom"/>
          </w:tcPr>
          <w:p w14:paraId="25324E60" w14:textId="77777777" w:rsidR="00F028B9" w:rsidRPr="00B738C6" w:rsidRDefault="00F028B9" w:rsidP="00CE2096">
            <w:pPr>
              <w:pStyle w:val="BodyTextIndent"/>
              <w:tabs>
                <w:tab w:val="left" w:pos="1260"/>
              </w:tabs>
              <w:rPr>
                <w:rFonts w:ascii="Angsana New" w:hAnsi="Angsana New" w:cs="Angsana New"/>
              </w:rPr>
            </w:pPr>
          </w:p>
        </w:tc>
        <w:tc>
          <w:tcPr>
            <w:tcW w:w="1132" w:type="dxa"/>
            <w:shd w:val="clear" w:color="auto" w:fill="auto"/>
            <w:vAlign w:val="bottom"/>
          </w:tcPr>
          <w:p w14:paraId="15F584C8" w14:textId="12E76546" w:rsidR="00F028B9" w:rsidRPr="00B738C6" w:rsidRDefault="00AE456B" w:rsidP="00CE2096">
            <w:pPr>
              <w:pStyle w:val="BodyTextIndent"/>
              <w:pBdr>
                <w:top w:val="single" w:sz="4" w:space="1" w:color="auto"/>
                <w:bottom w:val="double" w:sz="4" w:space="1" w:color="auto"/>
              </w:pBdr>
              <w:tabs>
                <w:tab w:val="left" w:pos="1260"/>
              </w:tabs>
              <w:ind w:left="-58"/>
              <w:jc w:val="right"/>
              <w:rPr>
                <w:rFonts w:ascii="Angsana New" w:hAnsi="Angsana New" w:cs="Angsana New"/>
              </w:rPr>
            </w:pPr>
            <w:r w:rsidRPr="00EE5ACA">
              <w:rPr>
                <w:rFonts w:ascii="Angsana New" w:hAnsi="Angsana New" w:cs="Angsana New"/>
              </w:rPr>
              <w:t>1,309,290</w:t>
            </w:r>
          </w:p>
        </w:tc>
        <w:tc>
          <w:tcPr>
            <w:tcW w:w="1132" w:type="dxa"/>
            <w:shd w:val="clear" w:color="auto" w:fill="auto"/>
            <w:vAlign w:val="bottom"/>
          </w:tcPr>
          <w:p w14:paraId="06F3A036" w14:textId="77777777" w:rsidR="00F028B9" w:rsidRPr="00B738C6" w:rsidRDefault="00F028B9" w:rsidP="00CE2096">
            <w:pPr>
              <w:pStyle w:val="BodyTextIndent"/>
              <w:pBdr>
                <w:top w:val="single" w:sz="4" w:space="1" w:color="auto"/>
                <w:bottom w:val="double" w:sz="4" w:space="1" w:color="auto"/>
              </w:pBdr>
              <w:tabs>
                <w:tab w:val="left" w:pos="1260"/>
              </w:tabs>
              <w:ind w:left="-58"/>
              <w:jc w:val="right"/>
              <w:rPr>
                <w:rFonts w:ascii="Angsana New" w:hAnsi="Angsana New" w:cs="Angsana New"/>
                <w:highlight w:val="yellow"/>
              </w:rPr>
            </w:pPr>
            <w:r w:rsidRPr="00F94190">
              <w:rPr>
                <w:rFonts w:ascii="Angsana New" w:hAnsi="Angsana New" w:cs="Angsana New"/>
              </w:rPr>
              <w:t>1,</w:t>
            </w:r>
            <w:r>
              <w:rPr>
                <w:rFonts w:ascii="Angsana New" w:hAnsi="Angsana New" w:cs="Angsana New"/>
              </w:rPr>
              <w:t>182</w:t>
            </w:r>
            <w:r w:rsidRPr="00F94190">
              <w:rPr>
                <w:rFonts w:ascii="Angsana New" w:hAnsi="Angsana New" w:cs="Angsana New"/>
              </w:rPr>
              <w:t>,434</w:t>
            </w:r>
          </w:p>
        </w:tc>
        <w:tc>
          <w:tcPr>
            <w:tcW w:w="1130" w:type="dxa"/>
            <w:shd w:val="clear" w:color="auto" w:fill="auto"/>
            <w:vAlign w:val="bottom"/>
          </w:tcPr>
          <w:p w14:paraId="4B55E9E5" w14:textId="09C0A611" w:rsidR="00F028B9" w:rsidRPr="00B738C6" w:rsidRDefault="00AE456B" w:rsidP="00CE2096">
            <w:pPr>
              <w:pStyle w:val="BodyTextIndent"/>
              <w:pBdr>
                <w:top w:val="single" w:sz="4" w:space="1" w:color="auto"/>
                <w:bottom w:val="double" w:sz="4" w:space="1" w:color="auto"/>
              </w:pBdr>
              <w:tabs>
                <w:tab w:val="left" w:pos="1260"/>
              </w:tabs>
              <w:ind w:left="-58"/>
              <w:jc w:val="right"/>
              <w:rPr>
                <w:rFonts w:ascii="Angsana New" w:hAnsi="Angsana New" w:cs="Angsana New"/>
              </w:rPr>
            </w:pPr>
            <w:r w:rsidRPr="00F91AF9">
              <w:rPr>
                <w:rFonts w:ascii="Angsana New" w:hAnsi="Angsana New" w:cs="Angsana New"/>
              </w:rPr>
              <w:t>879,895</w:t>
            </w:r>
          </w:p>
        </w:tc>
        <w:tc>
          <w:tcPr>
            <w:tcW w:w="1130" w:type="dxa"/>
            <w:vAlign w:val="bottom"/>
          </w:tcPr>
          <w:p w14:paraId="39FACB76" w14:textId="77777777" w:rsidR="00F028B9" w:rsidRPr="00B738C6" w:rsidRDefault="00F028B9" w:rsidP="00CE2096">
            <w:pPr>
              <w:pStyle w:val="BodyTextIndent"/>
              <w:pBdr>
                <w:top w:val="single" w:sz="4" w:space="1" w:color="auto"/>
                <w:bottom w:val="double" w:sz="4" w:space="1" w:color="auto"/>
              </w:pBdr>
              <w:tabs>
                <w:tab w:val="left" w:pos="1260"/>
              </w:tabs>
              <w:ind w:left="-58"/>
              <w:jc w:val="right"/>
              <w:rPr>
                <w:rFonts w:ascii="Angsana New" w:hAnsi="Angsana New" w:cs="Angsana New"/>
              </w:rPr>
            </w:pPr>
            <w:r>
              <w:rPr>
                <w:rFonts w:ascii="Angsana New" w:hAnsi="Angsana New" w:cs="Angsana New"/>
              </w:rPr>
              <w:t>477,495</w:t>
            </w:r>
          </w:p>
        </w:tc>
      </w:tr>
    </w:tbl>
    <w:p w14:paraId="51031B21" w14:textId="0C7B93B8" w:rsidR="001B785C" w:rsidRPr="00474633" w:rsidRDefault="001B785C" w:rsidP="001B785C">
      <w:pPr>
        <w:pStyle w:val="BodyTextIndent"/>
        <w:tabs>
          <w:tab w:val="left" w:pos="1260"/>
        </w:tabs>
        <w:spacing w:before="120" w:line="320" w:lineRule="exact"/>
        <w:ind w:left="420" w:hanging="60"/>
        <w:jc w:val="thaiDistribute"/>
        <w:rPr>
          <w:rFonts w:ascii="Angsana New" w:hAnsi="Angsana New" w:cs="Angsana New"/>
          <w:cs/>
        </w:rPr>
      </w:pPr>
      <w:r w:rsidRPr="009903F5">
        <w:rPr>
          <w:rFonts w:ascii="Angsana New" w:hAnsi="Angsana New" w:cs="Angsana New"/>
        </w:rPr>
        <w:t xml:space="preserve">During </w:t>
      </w:r>
      <w:r>
        <w:rPr>
          <w:rFonts w:ascii="Angsana New" w:hAnsi="Angsana New" w:cs="Angsana New"/>
        </w:rPr>
        <w:t xml:space="preserve">the </w:t>
      </w:r>
      <w:r w:rsidRPr="009903F5">
        <w:rPr>
          <w:rFonts w:ascii="Angsana New" w:hAnsi="Angsana New" w:cs="Angsana New"/>
        </w:rPr>
        <w:t>year 2023, New Biodiesel Co., Ltd.</w:t>
      </w:r>
      <w:r>
        <w:rPr>
          <w:rFonts w:ascii="Angsana New" w:hAnsi="Angsana New" w:cs="Angsana New"/>
        </w:rPr>
        <w:t xml:space="preserve"> (“The </w:t>
      </w:r>
      <w:r w:rsidRPr="009903F5">
        <w:rPr>
          <w:rFonts w:ascii="Angsana New" w:hAnsi="Angsana New" w:cs="Angsana New"/>
        </w:rPr>
        <w:t>subsidiar</w:t>
      </w:r>
      <w:r>
        <w:rPr>
          <w:rFonts w:ascii="Angsana New" w:hAnsi="Angsana New" w:cs="Angsana New"/>
        </w:rPr>
        <w:t>y”)</w:t>
      </w:r>
      <w:r w:rsidRPr="009903F5">
        <w:rPr>
          <w:rFonts w:ascii="Angsana New" w:hAnsi="Angsana New" w:cs="Angsana New"/>
        </w:rPr>
        <w:t>, has resolution to</w:t>
      </w:r>
      <w:r>
        <w:rPr>
          <w:rFonts w:ascii="Angsana New" w:hAnsi="Angsana New" w:cs="Angsana New"/>
        </w:rPr>
        <w:t xml:space="preserve"> </w:t>
      </w:r>
      <w:r w:rsidRPr="009903F5">
        <w:rPr>
          <w:rFonts w:ascii="Angsana New" w:hAnsi="Angsana New" w:cs="Angsana New"/>
        </w:rPr>
        <w:t>announce</w:t>
      </w:r>
      <w:r>
        <w:rPr>
          <w:rFonts w:ascii="Angsana New" w:hAnsi="Angsana New" w:cs="Angsana New"/>
        </w:rPr>
        <w:t xml:space="preserve"> the payment</w:t>
      </w:r>
      <w:r w:rsidRPr="009903F5">
        <w:rPr>
          <w:rFonts w:ascii="Angsana New" w:hAnsi="Angsana New" w:cs="Angsana New"/>
        </w:rPr>
        <w:t xml:space="preserve"> dividend (Note </w:t>
      </w:r>
      <w:r>
        <w:rPr>
          <w:rFonts w:ascii="Angsana New" w:hAnsi="Angsana New" w:cs="Angsana New"/>
        </w:rPr>
        <w:t>2</w:t>
      </w:r>
      <w:r w:rsidR="00D179CA">
        <w:rPr>
          <w:rFonts w:ascii="Angsana New" w:hAnsi="Angsana New" w:cs="Angsana New"/>
        </w:rPr>
        <w:t>4</w:t>
      </w:r>
      <w:r w:rsidRPr="009903F5">
        <w:rPr>
          <w:rFonts w:ascii="Angsana New" w:hAnsi="Angsana New" w:cs="Angsana New"/>
        </w:rPr>
        <w:t>), such dividend belongs to Non-controlling interests amount of Baht 9</w:t>
      </w:r>
      <w:r w:rsidR="00D179CA">
        <w:rPr>
          <w:rFonts w:ascii="Angsana New" w:hAnsi="Angsana New" w:cs="Angsana New"/>
        </w:rPr>
        <w:t>0</w:t>
      </w:r>
      <w:r w:rsidRPr="009903F5">
        <w:rPr>
          <w:rFonts w:ascii="Angsana New" w:hAnsi="Angsana New" w:cs="Angsana New"/>
        </w:rPr>
        <w:t>.</w:t>
      </w:r>
      <w:r w:rsidR="00AE456B">
        <w:rPr>
          <w:rFonts w:ascii="Angsana New" w:hAnsi="Angsana New" w:cs="Angsana New"/>
        </w:rPr>
        <w:t>42</w:t>
      </w:r>
      <w:r w:rsidRPr="009903F5">
        <w:rPr>
          <w:rFonts w:ascii="Angsana New" w:hAnsi="Angsana New" w:cs="Angsana New"/>
        </w:rPr>
        <w:t xml:space="preserve"> million.</w:t>
      </w:r>
    </w:p>
    <w:p w14:paraId="7F349701" w14:textId="77777777" w:rsidR="001B785C" w:rsidRPr="00474633" w:rsidRDefault="001B785C" w:rsidP="001B785C">
      <w:pPr>
        <w:pStyle w:val="BodyTextIndent"/>
        <w:tabs>
          <w:tab w:val="left" w:pos="1260"/>
        </w:tabs>
        <w:spacing w:before="120" w:line="320" w:lineRule="exact"/>
        <w:ind w:left="420" w:hanging="60"/>
        <w:jc w:val="thaiDistribute"/>
        <w:rPr>
          <w:rFonts w:ascii="Angsana New" w:hAnsi="Angsana New" w:cs="Angsana New"/>
          <w:cs/>
        </w:rPr>
        <w:sectPr w:rsidR="001B785C" w:rsidRPr="00474633" w:rsidSect="001C289A">
          <w:pgSz w:w="16840" w:h="11907" w:orient="landscape" w:code="9"/>
          <w:pgMar w:top="1440" w:right="1276" w:bottom="1134" w:left="1440" w:header="720" w:footer="709" w:gutter="0"/>
          <w:cols w:space="720"/>
          <w:docGrid w:linePitch="360"/>
        </w:sectPr>
      </w:pPr>
    </w:p>
    <w:p w14:paraId="16BB2307" w14:textId="5BF3E2BB" w:rsidR="00141BAB" w:rsidRDefault="001B785C" w:rsidP="00141BAB">
      <w:pPr>
        <w:pStyle w:val="ListParagraph"/>
        <w:spacing w:before="120"/>
        <w:ind w:left="360"/>
        <w:jc w:val="thaiDistribute"/>
        <w:rPr>
          <w:rFonts w:ascii="Angsana New" w:hAnsi="Angsana New"/>
          <w:sz w:val="28"/>
          <w:szCs w:val="28"/>
          <w:lang w:val="en-US"/>
        </w:rPr>
      </w:pPr>
      <w:r w:rsidRPr="001B785C">
        <w:rPr>
          <w:rFonts w:ascii="Angsana New" w:hAnsi="Angsana New"/>
          <w:sz w:val="28"/>
          <w:szCs w:val="28"/>
          <w:lang w:val="en-US"/>
        </w:rPr>
        <w:lastRenderedPageBreak/>
        <w:t xml:space="preserve">The movement of investments in subsidiaries for the </w:t>
      </w:r>
      <w:r w:rsidR="00CA6D09">
        <w:rPr>
          <w:rFonts w:ascii="Angsana New" w:hAnsi="Angsana New"/>
          <w:sz w:val="28"/>
          <w:szCs w:val="28"/>
          <w:lang w:val="en-US"/>
        </w:rPr>
        <w:t>years</w:t>
      </w:r>
      <w:r w:rsidRPr="001B785C">
        <w:rPr>
          <w:rFonts w:ascii="Angsana New" w:hAnsi="Angsana New"/>
          <w:sz w:val="28"/>
          <w:szCs w:val="28"/>
          <w:lang w:val="en-US"/>
        </w:rPr>
        <w:t xml:space="preserve"> ended </w:t>
      </w:r>
      <w:r w:rsidR="00B44650" w:rsidRPr="001B785C">
        <w:rPr>
          <w:rFonts w:ascii="Angsana New" w:hAnsi="Angsana New"/>
          <w:sz w:val="28"/>
          <w:szCs w:val="28"/>
          <w:lang w:val="en-US"/>
        </w:rPr>
        <w:t xml:space="preserve">December </w:t>
      </w:r>
      <w:r w:rsidR="00B44650" w:rsidRPr="001B785C">
        <w:rPr>
          <w:rFonts w:ascii="Angsana New" w:hAnsi="Angsana New"/>
          <w:sz w:val="28"/>
          <w:szCs w:val="28"/>
          <w:cs/>
          <w:lang w:val="en-US"/>
        </w:rPr>
        <w:t>31</w:t>
      </w:r>
      <w:r w:rsidR="00B44650" w:rsidRPr="001B785C">
        <w:rPr>
          <w:rFonts w:ascii="Angsana New" w:hAnsi="Angsana New"/>
          <w:sz w:val="28"/>
          <w:szCs w:val="28"/>
          <w:lang w:val="en-US"/>
        </w:rPr>
        <w:t xml:space="preserve">, </w:t>
      </w:r>
      <w:r w:rsidRPr="001B785C">
        <w:rPr>
          <w:rFonts w:ascii="Angsana New" w:hAnsi="Angsana New"/>
          <w:sz w:val="28"/>
          <w:szCs w:val="28"/>
          <w:cs/>
          <w:lang w:val="en-US"/>
        </w:rPr>
        <w:t xml:space="preserve">2023 </w:t>
      </w:r>
      <w:r w:rsidRPr="001B785C">
        <w:rPr>
          <w:rFonts w:ascii="Angsana New" w:hAnsi="Angsana New"/>
          <w:sz w:val="28"/>
          <w:szCs w:val="28"/>
          <w:lang w:val="en-US"/>
        </w:rPr>
        <w:t xml:space="preserve">and </w:t>
      </w:r>
      <w:r w:rsidRPr="001B785C">
        <w:rPr>
          <w:rFonts w:ascii="Angsana New" w:hAnsi="Angsana New"/>
          <w:sz w:val="28"/>
          <w:szCs w:val="28"/>
          <w:cs/>
          <w:lang w:val="en-US"/>
        </w:rPr>
        <w:t xml:space="preserve">2022 </w:t>
      </w:r>
      <w:r w:rsidRPr="001B785C">
        <w:rPr>
          <w:rFonts w:ascii="Angsana New" w:hAnsi="Angsana New"/>
          <w:sz w:val="28"/>
          <w:szCs w:val="28"/>
          <w:lang w:val="en-US"/>
        </w:rPr>
        <w:t>consisted of:</w:t>
      </w:r>
    </w:p>
    <w:tbl>
      <w:tblPr>
        <w:tblW w:w="8915" w:type="dxa"/>
        <w:tblInd w:w="426" w:type="dxa"/>
        <w:tblLook w:val="04A0" w:firstRow="1" w:lastRow="0" w:firstColumn="1" w:lastColumn="0" w:noHBand="0" w:noVBand="1"/>
      </w:tblPr>
      <w:tblGrid>
        <w:gridCol w:w="6095"/>
        <w:gridCol w:w="1418"/>
        <w:gridCol w:w="1402"/>
      </w:tblGrid>
      <w:tr w:rsidR="00195E68" w:rsidRPr="000843DD" w14:paraId="30D72FA8" w14:textId="77777777" w:rsidTr="006A25D9">
        <w:trPr>
          <w:trHeight w:val="397"/>
        </w:trPr>
        <w:tc>
          <w:tcPr>
            <w:tcW w:w="6095" w:type="dxa"/>
            <w:tcBorders>
              <w:top w:val="nil"/>
              <w:left w:val="nil"/>
              <w:bottom w:val="nil"/>
              <w:right w:val="nil"/>
            </w:tcBorders>
            <w:shd w:val="clear" w:color="000000" w:fill="FFFFFF"/>
            <w:noWrap/>
            <w:vAlign w:val="bottom"/>
            <w:hideMark/>
          </w:tcPr>
          <w:p w14:paraId="243B70F4" w14:textId="77777777" w:rsidR="00195E68" w:rsidRPr="000843DD" w:rsidRDefault="00195E68" w:rsidP="00195E68">
            <w:pPr>
              <w:ind w:left="-108"/>
              <w:rPr>
                <w:rFonts w:ascii="Angsana New" w:eastAsia="Times New Roman" w:hAnsi="Angsana New"/>
                <w:sz w:val="28"/>
                <w:szCs w:val="28"/>
                <w:lang w:val="en-US"/>
              </w:rPr>
            </w:pPr>
            <w:r w:rsidRPr="000843DD">
              <w:rPr>
                <w:rFonts w:ascii="Angsana New" w:eastAsia="Times New Roman" w:hAnsi="Angsana New"/>
                <w:sz w:val="28"/>
                <w:szCs w:val="28"/>
                <w:lang w:val="en-US"/>
              </w:rPr>
              <w:t> </w:t>
            </w:r>
          </w:p>
        </w:tc>
        <w:tc>
          <w:tcPr>
            <w:tcW w:w="2820" w:type="dxa"/>
            <w:gridSpan w:val="2"/>
            <w:tcBorders>
              <w:top w:val="nil"/>
              <w:left w:val="nil"/>
              <w:right w:val="nil"/>
            </w:tcBorders>
            <w:shd w:val="clear" w:color="000000" w:fill="FFFFFF"/>
            <w:vAlign w:val="center"/>
          </w:tcPr>
          <w:p w14:paraId="193FB518" w14:textId="7BFC7991" w:rsidR="00195E68" w:rsidRPr="000843DD" w:rsidRDefault="00BE4685" w:rsidP="00195E68">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Unit : Thousand Baht</w:t>
            </w:r>
          </w:p>
        </w:tc>
      </w:tr>
      <w:tr w:rsidR="00195E68" w:rsidRPr="000843DD" w14:paraId="55DBA536" w14:textId="77777777" w:rsidTr="006A25D9">
        <w:trPr>
          <w:trHeight w:val="397"/>
        </w:trPr>
        <w:tc>
          <w:tcPr>
            <w:tcW w:w="6095" w:type="dxa"/>
            <w:tcBorders>
              <w:top w:val="nil"/>
              <w:left w:val="nil"/>
              <w:bottom w:val="nil"/>
              <w:right w:val="nil"/>
            </w:tcBorders>
            <w:shd w:val="clear" w:color="000000" w:fill="FFFFFF"/>
            <w:noWrap/>
            <w:vAlign w:val="bottom"/>
            <w:hideMark/>
          </w:tcPr>
          <w:p w14:paraId="4A4C1646" w14:textId="77777777" w:rsidR="00195E68" w:rsidRPr="000843DD" w:rsidRDefault="00195E68" w:rsidP="00195E68">
            <w:pPr>
              <w:ind w:hanging="108"/>
              <w:rPr>
                <w:rFonts w:ascii="Angsana New" w:eastAsia="Times New Roman" w:hAnsi="Angsana New"/>
                <w:sz w:val="28"/>
                <w:szCs w:val="28"/>
                <w:lang w:val="en-US"/>
              </w:rPr>
            </w:pPr>
            <w:r w:rsidRPr="000843DD">
              <w:rPr>
                <w:rFonts w:ascii="Angsana New" w:eastAsia="Times New Roman" w:hAnsi="Angsana New"/>
                <w:sz w:val="28"/>
                <w:szCs w:val="28"/>
                <w:lang w:val="en-US"/>
              </w:rPr>
              <w:t> </w:t>
            </w:r>
          </w:p>
        </w:tc>
        <w:tc>
          <w:tcPr>
            <w:tcW w:w="2820" w:type="dxa"/>
            <w:gridSpan w:val="2"/>
            <w:tcBorders>
              <w:top w:val="nil"/>
              <w:left w:val="nil"/>
              <w:right w:val="nil"/>
            </w:tcBorders>
            <w:shd w:val="clear" w:color="000000" w:fill="FFFFFF"/>
            <w:vAlign w:val="center"/>
          </w:tcPr>
          <w:p w14:paraId="1ECAD624" w14:textId="0559A35E" w:rsidR="00195E68" w:rsidRPr="00AE09D3" w:rsidRDefault="00BE4685" w:rsidP="00195E68">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Separate financial statements</w:t>
            </w:r>
          </w:p>
        </w:tc>
      </w:tr>
      <w:tr w:rsidR="00195E68" w:rsidRPr="000843DD" w14:paraId="4D2D95A9" w14:textId="77777777" w:rsidTr="006A25D9">
        <w:trPr>
          <w:trHeight w:val="397"/>
        </w:trPr>
        <w:tc>
          <w:tcPr>
            <w:tcW w:w="6095" w:type="dxa"/>
            <w:tcBorders>
              <w:top w:val="nil"/>
              <w:left w:val="nil"/>
              <w:bottom w:val="nil"/>
              <w:right w:val="nil"/>
            </w:tcBorders>
            <w:shd w:val="clear" w:color="000000" w:fill="FFFFFF"/>
            <w:noWrap/>
          </w:tcPr>
          <w:p w14:paraId="71A91CCE" w14:textId="68D358B9" w:rsidR="00195E68" w:rsidRPr="00AE09D3" w:rsidRDefault="00195E68" w:rsidP="00CE2096">
            <w:pPr>
              <w:ind w:right="-108" w:hanging="108"/>
              <w:rPr>
                <w:rFonts w:ascii="Angsana New" w:hAnsi="Angsana New"/>
                <w:sz w:val="28"/>
                <w:szCs w:val="28"/>
                <w:cs/>
                <w:lang w:val="en-US"/>
              </w:rPr>
            </w:pPr>
          </w:p>
        </w:tc>
        <w:tc>
          <w:tcPr>
            <w:tcW w:w="1418" w:type="dxa"/>
            <w:tcBorders>
              <w:left w:val="nil"/>
              <w:bottom w:val="nil"/>
              <w:right w:val="nil"/>
            </w:tcBorders>
            <w:shd w:val="clear" w:color="auto" w:fill="FFFFFF" w:themeFill="background1"/>
            <w:vAlign w:val="center"/>
          </w:tcPr>
          <w:p w14:paraId="7FC2F7DA" w14:textId="70D6B633" w:rsidR="00195E68" w:rsidRPr="00141BAB" w:rsidRDefault="00195E68" w:rsidP="00953DC8">
            <w:pPr>
              <w:pBdr>
                <w:bottom w:val="single" w:sz="4" w:space="1" w:color="auto"/>
              </w:pBdr>
              <w:jc w:val="center"/>
              <w:rPr>
                <w:rFonts w:ascii="Angsana New" w:eastAsia="Times New Roman" w:hAnsi="Angsana New"/>
                <w:color w:val="000000" w:themeColor="text1"/>
                <w:sz w:val="28"/>
                <w:szCs w:val="28"/>
                <w:lang w:val="en-US"/>
              </w:rPr>
            </w:pPr>
            <w:r>
              <w:rPr>
                <w:rFonts w:ascii="Angsana New" w:eastAsia="Times New Roman" w:hAnsi="Angsana New"/>
                <w:color w:val="000000" w:themeColor="text1"/>
                <w:sz w:val="28"/>
                <w:szCs w:val="28"/>
                <w:lang w:val="en-US"/>
              </w:rPr>
              <w:t>2</w:t>
            </w:r>
            <w:r w:rsidR="00CA6D09">
              <w:rPr>
                <w:rFonts w:ascii="Angsana New" w:eastAsia="Times New Roman" w:hAnsi="Angsana New"/>
                <w:color w:val="000000" w:themeColor="text1"/>
                <w:sz w:val="28"/>
                <w:szCs w:val="28"/>
                <w:lang w:val="en-US"/>
              </w:rPr>
              <w:t>023</w:t>
            </w:r>
          </w:p>
        </w:tc>
        <w:tc>
          <w:tcPr>
            <w:tcW w:w="1402" w:type="dxa"/>
            <w:tcBorders>
              <w:left w:val="nil"/>
              <w:bottom w:val="nil"/>
              <w:right w:val="nil"/>
            </w:tcBorders>
            <w:shd w:val="clear" w:color="auto" w:fill="FFFFFF" w:themeFill="background1"/>
            <w:vAlign w:val="center"/>
          </w:tcPr>
          <w:p w14:paraId="75AB717C" w14:textId="483A5B28" w:rsidR="00195E68" w:rsidRPr="00254AB2" w:rsidRDefault="00195E68" w:rsidP="00953DC8">
            <w:pPr>
              <w:pBdr>
                <w:bottom w:val="single" w:sz="4" w:space="1" w:color="auto"/>
              </w:pBdr>
              <w:jc w:val="center"/>
              <w:rPr>
                <w:rFonts w:ascii="Angsana New" w:eastAsia="Times New Roman" w:hAnsi="Angsana New"/>
                <w:color w:val="000000" w:themeColor="text1"/>
                <w:sz w:val="28"/>
                <w:szCs w:val="28"/>
                <w:lang w:val="en-US"/>
              </w:rPr>
            </w:pPr>
            <w:r>
              <w:rPr>
                <w:rFonts w:ascii="Angsana New" w:eastAsia="Times New Roman" w:hAnsi="Angsana New"/>
                <w:color w:val="000000" w:themeColor="text1"/>
                <w:sz w:val="28"/>
                <w:szCs w:val="28"/>
                <w:lang w:val="en-US"/>
              </w:rPr>
              <w:t>2</w:t>
            </w:r>
            <w:r w:rsidR="00CA6D09">
              <w:rPr>
                <w:rFonts w:ascii="Angsana New" w:eastAsia="Times New Roman" w:hAnsi="Angsana New"/>
                <w:color w:val="000000" w:themeColor="text1"/>
                <w:sz w:val="28"/>
                <w:szCs w:val="28"/>
                <w:lang w:val="en-US"/>
              </w:rPr>
              <w:t>022</w:t>
            </w:r>
          </w:p>
        </w:tc>
      </w:tr>
      <w:tr w:rsidR="00195E68" w:rsidRPr="000843DD" w14:paraId="7E2FFB02" w14:textId="77777777" w:rsidTr="006A25D9">
        <w:trPr>
          <w:trHeight w:val="397"/>
        </w:trPr>
        <w:tc>
          <w:tcPr>
            <w:tcW w:w="6095" w:type="dxa"/>
            <w:tcBorders>
              <w:top w:val="nil"/>
              <w:left w:val="nil"/>
              <w:bottom w:val="nil"/>
              <w:right w:val="nil"/>
            </w:tcBorders>
            <w:shd w:val="clear" w:color="000000" w:fill="FFFFFF"/>
            <w:noWrap/>
          </w:tcPr>
          <w:p w14:paraId="01B9B165" w14:textId="2BDD5147" w:rsidR="00195E68" w:rsidRPr="00AE09D3" w:rsidRDefault="00B44650" w:rsidP="00195E68">
            <w:pPr>
              <w:ind w:right="-108" w:hanging="108"/>
              <w:rPr>
                <w:rFonts w:ascii="Angsana New" w:hAnsi="Angsana New"/>
                <w:sz w:val="28"/>
                <w:szCs w:val="28"/>
                <w:cs/>
                <w:lang w:val="en-US"/>
              </w:rPr>
            </w:pPr>
            <w:r w:rsidRPr="00B44650">
              <w:rPr>
                <w:rFonts w:ascii="Angsana New" w:hAnsi="Angsana New"/>
                <w:sz w:val="28"/>
                <w:szCs w:val="28"/>
                <w:lang w:val="en-US"/>
              </w:rPr>
              <w:t xml:space="preserve">As at January </w:t>
            </w:r>
            <w:r w:rsidRPr="00B44650">
              <w:rPr>
                <w:rFonts w:ascii="Angsana New" w:hAnsi="Angsana New"/>
                <w:sz w:val="28"/>
                <w:szCs w:val="28"/>
                <w:cs/>
                <w:lang w:val="en-US"/>
              </w:rPr>
              <w:t>1</w:t>
            </w:r>
          </w:p>
        </w:tc>
        <w:tc>
          <w:tcPr>
            <w:tcW w:w="1418" w:type="dxa"/>
            <w:tcBorders>
              <w:left w:val="nil"/>
              <w:bottom w:val="nil"/>
              <w:right w:val="nil"/>
            </w:tcBorders>
            <w:shd w:val="clear" w:color="auto" w:fill="FFFFFF" w:themeFill="background1"/>
            <w:vAlign w:val="center"/>
          </w:tcPr>
          <w:p w14:paraId="5BDEFB69" w14:textId="2CC64C48" w:rsidR="00195E68" w:rsidRPr="00141BAB" w:rsidRDefault="00195E68" w:rsidP="00195E68">
            <w:pPr>
              <w:jc w:val="right"/>
              <w:rPr>
                <w:rFonts w:ascii="Angsana New" w:eastAsia="Times New Roman" w:hAnsi="Angsana New"/>
                <w:color w:val="000000" w:themeColor="text1"/>
                <w:sz w:val="28"/>
                <w:szCs w:val="28"/>
                <w:lang w:val="en-US"/>
              </w:rPr>
            </w:pPr>
            <w:r w:rsidRPr="00141BAB">
              <w:rPr>
                <w:rFonts w:ascii="Angsana New" w:eastAsia="Times New Roman" w:hAnsi="Angsana New"/>
                <w:color w:val="000000" w:themeColor="text1"/>
                <w:sz w:val="28"/>
                <w:szCs w:val="28"/>
                <w:lang w:val="en-US"/>
              </w:rPr>
              <w:t>1,182,434</w:t>
            </w:r>
          </w:p>
        </w:tc>
        <w:tc>
          <w:tcPr>
            <w:tcW w:w="1402" w:type="dxa"/>
            <w:tcBorders>
              <w:left w:val="nil"/>
              <w:bottom w:val="nil"/>
              <w:right w:val="nil"/>
            </w:tcBorders>
            <w:shd w:val="clear" w:color="auto" w:fill="FFFFFF" w:themeFill="background1"/>
            <w:vAlign w:val="center"/>
          </w:tcPr>
          <w:p w14:paraId="4BD71B60" w14:textId="4E80928E" w:rsidR="00195E68" w:rsidRPr="00254AB2" w:rsidRDefault="006A25D9" w:rsidP="00195E68">
            <w:pPr>
              <w:jc w:val="right"/>
              <w:rPr>
                <w:rFonts w:ascii="Angsana New" w:eastAsia="Times New Roman" w:hAnsi="Angsana New"/>
                <w:color w:val="000000" w:themeColor="text1"/>
                <w:sz w:val="28"/>
                <w:szCs w:val="28"/>
                <w:lang w:val="en-US"/>
              </w:rPr>
            </w:pPr>
            <w:r>
              <w:rPr>
                <w:rFonts w:ascii="Angsana New" w:eastAsia="Times New Roman" w:hAnsi="Angsana New"/>
                <w:color w:val="000000" w:themeColor="text1"/>
                <w:sz w:val="28"/>
                <w:szCs w:val="28"/>
                <w:lang w:val="en-US"/>
              </w:rPr>
              <w:t>70</w:t>
            </w:r>
            <w:r w:rsidR="00195E68" w:rsidRPr="00141BAB">
              <w:rPr>
                <w:rFonts w:ascii="Angsana New" w:eastAsia="Times New Roman" w:hAnsi="Angsana New"/>
                <w:color w:val="000000" w:themeColor="text1"/>
                <w:sz w:val="28"/>
                <w:szCs w:val="28"/>
                <w:lang w:val="en-US"/>
              </w:rPr>
              <w:t>,</w:t>
            </w:r>
            <w:r>
              <w:rPr>
                <w:rFonts w:ascii="Angsana New" w:eastAsia="Times New Roman" w:hAnsi="Angsana New"/>
                <w:color w:val="000000" w:themeColor="text1"/>
                <w:sz w:val="28"/>
                <w:szCs w:val="28"/>
                <w:lang w:val="en-US"/>
              </w:rPr>
              <w:t>943</w:t>
            </w:r>
          </w:p>
        </w:tc>
      </w:tr>
      <w:tr w:rsidR="006A25D9" w:rsidRPr="000843DD" w14:paraId="70AE4EC0" w14:textId="77777777" w:rsidTr="00CE2096">
        <w:trPr>
          <w:trHeight w:val="397"/>
        </w:trPr>
        <w:tc>
          <w:tcPr>
            <w:tcW w:w="6095" w:type="dxa"/>
            <w:tcBorders>
              <w:top w:val="nil"/>
              <w:left w:val="nil"/>
              <w:bottom w:val="nil"/>
              <w:right w:val="nil"/>
            </w:tcBorders>
            <w:shd w:val="clear" w:color="000000" w:fill="FFFFFF"/>
            <w:noWrap/>
          </w:tcPr>
          <w:p w14:paraId="2BC71224" w14:textId="3AA3EA41" w:rsidR="006A25D9" w:rsidRPr="00AE09D3" w:rsidRDefault="00B44650" w:rsidP="00CE2096">
            <w:pPr>
              <w:ind w:right="-108" w:hanging="108"/>
              <w:rPr>
                <w:rFonts w:ascii="Angsana New" w:hAnsi="Angsana New"/>
                <w:sz w:val="28"/>
                <w:szCs w:val="28"/>
                <w:lang w:val="en-US"/>
              </w:rPr>
            </w:pPr>
            <w:r w:rsidRPr="00B44650">
              <w:rPr>
                <w:rFonts w:ascii="Angsana New" w:hAnsi="Angsana New"/>
                <w:sz w:val="28"/>
                <w:szCs w:val="28"/>
                <w:lang w:val="en-US"/>
              </w:rPr>
              <w:t xml:space="preserve">Increase </w:t>
            </w:r>
            <w:r w:rsidR="00DE1AD5">
              <w:rPr>
                <w:rFonts w:ascii="Angsana New" w:hAnsi="Angsana New"/>
                <w:sz w:val="28"/>
                <w:szCs w:val="28"/>
                <w:lang w:val="en-US"/>
              </w:rPr>
              <w:t xml:space="preserve">from </w:t>
            </w:r>
            <w:r w:rsidR="00DE1AD5" w:rsidRPr="00DE1AD5">
              <w:rPr>
                <w:rFonts w:ascii="Angsana New" w:hAnsi="Angsana New"/>
                <w:sz w:val="28"/>
                <w:szCs w:val="28"/>
                <w:lang w:val="en-US"/>
              </w:rPr>
              <w:t>restructure the shareholdings of affiliated companies</w:t>
            </w:r>
          </w:p>
        </w:tc>
        <w:tc>
          <w:tcPr>
            <w:tcW w:w="1418" w:type="dxa"/>
            <w:tcBorders>
              <w:left w:val="nil"/>
              <w:bottom w:val="nil"/>
              <w:right w:val="nil"/>
            </w:tcBorders>
            <w:shd w:val="clear" w:color="auto" w:fill="FFFFFF" w:themeFill="background1"/>
            <w:vAlign w:val="center"/>
          </w:tcPr>
          <w:p w14:paraId="0F0FBC55" w14:textId="4968E760" w:rsidR="006A25D9" w:rsidRDefault="006A25D9" w:rsidP="00CE2096">
            <w:pPr>
              <w:jc w:val="right"/>
              <w:rPr>
                <w:rFonts w:ascii="Angsana New" w:eastAsia="Times New Roman" w:hAnsi="Angsana New"/>
                <w:color w:val="000000" w:themeColor="text1"/>
                <w:sz w:val="28"/>
                <w:szCs w:val="28"/>
                <w:lang w:val="en-US"/>
              </w:rPr>
            </w:pPr>
            <w:r>
              <w:rPr>
                <w:rFonts w:ascii="Angsana New" w:eastAsia="Times New Roman" w:hAnsi="Angsana New"/>
                <w:color w:val="000000" w:themeColor="text1"/>
                <w:sz w:val="28"/>
                <w:szCs w:val="28"/>
                <w:lang w:val="en-US"/>
              </w:rPr>
              <w:t>-</w:t>
            </w:r>
          </w:p>
        </w:tc>
        <w:tc>
          <w:tcPr>
            <w:tcW w:w="1402" w:type="dxa"/>
            <w:tcBorders>
              <w:left w:val="nil"/>
              <w:bottom w:val="nil"/>
              <w:right w:val="nil"/>
            </w:tcBorders>
            <w:shd w:val="clear" w:color="auto" w:fill="FFFFFF" w:themeFill="background1"/>
            <w:vAlign w:val="center"/>
          </w:tcPr>
          <w:p w14:paraId="69B8C6C4" w14:textId="0B63F0AA" w:rsidR="006A25D9" w:rsidRPr="00141BAB" w:rsidRDefault="006A25D9" w:rsidP="00CE2096">
            <w:pPr>
              <w:jc w:val="right"/>
              <w:rPr>
                <w:rFonts w:ascii="Angsana New" w:eastAsia="Times New Roman" w:hAnsi="Angsana New"/>
                <w:color w:val="000000" w:themeColor="text1"/>
                <w:sz w:val="28"/>
                <w:szCs w:val="28"/>
                <w:lang w:val="en-US"/>
              </w:rPr>
            </w:pPr>
            <w:r>
              <w:rPr>
                <w:rFonts w:ascii="Angsana New" w:eastAsia="Times New Roman" w:hAnsi="Angsana New"/>
                <w:color w:val="000000" w:themeColor="text1"/>
                <w:sz w:val="28"/>
                <w:szCs w:val="28"/>
                <w:lang w:val="en-US"/>
              </w:rPr>
              <w:t>1,239,785</w:t>
            </w:r>
          </w:p>
        </w:tc>
      </w:tr>
      <w:tr w:rsidR="00CA6D09" w:rsidRPr="000843DD" w14:paraId="4A3A8C28" w14:textId="77777777" w:rsidTr="006A25D9">
        <w:trPr>
          <w:trHeight w:val="397"/>
        </w:trPr>
        <w:tc>
          <w:tcPr>
            <w:tcW w:w="6095" w:type="dxa"/>
            <w:tcBorders>
              <w:top w:val="nil"/>
              <w:left w:val="nil"/>
              <w:bottom w:val="nil"/>
              <w:right w:val="nil"/>
            </w:tcBorders>
            <w:shd w:val="clear" w:color="000000" w:fill="FFFFFF"/>
            <w:noWrap/>
          </w:tcPr>
          <w:p w14:paraId="6006288D" w14:textId="440D414D" w:rsidR="00CA6D09" w:rsidRPr="00AE09D3" w:rsidRDefault="00CA6D09" w:rsidP="00CA6D09">
            <w:pPr>
              <w:ind w:right="-108" w:hanging="108"/>
              <w:rPr>
                <w:rFonts w:ascii="Angsana New" w:hAnsi="Angsana New"/>
                <w:sz w:val="28"/>
                <w:szCs w:val="28"/>
                <w:cs/>
                <w:lang w:val="en-US"/>
              </w:rPr>
            </w:pPr>
            <w:r w:rsidRPr="00B44650">
              <w:rPr>
                <w:rFonts w:ascii="Angsana New" w:hAnsi="Angsana New"/>
                <w:sz w:val="28"/>
                <w:szCs w:val="28"/>
                <w:lang w:val="en-US"/>
              </w:rPr>
              <w:t>Increased from purchases of investment</w:t>
            </w:r>
          </w:p>
        </w:tc>
        <w:tc>
          <w:tcPr>
            <w:tcW w:w="1418" w:type="dxa"/>
            <w:tcBorders>
              <w:left w:val="nil"/>
              <w:bottom w:val="nil"/>
              <w:right w:val="nil"/>
            </w:tcBorders>
            <w:shd w:val="clear" w:color="auto" w:fill="FFFFFF" w:themeFill="background1"/>
            <w:vAlign w:val="center"/>
          </w:tcPr>
          <w:p w14:paraId="386B30DA" w14:textId="67646A19" w:rsidR="00CA6D09" w:rsidRDefault="00CA6D09" w:rsidP="00CA6D09">
            <w:pPr>
              <w:jc w:val="right"/>
              <w:rPr>
                <w:rFonts w:ascii="Angsana New" w:eastAsia="Times New Roman" w:hAnsi="Angsana New"/>
                <w:color w:val="000000" w:themeColor="text1"/>
                <w:sz w:val="28"/>
                <w:szCs w:val="28"/>
                <w:lang w:val="en-US"/>
              </w:rPr>
            </w:pPr>
            <w:r>
              <w:rPr>
                <w:rFonts w:ascii="Angsana New" w:eastAsia="Times New Roman" w:hAnsi="Angsana New"/>
                <w:color w:val="000000" w:themeColor="text1"/>
                <w:sz w:val="28"/>
                <w:szCs w:val="28"/>
                <w:lang w:val="en-US"/>
              </w:rPr>
              <w:t>126,856</w:t>
            </w:r>
          </w:p>
        </w:tc>
        <w:tc>
          <w:tcPr>
            <w:tcW w:w="1402" w:type="dxa"/>
            <w:tcBorders>
              <w:left w:val="nil"/>
              <w:bottom w:val="nil"/>
              <w:right w:val="nil"/>
            </w:tcBorders>
            <w:shd w:val="clear" w:color="auto" w:fill="FFFFFF" w:themeFill="background1"/>
            <w:vAlign w:val="center"/>
          </w:tcPr>
          <w:p w14:paraId="674E8469" w14:textId="6AF667BA" w:rsidR="00CA6D09" w:rsidRPr="00141BAB" w:rsidRDefault="00CA6D09" w:rsidP="00CA6D09">
            <w:pPr>
              <w:jc w:val="right"/>
              <w:rPr>
                <w:rFonts w:ascii="Angsana New" w:eastAsia="Times New Roman" w:hAnsi="Angsana New"/>
                <w:color w:val="000000" w:themeColor="text1"/>
                <w:sz w:val="28"/>
                <w:szCs w:val="28"/>
                <w:lang w:val="en-US"/>
              </w:rPr>
            </w:pPr>
            <w:r>
              <w:rPr>
                <w:rFonts w:ascii="Angsana New" w:eastAsia="Times New Roman" w:hAnsi="Angsana New"/>
                <w:color w:val="000000" w:themeColor="text1"/>
                <w:sz w:val="28"/>
                <w:szCs w:val="28"/>
                <w:lang w:val="en-US"/>
              </w:rPr>
              <w:t>-</w:t>
            </w:r>
          </w:p>
        </w:tc>
      </w:tr>
      <w:tr w:rsidR="00CA6D09" w:rsidRPr="008C43FA" w14:paraId="587E6659" w14:textId="77777777" w:rsidTr="00CE2096">
        <w:trPr>
          <w:trHeight w:val="397"/>
        </w:trPr>
        <w:tc>
          <w:tcPr>
            <w:tcW w:w="6095" w:type="dxa"/>
            <w:tcBorders>
              <w:top w:val="nil"/>
              <w:left w:val="nil"/>
              <w:bottom w:val="nil"/>
              <w:right w:val="nil"/>
            </w:tcBorders>
            <w:shd w:val="clear" w:color="000000" w:fill="FFFFFF"/>
            <w:noWrap/>
          </w:tcPr>
          <w:p w14:paraId="5382E3F6" w14:textId="77824887" w:rsidR="00CA6D09" w:rsidRPr="00D0179D" w:rsidRDefault="00CA6D09" w:rsidP="00CA6D09">
            <w:pPr>
              <w:ind w:right="-108" w:hanging="108"/>
              <w:rPr>
                <w:rFonts w:ascii="Angsana New" w:hAnsi="Angsana New"/>
                <w:sz w:val="28"/>
                <w:szCs w:val="28"/>
                <w:lang w:val="en-US"/>
              </w:rPr>
            </w:pPr>
            <w:r w:rsidRPr="00B44650">
              <w:rPr>
                <w:rFonts w:ascii="Angsana New" w:hAnsi="Angsana New"/>
                <w:sz w:val="28"/>
                <w:szCs w:val="28"/>
                <w:lang w:val="en-US"/>
              </w:rPr>
              <w:t>Increased from the classification of long-term loans to related part</w:t>
            </w:r>
            <w:r w:rsidR="006C3DA6">
              <w:rPr>
                <w:rFonts w:ascii="Angsana New" w:hAnsi="Angsana New"/>
                <w:sz w:val="28"/>
                <w:szCs w:val="28"/>
                <w:lang w:val="en-US"/>
              </w:rPr>
              <w:t>y</w:t>
            </w:r>
            <w:r w:rsidRPr="00B44650">
              <w:rPr>
                <w:rFonts w:ascii="Angsana New" w:hAnsi="Angsana New"/>
                <w:sz w:val="28"/>
                <w:szCs w:val="28"/>
                <w:lang w:val="en-US"/>
              </w:rPr>
              <w:t xml:space="preserve"> during the </w:t>
            </w:r>
            <w:r>
              <w:rPr>
                <w:rFonts w:ascii="Angsana New" w:hAnsi="Angsana New"/>
                <w:sz w:val="28"/>
                <w:szCs w:val="28"/>
                <w:lang w:val="en-US"/>
              </w:rPr>
              <w:t>year</w:t>
            </w:r>
            <w:r w:rsidRPr="00B44650">
              <w:rPr>
                <w:rFonts w:ascii="Angsana New" w:hAnsi="Angsana New"/>
                <w:sz w:val="28"/>
                <w:szCs w:val="28"/>
                <w:lang w:val="en-US"/>
              </w:rPr>
              <w:t xml:space="preserve"> in accordance with TFRS No. </w:t>
            </w:r>
            <w:r w:rsidRPr="00B44650">
              <w:rPr>
                <w:rFonts w:ascii="Angsana New" w:hAnsi="Angsana New"/>
                <w:sz w:val="28"/>
                <w:szCs w:val="28"/>
                <w:cs/>
                <w:lang w:val="en-US"/>
              </w:rPr>
              <w:t>9 (</w:t>
            </w:r>
            <w:r w:rsidRPr="00B44650">
              <w:rPr>
                <w:rFonts w:ascii="Angsana New" w:hAnsi="Angsana New"/>
                <w:sz w:val="28"/>
                <w:szCs w:val="28"/>
                <w:lang w:val="en-US"/>
              </w:rPr>
              <w:t xml:space="preserve">Note </w:t>
            </w:r>
            <w:r w:rsidRPr="00B44650">
              <w:rPr>
                <w:rFonts w:ascii="Angsana New" w:hAnsi="Angsana New"/>
                <w:sz w:val="28"/>
                <w:szCs w:val="28"/>
                <w:cs/>
                <w:lang w:val="en-US"/>
              </w:rPr>
              <w:t>4)</w:t>
            </w:r>
          </w:p>
        </w:tc>
        <w:tc>
          <w:tcPr>
            <w:tcW w:w="1418" w:type="dxa"/>
            <w:tcBorders>
              <w:left w:val="nil"/>
              <w:bottom w:val="nil"/>
              <w:right w:val="nil"/>
            </w:tcBorders>
            <w:vAlign w:val="bottom"/>
          </w:tcPr>
          <w:p w14:paraId="5F7031BA" w14:textId="4EBDCBF0" w:rsidR="00CA6D09" w:rsidRPr="00371BDB" w:rsidRDefault="00CA6D09" w:rsidP="00CA6D09">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02" w:type="dxa"/>
            <w:tcBorders>
              <w:left w:val="nil"/>
              <w:bottom w:val="nil"/>
              <w:right w:val="nil"/>
            </w:tcBorders>
            <w:shd w:val="clear" w:color="auto" w:fill="auto"/>
            <w:vAlign w:val="bottom"/>
          </w:tcPr>
          <w:p w14:paraId="6E3092D8" w14:textId="51C3FB2E" w:rsidR="00CA6D09" w:rsidRPr="008C43FA" w:rsidRDefault="00CA6D09" w:rsidP="00CA6D09">
            <w:pPr>
              <w:jc w:val="right"/>
              <w:rPr>
                <w:rFonts w:ascii="Angsana New" w:eastAsia="Times New Roman" w:hAnsi="Angsana New"/>
                <w:sz w:val="28"/>
                <w:szCs w:val="28"/>
                <w:lang w:val="en-US"/>
              </w:rPr>
            </w:pPr>
            <w:r>
              <w:rPr>
                <w:rFonts w:ascii="Angsana New" w:eastAsia="Times New Roman" w:hAnsi="Angsana New"/>
                <w:sz w:val="28"/>
                <w:szCs w:val="28"/>
                <w:lang w:val="en-US"/>
              </w:rPr>
              <w:t>2</w:t>
            </w:r>
            <w:r w:rsidRPr="00371BDB">
              <w:rPr>
                <w:rFonts w:ascii="Angsana New" w:eastAsia="Times New Roman" w:hAnsi="Angsana New"/>
                <w:sz w:val="28"/>
                <w:szCs w:val="28"/>
                <w:lang w:val="en-US"/>
              </w:rPr>
              <w:t>1,</w:t>
            </w:r>
            <w:r>
              <w:rPr>
                <w:rFonts w:ascii="Angsana New" w:eastAsia="Times New Roman" w:hAnsi="Angsana New"/>
                <w:sz w:val="28"/>
                <w:szCs w:val="28"/>
                <w:lang w:val="en-US"/>
              </w:rPr>
              <w:t>706</w:t>
            </w:r>
          </w:p>
        </w:tc>
      </w:tr>
      <w:tr w:rsidR="00CA6D09" w:rsidRPr="008C43FA" w14:paraId="15B70421" w14:textId="77777777" w:rsidTr="006A25D9">
        <w:trPr>
          <w:trHeight w:val="397"/>
        </w:trPr>
        <w:tc>
          <w:tcPr>
            <w:tcW w:w="6095" w:type="dxa"/>
            <w:tcBorders>
              <w:top w:val="nil"/>
              <w:left w:val="nil"/>
              <w:bottom w:val="nil"/>
              <w:right w:val="nil"/>
            </w:tcBorders>
            <w:shd w:val="clear" w:color="000000" w:fill="FFFFFF"/>
            <w:noWrap/>
          </w:tcPr>
          <w:p w14:paraId="4680A17C" w14:textId="5C254A4B" w:rsidR="00CA6D09" w:rsidRPr="006A25D9" w:rsidRDefault="00CA6D09" w:rsidP="00CA6D09">
            <w:pPr>
              <w:ind w:right="-108" w:hanging="108"/>
              <w:rPr>
                <w:rFonts w:ascii="Angsana New" w:hAnsi="Angsana New"/>
                <w:sz w:val="28"/>
                <w:szCs w:val="28"/>
                <w:cs/>
                <w:lang w:val="en-US"/>
              </w:rPr>
            </w:pPr>
            <w:r w:rsidRPr="00F61DD3">
              <w:rPr>
                <w:rFonts w:ascii="Angsana New" w:hAnsi="Angsana New"/>
                <w:sz w:val="28"/>
                <w:szCs w:val="28"/>
                <w:u w:val="single"/>
                <w:lang w:val="en-US"/>
              </w:rPr>
              <w:t>Less</w:t>
            </w:r>
            <w:r>
              <w:rPr>
                <w:rFonts w:ascii="Angsana New" w:hAnsi="Angsana New"/>
                <w:sz w:val="28"/>
                <w:szCs w:val="28"/>
                <w:lang w:val="en-US"/>
              </w:rPr>
              <w:t xml:space="preserve"> </w:t>
            </w:r>
            <w:r w:rsidRPr="00F61DD3">
              <w:rPr>
                <w:rFonts w:ascii="Angsana New" w:hAnsi="Angsana New"/>
                <w:sz w:val="28"/>
                <w:szCs w:val="28"/>
                <w:lang w:val="en-US"/>
              </w:rPr>
              <w:t>Allowance</w:t>
            </w:r>
            <w:r w:rsidRPr="00EE0F95">
              <w:rPr>
                <w:rFonts w:ascii="Angsana New" w:hAnsi="Angsana New"/>
                <w:sz w:val="28"/>
                <w:szCs w:val="28"/>
                <w:lang w:val="en-US"/>
              </w:rPr>
              <w:t xml:space="preserve"> for impairment of investment</w:t>
            </w:r>
          </w:p>
        </w:tc>
        <w:tc>
          <w:tcPr>
            <w:tcW w:w="1418" w:type="dxa"/>
            <w:tcBorders>
              <w:left w:val="nil"/>
              <w:bottom w:val="nil"/>
              <w:right w:val="nil"/>
            </w:tcBorders>
            <w:vAlign w:val="bottom"/>
          </w:tcPr>
          <w:p w14:paraId="770E788E" w14:textId="229923DF" w:rsidR="00CA6D09" w:rsidRPr="00371BDB" w:rsidRDefault="00CA6D09" w:rsidP="00CA6D09">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02" w:type="dxa"/>
            <w:tcBorders>
              <w:left w:val="nil"/>
              <w:bottom w:val="nil"/>
              <w:right w:val="nil"/>
            </w:tcBorders>
            <w:shd w:val="clear" w:color="auto" w:fill="auto"/>
            <w:vAlign w:val="bottom"/>
          </w:tcPr>
          <w:p w14:paraId="4FBFF627" w14:textId="16CE29D6" w:rsidR="00CA6D09" w:rsidRPr="008C43FA" w:rsidRDefault="00CA6D09" w:rsidP="00CA6D09">
            <w:pPr>
              <w:jc w:val="right"/>
              <w:rPr>
                <w:rFonts w:ascii="Angsana New" w:eastAsia="Times New Roman" w:hAnsi="Angsana New"/>
                <w:sz w:val="28"/>
                <w:szCs w:val="28"/>
                <w:lang w:val="en-US"/>
              </w:rPr>
            </w:pPr>
            <w:r>
              <w:rPr>
                <w:rFonts w:ascii="Angsana New" w:eastAsia="Times New Roman" w:hAnsi="Angsana New"/>
                <w:sz w:val="28"/>
                <w:szCs w:val="28"/>
                <w:lang w:val="en-US"/>
              </w:rPr>
              <w:t>(150,000)</w:t>
            </w:r>
          </w:p>
        </w:tc>
      </w:tr>
      <w:tr w:rsidR="00CA6D09" w:rsidRPr="000843DD" w14:paraId="0D8625C9" w14:textId="77777777" w:rsidTr="006A25D9">
        <w:trPr>
          <w:trHeight w:val="397"/>
        </w:trPr>
        <w:tc>
          <w:tcPr>
            <w:tcW w:w="6095" w:type="dxa"/>
            <w:tcBorders>
              <w:top w:val="nil"/>
              <w:left w:val="nil"/>
              <w:bottom w:val="nil"/>
              <w:right w:val="nil"/>
            </w:tcBorders>
            <w:shd w:val="clear" w:color="000000" w:fill="FFFFFF"/>
            <w:noWrap/>
            <w:vAlign w:val="bottom"/>
            <w:hideMark/>
          </w:tcPr>
          <w:p w14:paraId="165D1E7F" w14:textId="6941E0A6" w:rsidR="00CA6D09" w:rsidRPr="00A417F2" w:rsidRDefault="00CA6D09" w:rsidP="00CA6D09">
            <w:pPr>
              <w:ind w:hanging="108"/>
              <w:rPr>
                <w:rFonts w:ascii="Angsana New" w:eastAsia="Times New Roman" w:hAnsi="Angsana New"/>
                <w:sz w:val="28"/>
                <w:szCs w:val="28"/>
                <w:lang w:val="en-US"/>
              </w:rPr>
            </w:pPr>
            <w:r w:rsidRPr="00B44650">
              <w:rPr>
                <w:rFonts w:ascii="Angsana New" w:hAnsi="Angsana New"/>
                <w:sz w:val="28"/>
                <w:szCs w:val="28"/>
                <w:lang w:val="en-US"/>
              </w:rPr>
              <w:t xml:space="preserve">As at </w:t>
            </w:r>
            <w:r>
              <w:rPr>
                <w:rFonts w:ascii="Angsana New" w:hAnsi="Angsana New"/>
                <w:sz w:val="28"/>
                <w:szCs w:val="28"/>
                <w:lang w:val="en-US"/>
              </w:rPr>
              <w:t>December</w:t>
            </w:r>
            <w:r w:rsidRPr="00B44650">
              <w:rPr>
                <w:rFonts w:ascii="Angsana New" w:hAnsi="Angsana New"/>
                <w:sz w:val="28"/>
                <w:szCs w:val="28"/>
                <w:lang w:val="en-US"/>
              </w:rPr>
              <w:t xml:space="preserve"> </w:t>
            </w:r>
            <w:r w:rsidRPr="00B44650">
              <w:rPr>
                <w:rFonts w:ascii="Angsana New" w:hAnsi="Angsana New"/>
                <w:sz w:val="28"/>
                <w:szCs w:val="28"/>
                <w:cs/>
                <w:lang w:val="en-US"/>
              </w:rPr>
              <w:t>3</w:t>
            </w:r>
            <w:r>
              <w:rPr>
                <w:rFonts w:ascii="Angsana New" w:hAnsi="Angsana New"/>
                <w:sz w:val="28"/>
                <w:szCs w:val="28"/>
                <w:lang w:val="en-US"/>
              </w:rPr>
              <w:t>1</w:t>
            </w:r>
          </w:p>
        </w:tc>
        <w:tc>
          <w:tcPr>
            <w:tcW w:w="1418" w:type="dxa"/>
            <w:tcBorders>
              <w:left w:val="nil"/>
              <w:right w:val="nil"/>
            </w:tcBorders>
            <w:vAlign w:val="center"/>
          </w:tcPr>
          <w:p w14:paraId="3E650DE6" w14:textId="2BAC93F6" w:rsidR="00CA6D09" w:rsidRDefault="00CA6D09" w:rsidP="00CA6D09">
            <w:pPr>
              <w:pBdr>
                <w:top w:val="single" w:sz="4" w:space="1" w:color="auto"/>
                <w:bottom w:val="double" w:sz="4" w:space="1" w:color="auto"/>
              </w:pBdr>
              <w:jc w:val="right"/>
              <w:rPr>
                <w:rFonts w:ascii="Angsana New" w:eastAsia="Times New Roman" w:hAnsi="Angsana New"/>
                <w:color w:val="000000" w:themeColor="text1"/>
                <w:sz w:val="28"/>
                <w:szCs w:val="28"/>
                <w:lang w:val="en-US"/>
              </w:rPr>
            </w:pPr>
            <w:r w:rsidRPr="00813E7C">
              <w:rPr>
                <w:rFonts w:ascii="Angsana New" w:eastAsia="Times New Roman" w:hAnsi="Angsana New"/>
                <w:color w:val="000000" w:themeColor="text1"/>
                <w:sz w:val="28"/>
                <w:szCs w:val="28"/>
                <w:lang w:val="en-US"/>
              </w:rPr>
              <w:t>1,309,290</w:t>
            </w:r>
          </w:p>
        </w:tc>
        <w:tc>
          <w:tcPr>
            <w:tcW w:w="1402" w:type="dxa"/>
            <w:tcBorders>
              <w:left w:val="nil"/>
              <w:right w:val="nil"/>
            </w:tcBorders>
            <w:shd w:val="clear" w:color="auto" w:fill="auto"/>
            <w:vAlign w:val="center"/>
          </w:tcPr>
          <w:p w14:paraId="0D67A07E" w14:textId="4CEEFF50" w:rsidR="00CA6D09" w:rsidRPr="00254AB2" w:rsidRDefault="00CA6D09" w:rsidP="00CA6D09">
            <w:pPr>
              <w:pBdr>
                <w:top w:val="single" w:sz="4" w:space="1" w:color="auto"/>
                <w:bottom w:val="double" w:sz="4" w:space="1" w:color="auto"/>
              </w:pBdr>
              <w:jc w:val="right"/>
              <w:rPr>
                <w:rFonts w:ascii="Angsana New" w:eastAsia="Times New Roman" w:hAnsi="Angsana New"/>
                <w:color w:val="000000" w:themeColor="text1"/>
                <w:sz w:val="28"/>
                <w:szCs w:val="28"/>
                <w:lang w:val="en-US"/>
              </w:rPr>
            </w:pPr>
            <w:r w:rsidRPr="00141BAB">
              <w:rPr>
                <w:rFonts w:ascii="Angsana New" w:eastAsia="Times New Roman" w:hAnsi="Angsana New"/>
                <w:color w:val="000000" w:themeColor="text1"/>
                <w:sz w:val="28"/>
                <w:szCs w:val="28"/>
                <w:lang w:val="en-US"/>
              </w:rPr>
              <w:t>1,182,434</w:t>
            </w:r>
          </w:p>
        </w:tc>
      </w:tr>
    </w:tbl>
    <w:p w14:paraId="7BE753A3" w14:textId="77777777" w:rsidR="006C3DA6" w:rsidRPr="00B20385" w:rsidRDefault="006C3DA6" w:rsidP="006C3DA6">
      <w:pPr>
        <w:spacing w:before="240"/>
        <w:ind w:left="420"/>
        <w:jc w:val="thaiDistribute"/>
        <w:rPr>
          <w:rFonts w:ascii="Angsana New" w:hAnsi="Angsana New"/>
          <w:spacing w:val="-2"/>
          <w:sz w:val="28"/>
          <w:szCs w:val="28"/>
          <w:lang w:val="en-US"/>
        </w:rPr>
      </w:pPr>
      <w:r w:rsidRPr="00B20385">
        <w:rPr>
          <w:rFonts w:ascii="Angsana New" w:hAnsi="Angsana New"/>
          <w:spacing w:val="-2"/>
          <w:sz w:val="28"/>
          <w:szCs w:val="28"/>
          <w:lang w:val="en-US"/>
        </w:rPr>
        <w:t xml:space="preserve">The Company invested in New Biodiesel Co., Ltd. (subsidiary) by purchasing ordinary shares from existing shareholders </w:t>
      </w:r>
      <w:r w:rsidRPr="00B20385">
        <w:rPr>
          <w:rFonts w:ascii="Angsana New" w:hAnsi="Angsana New"/>
          <w:spacing w:val="-2"/>
          <w:sz w:val="28"/>
          <w:szCs w:val="28"/>
          <w:lang w:val="en-US"/>
        </w:rPr>
        <w:br/>
        <w:t>in July and in September, 2023, of 731,987 ordinary shares at Baht 68.61 and 180.89 per share, respectively, tota</w:t>
      </w:r>
      <w:r>
        <w:rPr>
          <w:rFonts w:ascii="Angsana New" w:hAnsi="Angsana New"/>
          <w:spacing w:val="-2"/>
          <w:sz w:val="28"/>
          <w:szCs w:val="28"/>
          <w:lang w:val="en-US"/>
        </w:rPr>
        <w:t>l</w:t>
      </w:r>
      <w:r w:rsidRPr="00B20385">
        <w:rPr>
          <w:rFonts w:ascii="Angsana New" w:hAnsi="Angsana New"/>
          <w:spacing w:val="-2"/>
          <w:sz w:val="28"/>
          <w:szCs w:val="28"/>
          <w:lang w:val="en-US"/>
        </w:rPr>
        <w:t xml:space="preserve">ing of Baht 126.86 million. The proportion of ordinary shares held changes from 86% to 98%. The Company </w:t>
      </w:r>
      <w:proofErr w:type="spellStart"/>
      <w:r w:rsidRPr="00B20385">
        <w:rPr>
          <w:rFonts w:ascii="Angsana New" w:hAnsi="Angsana New"/>
          <w:spacing w:val="-2"/>
          <w:sz w:val="28"/>
          <w:szCs w:val="28"/>
          <w:lang w:val="en-US"/>
        </w:rPr>
        <w:t>recognised</w:t>
      </w:r>
      <w:proofErr w:type="spellEnd"/>
      <w:r w:rsidRPr="00B20385">
        <w:rPr>
          <w:rFonts w:ascii="Angsana New" w:hAnsi="Angsana New"/>
          <w:spacing w:val="-2"/>
          <w:sz w:val="28"/>
          <w:szCs w:val="28"/>
          <w:lang w:val="en-US"/>
        </w:rPr>
        <w:t xml:space="preserve"> a difference between net book value and the fair value of the consideration paid as “Deficit from the changes in the ownership in</w:t>
      </w:r>
      <w:r>
        <w:rPr>
          <w:rFonts w:ascii="Angsana New" w:hAnsi="Angsana New"/>
          <w:spacing w:val="-2"/>
          <w:sz w:val="28"/>
          <w:szCs w:val="28"/>
          <w:lang w:val="en-US"/>
        </w:rPr>
        <w:t>terests</w:t>
      </w:r>
      <w:r w:rsidRPr="00B20385">
        <w:rPr>
          <w:rFonts w:ascii="Angsana New" w:hAnsi="Angsana New"/>
          <w:spacing w:val="-2"/>
          <w:sz w:val="28"/>
          <w:szCs w:val="28"/>
          <w:lang w:val="en-US"/>
        </w:rPr>
        <w:t xml:space="preserve"> in subsidiary” of Baht 33.65 million in Shareholders’ Equity. The subsidiary registered to change the list of shareholders with the Ministry of Commerce on September 29, 2023.</w:t>
      </w:r>
    </w:p>
    <w:p w14:paraId="0F1D1E1E" w14:textId="4239053C" w:rsidR="00B36B52" w:rsidRDefault="00B36B52" w:rsidP="00B36B52">
      <w:pPr>
        <w:pStyle w:val="ListParagraph"/>
        <w:spacing w:before="120"/>
        <w:ind w:left="450"/>
        <w:jc w:val="thaiDistribute"/>
        <w:rPr>
          <w:rFonts w:ascii="Angsana New" w:hAnsi="Angsana New"/>
          <w:sz w:val="28"/>
          <w:szCs w:val="28"/>
          <w:lang w:val="en-US"/>
        </w:rPr>
      </w:pPr>
      <w:r w:rsidRPr="00964A71">
        <w:rPr>
          <w:rFonts w:ascii="Angsana New" w:hAnsi="Angsana New"/>
          <w:sz w:val="28"/>
          <w:szCs w:val="28"/>
          <w:lang w:val="en-US"/>
        </w:rPr>
        <w:t xml:space="preserve">On June 24, 2022, </w:t>
      </w:r>
      <w:r>
        <w:rPr>
          <w:rFonts w:ascii="Angsana New" w:hAnsi="Angsana New"/>
          <w:sz w:val="28"/>
          <w:szCs w:val="28"/>
          <w:lang w:val="en-US"/>
        </w:rPr>
        <w:t>Extraordinary General Shareholders’ Meeting No.</w:t>
      </w:r>
      <w:r w:rsidRPr="00964A71">
        <w:rPr>
          <w:rFonts w:ascii="Angsana New" w:hAnsi="Angsana New"/>
          <w:sz w:val="28"/>
          <w:szCs w:val="28"/>
          <w:lang w:val="en-US"/>
        </w:rPr>
        <w:t xml:space="preserve"> 3/2022 of the Company passed a resolution approv</w:t>
      </w:r>
      <w:r w:rsidR="006C3DA6">
        <w:rPr>
          <w:rFonts w:ascii="Angsana New" w:hAnsi="Angsana New"/>
          <w:sz w:val="28"/>
          <w:szCs w:val="28"/>
          <w:lang w:val="en-US"/>
        </w:rPr>
        <w:t>e</w:t>
      </w:r>
      <w:r w:rsidRPr="00964A71">
        <w:rPr>
          <w:rFonts w:ascii="Angsana New" w:hAnsi="Angsana New"/>
          <w:sz w:val="28"/>
          <w:szCs w:val="28"/>
          <w:lang w:val="en-US"/>
        </w:rPr>
        <w:t xml:space="preserve"> </w:t>
      </w:r>
      <w:r>
        <w:rPr>
          <w:rFonts w:ascii="Angsana New" w:hAnsi="Angsana New"/>
          <w:sz w:val="28"/>
          <w:szCs w:val="28"/>
          <w:lang w:val="en-US"/>
        </w:rPr>
        <w:t xml:space="preserve">an </w:t>
      </w:r>
      <w:r w:rsidRPr="00964A71">
        <w:rPr>
          <w:rFonts w:ascii="Angsana New" w:hAnsi="Angsana New"/>
          <w:sz w:val="28"/>
          <w:szCs w:val="28"/>
          <w:lang w:val="en-US"/>
        </w:rPr>
        <w:t xml:space="preserve">increase of registered capital from 6.00 million shares to 18.40 million shares </w:t>
      </w:r>
      <w:r>
        <w:rPr>
          <w:rFonts w:ascii="Angsana New" w:hAnsi="Angsana New"/>
          <w:sz w:val="28"/>
          <w:szCs w:val="28"/>
          <w:lang w:val="en-US"/>
        </w:rPr>
        <w:t xml:space="preserve">by </w:t>
      </w:r>
      <w:r w:rsidRPr="00964A71">
        <w:rPr>
          <w:rFonts w:ascii="Angsana New" w:hAnsi="Angsana New"/>
          <w:sz w:val="28"/>
          <w:szCs w:val="28"/>
          <w:lang w:val="en-US"/>
        </w:rPr>
        <w:t xml:space="preserve">new issuing 12.40 million shares at the par value of 100 </w:t>
      </w:r>
      <w:r>
        <w:rPr>
          <w:rFonts w:ascii="Angsana New" w:hAnsi="Angsana New"/>
          <w:sz w:val="28"/>
          <w:szCs w:val="28"/>
          <w:lang w:val="en-US"/>
        </w:rPr>
        <w:t xml:space="preserve">Baht </w:t>
      </w:r>
      <w:r w:rsidRPr="00964A71">
        <w:rPr>
          <w:rFonts w:ascii="Angsana New" w:hAnsi="Angsana New"/>
          <w:sz w:val="28"/>
          <w:szCs w:val="28"/>
          <w:lang w:val="en-US"/>
        </w:rPr>
        <w:t>per share</w:t>
      </w:r>
      <w:r>
        <w:rPr>
          <w:rFonts w:ascii="Angsana New" w:hAnsi="Angsana New"/>
          <w:sz w:val="28"/>
          <w:szCs w:val="28"/>
          <w:lang w:val="en-US"/>
        </w:rPr>
        <w:t xml:space="preserve">, </w:t>
      </w:r>
      <w:r w:rsidRPr="003212FC">
        <w:rPr>
          <w:rFonts w:ascii="Angsana New" w:hAnsi="Angsana New"/>
          <w:sz w:val="28"/>
          <w:szCs w:val="28"/>
          <w:lang w:val="en-US"/>
        </w:rPr>
        <w:t>amount</w:t>
      </w:r>
      <w:r>
        <w:rPr>
          <w:rFonts w:ascii="Angsana New" w:hAnsi="Angsana New"/>
          <w:sz w:val="28"/>
          <w:szCs w:val="28"/>
          <w:lang w:val="en-US"/>
        </w:rPr>
        <w:t xml:space="preserve">ing to Baht </w:t>
      </w:r>
      <w:r w:rsidRPr="003212FC">
        <w:rPr>
          <w:rFonts w:ascii="Angsana New" w:hAnsi="Angsana New"/>
          <w:sz w:val="28"/>
          <w:szCs w:val="28"/>
          <w:lang w:val="en-US"/>
        </w:rPr>
        <w:t>1</w:t>
      </w:r>
      <w:r>
        <w:rPr>
          <w:rFonts w:ascii="Angsana New" w:hAnsi="Angsana New"/>
          <w:sz w:val="28"/>
          <w:szCs w:val="28"/>
          <w:lang w:val="en-US"/>
        </w:rPr>
        <w:t>,240</w:t>
      </w:r>
      <w:r w:rsidRPr="003212FC">
        <w:rPr>
          <w:rFonts w:ascii="Angsana New" w:hAnsi="Angsana New"/>
          <w:sz w:val="28"/>
          <w:szCs w:val="28"/>
          <w:lang w:val="en-US"/>
        </w:rPr>
        <w:t xml:space="preserve"> million</w:t>
      </w:r>
      <w:r w:rsidRPr="00964A71">
        <w:rPr>
          <w:rFonts w:ascii="Angsana New" w:hAnsi="Angsana New"/>
          <w:sz w:val="28"/>
          <w:szCs w:val="28"/>
          <w:lang w:val="en-US"/>
        </w:rPr>
        <w:t xml:space="preserve">. </w:t>
      </w:r>
      <w:r>
        <w:rPr>
          <w:rFonts w:ascii="Angsana New" w:hAnsi="Angsana New"/>
          <w:sz w:val="28"/>
          <w:szCs w:val="28"/>
          <w:lang w:val="en-US"/>
        </w:rPr>
        <w:t xml:space="preserve">The </w:t>
      </w:r>
      <w:r w:rsidRPr="00964A71">
        <w:rPr>
          <w:rFonts w:ascii="Angsana New" w:hAnsi="Angsana New"/>
          <w:sz w:val="28"/>
          <w:szCs w:val="28"/>
          <w:lang w:val="en-US"/>
        </w:rPr>
        <w:t>capital</w:t>
      </w:r>
      <w:r>
        <w:rPr>
          <w:rFonts w:ascii="Angsana New" w:hAnsi="Angsana New"/>
          <w:sz w:val="28"/>
          <w:szCs w:val="28"/>
          <w:lang w:val="en-US"/>
        </w:rPr>
        <w:t xml:space="preserve"> increase was registered </w:t>
      </w:r>
      <w:r w:rsidRPr="00964A71">
        <w:rPr>
          <w:rFonts w:ascii="Angsana New" w:hAnsi="Angsana New"/>
          <w:sz w:val="28"/>
          <w:szCs w:val="28"/>
          <w:lang w:val="en-US"/>
        </w:rPr>
        <w:t>with the Ministry of Commerce on June 27, 2022</w:t>
      </w:r>
      <w:r>
        <w:rPr>
          <w:rFonts w:ascii="Angsana New" w:hAnsi="Angsana New"/>
          <w:sz w:val="28"/>
          <w:szCs w:val="28"/>
          <w:lang w:val="en-US"/>
        </w:rPr>
        <w:t>.</w:t>
      </w:r>
      <w:r w:rsidRPr="00964A71">
        <w:rPr>
          <w:rFonts w:ascii="Angsana New" w:hAnsi="Angsana New"/>
          <w:sz w:val="28"/>
          <w:szCs w:val="28"/>
          <w:lang w:val="en-US"/>
        </w:rPr>
        <w:t xml:space="preserve"> Payment</w:t>
      </w:r>
      <w:r>
        <w:rPr>
          <w:rFonts w:ascii="Angsana New" w:hAnsi="Angsana New"/>
          <w:sz w:val="28"/>
          <w:szCs w:val="28"/>
          <w:lang w:val="en-US"/>
        </w:rPr>
        <w:t xml:space="preserve">s </w:t>
      </w:r>
      <w:r w:rsidRPr="00964A71">
        <w:rPr>
          <w:rFonts w:ascii="Angsana New" w:hAnsi="Angsana New"/>
          <w:sz w:val="28"/>
          <w:szCs w:val="28"/>
          <w:lang w:val="en-US"/>
        </w:rPr>
        <w:t>for new issued shares from the increase</w:t>
      </w:r>
      <w:r w:rsidRPr="001B20FB">
        <w:rPr>
          <w:rFonts w:ascii="Angsana New" w:hAnsi="Angsana New"/>
          <w:sz w:val="28"/>
          <w:szCs w:val="28"/>
          <w:lang w:val="en-US"/>
        </w:rPr>
        <w:t xml:space="preserve"> of registered capital </w:t>
      </w:r>
      <w:r>
        <w:rPr>
          <w:rFonts w:ascii="Angsana New" w:hAnsi="Angsana New"/>
          <w:sz w:val="28"/>
          <w:szCs w:val="28"/>
          <w:lang w:val="en-US"/>
        </w:rPr>
        <w:t>were made by</w:t>
      </w:r>
      <w:r w:rsidRPr="001B20FB">
        <w:rPr>
          <w:rFonts w:ascii="Angsana New" w:hAnsi="Angsana New"/>
          <w:sz w:val="28"/>
          <w:szCs w:val="28"/>
          <w:lang w:val="en-US"/>
        </w:rPr>
        <w:t xml:space="preserve"> ordinary shares of 5 affiliated companies from the shareholders of the Prasitsupaphol </w:t>
      </w:r>
      <w:r>
        <w:rPr>
          <w:rFonts w:ascii="Angsana New" w:hAnsi="Angsana New"/>
          <w:sz w:val="28"/>
          <w:szCs w:val="28"/>
          <w:lang w:val="en-US"/>
        </w:rPr>
        <w:t>Family</w:t>
      </w:r>
      <w:r w:rsidRPr="001B20FB">
        <w:rPr>
          <w:rFonts w:ascii="Angsana New" w:hAnsi="Angsana New"/>
          <w:sz w:val="28"/>
          <w:szCs w:val="28"/>
          <w:lang w:val="en-US"/>
        </w:rPr>
        <w:t xml:space="preserve">. </w:t>
      </w:r>
      <w:r>
        <w:rPr>
          <w:rFonts w:ascii="Angsana New" w:hAnsi="Angsana New"/>
          <w:sz w:val="28"/>
          <w:szCs w:val="28"/>
          <w:lang w:val="en-US"/>
        </w:rPr>
        <w:t>The s</w:t>
      </w:r>
      <w:r w:rsidRPr="001B20FB">
        <w:rPr>
          <w:rFonts w:ascii="Angsana New" w:hAnsi="Angsana New"/>
          <w:sz w:val="28"/>
          <w:szCs w:val="28"/>
          <w:lang w:val="en-US"/>
        </w:rPr>
        <w:t xml:space="preserve">hare transfer </w:t>
      </w:r>
      <w:r>
        <w:rPr>
          <w:rFonts w:ascii="Angsana New" w:hAnsi="Angsana New"/>
          <w:sz w:val="28"/>
          <w:szCs w:val="28"/>
          <w:lang w:val="en-US"/>
        </w:rPr>
        <w:t xml:space="preserve">served to </w:t>
      </w:r>
      <w:r w:rsidRPr="001B20FB">
        <w:rPr>
          <w:rFonts w:ascii="Angsana New" w:hAnsi="Angsana New"/>
          <w:sz w:val="28"/>
          <w:szCs w:val="28"/>
          <w:lang w:val="en-US"/>
        </w:rPr>
        <w:t>restructur</w:t>
      </w:r>
      <w:r>
        <w:rPr>
          <w:rFonts w:ascii="Angsana New" w:hAnsi="Angsana New"/>
          <w:sz w:val="28"/>
          <w:szCs w:val="28"/>
          <w:lang w:val="en-US"/>
        </w:rPr>
        <w:t xml:space="preserve">e the shareholdings </w:t>
      </w:r>
      <w:r w:rsidRPr="001B20FB">
        <w:rPr>
          <w:rFonts w:ascii="Angsana New" w:hAnsi="Angsana New"/>
          <w:sz w:val="28"/>
          <w:szCs w:val="28"/>
          <w:lang w:val="en-US"/>
        </w:rPr>
        <w:t>of affiliated companies (Share Swap)</w:t>
      </w:r>
      <w:r>
        <w:rPr>
          <w:rFonts w:ascii="Angsana New" w:hAnsi="Angsana New"/>
          <w:sz w:val="28"/>
          <w:szCs w:val="28"/>
          <w:lang w:val="en-US"/>
        </w:rPr>
        <w:t>.</w:t>
      </w:r>
      <w:r w:rsidRPr="001B20FB">
        <w:rPr>
          <w:rFonts w:ascii="Angsana New" w:hAnsi="Angsana New"/>
          <w:sz w:val="28"/>
          <w:szCs w:val="28"/>
          <w:lang w:val="en-US"/>
        </w:rPr>
        <w:t xml:space="preserve"> </w:t>
      </w:r>
      <w:r w:rsidRPr="001A34D8">
        <w:rPr>
          <w:rFonts w:ascii="Angsana New" w:hAnsi="Angsana New"/>
          <w:sz w:val="28"/>
          <w:szCs w:val="28"/>
          <w:lang w:val="en-US"/>
        </w:rPr>
        <w:t>The Company rec</w:t>
      </w:r>
      <w:r>
        <w:rPr>
          <w:rFonts w:ascii="Angsana New" w:hAnsi="Angsana New"/>
          <w:sz w:val="28"/>
          <w:szCs w:val="28"/>
          <w:lang w:val="en-US"/>
        </w:rPr>
        <w:t>orded the difference of Baht 1,</w:t>
      </w:r>
      <w:r w:rsidR="00614F91">
        <w:rPr>
          <w:rFonts w:ascii="Angsana New" w:hAnsi="Angsana New"/>
          <w:sz w:val="28"/>
          <w:szCs w:val="28"/>
          <w:lang w:val="en-US"/>
        </w:rPr>
        <w:t>656</w:t>
      </w:r>
      <w:r>
        <w:rPr>
          <w:rFonts w:ascii="Angsana New" w:hAnsi="Angsana New"/>
          <w:sz w:val="28"/>
          <w:szCs w:val="28"/>
          <w:lang w:val="en-US"/>
        </w:rPr>
        <w:t xml:space="preserve"> </w:t>
      </w:r>
      <w:r w:rsidRPr="001A34D8">
        <w:rPr>
          <w:rFonts w:ascii="Angsana New" w:hAnsi="Angsana New"/>
          <w:sz w:val="28"/>
          <w:szCs w:val="28"/>
          <w:lang w:val="en-US"/>
        </w:rPr>
        <w:t>million between the cost of business combination under common control and the net book value of the subsidiar</w:t>
      </w:r>
      <w:r>
        <w:rPr>
          <w:rFonts w:ascii="Angsana New" w:hAnsi="Angsana New"/>
          <w:sz w:val="28"/>
          <w:szCs w:val="28"/>
          <w:lang w:val="en-US"/>
        </w:rPr>
        <w:t>ies</w:t>
      </w:r>
      <w:r w:rsidRPr="001A34D8">
        <w:rPr>
          <w:rFonts w:ascii="Angsana New" w:hAnsi="Angsana New"/>
          <w:sz w:val="28"/>
          <w:szCs w:val="28"/>
          <w:lang w:val="en-US"/>
        </w:rPr>
        <w:t xml:space="preserve"> under shareholders' equity of the Company in the co</w:t>
      </w:r>
      <w:r>
        <w:rPr>
          <w:rFonts w:ascii="Angsana New" w:hAnsi="Angsana New"/>
          <w:sz w:val="28"/>
          <w:szCs w:val="28"/>
          <w:lang w:val="en-US"/>
        </w:rPr>
        <w:t>nsolidated financial statements</w:t>
      </w:r>
      <w:r w:rsidRPr="001A34D8">
        <w:rPr>
          <w:rFonts w:ascii="Angsana New" w:hAnsi="Angsana New"/>
          <w:sz w:val="28"/>
          <w:szCs w:val="28"/>
          <w:lang w:val="en-US"/>
        </w:rPr>
        <w:t xml:space="preserve"> </w:t>
      </w:r>
      <w:r w:rsidRPr="001B20FB">
        <w:rPr>
          <w:rFonts w:ascii="Angsana New" w:hAnsi="Angsana New"/>
          <w:sz w:val="28"/>
          <w:szCs w:val="28"/>
          <w:lang w:val="en-US"/>
        </w:rPr>
        <w:t>(</w:t>
      </w:r>
      <w:r>
        <w:rPr>
          <w:rFonts w:ascii="Angsana New" w:hAnsi="Angsana New"/>
          <w:sz w:val="28"/>
          <w:szCs w:val="28"/>
          <w:lang w:val="en-US"/>
        </w:rPr>
        <w:t>Notes 2</w:t>
      </w:r>
      <w:r w:rsidR="00DE1AD5">
        <w:rPr>
          <w:rFonts w:ascii="Angsana New" w:hAnsi="Angsana New"/>
          <w:sz w:val="28"/>
          <w:szCs w:val="28"/>
          <w:lang w:val="en-US"/>
        </w:rPr>
        <w:t>1</w:t>
      </w:r>
      <w:r w:rsidRPr="001B20FB">
        <w:rPr>
          <w:rFonts w:ascii="Angsana New" w:hAnsi="Angsana New"/>
          <w:sz w:val="28"/>
          <w:szCs w:val="28"/>
          <w:lang w:val="en-US"/>
        </w:rPr>
        <w:t>).</w:t>
      </w:r>
    </w:p>
    <w:p w14:paraId="6F223A22" w14:textId="77777777" w:rsidR="00B36B52" w:rsidRDefault="00B36B52" w:rsidP="00B44650">
      <w:pPr>
        <w:spacing w:before="240"/>
        <w:ind w:left="420"/>
        <w:jc w:val="thaiDistribute"/>
        <w:rPr>
          <w:rFonts w:ascii="Angsana New" w:hAnsi="Angsana New"/>
          <w:sz w:val="28"/>
          <w:szCs w:val="28"/>
          <w:lang w:val="en-US"/>
        </w:rPr>
      </w:pPr>
    </w:p>
    <w:p w14:paraId="4E8238DE" w14:textId="77777777" w:rsidR="00614F91" w:rsidRDefault="00614F91" w:rsidP="00B44650">
      <w:pPr>
        <w:spacing w:before="240"/>
        <w:ind w:left="420"/>
        <w:jc w:val="thaiDistribute"/>
        <w:rPr>
          <w:rFonts w:ascii="Angsana New" w:hAnsi="Angsana New"/>
          <w:sz w:val="28"/>
          <w:szCs w:val="28"/>
          <w:lang w:val="en-US"/>
        </w:rPr>
      </w:pPr>
    </w:p>
    <w:p w14:paraId="63EFFF50" w14:textId="77777777" w:rsidR="00614F91" w:rsidRDefault="00614F91" w:rsidP="00B44650">
      <w:pPr>
        <w:spacing w:before="240"/>
        <w:ind w:left="420"/>
        <w:jc w:val="thaiDistribute"/>
        <w:rPr>
          <w:rFonts w:ascii="Angsana New" w:hAnsi="Angsana New"/>
          <w:sz w:val="28"/>
          <w:szCs w:val="28"/>
          <w:lang w:val="en-US"/>
        </w:rPr>
      </w:pPr>
    </w:p>
    <w:p w14:paraId="0BE7965E" w14:textId="77777777" w:rsidR="00614F91" w:rsidRDefault="00614F91" w:rsidP="00B44650">
      <w:pPr>
        <w:spacing w:before="240"/>
        <w:ind w:left="420"/>
        <w:jc w:val="thaiDistribute"/>
        <w:rPr>
          <w:rFonts w:ascii="Angsana New" w:hAnsi="Angsana New"/>
          <w:sz w:val="28"/>
          <w:szCs w:val="28"/>
          <w:lang w:val="en-US"/>
        </w:rPr>
      </w:pPr>
    </w:p>
    <w:p w14:paraId="2B458B6B" w14:textId="77777777" w:rsidR="00614F91" w:rsidRDefault="00614F91" w:rsidP="00B44650">
      <w:pPr>
        <w:spacing w:before="240"/>
        <w:ind w:left="420"/>
        <w:jc w:val="thaiDistribute"/>
        <w:rPr>
          <w:rFonts w:ascii="Angsana New" w:hAnsi="Angsana New"/>
          <w:sz w:val="28"/>
          <w:szCs w:val="28"/>
          <w:lang w:val="en-US"/>
        </w:rPr>
      </w:pPr>
    </w:p>
    <w:p w14:paraId="41BF3392" w14:textId="77777777" w:rsidR="00614F91" w:rsidRPr="00962B53" w:rsidRDefault="00614F91" w:rsidP="00B44650">
      <w:pPr>
        <w:spacing w:before="240"/>
        <w:ind w:left="420"/>
        <w:jc w:val="thaiDistribute"/>
        <w:rPr>
          <w:rFonts w:ascii="Angsana New" w:hAnsi="Angsana New"/>
          <w:sz w:val="28"/>
          <w:szCs w:val="28"/>
          <w:lang w:val="en-US"/>
        </w:rPr>
      </w:pPr>
    </w:p>
    <w:p w14:paraId="342DA911" w14:textId="69027649" w:rsidR="00AF65CC" w:rsidRDefault="00AF65CC" w:rsidP="00AF65CC">
      <w:pPr>
        <w:pStyle w:val="BodyTextIndent"/>
        <w:tabs>
          <w:tab w:val="left" w:pos="1260"/>
        </w:tabs>
        <w:spacing w:before="240" w:line="320" w:lineRule="exact"/>
        <w:ind w:left="420" w:hanging="60"/>
        <w:jc w:val="thaiDistribute"/>
        <w:rPr>
          <w:rFonts w:ascii="Angsana New" w:hAnsi="Angsana New" w:cs="Angsana New"/>
        </w:rPr>
      </w:pPr>
      <w:r>
        <w:rPr>
          <w:rFonts w:ascii="Angsana New" w:hAnsi="Angsana New" w:cs="Angsana New"/>
        </w:rPr>
        <w:lastRenderedPageBreak/>
        <w:t>F</w:t>
      </w:r>
      <w:r w:rsidRPr="00DB43F6">
        <w:rPr>
          <w:rFonts w:ascii="Angsana New" w:hAnsi="Angsana New" w:cs="Angsana New"/>
        </w:rPr>
        <w:t xml:space="preserve">inancial information </w:t>
      </w:r>
      <w:r>
        <w:rPr>
          <w:rFonts w:ascii="Angsana New" w:hAnsi="Angsana New" w:cs="Angsana New"/>
        </w:rPr>
        <w:t xml:space="preserve">about </w:t>
      </w:r>
      <w:r w:rsidRPr="00DB43F6">
        <w:rPr>
          <w:rFonts w:ascii="Angsana New" w:hAnsi="Angsana New" w:cs="Angsana New"/>
        </w:rPr>
        <w:t>subsidiaries</w:t>
      </w:r>
      <w:r>
        <w:rPr>
          <w:rFonts w:ascii="Angsana New" w:hAnsi="Angsana New" w:cs="Angsana New"/>
        </w:rPr>
        <w:t>,</w:t>
      </w:r>
      <w:r w:rsidRPr="00DB43F6">
        <w:rPr>
          <w:rFonts w:ascii="Angsana New" w:hAnsi="Angsana New" w:cs="Angsana New"/>
        </w:rPr>
        <w:t xml:space="preserve"> </w:t>
      </w:r>
      <w:r>
        <w:rPr>
          <w:rFonts w:ascii="Angsana New" w:hAnsi="Angsana New" w:cs="Angsana New"/>
        </w:rPr>
        <w:t xml:space="preserve">prior to </w:t>
      </w:r>
      <w:r w:rsidRPr="00DB43F6">
        <w:rPr>
          <w:rFonts w:ascii="Angsana New" w:hAnsi="Angsana New" w:cs="Angsana New"/>
        </w:rPr>
        <w:t>inter-company elimination</w:t>
      </w:r>
      <w:r>
        <w:rPr>
          <w:rFonts w:ascii="Angsana New" w:hAnsi="Angsana New" w:cs="Angsana New"/>
        </w:rPr>
        <w:t xml:space="preserve">, </w:t>
      </w:r>
      <w:r w:rsidR="006C3DA6">
        <w:rPr>
          <w:rFonts w:ascii="Angsana New" w:hAnsi="Angsana New" w:cs="Angsana New"/>
        </w:rPr>
        <w:t>are</w:t>
      </w:r>
      <w:r>
        <w:rPr>
          <w:rFonts w:ascii="Angsana New" w:hAnsi="Angsana New" w:cs="Angsana New"/>
        </w:rPr>
        <w:t xml:space="preserve"> as follows:</w:t>
      </w:r>
    </w:p>
    <w:tbl>
      <w:tblPr>
        <w:tblW w:w="9355" w:type="dxa"/>
        <w:tblInd w:w="426" w:type="dxa"/>
        <w:tblLook w:val="04A0" w:firstRow="1" w:lastRow="0" w:firstColumn="1" w:lastColumn="0" w:noHBand="0" w:noVBand="1"/>
      </w:tblPr>
      <w:tblGrid>
        <w:gridCol w:w="2551"/>
        <w:gridCol w:w="1134"/>
        <w:gridCol w:w="1134"/>
        <w:gridCol w:w="1134"/>
        <w:gridCol w:w="1134"/>
        <w:gridCol w:w="1134"/>
        <w:gridCol w:w="1134"/>
      </w:tblGrid>
      <w:tr w:rsidR="00AF65CC" w:rsidRPr="00171290" w14:paraId="49C933DA" w14:textId="77777777" w:rsidTr="00CE2096">
        <w:trPr>
          <w:trHeight w:val="397"/>
        </w:trPr>
        <w:tc>
          <w:tcPr>
            <w:tcW w:w="2551" w:type="dxa"/>
            <w:tcBorders>
              <w:top w:val="nil"/>
              <w:left w:val="nil"/>
              <w:bottom w:val="nil"/>
              <w:right w:val="nil"/>
            </w:tcBorders>
            <w:shd w:val="clear" w:color="auto" w:fill="auto"/>
            <w:noWrap/>
            <w:vAlign w:val="bottom"/>
          </w:tcPr>
          <w:p w14:paraId="56BBBF7A" w14:textId="77777777" w:rsidR="00AF65CC" w:rsidRPr="00171290" w:rsidRDefault="00AF65CC" w:rsidP="00CE2096">
            <w:pPr>
              <w:ind w:left="-108"/>
              <w:rPr>
                <w:rFonts w:ascii="Angsana New" w:eastAsia="Times New Roman" w:hAnsi="Angsana New"/>
                <w:lang w:val="en-US"/>
              </w:rPr>
            </w:pPr>
          </w:p>
        </w:tc>
        <w:tc>
          <w:tcPr>
            <w:tcW w:w="6804" w:type="dxa"/>
            <w:gridSpan w:val="6"/>
            <w:tcBorders>
              <w:top w:val="nil"/>
              <w:left w:val="nil"/>
              <w:right w:val="nil"/>
            </w:tcBorders>
            <w:shd w:val="clear" w:color="auto" w:fill="auto"/>
          </w:tcPr>
          <w:p w14:paraId="7BAD7E0A" w14:textId="77777777" w:rsidR="00AF65CC" w:rsidRPr="00171290" w:rsidRDefault="00AF65CC" w:rsidP="00CE2096">
            <w:pPr>
              <w:pBdr>
                <w:bottom w:val="single" w:sz="4" w:space="1" w:color="auto"/>
              </w:pBdr>
              <w:jc w:val="center"/>
              <w:rPr>
                <w:rFonts w:ascii="Angsana New" w:eastAsia="Times New Roman" w:hAnsi="Angsana New"/>
                <w:lang w:val="en-US"/>
              </w:rPr>
            </w:pPr>
            <w:r>
              <w:rPr>
                <w:rFonts w:ascii="Angsana New" w:eastAsia="Times New Roman" w:hAnsi="Angsana New"/>
                <w:lang w:val="en-US"/>
              </w:rPr>
              <w:t xml:space="preserve">Unit : </w:t>
            </w:r>
            <w:r w:rsidRPr="003F27B0">
              <w:rPr>
                <w:rFonts w:ascii="Angsana New" w:eastAsia="Times New Roman" w:hAnsi="Angsana New"/>
                <w:lang w:val="en-US"/>
              </w:rPr>
              <w:t>Thousand Baht</w:t>
            </w:r>
          </w:p>
        </w:tc>
      </w:tr>
      <w:tr w:rsidR="00AF65CC" w:rsidRPr="00171290" w14:paraId="4DF03D32" w14:textId="77777777" w:rsidTr="00CE2096">
        <w:trPr>
          <w:trHeight w:val="397"/>
        </w:trPr>
        <w:tc>
          <w:tcPr>
            <w:tcW w:w="2551" w:type="dxa"/>
            <w:tcBorders>
              <w:top w:val="nil"/>
              <w:left w:val="nil"/>
              <w:bottom w:val="nil"/>
              <w:right w:val="nil"/>
            </w:tcBorders>
            <w:shd w:val="clear" w:color="auto" w:fill="auto"/>
            <w:noWrap/>
            <w:vAlign w:val="bottom"/>
          </w:tcPr>
          <w:p w14:paraId="46D71387" w14:textId="77777777" w:rsidR="00AF65CC" w:rsidRPr="00171290" w:rsidRDefault="00AF65CC" w:rsidP="00CE2096">
            <w:pPr>
              <w:ind w:hanging="108"/>
              <w:rPr>
                <w:rFonts w:ascii="Angsana New" w:eastAsia="Times New Roman" w:hAnsi="Angsana New"/>
                <w:lang w:val="en-US"/>
              </w:rPr>
            </w:pPr>
          </w:p>
        </w:tc>
        <w:tc>
          <w:tcPr>
            <w:tcW w:w="1134" w:type="dxa"/>
            <w:tcBorders>
              <w:top w:val="nil"/>
              <w:left w:val="nil"/>
              <w:right w:val="nil"/>
            </w:tcBorders>
            <w:shd w:val="clear" w:color="auto" w:fill="auto"/>
            <w:vAlign w:val="bottom"/>
          </w:tcPr>
          <w:p w14:paraId="4414FA02" w14:textId="77777777" w:rsidR="00AF65CC" w:rsidRPr="00171290" w:rsidRDefault="00AF65CC" w:rsidP="00CE2096">
            <w:pPr>
              <w:pBdr>
                <w:bottom w:val="single" w:sz="4" w:space="1" w:color="auto"/>
              </w:pBdr>
              <w:jc w:val="center"/>
              <w:rPr>
                <w:rFonts w:ascii="Angsana New" w:eastAsia="Times New Roman" w:hAnsi="Angsana New"/>
                <w:lang w:val="en-US"/>
              </w:rPr>
            </w:pPr>
            <w:r>
              <w:rPr>
                <w:rFonts w:ascii="Angsana New" w:eastAsia="Times New Roman" w:hAnsi="Angsana New"/>
                <w:lang w:val="en-US"/>
              </w:rPr>
              <w:t xml:space="preserve">New Biodiesel </w:t>
            </w:r>
            <w:r>
              <w:rPr>
                <w:rFonts w:ascii="Angsana New" w:eastAsia="Times New Roman" w:hAnsi="Angsana New"/>
                <w:lang w:val="en-US"/>
              </w:rPr>
              <w:br/>
              <w:t>Co., Ltd.</w:t>
            </w:r>
          </w:p>
        </w:tc>
        <w:tc>
          <w:tcPr>
            <w:tcW w:w="1134" w:type="dxa"/>
            <w:tcBorders>
              <w:top w:val="nil"/>
              <w:left w:val="nil"/>
              <w:right w:val="nil"/>
            </w:tcBorders>
            <w:vAlign w:val="bottom"/>
          </w:tcPr>
          <w:p w14:paraId="73C80201" w14:textId="77777777" w:rsidR="00AF65CC" w:rsidRPr="00171290" w:rsidRDefault="00AF65CC" w:rsidP="00CE2096">
            <w:pPr>
              <w:pBdr>
                <w:bottom w:val="single" w:sz="4" w:space="1" w:color="auto"/>
              </w:pBdr>
              <w:jc w:val="center"/>
              <w:rPr>
                <w:rFonts w:ascii="Angsana New" w:eastAsia="Times New Roman" w:hAnsi="Angsana New"/>
                <w:lang w:val="en-US"/>
              </w:rPr>
            </w:pPr>
            <w:r>
              <w:rPr>
                <w:rFonts w:ascii="Angsana New" w:eastAsia="Times New Roman" w:hAnsi="Angsana New"/>
                <w:lang w:val="en-US"/>
              </w:rPr>
              <w:t>Paco Trading Co., Ltd.</w:t>
            </w:r>
          </w:p>
        </w:tc>
        <w:tc>
          <w:tcPr>
            <w:tcW w:w="1134" w:type="dxa"/>
            <w:tcBorders>
              <w:top w:val="nil"/>
              <w:left w:val="nil"/>
              <w:right w:val="nil"/>
            </w:tcBorders>
            <w:vAlign w:val="bottom"/>
          </w:tcPr>
          <w:p w14:paraId="5B01D40D" w14:textId="77777777" w:rsidR="00AF65CC" w:rsidRPr="00171290" w:rsidRDefault="00AF65CC" w:rsidP="00CE2096">
            <w:pPr>
              <w:pBdr>
                <w:bottom w:val="single" w:sz="4" w:space="1" w:color="auto"/>
              </w:pBdr>
              <w:jc w:val="center"/>
              <w:rPr>
                <w:rFonts w:ascii="Angsana New" w:eastAsia="Times New Roman" w:hAnsi="Angsana New"/>
                <w:lang w:val="en-US"/>
              </w:rPr>
            </w:pPr>
            <w:proofErr w:type="spellStart"/>
            <w:r w:rsidRPr="003F27B0">
              <w:rPr>
                <w:rFonts w:ascii="Angsana New" w:eastAsia="Times New Roman" w:hAnsi="Angsana New"/>
                <w:lang w:val="en-US"/>
              </w:rPr>
              <w:t>Petchsrivichai</w:t>
            </w:r>
            <w:proofErr w:type="spellEnd"/>
            <w:r w:rsidRPr="003F27B0">
              <w:rPr>
                <w:rFonts w:ascii="Angsana New" w:eastAsia="Times New Roman" w:hAnsi="Angsana New"/>
                <w:lang w:val="en-US"/>
              </w:rPr>
              <w:t xml:space="preserve"> Co., Ltd.</w:t>
            </w:r>
          </w:p>
        </w:tc>
        <w:tc>
          <w:tcPr>
            <w:tcW w:w="1134" w:type="dxa"/>
            <w:tcBorders>
              <w:top w:val="nil"/>
              <w:left w:val="nil"/>
              <w:right w:val="nil"/>
            </w:tcBorders>
            <w:shd w:val="clear" w:color="auto" w:fill="auto"/>
            <w:vAlign w:val="bottom"/>
          </w:tcPr>
          <w:p w14:paraId="7030E1F1" w14:textId="77777777" w:rsidR="00AF65CC" w:rsidRPr="00171290" w:rsidRDefault="00AF65CC" w:rsidP="00CE2096">
            <w:pPr>
              <w:pBdr>
                <w:bottom w:val="single" w:sz="4" w:space="1" w:color="auto"/>
              </w:pBdr>
              <w:jc w:val="center"/>
              <w:rPr>
                <w:rFonts w:ascii="Angsana New" w:eastAsia="Times New Roman" w:hAnsi="Angsana New"/>
                <w:lang w:val="en-US"/>
              </w:rPr>
            </w:pPr>
            <w:r w:rsidRPr="003F27B0">
              <w:rPr>
                <w:rFonts w:ascii="Angsana New" w:eastAsia="Times New Roman" w:hAnsi="Angsana New"/>
                <w:lang w:val="en-US"/>
              </w:rPr>
              <w:t xml:space="preserve">P.K. Marine Trading </w:t>
            </w:r>
            <w:r>
              <w:rPr>
                <w:rFonts w:ascii="Angsana New" w:eastAsia="Times New Roman" w:hAnsi="Angsana New"/>
                <w:lang w:val="en-US"/>
              </w:rPr>
              <w:br/>
            </w:r>
            <w:r w:rsidRPr="003F27B0">
              <w:rPr>
                <w:rFonts w:ascii="Angsana New" w:eastAsia="Times New Roman" w:hAnsi="Angsana New"/>
                <w:lang w:val="en-US"/>
              </w:rPr>
              <w:t>Co., Ltd</w:t>
            </w:r>
          </w:p>
        </w:tc>
        <w:tc>
          <w:tcPr>
            <w:tcW w:w="1134" w:type="dxa"/>
            <w:tcBorders>
              <w:top w:val="nil"/>
              <w:left w:val="nil"/>
              <w:right w:val="nil"/>
            </w:tcBorders>
            <w:vAlign w:val="bottom"/>
          </w:tcPr>
          <w:p w14:paraId="1E58D7FC" w14:textId="09A27C2F" w:rsidR="00AF65CC" w:rsidRPr="001770C6" w:rsidRDefault="00AF65CC" w:rsidP="00CE2096">
            <w:pPr>
              <w:pBdr>
                <w:bottom w:val="single" w:sz="4" w:space="1" w:color="auto"/>
              </w:pBdr>
              <w:jc w:val="center"/>
              <w:rPr>
                <w:rFonts w:ascii="Angsana New" w:eastAsia="Times New Roman" w:hAnsi="Angsana New"/>
                <w:cs/>
                <w:lang w:val="en-US"/>
              </w:rPr>
            </w:pPr>
            <w:r w:rsidRPr="003F27B0">
              <w:rPr>
                <w:rFonts w:ascii="Angsana New" w:eastAsia="Times New Roman" w:hAnsi="Angsana New"/>
                <w:lang w:val="en-US"/>
              </w:rPr>
              <w:t>P</w:t>
            </w:r>
            <w:r w:rsidR="006C3DA6">
              <w:rPr>
                <w:rFonts w:ascii="Angsana New" w:eastAsia="Times New Roman" w:hAnsi="Angsana New"/>
                <w:lang w:val="en-US"/>
              </w:rPr>
              <w:t>.</w:t>
            </w:r>
            <w:r w:rsidRPr="003F27B0">
              <w:rPr>
                <w:rFonts w:ascii="Angsana New" w:eastAsia="Times New Roman" w:hAnsi="Angsana New"/>
                <w:lang w:val="en-US"/>
              </w:rPr>
              <w:t>C</w:t>
            </w:r>
            <w:r w:rsidR="006C3DA6">
              <w:rPr>
                <w:rFonts w:ascii="Angsana New" w:eastAsia="Times New Roman" w:hAnsi="Angsana New"/>
                <w:lang w:val="en-US"/>
              </w:rPr>
              <w:t>.</w:t>
            </w:r>
            <w:r w:rsidRPr="003F27B0">
              <w:rPr>
                <w:rFonts w:ascii="Angsana New" w:eastAsia="Times New Roman" w:hAnsi="Angsana New"/>
                <w:lang w:val="en-US"/>
              </w:rPr>
              <w:t xml:space="preserve"> Marine (</w:t>
            </w:r>
            <w:r w:rsidRPr="003F27B0">
              <w:rPr>
                <w:rFonts w:ascii="Angsana New" w:eastAsia="Times New Roman" w:hAnsi="Angsana New"/>
                <w:cs/>
                <w:lang w:val="en-US"/>
              </w:rPr>
              <w:t xml:space="preserve">1992) </w:t>
            </w:r>
            <w:r>
              <w:rPr>
                <w:rFonts w:ascii="Angsana New" w:eastAsia="Times New Roman" w:hAnsi="Angsana New"/>
                <w:lang w:val="en-US"/>
              </w:rPr>
              <w:br/>
            </w:r>
            <w:r w:rsidRPr="003F27B0">
              <w:rPr>
                <w:rFonts w:ascii="Angsana New" w:eastAsia="Times New Roman" w:hAnsi="Angsana New"/>
                <w:lang w:val="en-US"/>
              </w:rPr>
              <w:t>Co., Ltd.</w:t>
            </w:r>
          </w:p>
        </w:tc>
        <w:tc>
          <w:tcPr>
            <w:tcW w:w="1134" w:type="dxa"/>
            <w:tcBorders>
              <w:top w:val="nil"/>
              <w:left w:val="nil"/>
              <w:right w:val="nil"/>
            </w:tcBorders>
            <w:shd w:val="clear" w:color="auto" w:fill="auto"/>
            <w:vAlign w:val="bottom"/>
          </w:tcPr>
          <w:p w14:paraId="516294B8" w14:textId="77777777" w:rsidR="00AF65CC" w:rsidRPr="00171290" w:rsidRDefault="00AF65CC" w:rsidP="00CE2096">
            <w:pPr>
              <w:pBdr>
                <w:bottom w:val="single" w:sz="4" w:space="1" w:color="auto"/>
              </w:pBdr>
              <w:jc w:val="center"/>
              <w:rPr>
                <w:rFonts w:ascii="Angsana New" w:eastAsia="Times New Roman" w:hAnsi="Angsana New"/>
                <w:lang w:val="en-US"/>
              </w:rPr>
            </w:pPr>
            <w:r w:rsidRPr="003F27B0">
              <w:rPr>
                <w:rFonts w:ascii="Angsana New" w:eastAsia="Times New Roman" w:hAnsi="Angsana New"/>
                <w:lang w:val="en-US"/>
              </w:rPr>
              <w:t>Total</w:t>
            </w:r>
          </w:p>
        </w:tc>
      </w:tr>
      <w:tr w:rsidR="00AF65CC" w:rsidRPr="00171290" w14:paraId="24369334" w14:textId="77777777" w:rsidTr="00CE2096">
        <w:trPr>
          <w:trHeight w:val="397"/>
        </w:trPr>
        <w:tc>
          <w:tcPr>
            <w:tcW w:w="2551" w:type="dxa"/>
            <w:tcBorders>
              <w:top w:val="nil"/>
              <w:left w:val="nil"/>
              <w:bottom w:val="nil"/>
              <w:right w:val="nil"/>
            </w:tcBorders>
            <w:shd w:val="clear" w:color="auto" w:fill="auto"/>
            <w:noWrap/>
            <w:vAlign w:val="bottom"/>
          </w:tcPr>
          <w:p w14:paraId="146885A7" w14:textId="1516FBA6" w:rsidR="00AF65CC" w:rsidRPr="00171290" w:rsidRDefault="00AF65CC" w:rsidP="00CE2096">
            <w:pPr>
              <w:ind w:hanging="108"/>
              <w:rPr>
                <w:rFonts w:ascii="Angsana New" w:eastAsia="Times New Roman" w:hAnsi="Angsana New"/>
                <w:b/>
                <w:bCs/>
                <w:cs/>
                <w:lang w:val="en-US"/>
              </w:rPr>
            </w:pPr>
            <w:r w:rsidRPr="00171290">
              <w:rPr>
                <w:rFonts w:ascii="Angsana New" w:eastAsia="Times New Roman" w:hAnsi="Angsana New"/>
                <w:b/>
                <w:bCs/>
                <w:lang w:val="en-US"/>
              </w:rPr>
              <w:t>As at December 31, 202</w:t>
            </w:r>
            <w:r>
              <w:rPr>
                <w:rFonts w:ascii="Angsana New" w:eastAsia="Times New Roman" w:hAnsi="Angsana New"/>
                <w:b/>
                <w:bCs/>
                <w:lang w:val="en-US"/>
              </w:rPr>
              <w:t>3</w:t>
            </w:r>
          </w:p>
        </w:tc>
        <w:tc>
          <w:tcPr>
            <w:tcW w:w="1134" w:type="dxa"/>
            <w:tcBorders>
              <w:top w:val="nil"/>
              <w:left w:val="nil"/>
              <w:right w:val="nil"/>
            </w:tcBorders>
            <w:shd w:val="clear" w:color="auto" w:fill="auto"/>
          </w:tcPr>
          <w:p w14:paraId="08DC0D05" w14:textId="77777777" w:rsidR="00AF65CC" w:rsidRPr="00171290" w:rsidRDefault="00AF65CC" w:rsidP="00CE2096">
            <w:pPr>
              <w:jc w:val="center"/>
              <w:rPr>
                <w:rFonts w:ascii="Angsana New" w:eastAsia="Times New Roman" w:hAnsi="Angsana New"/>
                <w:cs/>
                <w:lang w:val="en-US"/>
              </w:rPr>
            </w:pPr>
          </w:p>
        </w:tc>
        <w:tc>
          <w:tcPr>
            <w:tcW w:w="1134" w:type="dxa"/>
            <w:tcBorders>
              <w:top w:val="nil"/>
              <w:left w:val="nil"/>
              <w:right w:val="nil"/>
            </w:tcBorders>
            <w:vAlign w:val="bottom"/>
          </w:tcPr>
          <w:p w14:paraId="7CEC38E0" w14:textId="77777777" w:rsidR="00AF65CC" w:rsidRPr="00171290" w:rsidRDefault="00AF65CC" w:rsidP="00CE2096">
            <w:pPr>
              <w:jc w:val="center"/>
              <w:rPr>
                <w:rFonts w:ascii="Angsana New" w:eastAsia="Times New Roman" w:hAnsi="Angsana New"/>
                <w:cs/>
                <w:lang w:val="en-US"/>
              </w:rPr>
            </w:pPr>
          </w:p>
        </w:tc>
        <w:tc>
          <w:tcPr>
            <w:tcW w:w="1134" w:type="dxa"/>
            <w:tcBorders>
              <w:top w:val="nil"/>
              <w:left w:val="nil"/>
              <w:right w:val="nil"/>
            </w:tcBorders>
            <w:vAlign w:val="bottom"/>
          </w:tcPr>
          <w:p w14:paraId="0D4EF532" w14:textId="77777777" w:rsidR="00AF65CC" w:rsidRPr="00171290" w:rsidRDefault="00AF65CC" w:rsidP="00CE2096">
            <w:pPr>
              <w:jc w:val="center"/>
              <w:rPr>
                <w:rFonts w:ascii="Angsana New" w:eastAsia="Times New Roman" w:hAnsi="Angsana New"/>
                <w:cs/>
                <w:lang w:val="en-US"/>
              </w:rPr>
            </w:pPr>
          </w:p>
        </w:tc>
        <w:tc>
          <w:tcPr>
            <w:tcW w:w="1134" w:type="dxa"/>
            <w:tcBorders>
              <w:top w:val="nil"/>
              <w:left w:val="nil"/>
              <w:right w:val="nil"/>
            </w:tcBorders>
            <w:shd w:val="clear" w:color="auto" w:fill="auto"/>
            <w:noWrap/>
            <w:vAlign w:val="bottom"/>
          </w:tcPr>
          <w:p w14:paraId="2921308B" w14:textId="77777777" w:rsidR="00AF65CC" w:rsidRPr="00171290" w:rsidRDefault="00AF65CC" w:rsidP="00CE2096">
            <w:pPr>
              <w:jc w:val="center"/>
              <w:rPr>
                <w:rFonts w:ascii="Angsana New" w:eastAsia="Times New Roman" w:hAnsi="Angsana New"/>
                <w:cs/>
                <w:lang w:val="en-US"/>
              </w:rPr>
            </w:pPr>
          </w:p>
        </w:tc>
        <w:tc>
          <w:tcPr>
            <w:tcW w:w="1134" w:type="dxa"/>
            <w:tcBorders>
              <w:top w:val="nil"/>
              <w:left w:val="nil"/>
              <w:right w:val="nil"/>
            </w:tcBorders>
            <w:vAlign w:val="bottom"/>
          </w:tcPr>
          <w:p w14:paraId="795012DE" w14:textId="77777777" w:rsidR="00AF65CC" w:rsidRPr="00171290" w:rsidRDefault="00AF65CC" w:rsidP="00CE2096">
            <w:pPr>
              <w:jc w:val="center"/>
              <w:rPr>
                <w:rFonts w:ascii="Angsana New" w:eastAsia="Times New Roman" w:hAnsi="Angsana New"/>
                <w:cs/>
                <w:lang w:val="en-US"/>
              </w:rPr>
            </w:pPr>
          </w:p>
        </w:tc>
        <w:tc>
          <w:tcPr>
            <w:tcW w:w="1134" w:type="dxa"/>
            <w:tcBorders>
              <w:top w:val="nil"/>
              <w:left w:val="nil"/>
              <w:right w:val="nil"/>
            </w:tcBorders>
            <w:shd w:val="clear" w:color="auto" w:fill="auto"/>
            <w:vAlign w:val="bottom"/>
          </w:tcPr>
          <w:p w14:paraId="0FF0CEB4" w14:textId="77777777" w:rsidR="00AF65CC" w:rsidRPr="00171290" w:rsidRDefault="00AF65CC" w:rsidP="00CE2096">
            <w:pPr>
              <w:jc w:val="center"/>
              <w:rPr>
                <w:rFonts w:ascii="Angsana New" w:eastAsia="Times New Roman" w:hAnsi="Angsana New"/>
                <w:cs/>
                <w:lang w:val="en-US"/>
              </w:rPr>
            </w:pPr>
          </w:p>
        </w:tc>
      </w:tr>
      <w:tr w:rsidR="00E40388" w:rsidRPr="00171290" w14:paraId="530811F8" w14:textId="77777777" w:rsidTr="00CE2096">
        <w:trPr>
          <w:trHeight w:val="397"/>
        </w:trPr>
        <w:tc>
          <w:tcPr>
            <w:tcW w:w="2551" w:type="dxa"/>
            <w:tcBorders>
              <w:top w:val="nil"/>
              <w:left w:val="nil"/>
              <w:bottom w:val="nil"/>
              <w:right w:val="nil"/>
            </w:tcBorders>
            <w:shd w:val="clear" w:color="auto" w:fill="auto"/>
            <w:noWrap/>
            <w:vAlign w:val="bottom"/>
          </w:tcPr>
          <w:p w14:paraId="5CB9F420" w14:textId="77777777" w:rsidR="00E40388" w:rsidRPr="00171290" w:rsidRDefault="00E40388" w:rsidP="00E40388">
            <w:pPr>
              <w:ind w:hanging="108"/>
              <w:rPr>
                <w:rFonts w:ascii="Angsana New" w:eastAsia="Times New Roman" w:hAnsi="Angsana New"/>
                <w:cs/>
                <w:lang w:val="en-US"/>
              </w:rPr>
            </w:pPr>
            <w:r w:rsidRPr="00171290">
              <w:rPr>
                <w:rFonts w:ascii="Angsana New" w:eastAsia="Times New Roman" w:hAnsi="Angsana New"/>
                <w:lang w:val="en-US"/>
              </w:rPr>
              <w:t>Current assets</w:t>
            </w:r>
          </w:p>
        </w:tc>
        <w:tc>
          <w:tcPr>
            <w:tcW w:w="1134" w:type="dxa"/>
            <w:tcBorders>
              <w:top w:val="nil"/>
              <w:left w:val="nil"/>
              <w:right w:val="nil"/>
            </w:tcBorders>
            <w:shd w:val="clear" w:color="auto" w:fill="auto"/>
            <w:vAlign w:val="bottom"/>
          </w:tcPr>
          <w:p w14:paraId="64D75F57" w14:textId="6C75FDD4" w:rsidR="00E40388" w:rsidRPr="00171290" w:rsidRDefault="00E40388" w:rsidP="00E40388">
            <w:pPr>
              <w:jc w:val="right"/>
              <w:rPr>
                <w:rFonts w:ascii="Angsana New" w:eastAsia="Times New Roman" w:hAnsi="Angsana New"/>
                <w:lang w:val="en-US"/>
              </w:rPr>
            </w:pPr>
            <w:r w:rsidRPr="006060A5">
              <w:rPr>
                <w:rFonts w:ascii="Angsana New" w:eastAsia="Times New Roman" w:hAnsi="Angsana New"/>
                <w:lang w:val="en-US"/>
              </w:rPr>
              <w:t>1,859,498</w:t>
            </w:r>
          </w:p>
        </w:tc>
        <w:tc>
          <w:tcPr>
            <w:tcW w:w="1134" w:type="dxa"/>
            <w:tcBorders>
              <w:top w:val="nil"/>
              <w:left w:val="nil"/>
              <w:right w:val="nil"/>
            </w:tcBorders>
            <w:vAlign w:val="bottom"/>
          </w:tcPr>
          <w:p w14:paraId="35718624" w14:textId="260397AD" w:rsidR="00E40388" w:rsidRPr="00171290" w:rsidRDefault="00E40388" w:rsidP="00E40388">
            <w:pPr>
              <w:jc w:val="right"/>
              <w:rPr>
                <w:rFonts w:ascii="Angsana New" w:eastAsia="Times New Roman" w:hAnsi="Angsana New"/>
                <w:cs/>
                <w:lang w:val="en-US"/>
              </w:rPr>
            </w:pPr>
            <w:r w:rsidRPr="00EB7AC7">
              <w:rPr>
                <w:rFonts w:ascii="Angsana New" w:eastAsia="Times New Roman" w:hAnsi="Angsana New"/>
                <w:lang w:val="en-US"/>
              </w:rPr>
              <w:t>819,14</w:t>
            </w:r>
            <w:r>
              <w:rPr>
                <w:rFonts w:ascii="Angsana New" w:eastAsia="Times New Roman" w:hAnsi="Angsana New"/>
                <w:lang w:val="en-US"/>
              </w:rPr>
              <w:t>8</w:t>
            </w:r>
          </w:p>
        </w:tc>
        <w:tc>
          <w:tcPr>
            <w:tcW w:w="1134" w:type="dxa"/>
            <w:tcBorders>
              <w:top w:val="nil"/>
              <w:left w:val="nil"/>
              <w:right w:val="nil"/>
            </w:tcBorders>
            <w:vAlign w:val="bottom"/>
          </w:tcPr>
          <w:p w14:paraId="5F33DE61" w14:textId="616C546D" w:rsidR="00E40388" w:rsidRPr="00171290" w:rsidRDefault="00E40388" w:rsidP="00E40388">
            <w:pPr>
              <w:jc w:val="right"/>
              <w:rPr>
                <w:rFonts w:ascii="Angsana New" w:eastAsia="Times New Roman" w:hAnsi="Angsana New"/>
                <w:cs/>
                <w:lang w:val="en-US"/>
              </w:rPr>
            </w:pPr>
            <w:r w:rsidRPr="00CE4C47">
              <w:rPr>
                <w:rFonts w:ascii="Angsana New" w:eastAsia="Times New Roman" w:hAnsi="Angsana New"/>
                <w:lang w:val="en-US"/>
              </w:rPr>
              <w:t>59,205</w:t>
            </w:r>
          </w:p>
        </w:tc>
        <w:tc>
          <w:tcPr>
            <w:tcW w:w="1134" w:type="dxa"/>
            <w:tcBorders>
              <w:top w:val="nil"/>
              <w:left w:val="nil"/>
              <w:right w:val="nil"/>
            </w:tcBorders>
            <w:shd w:val="clear" w:color="auto" w:fill="auto"/>
            <w:noWrap/>
            <w:vAlign w:val="bottom"/>
          </w:tcPr>
          <w:p w14:paraId="63E71E21" w14:textId="7280AAC8" w:rsidR="00E40388" w:rsidRPr="00171290" w:rsidRDefault="00E40388" w:rsidP="00E40388">
            <w:pPr>
              <w:jc w:val="right"/>
              <w:rPr>
                <w:rFonts w:ascii="Angsana New" w:eastAsia="Times New Roman" w:hAnsi="Angsana New"/>
                <w:cs/>
                <w:lang w:val="en-US"/>
              </w:rPr>
            </w:pPr>
            <w:r w:rsidRPr="00A15652">
              <w:rPr>
                <w:rFonts w:ascii="Angsana New" w:eastAsia="Times New Roman" w:hAnsi="Angsana New"/>
                <w:lang w:val="en-US"/>
              </w:rPr>
              <w:t>82,998</w:t>
            </w:r>
          </w:p>
        </w:tc>
        <w:tc>
          <w:tcPr>
            <w:tcW w:w="1134" w:type="dxa"/>
            <w:tcBorders>
              <w:top w:val="nil"/>
              <w:left w:val="nil"/>
              <w:right w:val="nil"/>
            </w:tcBorders>
            <w:vAlign w:val="bottom"/>
          </w:tcPr>
          <w:p w14:paraId="347BD199" w14:textId="070EB589" w:rsidR="00E40388" w:rsidRPr="00707225" w:rsidRDefault="00E40388" w:rsidP="00E40388">
            <w:pPr>
              <w:jc w:val="right"/>
              <w:rPr>
                <w:cs/>
              </w:rPr>
            </w:pPr>
            <w:r w:rsidRPr="006E484D">
              <w:rPr>
                <w:rFonts w:ascii="Angsana New" w:eastAsia="Times New Roman" w:hAnsi="Angsana New"/>
                <w:lang w:val="en-US"/>
              </w:rPr>
              <w:t>49</w:t>
            </w:r>
            <w:r w:rsidRPr="00947611">
              <w:rPr>
                <w:rFonts w:ascii="Angsana New" w:eastAsia="Times New Roman" w:hAnsi="Angsana New"/>
                <w:lang w:val="en-US"/>
              </w:rPr>
              <w:t>,</w:t>
            </w:r>
            <w:r w:rsidRPr="006E484D">
              <w:rPr>
                <w:rFonts w:ascii="Angsana New" w:eastAsia="Times New Roman" w:hAnsi="Angsana New"/>
                <w:lang w:val="en-US"/>
              </w:rPr>
              <w:t>3</w:t>
            </w:r>
            <w:r w:rsidRPr="006E484D">
              <w:rPr>
                <w:rFonts w:ascii="Angsana New" w:eastAsia="Times New Roman" w:hAnsi="Angsana New" w:hint="cs"/>
                <w:lang w:val="en-US"/>
              </w:rPr>
              <w:t>50</w:t>
            </w:r>
          </w:p>
        </w:tc>
        <w:tc>
          <w:tcPr>
            <w:tcW w:w="1134" w:type="dxa"/>
            <w:tcBorders>
              <w:top w:val="nil"/>
              <w:left w:val="nil"/>
              <w:right w:val="nil"/>
            </w:tcBorders>
            <w:shd w:val="clear" w:color="auto" w:fill="auto"/>
            <w:vAlign w:val="bottom"/>
          </w:tcPr>
          <w:p w14:paraId="0D24ACDB" w14:textId="538E2BC9" w:rsidR="00E40388" w:rsidRPr="00C52F1D" w:rsidRDefault="00E40388" w:rsidP="00E40388">
            <w:pPr>
              <w:jc w:val="right"/>
              <w:rPr>
                <w:rFonts w:ascii="Angsana New" w:eastAsia="Times New Roman" w:hAnsi="Angsana New"/>
                <w:highlight w:val="yellow"/>
                <w:cs/>
                <w:lang w:val="en-US"/>
              </w:rPr>
            </w:pPr>
            <w:r w:rsidRPr="00263CDD">
              <w:rPr>
                <w:rFonts w:ascii="Angsana New" w:eastAsia="Times New Roman" w:hAnsi="Angsana New"/>
                <w:lang w:val="en-US"/>
              </w:rPr>
              <w:t>2,87</w:t>
            </w:r>
            <w:r w:rsidRPr="006E484D">
              <w:rPr>
                <w:rFonts w:ascii="Angsana New" w:eastAsia="Times New Roman" w:hAnsi="Angsana New" w:hint="cs"/>
                <w:lang w:val="en-US"/>
              </w:rPr>
              <w:t>0</w:t>
            </w:r>
            <w:r w:rsidRPr="00263CDD">
              <w:rPr>
                <w:rFonts w:ascii="Angsana New" w:eastAsia="Times New Roman" w:hAnsi="Angsana New"/>
                <w:lang w:val="en-US"/>
              </w:rPr>
              <w:t>,</w:t>
            </w:r>
            <w:r w:rsidRPr="006E484D">
              <w:rPr>
                <w:rFonts w:ascii="Angsana New" w:eastAsia="Times New Roman" w:hAnsi="Angsana New" w:hint="cs"/>
                <w:lang w:val="en-US"/>
              </w:rPr>
              <w:t>199</w:t>
            </w:r>
          </w:p>
        </w:tc>
      </w:tr>
      <w:tr w:rsidR="00E40388" w:rsidRPr="00171290" w14:paraId="12C66E11" w14:textId="77777777" w:rsidTr="00CE2096">
        <w:trPr>
          <w:trHeight w:val="397"/>
        </w:trPr>
        <w:tc>
          <w:tcPr>
            <w:tcW w:w="2551" w:type="dxa"/>
            <w:tcBorders>
              <w:top w:val="nil"/>
              <w:left w:val="nil"/>
              <w:bottom w:val="nil"/>
              <w:right w:val="nil"/>
            </w:tcBorders>
            <w:shd w:val="clear" w:color="auto" w:fill="auto"/>
            <w:noWrap/>
            <w:vAlign w:val="bottom"/>
          </w:tcPr>
          <w:p w14:paraId="77A62AB6" w14:textId="77777777" w:rsidR="00E40388" w:rsidRPr="00171290" w:rsidRDefault="00E40388" w:rsidP="00E40388">
            <w:pPr>
              <w:ind w:hanging="108"/>
              <w:rPr>
                <w:rFonts w:ascii="Angsana New" w:eastAsia="Times New Roman" w:hAnsi="Angsana New"/>
                <w:cs/>
                <w:lang w:val="en-US"/>
              </w:rPr>
            </w:pPr>
            <w:r w:rsidRPr="00171290">
              <w:rPr>
                <w:rFonts w:ascii="Angsana New" w:eastAsia="Times New Roman" w:hAnsi="Angsana New"/>
                <w:lang w:val="en-US"/>
              </w:rPr>
              <w:t>Non-current assets</w:t>
            </w:r>
          </w:p>
        </w:tc>
        <w:tc>
          <w:tcPr>
            <w:tcW w:w="1134" w:type="dxa"/>
            <w:tcBorders>
              <w:top w:val="nil"/>
              <w:left w:val="nil"/>
              <w:right w:val="nil"/>
            </w:tcBorders>
            <w:shd w:val="clear" w:color="auto" w:fill="auto"/>
            <w:vAlign w:val="bottom"/>
          </w:tcPr>
          <w:p w14:paraId="3CC17D3B" w14:textId="5F743A62" w:rsidR="00E40388" w:rsidRPr="00171290" w:rsidRDefault="00E40388" w:rsidP="00E40388">
            <w:pPr>
              <w:jc w:val="right"/>
              <w:rPr>
                <w:rFonts w:ascii="Angsana New" w:eastAsia="Times New Roman" w:hAnsi="Angsana New"/>
                <w:lang w:val="en-US"/>
              </w:rPr>
            </w:pPr>
            <w:r w:rsidRPr="00A15282">
              <w:rPr>
                <w:rFonts w:ascii="Angsana New" w:eastAsia="Times New Roman" w:hAnsi="Angsana New"/>
                <w:lang w:val="en-US"/>
              </w:rPr>
              <w:t>1,450,08</w:t>
            </w:r>
            <w:r w:rsidRPr="006E484D">
              <w:rPr>
                <w:rFonts w:ascii="Angsana New" w:eastAsia="Times New Roman" w:hAnsi="Angsana New" w:hint="cs"/>
                <w:lang w:val="en-US"/>
              </w:rPr>
              <w:t>7</w:t>
            </w:r>
          </w:p>
        </w:tc>
        <w:tc>
          <w:tcPr>
            <w:tcW w:w="1134" w:type="dxa"/>
            <w:tcBorders>
              <w:top w:val="nil"/>
              <w:left w:val="nil"/>
              <w:right w:val="nil"/>
            </w:tcBorders>
            <w:vAlign w:val="bottom"/>
          </w:tcPr>
          <w:p w14:paraId="65EE16AD" w14:textId="11379359" w:rsidR="00E40388" w:rsidRPr="00171290" w:rsidRDefault="00E40388" w:rsidP="00E40388">
            <w:pPr>
              <w:jc w:val="right"/>
              <w:rPr>
                <w:rFonts w:ascii="Angsana New" w:eastAsia="Times New Roman" w:hAnsi="Angsana New"/>
                <w:cs/>
                <w:lang w:val="en-US"/>
              </w:rPr>
            </w:pPr>
            <w:r w:rsidRPr="002C2B3C">
              <w:rPr>
                <w:rFonts w:ascii="Angsana New" w:eastAsia="Times New Roman" w:hAnsi="Angsana New"/>
                <w:lang w:val="en-US"/>
              </w:rPr>
              <w:t>118,5</w:t>
            </w:r>
            <w:r>
              <w:rPr>
                <w:rFonts w:ascii="Angsana New" w:eastAsia="Times New Roman" w:hAnsi="Angsana New"/>
                <w:lang w:val="en-US"/>
              </w:rPr>
              <w:t>60</w:t>
            </w:r>
          </w:p>
        </w:tc>
        <w:tc>
          <w:tcPr>
            <w:tcW w:w="1134" w:type="dxa"/>
            <w:tcBorders>
              <w:top w:val="nil"/>
              <w:left w:val="nil"/>
              <w:right w:val="nil"/>
            </w:tcBorders>
            <w:vAlign w:val="bottom"/>
          </w:tcPr>
          <w:p w14:paraId="79E8C74E" w14:textId="0A1AC722" w:rsidR="00E40388" w:rsidRPr="00171290" w:rsidRDefault="00E40388" w:rsidP="00E40388">
            <w:pPr>
              <w:jc w:val="right"/>
              <w:rPr>
                <w:rFonts w:ascii="Angsana New" w:eastAsia="Times New Roman" w:hAnsi="Angsana New"/>
                <w:lang w:val="en-US"/>
              </w:rPr>
            </w:pPr>
            <w:r w:rsidRPr="00A15282">
              <w:rPr>
                <w:rFonts w:ascii="Angsana New" w:eastAsia="Times New Roman" w:hAnsi="Angsana New"/>
                <w:lang w:val="en-US"/>
              </w:rPr>
              <w:t>278,64</w:t>
            </w:r>
            <w:r w:rsidRPr="006E484D">
              <w:rPr>
                <w:rFonts w:ascii="Angsana New" w:eastAsia="Times New Roman" w:hAnsi="Angsana New" w:hint="cs"/>
                <w:lang w:val="en-US"/>
              </w:rPr>
              <w:t>6</w:t>
            </w:r>
          </w:p>
        </w:tc>
        <w:tc>
          <w:tcPr>
            <w:tcW w:w="1134" w:type="dxa"/>
            <w:tcBorders>
              <w:top w:val="nil"/>
              <w:left w:val="nil"/>
              <w:right w:val="nil"/>
            </w:tcBorders>
            <w:shd w:val="clear" w:color="auto" w:fill="auto"/>
            <w:noWrap/>
            <w:vAlign w:val="bottom"/>
          </w:tcPr>
          <w:p w14:paraId="72330115" w14:textId="42E1873D" w:rsidR="00E40388" w:rsidRPr="00171290" w:rsidRDefault="00E40388" w:rsidP="00E40388">
            <w:pPr>
              <w:jc w:val="right"/>
              <w:rPr>
                <w:rFonts w:ascii="Angsana New" w:eastAsia="Times New Roman" w:hAnsi="Angsana New"/>
                <w:cs/>
                <w:lang w:val="en-US"/>
              </w:rPr>
            </w:pPr>
            <w:r w:rsidRPr="00947611">
              <w:rPr>
                <w:rFonts w:ascii="Angsana New" w:eastAsia="Times New Roman" w:hAnsi="Angsana New"/>
                <w:lang w:val="en-US"/>
              </w:rPr>
              <w:t>943,722</w:t>
            </w:r>
          </w:p>
        </w:tc>
        <w:tc>
          <w:tcPr>
            <w:tcW w:w="1134" w:type="dxa"/>
            <w:tcBorders>
              <w:top w:val="nil"/>
              <w:left w:val="nil"/>
              <w:right w:val="nil"/>
            </w:tcBorders>
            <w:vAlign w:val="bottom"/>
          </w:tcPr>
          <w:p w14:paraId="29BD6550" w14:textId="017F9302" w:rsidR="00E40388" w:rsidRPr="00707225" w:rsidRDefault="00E40388" w:rsidP="00E40388">
            <w:pPr>
              <w:jc w:val="right"/>
              <w:rPr>
                <w:cs/>
              </w:rPr>
            </w:pPr>
            <w:r>
              <w:rPr>
                <w:rFonts w:ascii="Angsana New" w:eastAsia="Times New Roman" w:hAnsi="Angsana New"/>
                <w:lang w:val="en-US"/>
              </w:rPr>
              <w:t>205</w:t>
            </w:r>
            <w:r w:rsidRPr="00947611">
              <w:rPr>
                <w:rFonts w:ascii="Angsana New" w:eastAsia="Times New Roman" w:hAnsi="Angsana New"/>
                <w:lang w:val="en-US"/>
              </w:rPr>
              <w:t>,</w:t>
            </w:r>
            <w:r>
              <w:rPr>
                <w:rFonts w:ascii="Angsana New" w:eastAsia="Times New Roman" w:hAnsi="Angsana New"/>
                <w:lang w:val="en-US"/>
              </w:rPr>
              <w:t>138</w:t>
            </w:r>
          </w:p>
        </w:tc>
        <w:tc>
          <w:tcPr>
            <w:tcW w:w="1134" w:type="dxa"/>
            <w:tcBorders>
              <w:top w:val="nil"/>
              <w:left w:val="nil"/>
              <w:right w:val="nil"/>
            </w:tcBorders>
            <w:shd w:val="clear" w:color="auto" w:fill="auto"/>
            <w:vAlign w:val="bottom"/>
          </w:tcPr>
          <w:p w14:paraId="61E46A14" w14:textId="68ACAE79" w:rsidR="00E40388" w:rsidRPr="00C52F1D" w:rsidRDefault="00E40388" w:rsidP="00E40388">
            <w:pPr>
              <w:jc w:val="right"/>
              <w:rPr>
                <w:rFonts w:ascii="Angsana New" w:eastAsia="Times New Roman" w:hAnsi="Angsana New"/>
                <w:highlight w:val="yellow"/>
                <w:cs/>
                <w:lang w:val="en-US"/>
              </w:rPr>
            </w:pPr>
            <w:r w:rsidRPr="00777341">
              <w:rPr>
                <w:rFonts w:ascii="Angsana New" w:eastAsia="Times New Roman" w:hAnsi="Angsana New"/>
                <w:lang w:val="en-US"/>
              </w:rPr>
              <w:t>2,9</w:t>
            </w:r>
            <w:r>
              <w:rPr>
                <w:rFonts w:ascii="Angsana New" w:eastAsia="Times New Roman" w:hAnsi="Angsana New"/>
                <w:lang w:val="en-US"/>
              </w:rPr>
              <w:t>66</w:t>
            </w:r>
            <w:r w:rsidRPr="00777341">
              <w:rPr>
                <w:rFonts w:ascii="Angsana New" w:eastAsia="Times New Roman" w:hAnsi="Angsana New"/>
                <w:lang w:val="en-US"/>
              </w:rPr>
              <w:t>,</w:t>
            </w:r>
            <w:r w:rsidRPr="006E484D">
              <w:rPr>
                <w:rFonts w:ascii="Angsana New" w:eastAsia="Times New Roman" w:hAnsi="Angsana New" w:hint="cs"/>
                <w:lang w:val="en-US"/>
              </w:rPr>
              <w:t>153</w:t>
            </w:r>
          </w:p>
        </w:tc>
      </w:tr>
      <w:tr w:rsidR="00E40388" w:rsidRPr="00171290" w14:paraId="1776E248" w14:textId="77777777" w:rsidTr="00CE2096">
        <w:trPr>
          <w:trHeight w:val="397"/>
        </w:trPr>
        <w:tc>
          <w:tcPr>
            <w:tcW w:w="2551" w:type="dxa"/>
            <w:tcBorders>
              <w:top w:val="nil"/>
              <w:left w:val="nil"/>
              <w:bottom w:val="nil"/>
              <w:right w:val="nil"/>
            </w:tcBorders>
            <w:shd w:val="clear" w:color="auto" w:fill="auto"/>
            <w:noWrap/>
            <w:vAlign w:val="bottom"/>
          </w:tcPr>
          <w:p w14:paraId="61792BC2" w14:textId="77777777" w:rsidR="00E40388" w:rsidRPr="00171290" w:rsidRDefault="00E40388" w:rsidP="00E40388">
            <w:pPr>
              <w:ind w:hanging="108"/>
              <w:rPr>
                <w:rFonts w:ascii="Angsana New" w:eastAsia="Times New Roman" w:hAnsi="Angsana New"/>
                <w:cs/>
                <w:lang w:val="en-US"/>
              </w:rPr>
            </w:pPr>
            <w:r w:rsidRPr="00171290">
              <w:rPr>
                <w:rFonts w:ascii="Angsana New" w:eastAsia="Times New Roman" w:hAnsi="Angsana New"/>
                <w:lang w:val="en-US"/>
              </w:rPr>
              <w:t>Current liabilities</w:t>
            </w:r>
          </w:p>
        </w:tc>
        <w:tc>
          <w:tcPr>
            <w:tcW w:w="1134" w:type="dxa"/>
            <w:tcBorders>
              <w:top w:val="nil"/>
              <w:left w:val="nil"/>
              <w:right w:val="nil"/>
            </w:tcBorders>
            <w:shd w:val="clear" w:color="auto" w:fill="auto"/>
            <w:vAlign w:val="bottom"/>
          </w:tcPr>
          <w:p w14:paraId="0090AA6A" w14:textId="7CB022B0" w:rsidR="00E40388" w:rsidRPr="00171290" w:rsidRDefault="00E40388" w:rsidP="00E40388">
            <w:pPr>
              <w:jc w:val="right"/>
              <w:rPr>
                <w:rFonts w:ascii="Angsana New" w:eastAsia="Times New Roman" w:hAnsi="Angsana New"/>
                <w:cs/>
                <w:lang w:val="en-US"/>
              </w:rPr>
            </w:pPr>
            <w:r w:rsidRPr="006E484D">
              <w:rPr>
                <w:rFonts w:ascii="Angsana New" w:eastAsia="Times New Roman" w:hAnsi="Angsana New"/>
                <w:lang w:val="en-US"/>
              </w:rPr>
              <w:t>(2</w:t>
            </w:r>
            <w:r w:rsidRPr="00D159F2">
              <w:rPr>
                <w:rFonts w:ascii="Angsana New" w:eastAsia="Times New Roman" w:hAnsi="Angsana New"/>
                <w:lang w:val="en-US"/>
              </w:rPr>
              <w:t>,</w:t>
            </w:r>
            <w:r w:rsidRPr="006E484D">
              <w:rPr>
                <w:rFonts w:ascii="Angsana New" w:eastAsia="Times New Roman" w:hAnsi="Angsana New"/>
                <w:lang w:val="en-US"/>
              </w:rPr>
              <w:t>178</w:t>
            </w:r>
            <w:r w:rsidRPr="00D159F2">
              <w:rPr>
                <w:rFonts w:ascii="Angsana New" w:eastAsia="Times New Roman" w:hAnsi="Angsana New"/>
                <w:lang w:val="en-US"/>
              </w:rPr>
              <w:t>,</w:t>
            </w:r>
            <w:r w:rsidRPr="006E484D">
              <w:rPr>
                <w:rFonts w:ascii="Angsana New" w:eastAsia="Times New Roman" w:hAnsi="Angsana New"/>
                <w:lang w:val="en-US"/>
              </w:rPr>
              <w:t>57</w:t>
            </w:r>
            <w:r w:rsidRPr="006E484D">
              <w:rPr>
                <w:rFonts w:ascii="Angsana New" w:eastAsia="Times New Roman" w:hAnsi="Angsana New" w:hint="cs"/>
                <w:lang w:val="en-US"/>
              </w:rPr>
              <w:t>8</w:t>
            </w:r>
            <w:r w:rsidRPr="006E484D">
              <w:rPr>
                <w:rFonts w:ascii="Angsana New" w:eastAsia="Times New Roman" w:hAnsi="Angsana New"/>
                <w:lang w:val="en-US"/>
              </w:rPr>
              <w:t>)</w:t>
            </w:r>
          </w:p>
        </w:tc>
        <w:tc>
          <w:tcPr>
            <w:tcW w:w="1134" w:type="dxa"/>
            <w:tcBorders>
              <w:top w:val="nil"/>
              <w:left w:val="nil"/>
              <w:right w:val="nil"/>
            </w:tcBorders>
            <w:vAlign w:val="bottom"/>
          </w:tcPr>
          <w:p w14:paraId="48E65E6D" w14:textId="1BBD4301" w:rsidR="00E40388" w:rsidRPr="00171290" w:rsidRDefault="00E40388" w:rsidP="00E40388">
            <w:pPr>
              <w:jc w:val="right"/>
              <w:rPr>
                <w:rFonts w:ascii="Angsana New" w:eastAsia="Times New Roman" w:hAnsi="Angsana New"/>
                <w:cs/>
                <w:lang w:val="en-US"/>
              </w:rPr>
            </w:pPr>
            <w:r w:rsidRPr="00184E98">
              <w:rPr>
                <w:rFonts w:ascii="Angsana New" w:eastAsia="Times New Roman" w:hAnsi="Angsana New"/>
                <w:lang w:val="en-US"/>
              </w:rPr>
              <w:t>(399,019)</w:t>
            </w:r>
          </w:p>
        </w:tc>
        <w:tc>
          <w:tcPr>
            <w:tcW w:w="1134" w:type="dxa"/>
            <w:tcBorders>
              <w:top w:val="nil"/>
              <w:left w:val="nil"/>
              <w:right w:val="nil"/>
            </w:tcBorders>
            <w:vAlign w:val="bottom"/>
          </w:tcPr>
          <w:p w14:paraId="48C16519" w14:textId="5AB06524" w:rsidR="00E40388" w:rsidRPr="00171290" w:rsidRDefault="00E40388" w:rsidP="00E40388">
            <w:pPr>
              <w:jc w:val="right"/>
              <w:rPr>
                <w:rFonts w:ascii="Angsana New" w:eastAsia="Times New Roman" w:hAnsi="Angsana New"/>
                <w:cs/>
                <w:lang w:val="en-US"/>
              </w:rPr>
            </w:pPr>
            <w:r w:rsidRPr="00C15BF8">
              <w:rPr>
                <w:rFonts w:ascii="Angsana New" w:eastAsia="Times New Roman" w:hAnsi="Angsana New"/>
                <w:lang w:val="en-US"/>
              </w:rPr>
              <w:t>(108,27</w:t>
            </w:r>
            <w:r>
              <w:rPr>
                <w:rFonts w:ascii="Angsana New" w:eastAsia="Times New Roman" w:hAnsi="Angsana New"/>
                <w:lang w:val="en-US"/>
              </w:rPr>
              <w:t>7)</w:t>
            </w:r>
          </w:p>
        </w:tc>
        <w:tc>
          <w:tcPr>
            <w:tcW w:w="1134" w:type="dxa"/>
            <w:tcBorders>
              <w:top w:val="nil"/>
              <w:left w:val="nil"/>
              <w:right w:val="nil"/>
            </w:tcBorders>
            <w:shd w:val="clear" w:color="auto" w:fill="auto"/>
            <w:noWrap/>
            <w:vAlign w:val="bottom"/>
          </w:tcPr>
          <w:p w14:paraId="3E504BCB" w14:textId="719EAA53" w:rsidR="00E40388" w:rsidRPr="00171290" w:rsidRDefault="00E40388" w:rsidP="00E40388">
            <w:pPr>
              <w:jc w:val="right"/>
              <w:rPr>
                <w:rFonts w:ascii="Angsana New" w:eastAsia="Times New Roman" w:hAnsi="Angsana New"/>
                <w:cs/>
                <w:lang w:val="en-US"/>
              </w:rPr>
            </w:pPr>
            <w:r w:rsidRPr="000E5877">
              <w:rPr>
                <w:rFonts w:ascii="Angsana New" w:eastAsia="Times New Roman" w:hAnsi="Angsana New"/>
                <w:lang w:val="en-US"/>
              </w:rPr>
              <w:t>(306,96</w:t>
            </w:r>
            <w:r w:rsidRPr="006E484D">
              <w:rPr>
                <w:rFonts w:ascii="Angsana New" w:eastAsia="Times New Roman" w:hAnsi="Angsana New" w:hint="cs"/>
                <w:lang w:val="en-US"/>
              </w:rPr>
              <w:t>8</w:t>
            </w:r>
            <w:r w:rsidRPr="000E5877">
              <w:rPr>
                <w:rFonts w:ascii="Angsana New" w:eastAsia="Times New Roman" w:hAnsi="Angsana New"/>
                <w:lang w:val="en-US"/>
              </w:rPr>
              <w:t>)</w:t>
            </w:r>
          </w:p>
        </w:tc>
        <w:tc>
          <w:tcPr>
            <w:tcW w:w="1134" w:type="dxa"/>
            <w:tcBorders>
              <w:top w:val="nil"/>
              <w:left w:val="nil"/>
              <w:right w:val="nil"/>
            </w:tcBorders>
            <w:vAlign w:val="bottom"/>
          </w:tcPr>
          <w:p w14:paraId="2978912D" w14:textId="0F4CE324" w:rsidR="00E40388" w:rsidRPr="00707225" w:rsidRDefault="00E40388" w:rsidP="00E40388">
            <w:pPr>
              <w:jc w:val="right"/>
              <w:rPr>
                <w:cs/>
              </w:rPr>
            </w:pPr>
            <w:r w:rsidRPr="006E484D">
              <w:rPr>
                <w:rFonts w:ascii="Angsana New" w:eastAsia="Times New Roman" w:hAnsi="Angsana New"/>
                <w:lang w:val="en-US"/>
              </w:rPr>
              <w:t>(19</w:t>
            </w:r>
            <w:r w:rsidRPr="00947611">
              <w:rPr>
                <w:rFonts w:ascii="Angsana New" w:eastAsia="Times New Roman" w:hAnsi="Angsana New"/>
                <w:lang w:val="en-US"/>
              </w:rPr>
              <w:t>,</w:t>
            </w:r>
            <w:r w:rsidRPr="006E484D">
              <w:rPr>
                <w:rFonts w:ascii="Angsana New" w:eastAsia="Times New Roman" w:hAnsi="Angsana New"/>
                <w:lang w:val="en-US"/>
              </w:rPr>
              <w:t>591)</w:t>
            </w:r>
          </w:p>
        </w:tc>
        <w:tc>
          <w:tcPr>
            <w:tcW w:w="1134" w:type="dxa"/>
            <w:tcBorders>
              <w:top w:val="nil"/>
              <w:left w:val="nil"/>
              <w:right w:val="nil"/>
            </w:tcBorders>
            <w:shd w:val="clear" w:color="auto" w:fill="auto"/>
            <w:vAlign w:val="bottom"/>
          </w:tcPr>
          <w:p w14:paraId="11662A71" w14:textId="46ACB011" w:rsidR="00E40388" w:rsidRPr="00C52F1D" w:rsidRDefault="00E40388" w:rsidP="00E40388">
            <w:pPr>
              <w:jc w:val="right"/>
              <w:rPr>
                <w:rFonts w:ascii="Angsana New" w:eastAsia="Times New Roman" w:hAnsi="Angsana New"/>
                <w:highlight w:val="yellow"/>
                <w:cs/>
                <w:lang w:val="en-US"/>
              </w:rPr>
            </w:pPr>
            <w:r>
              <w:rPr>
                <w:rFonts w:ascii="Angsana New" w:eastAsia="Times New Roman" w:hAnsi="Angsana New"/>
                <w:lang w:val="en-US"/>
              </w:rPr>
              <w:t>(</w:t>
            </w:r>
            <w:r w:rsidRPr="0057332D">
              <w:rPr>
                <w:rFonts w:ascii="Angsana New" w:eastAsia="Times New Roman" w:hAnsi="Angsana New"/>
                <w:lang w:val="en-US"/>
              </w:rPr>
              <w:t>3,0</w:t>
            </w:r>
            <w:r w:rsidRPr="006E484D">
              <w:rPr>
                <w:rFonts w:ascii="Angsana New" w:eastAsia="Times New Roman" w:hAnsi="Angsana New" w:hint="cs"/>
                <w:lang w:val="en-US"/>
              </w:rPr>
              <w:t>12</w:t>
            </w:r>
            <w:r w:rsidRPr="0057332D">
              <w:rPr>
                <w:rFonts w:ascii="Angsana New" w:eastAsia="Times New Roman" w:hAnsi="Angsana New"/>
                <w:lang w:val="en-US"/>
              </w:rPr>
              <w:t>,</w:t>
            </w:r>
            <w:r w:rsidRPr="006E484D">
              <w:rPr>
                <w:rFonts w:ascii="Angsana New" w:eastAsia="Times New Roman" w:hAnsi="Angsana New" w:hint="cs"/>
                <w:lang w:val="en-US"/>
              </w:rPr>
              <w:t>433</w:t>
            </w:r>
            <w:r>
              <w:rPr>
                <w:rFonts w:ascii="Angsana New" w:eastAsia="Times New Roman" w:hAnsi="Angsana New"/>
                <w:lang w:val="en-US"/>
              </w:rPr>
              <w:t>)</w:t>
            </w:r>
          </w:p>
        </w:tc>
      </w:tr>
      <w:tr w:rsidR="00E40388" w:rsidRPr="00171290" w14:paraId="74FAC7AB" w14:textId="77777777" w:rsidTr="00CE2096">
        <w:trPr>
          <w:trHeight w:val="397"/>
        </w:trPr>
        <w:tc>
          <w:tcPr>
            <w:tcW w:w="2551" w:type="dxa"/>
            <w:tcBorders>
              <w:top w:val="nil"/>
              <w:left w:val="nil"/>
              <w:bottom w:val="nil"/>
              <w:right w:val="nil"/>
            </w:tcBorders>
            <w:shd w:val="clear" w:color="auto" w:fill="auto"/>
            <w:noWrap/>
          </w:tcPr>
          <w:p w14:paraId="46D3A498" w14:textId="77777777" w:rsidR="00E40388" w:rsidRPr="00171290" w:rsidRDefault="00E40388" w:rsidP="00E40388">
            <w:pPr>
              <w:ind w:right="-108" w:hanging="108"/>
              <w:rPr>
                <w:rFonts w:ascii="Angsana New" w:hAnsi="Angsana New"/>
                <w:cs/>
                <w:lang w:val="en-US"/>
              </w:rPr>
            </w:pPr>
            <w:r w:rsidRPr="00171290">
              <w:rPr>
                <w:rFonts w:ascii="Angsana New" w:hAnsi="Angsana New"/>
                <w:lang w:val="en-US"/>
              </w:rPr>
              <w:t>Non-current liabilities</w:t>
            </w:r>
          </w:p>
        </w:tc>
        <w:tc>
          <w:tcPr>
            <w:tcW w:w="1134" w:type="dxa"/>
            <w:tcBorders>
              <w:left w:val="nil"/>
              <w:bottom w:val="nil"/>
              <w:right w:val="nil"/>
            </w:tcBorders>
            <w:shd w:val="clear" w:color="auto" w:fill="auto"/>
            <w:vAlign w:val="bottom"/>
          </w:tcPr>
          <w:p w14:paraId="405E3D26" w14:textId="0372EA18" w:rsidR="00E40388" w:rsidRPr="00171290" w:rsidRDefault="00E40388" w:rsidP="00E40388">
            <w:pPr>
              <w:jc w:val="right"/>
              <w:rPr>
                <w:rFonts w:ascii="Angsana New" w:eastAsia="Times New Roman" w:hAnsi="Angsana New"/>
                <w:cs/>
                <w:lang w:val="en-US"/>
              </w:rPr>
            </w:pPr>
            <w:r w:rsidRPr="001F5422">
              <w:rPr>
                <w:rFonts w:ascii="Angsana New" w:eastAsia="Times New Roman" w:hAnsi="Angsana New"/>
                <w:lang w:val="en-US"/>
              </w:rPr>
              <w:t>(323,617)</w:t>
            </w:r>
          </w:p>
        </w:tc>
        <w:tc>
          <w:tcPr>
            <w:tcW w:w="1134" w:type="dxa"/>
            <w:tcBorders>
              <w:left w:val="nil"/>
              <w:bottom w:val="nil"/>
              <w:right w:val="nil"/>
            </w:tcBorders>
            <w:vAlign w:val="bottom"/>
          </w:tcPr>
          <w:p w14:paraId="7A5CC427" w14:textId="7C2432C4" w:rsidR="00E40388" w:rsidRPr="00171290" w:rsidRDefault="00E40388" w:rsidP="00E40388">
            <w:pPr>
              <w:jc w:val="right"/>
              <w:rPr>
                <w:rFonts w:ascii="Angsana New" w:eastAsia="Times New Roman" w:hAnsi="Angsana New"/>
                <w:lang w:val="en-US"/>
              </w:rPr>
            </w:pPr>
            <w:r w:rsidRPr="00C70279">
              <w:rPr>
                <w:rFonts w:ascii="Angsana New" w:eastAsia="Times New Roman" w:hAnsi="Angsana New"/>
                <w:lang w:val="en-US"/>
              </w:rPr>
              <w:t>(9</w:t>
            </w:r>
            <w:r>
              <w:rPr>
                <w:rFonts w:ascii="Angsana New" w:eastAsia="Times New Roman" w:hAnsi="Angsana New"/>
                <w:lang w:val="en-US"/>
              </w:rPr>
              <w:t>6</w:t>
            </w:r>
            <w:r w:rsidRPr="00C70279">
              <w:rPr>
                <w:rFonts w:ascii="Angsana New" w:eastAsia="Times New Roman" w:hAnsi="Angsana New"/>
                <w:lang w:val="en-US"/>
              </w:rPr>
              <w:t>)</w:t>
            </w:r>
          </w:p>
        </w:tc>
        <w:tc>
          <w:tcPr>
            <w:tcW w:w="1134" w:type="dxa"/>
            <w:tcBorders>
              <w:left w:val="nil"/>
              <w:bottom w:val="nil"/>
              <w:right w:val="nil"/>
            </w:tcBorders>
            <w:vAlign w:val="bottom"/>
          </w:tcPr>
          <w:p w14:paraId="53DDF4D8" w14:textId="41637E60" w:rsidR="00E40388" w:rsidRPr="00171290" w:rsidRDefault="00E40388" w:rsidP="00E40388">
            <w:pPr>
              <w:jc w:val="right"/>
              <w:rPr>
                <w:rFonts w:ascii="Angsana New" w:eastAsia="Times New Roman" w:hAnsi="Angsana New"/>
                <w:lang w:val="en-US"/>
              </w:rPr>
            </w:pPr>
            <w:r w:rsidRPr="00592973">
              <w:rPr>
                <w:rFonts w:ascii="Angsana New" w:eastAsia="Times New Roman" w:hAnsi="Angsana New"/>
                <w:lang w:val="en-US"/>
              </w:rPr>
              <w:t>(68,38</w:t>
            </w:r>
            <w:r>
              <w:rPr>
                <w:rFonts w:ascii="Angsana New" w:eastAsia="Times New Roman" w:hAnsi="Angsana New"/>
                <w:lang w:val="en-US"/>
              </w:rPr>
              <w:t>8</w:t>
            </w:r>
            <w:r w:rsidRPr="00592973">
              <w:rPr>
                <w:rFonts w:ascii="Angsana New" w:eastAsia="Times New Roman" w:hAnsi="Angsana New"/>
                <w:lang w:val="en-US"/>
              </w:rPr>
              <w:t>)</w:t>
            </w:r>
          </w:p>
        </w:tc>
        <w:tc>
          <w:tcPr>
            <w:tcW w:w="1134" w:type="dxa"/>
            <w:tcBorders>
              <w:left w:val="nil"/>
              <w:bottom w:val="nil"/>
              <w:right w:val="nil"/>
            </w:tcBorders>
            <w:shd w:val="clear" w:color="auto" w:fill="auto"/>
            <w:vAlign w:val="bottom"/>
          </w:tcPr>
          <w:p w14:paraId="0506D2DF" w14:textId="4C10588A" w:rsidR="00E40388" w:rsidRPr="00171290" w:rsidRDefault="00E40388" w:rsidP="00E40388">
            <w:pPr>
              <w:jc w:val="right"/>
              <w:rPr>
                <w:rFonts w:ascii="Angsana New" w:eastAsia="Times New Roman" w:hAnsi="Angsana New"/>
                <w:lang w:val="en-US"/>
              </w:rPr>
            </w:pPr>
            <w:r w:rsidRPr="00592973">
              <w:rPr>
                <w:rFonts w:ascii="Angsana New" w:eastAsia="Times New Roman" w:hAnsi="Angsana New"/>
                <w:lang w:val="en-US"/>
              </w:rPr>
              <w:t>(3,68</w:t>
            </w:r>
            <w:r>
              <w:rPr>
                <w:rFonts w:ascii="Angsana New" w:eastAsia="Times New Roman" w:hAnsi="Angsana New"/>
                <w:lang w:val="en-US"/>
              </w:rPr>
              <w:t>7</w:t>
            </w:r>
            <w:r w:rsidRPr="00592973">
              <w:rPr>
                <w:rFonts w:ascii="Angsana New" w:eastAsia="Times New Roman" w:hAnsi="Angsana New"/>
                <w:lang w:val="en-US"/>
              </w:rPr>
              <w:t>)</w:t>
            </w:r>
          </w:p>
        </w:tc>
        <w:tc>
          <w:tcPr>
            <w:tcW w:w="1134" w:type="dxa"/>
            <w:tcBorders>
              <w:left w:val="nil"/>
              <w:bottom w:val="nil"/>
              <w:right w:val="nil"/>
            </w:tcBorders>
            <w:vAlign w:val="bottom"/>
          </w:tcPr>
          <w:p w14:paraId="71D464AA" w14:textId="01D74595" w:rsidR="00E40388" w:rsidRPr="00707225" w:rsidRDefault="00E40388" w:rsidP="00E40388">
            <w:pPr>
              <w:jc w:val="right"/>
              <w:rPr>
                <w:cs/>
              </w:rPr>
            </w:pPr>
            <w:r w:rsidRPr="006E484D">
              <w:rPr>
                <w:rFonts w:ascii="Angsana New" w:eastAsia="Times New Roman" w:hAnsi="Angsana New" w:hint="cs"/>
                <w:lang w:val="en-US"/>
              </w:rPr>
              <w:t>(286</w:t>
            </w:r>
            <w:r>
              <w:rPr>
                <w:rFonts w:ascii="Angsana New" w:eastAsia="Times New Roman" w:hAnsi="Angsana New"/>
                <w:lang w:val="en-US"/>
              </w:rPr>
              <w:t>,514</w:t>
            </w:r>
            <w:r w:rsidRPr="006E484D">
              <w:rPr>
                <w:rFonts w:ascii="Angsana New" w:eastAsia="Times New Roman" w:hAnsi="Angsana New" w:hint="cs"/>
                <w:lang w:val="en-US"/>
              </w:rPr>
              <w:t>)</w:t>
            </w:r>
          </w:p>
        </w:tc>
        <w:tc>
          <w:tcPr>
            <w:tcW w:w="1134" w:type="dxa"/>
            <w:tcBorders>
              <w:left w:val="nil"/>
              <w:bottom w:val="nil"/>
              <w:right w:val="nil"/>
            </w:tcBorders>
            <w:shd w:val="clear" w:color="auto" w:fill="auto"/>
            <w:noWrap/>
            <w:vAlign w:val="bottom"/>
          </w:tcPr>
          <w:p w14:paraId="7C26BBAD" w14:textId="02B01D13" w:rsidR="00E40388" w:rsidRPr="00C52F1D" w:rsidRDefault="00E40388" w:rsidP="00E40388">
            <w:pPr>
              <w:jc w:val="right"/>
              <w:rPr>
                <w:rFonts w:ascii="Angsana New" w:eastAsia="Times New Roman" w:hAnsi="Angsana New"/>
                <w:highlight w:val="yellow"/>
                <w:lang w:val="en-US"/>
              </w:rPr>
            </w:pPr>
            <w:r>
              <w:rPr>
                <w:rFonts w:ascii="Angsana New" w:eastAsia="Times New Roman" w:hAnsi="Angsana New"/>
                <w:lang w:val="en-US"/>
              </w:rPr>
              <w:t>(682,302)</w:t>
            </w:r>
          </w:p>
        </w:tc>
      </w:tr>
      <w:tr w:rsidR="00E40388" w:rsidRPr="008C43FA" w14:paraId="5EE0611A" w14:textId="77777777" w:rsidTr="00CE2096">
        <w:trPr>
          <w:trHeight w:val="397"/>
        </w:trPr>
        <w:tc>
          <w:tcPr>
            <w:tcW w:w="2551" w:type="dxa"/>
            <w:tcBorders>
              <w:top w:val="nil"/>
              <w:left w:val="nil"/>
              <w:bottom w:val="nil"/>
              <w:right w:val="nil"/>
            </w:tcBorders>
            <w:shd w:val="clear" w:color="auto" w:fill="auto"/>
            <w:noWrap/>
          </w:tcPr>
          <w:p w14:paraId="53CAD3A5" w14:textId="77777777" w:rsidR="00E40388" w:rsidRPr="008C43FA" w:rsidRDefault="00E40388" w:rsidP="00E40388">
            <w:pPr>
              <w:ind w:right="-108" w:hanging="108"/>
              <w:rPr>
                <w:rFonts w:ascii="Angsana New" w:hAnsi="Angsana New"/>
                <w:cs/>
                <w:lang w:val="en-US"/>
              </w:rPr>
            </w:pPr>
            <w:r w:rsidRPr="0055397C">
              <w:rPr>
                <w:rFonts w:ascii="Angsana New" w:hAnsi="Angsana New"/>
                <w:lang w:val="en-US"/>
              </w:rPr>
              <w:t>Long-term loans from related party classification to equity</w:t>
            </w:r>
          </w:p>
        </w:tc>
        <w:tc>
          <w:tcPr>
            <w:tcW w:w="1134" w:type="dxa"/>
            <w:tcBorders>
              <w:left w:val="nil"/>
              <w:bottom w:val="nil"/>
              <w:right w:val="nil"/>
            </w:tcBorders>
            <w:shd w:val="clear" w:color="auto" w:fill="auto"/>
            <w:vAlign w:val="bottom"/>
          </w:tcPr>
          <w:p w14:paraId="272649C5" w14:textId="241EB885" w:rsidR="00E40388" w:rsidRPr="008C43FA" w:rsidRDefault="00E40388" w:rsidP="00E40388">
            <w:pPr>
              <w:pBdr>
                <w:bottom w:val="single" w:sz="4" w:space="1" w:color="auto"/>
              </w:pBdr>
              <w:jc w:val="right"/>
              <w:rPr>
                <w:rFonts w:ascii="Angsana New" w:eastAsia="Times New Roman" w:hAnsi="Angsana New"/>
                <w:cs/>
                <w:lang w:val="en-US"/>
              </w:rPr>
            </w:pPr>
            <w:r>
              <w:rPr>
                <w:rFonts w:ascii="Angsana New" w:eastAsia="Times New Roman" w:hAnsi="Angsana New"/>
                <w:lang w:val="en-US"/>
              </w:rPr>
              <w:t>-</w:t>
            </w:r>
          </w:p>
        </w:tc>
        <w:tc>
          <w:tcPr>
            <w:tcW w:w="1134" w:type="dxa"/>
            <w:tcBorders>
              <w:left w:val="nil"/>
              <w:bottom w:val="nil"/>
              <w:right w:val="nil"/>
            </w:tcBorders>
            <w:vAlign w:val="bottom"/>
          </w:tcPr>
          <w:p w14:paraId="02E8C278" w14:textId="24BBFA8D" w:rsidR="00E40388" w:rsidRPr="008C43FA" w:rsidRDefault="00E40388" w:rsidP="00E40388">
            <w:pPr>
              <w:pBdr>
                <w:bottom w:val="single" w:sz="4" w:space="1" w:color="auto"/>
              </w:pBdr>
              <w:jc w:val="right"/>
              <w:rPr>
                <w:rFonts w:ascii="Angsana New" w:eastAsia="Times New Roman" w:hAnsi="Angsana New"/>
                <w:lang w:val="en-US"/>
              </w:rPr>
            </w:pPr>
            <w:r>
              <w:rPr>
                <w:rFonts w:ascii="Angsana New" w:eastAsia="Times New Roman" w:hAnsi="Angsana New"/>
                <w:lang w:val="en-US"/>
              </w:rPr>
              <w:t>-</w:t>
            </w:r>
          </w:p>
        </w:tc>
        <w:tc>
          <w:tcPr>
            <w:tcW w:w="1134" w:type="dxa"/>
            <w:tcBorders>
              <w:left w:val="nil"/>
              <w:bottom w:val="nil"/>
              <w:right w:val="nil"/>
            </w:tcBorders>
            <w:vAlign w:val="bottom"/>
          </w:tcPr>
          <w:p w14:paraId="3679160A" w14:textId="246B8C29" w:rsidR="00E40388" w:rsidRPr="008C43FA" w:rsidRDefault="00E40388" w:rsidP="00E40388">
            <w:pPr>
              <w:pBdr>
                <w:bottom w:val="single" w:sz="4" w:space="1" w:color="auto"/>
              </w:pBdr>
              <w:jc w:val="right"/>
              <w:rPr>
                <w:rFonts w:ascii="Angsana New" w:eastAsia="Times New Roman" w:hAnsi="Angsana New"/>
                <w:lang w:val="en-US"/>
              </w:rPr>
            </w:pPr>
            <w:r>
              <w:rPr>
                <w:rFonts w:ascii="Angsana New" w:eastAsia="Times New Roman" w:hAnsi="Angsana New"/>
                <w:lang w:val="en-US"/>
              </w:rPr>
              <w:t>-</w:t>
            </w:r>
          </w:p>
        </w:tc>
        <w:tc>
          <w:tcPr>
            <w:tcW w:w="1134" w:type="dxa"/>
            <w:tcBorders>
              <w:left w:val="nil"/>
              <w:bottom w:val="nil"/>
              <w:right w:val="nil"/>
            </w:tcBorders>
            <w:shd w:val="clear" w:color="auto" w:fill="auto"/>
            <w:vAlign w:val="bottom"/>
          </w:tcPr>
          <w:p w14:paraId="5E4F4A0F" w14:textId="356DB186" w:rsidR="00E40388" w:rsidRPr="008C43FA" w:rsidRDefault="00E40388" w:rsidP="00E40388">
            <w:pPr>
              <w:pBdr>
                <w:bottom w:val="single" w:sz="4" w:space="1" w:color="auto"/>
              </w:pBdr>
              <w:jc w:val="right"/>
              <w:rPr>
                <w:rFonts w:ascii="Angsana New" w:eastAsia="Times New Roman" w:hAnsi="Angsana New"/>
                <w:lang w:val="en-US"/>
              </w:rPr>
            </w:pPr>
            <w:r>
              <w:rPr>
                <w:rFonts w:ascii="Angsana New" w:eastAsia="Times New Roman" w:hAnsi="Angsana New"/>
                <w:lang w:val="en-US"/>
              </w:rPr>
              <w:t>-</w:t>
            </w:r>
          </w:p>
        </w:tc>
        <w:tc>
          <w:tcPr>
            <w:tcW w:w="1134" w:type="dxa"/>
            <w:tcBorders>
              <w:left w:val="nil"/>
              <w:bottom w:val="nil"/>
              <w:right w:val="nil"/>
            </w:tcBorders>
            <w:vAlign w:val="bottom"/>
          </w:tcPr>
          <w:p w14:paraId="22D91CC9" w14:textId="05AE7F98" w:rsidR="00E40388" w:rsidRPr="00C80F25" w:rsidRDefault="00E40388" w:rsidP="00E40388">
            <w:pPr>
              <w:pBdr>
                <w:bottom w:val="single" w:sz="4" w:space="1" w:color="auto"/>
              </w:pBdr>
              <w:jc w:val="right"/>
              <w:rPr>
                <w:rFonts w:ascii="Angsana New" w:eastAsia="Times New Roman" w:hAnsi="Angsana New"/>
                <w:lang w:val="en-US"/>
              </w:rPr>
            </w:pPr>
            <w:r w:rsidRPr="006E484D">
              <w:rPr>
                <w:rFonts w:ascii="Angsana New" w:eastAsia="Times New Roman" w:hAnsi="Angsana New" w:hint="cs"/>
                <w:lang w:val="en-US"/>
              </w:rPr>
              <w:t>(21,706)</w:t>
            </w:r>
          </w:p>
        </w:tc>
        <w:tc>
          <w:tcPr>
            <w:tcW w:w="1134" w:type="dxa"/>
            <w:tcBorders>
              <w:left w:val="nil"/>
              <w:bottom w:val="nil"/>
              <w:right w:val="nil"/>
            </w:tcBorders>
            <w:shd w:val="clear" w:color="auto" w:fill="auto"/>
            <w:noWrap/>
            <w:vAlign w:val="bottom"/>
          </w:tcPr>
          <w:p w14:paraId="7E31FDBE" w14:textId="46478333" w:rsidR="00E40388" w:rsidRPr="00C80F25" w:rsidRDefault="00E40388" w:rsidP="00E40388">
            <w:pPr>
              <w:pBdr>
                <w:bottom w:val="single" w:sz="4" w:space="1" w:color="auto"/>
              </w:pBdr>
              <w:jc w:val="right"/>
              <w:rPr>
                <w:rFonts w:ascii="Angsana New" w:eastAsia="Times New Roman" w:hAnsi="Angsana New"/>
                <w:lang w:val="en-US"/>
              </w:rPr>
            </w:pPr>
            <w:r w:rsidRPr="006E484D">
              <w:rPr>
                <w:rFonts w:ascii="Angsana New" w:eastAsia="Times New Roman" w:hAnsi="Angsana New" w:hint="cs"/>
                <w:lang w:val="en-US"/>
              </w:rPr>
              <w:t>(21,706)</w:t>
            </w:r>
          </w:p>
        </w:tc>
      </w:tr>
      <w:tr w:rsidR="00E40388" w:rsidRPr="00171290" w14:paraId="34AF2B82" w14:textId="77777777" w:rsidTr="00CE2096">
        <w:trPr>
          <w:trHeight w:val="397"/>
        </w:trPr>
        <w:tc>
          <w:tcPr>
            <w:tcW w:w="2551" w:type="dxa"/>
            <w:tcBorders>
              <w:top w:val="nil"/>
              <w:left w:val="nil"/>
              <w:bottom w:val="nil"/>
              <w:right w:val="nil"/>
            </w:tcBorders>
            <w:shd w:val="clear" w:color="auto" w:fill="auto"/>
            <w:noWrap/>
          </w:tcPr>
          <w:p w14:paraId="60F9FEAE" w14:textId="77777777" w:rsidR="00E40388" w:rsidRPr="00171290" w:rsidRDefault="00E40388" w:rsidP="00E40388">
            <w:pPr>
              <w:ind w:right="-108" w:hanging="108"/>
              <w:rPr>
                <w:rFonts w:ascii="Angsana New" w:hAnsi="Angsana New"/>
                <w:cs/>
                <w:lang w:val="en-US"/>
              </w:rPr>
            </w:pPr>
            <w:r w:rsidRPr="00EE0F95">
              <w:rPr>
                <w:rFonts w:ascii="Angsana New" w:hAnsi="Angsana New"/>
                <w:lang w:val="en-US"/>
              </w:rPr>
              <w:t>Net assets</w:t>
            </w:r>
          </w:p>
        </w:tc>
        <w:tc>
          <w:tcPr>
            <w:tcW w:w="1134" w:type="dxa"/>
            <w:tcBorders>
              <w:left w:val="nil"/>
              <w:bottom w:val="nil"/>
              <w:right w:val="nil"/>
            </w:tcBorders>
            <w:shd w:val="clear" w:color="auto" w:fill="auto"/>
            <w:vAlign w:val="bottom"/>
          </w:tcPr>
          <w:p w14:paraId="71AC4A0D" w14:textId="362207C0" w:rsidR="00E40388" w:rsidRPr="00171290" w:rsidRDefault="00E40388" w:rsidP="00E40388">
            <w:pPr>
              <w:pBdr>
                <w:bottom w:val="double" w:sz="4" w:space="1" w:color="auto"/>
              </w:pBdr>
              <w:jc w:val="right"/>
              <w:rPr>
                <w:rFonts w:ascii="Angsana New" w:eastAsia="Times New Roman" w:hAnsi="Angsana New"/>
                <w:cs/>
                <w:lang w:val="en-US"/>
              </w:rPr>
            </w:pPr>
            <w:r w:rsidRPr="00ED7205">
              <w:rPr>
                <w:rFonts w:ascii="Angsana New" w:eastAsia="Times New Roman" w:hAnsi="Angsana New"/>
                <w:lang w:val="en-US"/>
              </w:rPr>
              <w:t>807,390</w:t>
            </w:r>
          </w:p>
        </w:tc>
        <w:tc>
          <w:tcPr>
            <w:tcW w:w="1134" w:type="dxa"/>
            <w:tcBorders>
              <w:left w:val="nil"/>
              <w:bottom w:val="nil"/>
              <w:right w:val="nil"/>
            </w:tcBorders>
            <w:vAlign w:val="bottom"/>
          </w:tcPr>
          <w:p w14:paraId="79A1C3B0" w14:textId="006B2CC6" w:rsidR="00E40388" w:rsidRPr="00171290" w:rsidRDefault="00E40388" w:rsidP="00E40388">
            <w:pPr>
              <w:pBdr>
                <w:bottom w:val="double" w:sz="4" w:space="1" w:color="auto"/>
              </w:pBdr>
              <w:jc w:val="right"/>
              <w:rPr>
                <w:rFonts w:ascii="Angsana New" w:eastAsia="Times New Roman" w:hAnsi="Angsana New"/>
                <w:lang w:val="en-US"/>
              </w:rPr>
            </w:pPr>
            <w:r w:rsidRPr="0098495C">
              <w:rPr>
                <w:rFonts w:ascii="Angsana New" w:eastAsia="Times New Roman" w:hAnsi="Angsana New"/>
                <w:lang w:val="en-US"/>
              </w:rPr>
              <w:t>538,593</w:t>
            </w:r>
          </w:p>
        </w:tc>
        <w:tc>
          <w:tcPr>
            <w:tcW w:w="1134" w:type="dxa"/>
            <w:tcBorders>
              <w:left w:val="nil"/>
              <w:bottom w:val="nil"/>
              <w:right w:val="nil"/>
            </w:tcBorders>
            <w:vAlign w:val="bottom"/>
          </w:tcPr>
          <w:p w14:paraId="4DDD3797" w14:textId="089BD4B8" w:rsidR="00E40388" w:rsidRPr="00171290" w:rsidRDefault="00E40388" w:rsidP="00E40388">
            <w:pPr>
              <w:pBdr>
                <w:bottom w:val="double" w:sz="4" w:space="1" w:color="auto"/>
              </w:pBdr>
              <w:jc w:val="right"/>
              <w:rPr>
                <w:rFonts w:ascii="Angsana New" w:eastAsia="Times New Roman" w:hAnsi="Angsana New"/>
                <w:lang w:val="en-US"/>
              </w:rPr>
            </w:pPr>
            <w:r w:rsidRPr="00675EDD">
              <w:rPr>
                <w:rFonts w:ascii="Angsana New" w:eastAsia="Times New Roman" w:hAnsi="Angsana New"/>
                <w:lang w:val="en-US"/>
              </w:rPr>
              <w:t>161,186</w:t>
            </w:r>
          </w:p>
        </w:tc>
        <w:tc>
          <w:tcPr>
            <w:tcW w:w="1134" w:type="dxa"/>
            <w:tcBorders>
              <w:left w:val="nil"/>
              <w:bottom w:val="nil"/>
              <w:right w:val="nil"/>
            </w:tcBorders>
            <w:shd w:val="clear" w:color="auto" w:fill="auto"/>
            <w:vAlign w:val="bottom"/>
          </w:tcPr>
          <w:p w14:paraId="3AAA710D" w14:textId="6F6D3154" w:rsidR="00E40388" w:rsidRPr="00171290" w:rsidRDefault="00E40388" w:rsidP="00E40388">
            <w:pPr>
              <w:pBdr>
                <w:bottom w:val="double" w:sz="4" w:space="1" w:color="auto"/>
              </w:pBdr>
              <w:jc w:val="right"/>
              <w:rPr>
                <w:rFonts w:ascii="Angsana New" w:eastAsia="Times New Roman" w:hAnsi="Angsana New"/>
                <w:lang w:val="en-US"/>
              </w:rPr>
            </w:pPr>
            <w:r w:rsidRPr="00565EE4">
              <w:rPr>
                <w:rFonts w:ascii="Angsana New" w:eastAsia="Times New Roman" w:hAnsi="Angsana New"/>
                <w:lang w:val="en-US"/>
              </w:rPr>
              <w:t>716,065</w:t>
            </w:r>
          </w:p>
        </w:tc>
        <w:tc>
          <w:tcPr>
            <w:tcW w:w="1134" w:type="dxa"/>
            <w:tcBorders>
              <w:left w:val="nil"/>
              <w:bottom w:val="nil"/>
              <w:right w:val="nil"/>
            </w:tcBorders>
            <w:vAlign w:val="bottom"/>
          </w:tcPr>
          <w:p w14:paraId="37BFC75B" w14:textId="30886691" w:rsidR="00E40388" w:rsidRPr="00C80F25" w:rsidRDefault="00E40388" w:rsidP="00E40388">
            <w:pPr>
              <w:pBdr>
                <w:bottom w:val="double" w:sz="4" w:space="1" w:color="auto"/>
              </w:pBdr>
              <w:jc w:val="right"/>
              <w:rPr>
                <w:cs/>
              </w:rPr>
            </w:pPr>
            <w:r w:rsidRPr="006E484D">
              <w:rPr>
                <w:rFonts w:ascii="Angsana New" w:eastAsia="Times New Roman" w:hAnsi="Angsana New" w:hint="cs"/>
                <w:lang w:val="en-US"/>
              </w:rPr>
              <w:t>(</w:t>
            </w:r>
            <w:r>
              <w:rPr>
                <w:rFonts w:ascii="Angsana New" w:eastAsia="Times New Roman" w:hAnsi="Angsana New"/>
                <w:lang w:val="en-US"/>
              </w:rPr>
              <w:t>73</w:t>
            </w:r>
            <w:r w:rsidRPr="00565EE4">
              <w:rPr>
                <w:rFonts w:ascii="Angsana New" w:eastAsia="Times New Roman" w:hAnsi="Angsana New"/>
                <w:lang w:val="en-US"/>
              </w:rPr>
              <w:t>,</w:t>
            </w:r>
            <w:r>
              <w:rPr>
                <w:rFonts w:ascii="Angsana New" w:eastAsia="Times New Roman" w:hAnsi="Angsana New"/>
                <w:lang w:val="en-US"/>
              </w:rPr>
              <w:t>323</w:t>
            </w:r>
            <w:r w:rsidRPr="006E484D">
              <w:rPr>
                <w:rFonts w:ascii="Angsana New" w:eastAsia="Times New Roman" w:hAnsi="Angsana New" w:hint="cs"/>
                <w:lang w:val="en-US"/>
              </w:rPr>
              <w:t>)</w:t>
            </w:r>
          </w:p>
        </w:tc>
        <w:tc>
          <w:tcPr>
            <w:tcW w:w="1134" w:type="dxa"/>
            <w:tcBorders>
              <w:left w:val="nil"/>
              <w:bottom w:val="nil"/>
              <w:right w:val="nil"/>
            </w:tcBorders>
            <w:shd w:val="clear" w:color="auto" w:fill="auto"/>
            <w:noWrap/>
            <w:vAlign w:val="bottom"/>
          </w:tcPr>
          <w:p w14:paraId="534FBA69" w14:textId="7F4E07CC" w:rsidR="00E40388" w:rsidRPr="00C80F25" w:rsidRDefault="00E40388" w:rsidP="00E40388">
            <w:pPr>
              <w:pBdr>
                <w:bottom w:val="double" w:sz="4" w:space="1" w:color="auto"/>
              </w:pBdr>
              <w:jc w:val="right"/>
              <w:rPr>
                <w:rFonts w:ascii="Angsana New" w:eastAsia="Times New Roman" w:hAnsi="Angsana New"/>
                <w:lang w:val="en-US"/>
              </w:rPr>
            </w:pPr>
            <w:r w:rsidRPr="002D2E25">
              <w:rPr>
                <w:rFonts w:ascii="Angsana New" w:eastAsia="Times New Roman" w:hAnsi="Angsana New"/>
                <w:lang w:val="en-US"/>
              </w:rPr>
              <w:t>2,</w:t>
            </w:r>
            <w:r>
              <w:rPr>
                <w:rFonts w:ascii="Angsana New" w:eastAsia="Times New Roman" w:hAnsi="Angsana New"/>
                <w:lang w:val="en-US"/>
              </w:rPr>
              <w:t>149</w:t>
            </w:r>
            <w:r w:rsidRPr="002D2E25">
              <w:rPr>
                <w:rFonts w:ascii="Angsana New" w:eastAsia="Times New Roman" w:hAnsi="Angsana New"/>
                <w:lang w:val="en-US"/>
              </w:rPr>
              <w:t>,</w:t>
            </w:r>
            <w:r>
              <w:rPr>
                <w:rFonts w:ascii="Angsana New" w:eastAsia="Times New Roman" w:hAnsi="Angsana New"/>
                <w:lang w:val="en-US"/>
              </w:rPr>
              <w:t>911</w:t>
            </w:r>
          </w:p>
        </w:tc>
      </w:tr>
      <w:tr w:rsidR="00614F91" w:rsidRPr="00171290" w14:paraId="2BE0244C" w14:textId="77777777" w:rsidTr="00CE2096">
        <w:trPr>
          <w:trHeight w:val="397"/>
        </w:trPr>
        <w:tc>
          <w:tcPr>
            <w:tcW w:w="2551" w:type="dxa"/>
            <w:tcBorders>
              <w:top w:val="nil"/>
              <w:left w:val="nil"/>
              <w:bottom w:val="nil"/>
              <w:right w:val="nil"/>
            </w:tcBorders>
            <w:shd w:val="clear" w:color="auto" w:fill="auto"/>
            <w:noWrap/>
          </w:tcPr>
          <w:p w14:paraId="3F24DA24" w14:textId="77777777" w:rsidR="00614F91" w:rsidRPr="00171290" w:rsidRDefault="00614F91" w:rsidP="00614F91">
            <w:pPr>
              <w:ind w:right="-108" w:hanging="108"/>
              <w:rPr>
                <w:rFonts w:ascii="Angsana New" w:hAnsi="Angsana New"/>
                <w:cs/>
                <w:lang w:val="en-US"/>
              </w:rPr>
            </w:pPr>
          </w:p>
        </w:tc>
        <w:tc>
          <w:tcPr>
            <w:tcW w:w="1134" w:type="dxa"/>
            <w:tcBorders>
              <w:left w:val="nil"/>
              <w:bottom w:val="nil"/>
              <w:right w:val="nil"/>
            </w:tcBorders>
            <w:shd w:val="clear" w:color="auto" w:fill="auto"/>
            <w:vAlign w:val="bottom"/>
          </w:tcPr>
          <w:p w14:paraId="03D16E99" w14:textId="77777777" w:rsidR="00614F91" w:rsidRPr="00171290" w:rsidRDefault="00614F91" w:rsidP="00614F91">
            <w:pPr>
              <w:jc w:val="center"/>
              <w:rPr>
                <w:rFonts w:ascii="Angsana New" w:eastAsia="Times New Roman" w:hAnsi="Angsana New"/>
                <w:cs/>
                <w:lang w:val="en-US"/>
              </w:rPr>
            </w:pPr>
          </w:p>
        </w:tc>
        <w:tc>
          <w:tcPr>
            <w:tcW w:w="1134" w:type="dxa"/>
            <w:tcBorders>
              <w:left w:val="nil"/>
              <w:bottom w:val="nil"/>
              <w:right w:val="nil"/>
            </w:tcBorders>
            <w:vAlign w:val="bottom"/>
          </w:tcPr>
          <w:p w14:paraId="148C9D0E" w14:textId="77777777" w:rsidR="00614F91" w:rsidRPr="00171290" w:rsidRDefault="00614F91" w:rsidP="00614F91">
            <w:pPr>
              <w:jc w:val="right"/>
              <w:rPr>
                <w:rFonts w:ascii="Angsana New" w:eastAsia="Times New Roman" w:hAnsi="Angsana New"/>
                <w:lang w:val="en-US"/>
              </w:rPr>
            </w:pPr>
          </w:p>
        </w:tc>
        <w:tc>
          <w:tcPr>
            <w:tcW w:w="1134" w:type="dxa"/>
            <w:tcBorders>
              <w:left w:val="nil"/>
              <w:bottom w:val="nil"/>
              <w:right w:val="nil"/>
            </w:tcBorders>
            <w:vAlign w:val="bottom"/>
          </w:tcPr>
          <w:p w14:paraId="7171E1C6" w14:textId="77777777" w:rsidR="00614F91" w:rsidRPr="00171290" w:rsidRDefault="00614F91" w:rsidP="00614F91">
            <w:pPr>
              <w:jc w:val="right"/>
              <w:rPr>
                <w:rFonts w:ascii="Angsana New" w:eastAsia="Times New Roman" w:hAnsi="Angsana New"/>
                <w:lang w:val="en-US"/>
              </w:rPr>
            </w:pPr>
          </w:p>
        </w:tc>
        <w:tc>
          <w:tcPr>
            <w:tcW w:w="1134" w:type="dxa"/>
            <w:tcBorders>
              <w:left w:val="nil"/>
              <w:bottom w:val="nil"/>
              <w:right w:val="nil"/>
            </w:tcBorders>
            <w:shd w:val="clear" w:color="auto" w:fill="auto"/>
            <w:vAlign w:val="bottom"/>
          </w:tcPr>
          <w:p w14:paraId="38EF51E8" w14:textId="77777777" w:rsidR="00614F91" w:rsidRPr="00171290" w:rsidRDefault="00614F91" w:rsidP="00614F91">
            <w:pPr>
              <w:jc w:val="right"/>
              <w:rPr>
                <w:rFonts w:ascii="Angsana New" w:eastAsia="Times New Roman" w:hAnsi="Angsana New"/>
                <w:lang w:val="en-US"/>
              </w:rPr>
            </w:pPr>
          </w:p>
        </w:tc>
        <w:tc>
          <w:tcPr>
            <w:tcW w:w="1134" w:type="dxa"/>
            <w:tcBorders>
              <w:left w:val="nil"/>
              <w:bottom w:val="nil"/>
              <w:right w:val="nil"/>
            </w:tcBorders>
            <w:vAlign w:val="bottom"/>
          </w:tcPr>
          <w:p w14:paraId="5025F730" w14:textId="77777777" w:rsidR="00614F91" w:rsidRPr="00C80F25" w:rsidRDefault="00614F91" w:rsidP="00614F91">
            <w:pPr>
              <w:jc w:val="right"/>
              <w:rPr>
                <w:rFonts w:ascii="Angsana New" w:eastAsia="Times New Roman" w:hAnsi="Angsana New"/>
                <w:lang w:val="en-US"/>
              </w:rPr>
            </w:pPr>
          </w:p>
        </w:tc>
        <w:tc>
          <w:tcPr>
            <w:tcW w:w="1134" w:type="dxa"/>
            <w:tcBorders>
              <w:left w:val="nil"/>
              <w:bottom w:val="nil"/>
              <w:right w:val="nil"/>
            </w:tcBorders>
            <w:shd w:val="clear" w:color="auto" w:fill="auto"/>
            <w:noWrap/>
            <w:vAlign w:val="bottom"/>
          </w:tcPr>
          <w:p w14:paraId="5B88D855" w14:textId="77777777" w:rsidR="00614F91" w:rsidRPr="00C80F25" w:rsidRDefault="00614F91" w:rsidP="00614F91">
            <w:pPr>
              <w:jc w:val="right"/>
              <w:rPr>
                <w:rFonts w:ascii="Angsana New" w:eastAsia="Times New Roman" w:hAnsi="Angsana New"/>
                <w:lang w:val="en-US"/>
              </w:rPr>
            </w:pPr>
          </w:p>
        </w:tc>
      </w:tr>
      <w:tr w:rsidR="00614F91" w:rsidRPr="00171290" w14:paraId="6301B316" w14:textId="77777777" w:rsidTr="00CE2096">
        <w:trPr>
          <w:trHeight w:val="397"/>
        </w:trPr>
        <w:tc>
          <w:tcPr>
            <w:tcW w:w="2551" w:type="dxa"/>
            <w:tcBorders>
              <w:top w:val="nil"/>
              <w:left w:val="nil"/>
              <w:bottom w:val="nil"/>
              <w:right w:val="nil"/>
            </w:tcBorders>
            <w:shd w:val="clear" w:color="auto" w:fill="auto"/>
            <w:noWrap/>
          </w:tcPr>
          <w:p w14:paraId="50DD5545" w14:textId="77777777" w:rsidR="00614F91" w:rsidRPr="00697183" w:rsidRDefault="00614F91" w:rsidP="00614F91">
            <w:pPr>
              <w:ind w:right="-108" w:hanging="108"/>
              <w:rPr>
                <w:rFonts w:ascii="Angsana New" w:hAnsi="Angsana New"/>
                <w:cs/>
                <w:lang w:val="en-US"/>
              </w:rPr>
            </w:pPr>
            <w:r w:rsidRPr="00EE0F95">
              <w:rPr>
                <w:rFonts w:ascii="Angsana New" w:hAnsi="Angsana New"/>
                <w:lang w:val="en-US"/>
              </w:rPr>
              <w:t>Net assets attributable to non-controlling interests</w:t>
            </w:r>
          </w:p>
        </w:tc>
        <w:tc>
          <w:tcPr>
            <w:tcW w:w="1134" w:type="dxa"/>
            <w:tcBorders>
              <w:left w:val="nil"/>
              <w:bottom w:val="nil"/>
              <w:right w:val="nil"/>
            </w:tcBorders>
            <w:shd w:val="clear" w:color="auto" w:fill="auto"/>
            <w:vAlign w:val="bottom"/>
          </w:tcPr>
          <w:p w14:paraId="561D13DA" w14:textId="54B18C31" w:rsidR="00614F91" w:rsidRPr="00697183" w:rsidRDefault="00614F91" w:rsidP="00614F91">
            <w:pPr>
              <w:pBdr>
                <w:bottom w:val="double" w:sz="4" w:space="1" w:color="auto"/>
              </w:pBdr>
              <w:jc w:val="right"/>
              <w:rPr>
                <w:rFonts w:ascii="Angsana New" w:eastAsia="Times New Roman" w:hAnsi="Angsana New"/>
                <w:lang w:val="en-US"/>
              </w:rPr>
            </w:pPr>
            <w:r w:rsidRPr="006E484D">
              <w:rPr>
                <w:rFonts w:ascii="Angsana New" w:eastAsia="Times New Roman" w:hAnsi="Angsana New"/>
                <w:lang w:val="en-US"/>
              </w:rPr>
              <w:t>14</w:t>
            </w:r>
            <w:r w:rsidRPr="0026520A">
              <w:rPr>
                <w:rFonts w:ascii="Angsana New" w:eastAsia="Times New Roman" w:hAnsi="Angsana New"/>
                <w:lang w:val="en-US"/>
              </w:rPr>
              <w:t>,</w:t>
            </w:r>
            <w:r w:rsidRPr="006E484D">
              <w:rPr>
                <w:rFonts w:ascii="Angsana New" w:eastAsia="Times New Roman" w:hAnsi="Angsana New"/>
                <w:lang w:val="en-US"/>
              </w:rPr>
              <w:t>6</w:t>
            </w:r>
            <w:r>
              <w:rPr>
                <w:rFonts w:ascii="Angsana New" w:eastAsia="Times New Roman" w:hAnsi="Angsana New"/>
                <w:lang w:val="en-US"/>
              </w:rPr>
              <w:t>83</w:t>
            </w:r>
          </w:p>
        </w:tc>
        <w:tc>
          <w:tcPr>
            <w:tcW w:w="1134" w:type="dxa"/>
            <w:tcBorders>
              <w:left w:val="nil"/>
              <w:bottom w:val="nil"/>
              <w:right w:val="nil"/>
            </w:tcBorders>
            <w:vAlign w:val="bottom"/>
          </w:tcPr>
          <w:p w14:paraId="348F7F97" w14:textId="799531F6" w:rsidR="00614F91" w:rsidRPr="00697183" w:rsidRDefault="00614F91" w:rsidP="00614F91">
            <w:pPr>
              <w:pBdr>
                <w:bottom w:val="double" w:sz="4" w:space="1" w:color="auto"/>
              </w:pBdr>
              <w:jc w:val="right"/>
              <w:rPr>
                <w:rFonts w:ascii="Angsana New" w:eastAsia="Times New Roman" w:hAnsi="Angsana New"/>
                <w:lang w:val="en-US"/>
              </w:rPr>
            </w:pPr>
            <w:r>
              <w:rPr>
                <w:rFonts w:ascii="Angsana New" w:eastAsia="Times New Roman" w:hAnsi="Angsana New"/>
                <w:lang w:val="en-US"/>
              </w:rPr>
              <w:t>-</w:t>
            </w:r>
          </w:p>
        </w:tc>
        <w:tc>
          <w:tcPr>
            <w:tcW w:w="1134" w:type="dxa"/>
            <w:tcBorders>
              <w:left w:val="nil"/>
              <w:bottom w:val="nil"/>
              <w:right w:val="nil"/>
            </w:tcBorders>
            <w:vAlign w:val="bottom"/>
          </w:tcPr>
          <w:p w14:paraId="001EA531" w14:textId="0C1F6312" w:rsidR="00614F91" w:rsidRPr="00697183" w:rsidRDefault="00614F91" w:rsidP="00614F91">
            <w:pPr>
              <w:pBdr>
                <w:bottom w:val="double" w:sz="4" w:space="1" w:color="auto"/>
              </w:pBdr>
              <w:jc w:val="right"/>
              <w:rPr>
                <w:rFonts w:ascii="Angsana New" w:eastAsia="Times New Roman" w:hAnsi="Angsana New"/>
                <w:lang w:val="en-US"/>
              </w:rPr>
            </w:pPr>
            <w:r>
              <w:rPr>
                <w:rFonts w:ascii="Angsana New" w:eastAsia="Times New Roman" w:hAnsi="Angsana New"/>
                <w:lang w:val="en-US"/>
              </w:rPr>
              <w:t>-</w:t>
            </w:r>
          </w:p>
        </w:tc>
        <w:tc>
          <w:tcPr>
            <w:tcW w:w="1134" w:type="dxa"/>
            <w:tcBorders>
              <w:left w:val="nil"/>
              <w:bottom w:val="nil"/>
              <w:right w:val="nil"/>
            </w:tcBorders>
            <w:shd w:val="clear" w:color="auto" w:fill="auto"/>
            <w:vAlign w:val="bottom"/>
          </w:tcPr>
          <w:p w14:paraId="32B3FA68" w14:textId="4606B9D1" w:rsidR="00614F91" w:rsidRPr="00697183" w:rsidRDefault="00614F91" w:rsidP="00614F91">
            <w:pPr>
              <w:pBdr>
                <w:bottom w:val="double" w:sz="4" w:space="1" w:color="auto"/>
              </w:pBdr>
              <w:jc w:val="right"/>
              <w:rPr>
                <w:rFonts w:ascii="Angsana New" w:eastAsia="Times New Roman" w:hAnsi="Angsana New"/>
                <w:lang w:val="en-US"/>
              </w:rPr>
            </w:pPr>
            <w:r>
              <w:rPr>
                <w:rFonts w:ascii="Angsana New" w:eastAsia="Times New Roman" w:hAnsi="Angsana New"/>
                <w:lang w:val="en-US"/>
              </w:rPr>
              <w:t>-</w:t>
            </w:r>
          </w:p>
        </w:tc>
        <w:tc>
          <w:tcPr>
            <w:tcW w:w="1134" w:type="dxa"/>
            <w:tcBorders>
              <w:left w:val="nil"/>
              <w:bottom w:val="nil"/>
              <w:right w:val="nil"/>
            </w:tcBorders>
            <w:vAlign w:val="bottom"/>
          </w:tcPr>
          <w:p w14:paraId="3D9A24B3" w14:textId="7FD063C1" w:rsidR="00614F91" w:rsidRPr="00C80F25" w:rsidRDefault="00614F91" w:rsidP="00614F91">
            <w:pPr>
              <w:pBdr>
                <w:bottom w:val="double" w:sz="4" w:space="1" w:color="auto"/>
              </w:pBdr>
              <w:jc w:val="right"/>
              <w:rPr>
                <w:rFonts w:ascii="Angsana New" w:eastAsia="Times New Roman" w:hAnsi="Angsana New"/>
                <w:cs/>
                <w:lang w:val="en-US"/>
              </w:rPr>
            </w:pPr>
            <w:r>
              <w:rPr>
                <w:rFonts w:ascii="Angsana New" w:eastAsia="Times New Roman" w:hAnsi="Angsana New"/>
                <w:lang w:val="en-US"/>
              </w:rPr>
              <w:t>-</w:t>
            </w:r>
          </w:p>
        </w:tc>
        <w:tc>
          <w:tcPr>
            <w:tcW w:w="1134" w:type="dxa"/>
            <w:tcBorders>
              <w:left w:val="nil"/>
              <w:bottom w:val="nil"/>
              <w:right w:val="nil"/>
            </w:tcBorders>
            <w:shd w:val="clear" w:color="auto" w:fill="auto"/>
            <w:noWrap/>
            <w:vAlign w:val="bottom"/>
          </w:tcPr>
          <w:p w14:paraId="5D7EC2BD" w14:textId="412D81E6" w:rsidR="00614F91" w:rsidRPr="00C80F25" w:rsidRDefault="00614F91" w:rsidP="00614F91">
            <w:pPr>
              <w:pBdr>
                <w:bottom w:val="double" w:sz="4" w:space="1" w:color="auto"/>
              </w:pBdr>
              <w:jc w:val="right"/>
              <w:rPr>
                <w:rFonts w:ascii="Angsana New" w:eastAsia="Times New Roman" w:hAnsi="Angsana New"/>
                <w:cs/>
                <w:lang w:val="en-US"/>
              </w:rPr>
            </w:pPr>
            <w:r w:rsidRPr="006E484D">
              <w:rPr>
                <w:rFonts w:ascii="Angsana New" w:eastAsia="Times New Roman" w:hAnsi="Angsana New"/>
                <w:lang w:val="en-US"/>
              </w:rPr>
              <w:t>14</w:t>
            </w:r>
            <w:r w:rsidRPr="0026520A">
              <w:rPr>
                <w:rFonts w:ascii="Angsana New" w:eastAsia="Times New Roman" w:hAnsi="Angsana New"/>
                <w:lang w:val="en-US"/>
              </w:rPr>
              <w:t>,</w:t>
            </w:r>
            <w:r w:rsidRPr="006E484D">
              <w:rPr>
                <w:rFonts w:ascii="Angsana New" w:eastAsia="Times New Roman" w:hAnsi="Angsana New"/>
                <w:lang w:val="en-US"/>
              </w:rPr>
              <w:t>6</w:t>
            </w:r>
            <w:r>
              <w:rPr>
                <w:rFonts w:ascii="Angsana New" w:eastAsia="Times New Roman" w:hAnsi="Angsana New"/>
                <w:lang w:val="en-US"/>
              </w:rPr>
              <w:t>83</w:t>
            </w:r>
          </w:p>
        </w:tc>
      </w:tr>
      <w:tr w:rsidR="00614F91" w:rsidRPr="00171290" w14:paraId="7953993C" w14:textId="77777777" w:rsidTr="00CE2096">
        <w:trPr>
          <w:trHeight w:val="397"/>
        </w:trPr>
        <w:tc>
          <w:tcPr>
            <w:tcW w:w="2551" w:type="dxa"/>
            <w:tcBorders>
              <w:top w:val="nil"/>
              <w:left w:val="nil"/>
              <w:bottom w:val="nil"/>
              <w:right w:val="nil"/>
            </w:tcBorders>
            <w:shd w:val="clear" w:color="auto" w:fill="auto"/>
            <w:noWrap/>
          </w:tcPr>
          <w:p w14:paraId="53403872" w14:textId="77777777" w:rsidR="00614F91" w:rsidRPr="00171290" w:rsidRDefault="00614F91" w:rsidP="00614F91">
            <w:pPr>
              <w:ind w:right="-108" w:hanging="108"/>
              <w:rPr>
                <w:rFonts w:ascii="Angsana New" w:hAnsi="Angsana New"/>
                <w:cs/>
                <w:lang w:val="en-US"/>
              </w:rPr>
            </w:pPr>
          </w:p>
        </w:tc>
        <w:tc>
          <w:tcPr>
            <w:tcW w:w="1134" w:type="dxa"/>
            <w:tcBorders>
              <w:left w:val="nil"/>
              <w:bottom w:val="nil"/>
              <w:right w:val="nil"/>
            </w:tcBorders>
            <w:shd w:val="clear" w:color="auto" w:fill="auto"/>
            <w:vAlign w:val="bottom"/>
          </w:tcPr>
          <w:p w14:paraId="61C24501" w14:textId="77777777" w:rsidR="00614F91" w:rsidRPr="00171290" w:rsidRDefault="00614F91" w:rsidP="00614F91">
            <w:pPr>
              <w:jc w:val="center"/>
              <w:rPr>
                <w:rFonts w:ascii="Angsana New" w:eastAsia="Times New Roman" w:hAnsi="Angsana New"/>
                <w:cs/>
                <w:lang w:val="en-US"/>
              </w:rPr>
            </w:pPr>
          </w:p>
        </w:tc>
        <w:tc>
          <w:tcPr>
            <w:tcW w:w="1134" w:type="dxa"/>
            <w:tcBorders>
              <w:left w:val="nil"/>
              <w:bottom w:val="nil"/>
              <w:right w:val="nil"/>
            </w:tcBorders>
            <w:vAlign w:val="bottom"/>
          </w:tcPr>
          <w:p w14:paraId="74DE1E29" w14:textId="77777777" w:rsidR="00614F91" w:rsidRPr="00171290" w:rsidRDefault="00614F91" w:rsidP="00614F91">
            <w:pPr>
              <w:jc w:val="right"/>
              <w:rPr>
                <w:rFonts w:ascii="Angsana New" w:eastAsia="Times New Roman" w:hAnsi="Angsana New"/>
                <w:lang w:val="en-US"/>
              </w:rPr>
            </w:pPr>
          </w:p>
        </w:tc>
        <w:tc>
          <w:tcPr>
            <w:tcW w:w="1134" w:type="dxa"/>
            <w:tcBorders>
              <w:left w:val="nil"/>
              <w:bottom w:val="nil"/>
              <w:right w:val="nil"/>
            </w:tcBorders>
            <w:vAlign w:val="bottom"/>
          </w:tcPr>
          <w:p w14:paraId="08381331" w14:textId="77777777" w:rsidR="00614F91" w:rsidRPr="00171290" w:rsidRDefault="00614F91" w:rsidP="00614F91">
            <w:pPr>
              <w:jc w:val="right"/>
              <w:rPr>
                <w:rFonts w:ascii="Angsana New" w:eastAsia="Times New Roman" w:hAnsi="Angsana New"/>
                <w:lang w:val="en-US"/>
              </w:rPr>
            </w:pPr>
          </w:p>
        </w:tc>
        <w:tc>
          <w:tcPr>
            <w:tcW w:w="1134" w:type="dxa"/>
            <w:tcBorders>
              <w:left w:val="nil"/>
              <w:bottom w:val="nil"/>
              <w:right w:val="nil"/>
            </w:tcBorders>
            <w:shd w:val="clear" w:color="auto" w:fill="auto"/>
            <w:vAlign w:val="bottom"/>
          </w:tcPr>
          <w:p w14:paraId="6A4501DC" w14:textId="77777777" w:rsidR="00614F91" w:rsidRPr="00171290" w:rsidRDefault="00614F91" w:rsidP="00614F91">
            <w:pPr>
              <w:jc w:val="right"/>
              <w:rPr>
                <w:rFonts w:ascii="Angsana New" w:eastAsia="Times New Roman" w:hAnsi="Angsana New"/>
                <w:lang w:val="en-US"/>
              </w:rPr>
            </w:pPr>
          </w:p>
        </w:tc>
        <w:tc>
          <w:tcPr>
            <w:tcW w:w="1134" w:type="dxa"/>
            <w:tcBorders>
              <w:left w:val="nil"/>
              <w:bottom w:val="nil"/>
              <w:right w:val="nil"/>
            </w:tcBorders>
            <w:vAlign w:val="bottom"/>
          </w:tcPr>
          <w:p w14:paraId="74654490" w14:textId="77777777" w:rsidR="00614F91" w:rsidRPr="00C52F1D" w:rsidRDefault="00614F91" w:rsidP="00614F91">
            <w:pPr>
              <w:jc w:val="right"/>
              <w:rPr>
                <w:rFonts w:ascii="Angsana New" w:eastAsia="Times New Roman" w:hAnsi="Angsana New"/>
                <w:highlight w:val="yellow"/>
                <w:lang w:val="en-US"/>
              </w:rPr>
            </w:pPr>
          </w:p>
        </w:tc>
        <w:tc>
          <w:tcPr>
            <w:tcW w:w="1134" w:type="dxa"/>
            <w:tcBorders>
              <w:left w:val="nil"/>
              <w:bottom w:val="nil"/>
              <w:right w:val="nil"/>
            </w:tcBorders>
            <w:shd w:val="clear" w:color="auto" w:fill="auto"/>
            <w:noWrap/>
            <w:vAlign w:val="bottom"/>
          </w:tcPr>
          <w:p w14:paraId="6C043AE0" w14:textId="77777777" w:rsidR="00614F91" w:rsidRPr="00C52F1D" w:rsidRDefault="00614F91" w:rsidP="00614F91">
            <w:pPr>
              <w:jc w:val="right"/>
              <w:rPr>
                <w:rFonts w:ascii="Angsana New" w:eastAsia="Times New Roman" w:hAnsi="Angsana New"/>
                <w:highlight w:val="yellow"/>
                <w:lang w:val="en-US"/>
              </w:rPr>
            </w:pPr>
          </w:p>
        </w:tc>
      </w:tr>
      <w:tr w:rsidR="00614F91" w:rsidRPr="00B20CD4" w14:paraId="3F7A61AF" w14:textId="77777777" w:rsidTr="00CE2096">
        <w:trPr>
          <w:trHeight w:val="397"/>
        </w:trPr>
        <w:tc>
          <w:tcPr>
            <w:tcW w:w="2551" w:type="dxa"/>
            <w:tcBorders>
              <w:top w:val="nil"/>
              <w:left w:val="nil"/>
              <w:bottom w:val="nil"/>
              <w:right w:val="nil"/>
            </w:tcBorders>
            <w:shd w:val="clear" w:color="auto" w:fill="auto"/>
            <w:noWrap/>
          </w:tcPr>
          <w:p w14:paraId="172A885D" w14:textId="5A671D03" w:rsidR="00614F91" w:rsidRPr="00171290" w:rsidRDefault="00614F91" w:rsidP="00614F91">
            <w:pPr>
              <w:ind w:right="-108" w:hanging="108"/>
              <w:rPr>
                <w:rFonts w:ascii="Angsana New" w:hAnsi="Angsana New"/>
                <w:cs/>
                <w:lang w:val="en-US"/>
              </w:rPr>
            </w:pPr>
            <w:r w:rsidRPr="00171290">
              <w:rPr>
                <w:rFonts w:ascii="Angsana New" w:hAnsi="Angsana New"/>
                <w:lang w:val="en-US"/>
              </w:rPr>
              <w:t>For the year ended December 31, 202</w:t>
            </w:r>
            <w:r>
              <w:rPr>
                <w:rFonts w:ascii="Angsana New" w:hAnsi="Angsana New"/>
                <w:lang w:val="en-US"/>
              </w:rPr>
              <w:t>3</w:t>
            </w:r>
          </w:p>
        </w:tc>
        <w:tc>
          <w:tcPr>
            <w:tcW w:w="1134" w:type="dxa"/>
            <w:tcBorders>
              <w:left w:val="nil"/>
              <w:bottom w:val="nil"/>
              <w:right w:val="nil"/>
            </w:tcBorders>
            <w:shd w:val="clear" w:color="auto" w:fill="auto"/>
            <w:vAlign w:val="bottom"/>
          </w:tcPr>
          <w:p w14:paraId="55BE0B1C" w14:textId="77777777" w:rsidR="00614F91" w:rsidRPr="00171290" w:rsidRDefault="00614F91" w:rsidP="00614F91">
            <w:pPr>
              <w:jc w:val="center"/>
              <w:rPr>
                <w:rFonts w:ascii="Angsana New" w:eastAsia="Times New Roman" w:hAnsi="Angsana New"/>
                <w:cs/>
                <w:lang w:val="en-US"/>
              </w:rPr>
            </w:pPr>
          </w:p>
        </w:tc>
        <w:tc>
          <w:tcPr>
            <w:tcW w:w="1134" w:type="dxa"/>
            <w:tcBorders>
              <w:left w:val="nil"/>
              <w:bottom w:val="nil"/>
              <w:right w:val="nil"/>
            </w:tcBorders>
            <w:vAlign w:val="bottom"/>
          </w:tcPr>
          <w:p w14:paraId="76BD1B44" w14:textId="77777777" w:rsidR="00614F91" w:rsidRPr="00171290" w:rsidRDefault="00614F91" w:rsidP="00614F91">
            <w:pPr>
              <w:jc w:val="right"/>
              <w:rPr>
                <w:rFonts w:ascii="Angsana New" w:eastAsia="Times New Roman" w:hAnsi="Angsana New"/>
                <w:lang w:val="en-US"/>
              </w:rPr>
            </w:pPr>
          </w:p>
        </w:tc>
        <w:tc>
          <w:tcPr>
            <w:tcW w:w="1134" w:type="dxa"/>
            <w:tcBorders>
              <w:left w:val="nil"/>
              <w:bottom w:val="nil"/>
              <w:right w:val="nil"/>
            </w:tcBorders>
            <w:vAlign w:val="bottom"/>
          </w:tcPr>
          <w:p w14:paraId="4FCC07B3" w14:textId="77777777" w:rsidR="00614F91" w:rsidRPr="00171290" w:rsidRDefault="00614F91" w:rsidP="00614F91">
            <w:pPr>
              <w:jc w:val="right"/>
              <w:rPr>
                <w:rFonts w:ascii="Angsana New" w:eastAsia="Times New Roman" w:hAnsi="Angsana New"/>
                <w:lang w:val="en-US"/>
              </w:rPr>
            </w:pPr>
          </w:p>
        </w:tc>
        <w:tc>
          <w:tcPr>
            <w:tcW w:w="1134" w:type="dxa"/>
            <w:tcBorders>
              <w:left w:val="nil"/>
              <w:bottom w:val="nil"/>
              <w:right w:val="nil"/>
            </w:tcBorders>
            <w:shd w:val="clear" w:color="auto" w:fill="auto"/>
            <w:vAlign w:val="bottom"/>
          </w:tcPr>
          <w:p w14:paraId="61502B94" w14:textId="77777777" w:rsidR="00614F91" w:rsidRPr="00171290" w:rsidRDefault="00614F91" w:rsidP="00614F91">
            <w:pPr>
              <w:jc w:val="right"/>
              <w:rPr>
                <w:rFonts w:ascii="Angsana New" w:eastAsia="Times New Roman" w:hAnsi="Angsana New"/>
                <w:lang w:val="en-US"/>
              </w:rPr>
            </w:pPr>
          </w:p>
        </w:tc>
        <w:tc>
          <w:tcPr>
            <w:tcW w:w="1134" w:type="dxa"/>
            <w:tcBorders>
              <w:left w:val="nil"/>
              <w:bottom w:val="nil"/>
              <w:right w:val="nil"/>
            </w:tcBorders>
            <w:vAlign w:val="bottom"/>
          </w:tcPr>
          <w:p w14:paraId="5BA4A687" w14:textId="77777777" w:rsidR="00614F91" w:rsidRPr="00C52F1D" w:rsidRDefault="00614F91" w:rsidP="00614F91">
            <w:pPr>
              <w:jc w:val="right"/>
              <w:rPr>
                <w:rFonts w:ascii="Angsana New" w:eastAsia="Times New Roman" w:hAnsi="Angsana New"/>
                <w:highlight w:val="yellow"/>
                <w:lang w:val="en-US"/>
              </w:rPr>
            </w:pPr>
          </w:p>
        </w:tc>
        <w:tc>
          <w:tcPr>
            <w:tcW w:w="1134" w:type="dxa"/>
            <w:tcBorders>
              <w:left w:val="nil"/>
              <w:bottom w:val="nil"/>
              <w:right w:val="nil"/>
            </w:tcBorders>
            <w:shd w:val="clear" w:color="auto" w:fill="auto"/>
            <w:noWrap/>
            <w:vAlign w:val="bottom"/>
          </w:tcPr>
          <w:p w14:paraId="56957A1C" w14:textId="77777777" w:rsidR="00614F91" w:rsidRPr="00C52F1D" w:rsidRDefault="00614F91" w:rsidP="00614F91">
            <w:pPr>
              <w:jc w:val="right"/>
              <w:rPr>
                <w:rFonts w:ascii="Angsana New" w:eastAsia="Times New Roman" w:hAnsi="Angsana New"/>
                <w:highlight w:val="yellow"/>
                <w:lang w:val="en-US"/>
              </w:rPr>
            </w:pPr>
          </w:p>
        </w:tc>
      </w:tr>
      <w:tr w:rsidR="00614F91" w:rsidRPr="00171290" w14:paraId="3D6BE94C" w14:textId="77777777" w:rsidTr="00CE2096">
        <w:trPr>
          <w:trHeight w:val="397"/>
        </w:trPr>
        <w:tc>
          <w:tcPr>
            <w:tcW w:w="2551" w:type="dxa"/>
            <w:tcBorders>
              <w:top w:val="nil"/>
              <w:left w:val="nil"/>
              <w:bottom w:val="nil"/>
              <w:right w:val="nil"/>
            </w:tcBorders>
            <w:shd w:val="clear" w:color="auto" w:fill="auto"/>
            <w:noWrap/>
          </w:tcPr>
          <w:p w14:paraId="5502446C" w14:textId="77777777" w:rsidR="00614F91" w:rsidRPr="00171290" w:rsidRDefault="00614F91" w:rsidP="00614F91">
            <w:pPr>
              <w:ind w:right="-108" w:hanging="108"/>
              <w:rPr>
                <w:rFonts w:ascii="Angsana New" w:hAnsi="Angsana New"/>
                <w:cs/>
                <w:lang w:val="en-US"/>
              </w:rPr>
            </w:pPr>
            <w:r w:rsidRPr="00171290">
              <w:rPr>
                <w:rFonts w:ascii="Angsana New" w:hAnsi="Angsana New"/>
                <w:lang w:val="en-US"/>
              </w:rPr>
              <w:t>Revenues</w:t>
            </w:r>
          </w:p>
        </w:tc>
        <w:tc>
          <w:tcPr>
            <w:tcW w:w="1134" w:type="dxa"/>
            <w:tcBorders>
              <w:left w:val="nil"/>
              <w:bottom w:val="nil"/>
              <w:right w:val="nil"/>
            </w:tcBorders>
            <w:shd w:val="clear" w:color="auto" w:fill="auto"/>
            <w:vAlign w:val="bottom"/>
          </w:tcPr>
          <w:p w14:paraId="5307D8DF" w14:textId="068B9BE2" w:rsidR="00614F91" w:rsidRPr="00171290" w:rsidRDefault="00614F91" w:rsidP="00614F91">
            <w:pPr>
              <w:pBdr>
                <w:bottom w:val="double" w:sz="4" w:space="1" w:color="auto"/>
              </w:pBdr>
              <w:jc w:val="right"/>
              <w:rPr>
                <w:rFonts w:ascii="Angsana New" w:eastAsia="Times New Roman" w:hAnsi="Angsana New"/>
                <w:cs/>
                <w:lang w:val="en-US"/>
              </w:rPr>
            </w:pPr>
            <w:r>
              <w:rPr>
                <w:rFonts w:ascii="Angsana New" w:eastAsia="Times New Roman" w:hAnsi="Angsana New"/>
                <w:lang w:val="en-US"/>
              </w:rPr>
              <w:t>12,250,689</w:t>
            </w:r>
          </w:p>
        </w:tc>
        <w:tc>
          <w:tcPr>
            <w:tcW w:w="1134" w:type="dxa"/>
            <w:tcBorders>
              <w:left w:val="nil"/>
              <w:bottom w:val="nil"/>
              <w:right w:val="nil"/>
            </w:tcBorders>
            <w:vAlign w:val="bottom"/>
          </w:tcPr>
          <w:p w14:paraId="6F17C397" w14:textId="3E602248" w:rsidR="00614F91" w:rsidRPr="00171290" w:rsidRDefault="00614F91" w:rsidP="00614F91">
            <w:pPr>
              <w:pBdr>
                <w:bottom w:val="double" w:sz="4" w:space="1" w:color="auto"/>
              </w:pBdr>
              <w:jc w:val="right"/>
              <w:rPr>
                <w:rFonts w:ascii="Angsana New" w:eastAsia="Times New Roman" w:hAnsi="Angsana New"/>
                <w:lang w:val="en-US"/>
              </w:rPr>
            </w:pPr>
            <w:r w:rsidRPr="00E67CC6">
              <w:rPr>
                <w:rFonts w:ascii="Angsana New" w:eastAsia="Times New Roman" w:hAnsi="Angsana New"/>
                <w:lang w:val="en-US"/>
              </w:rPr>
              <w:t>12,241,37</w:t>
            </w:r>
            <w:r>
              <w:rPr>
                <w:rFonts w:ascii="Angsana New" w:eastAsia="Times New Roman" w:hAnsi="Angsana New"/>
                <w:lang w:val="en-US"/>
              </w:rPr>
              <w:t>7</w:t>
            </w:r>
          </w:p>
        </w:tc>
        <w:tc>
          <w:tcPr>
            <w:tcW w:w="1134" w:type="dxa"/>
            <w:tcBorders>
              <w:left w:val="nil"/>
              <w:bottom w:val="nil"/>
              <w:right w:val="nil"/>
            </w:tcBorders>
            <w:vAlign w:val="bottom"/>
          </w:tcPr>
          <w:p w14:paraId="7DB77D39" w14:textId="47955A08" w:rsidR="00614F91" w:rsidRPr="00171290" w:rsidRDefault="00614F91" w:rsidP="00614F91">
            <w:pPr>
              <w:pBdr>
                <w:bottom w:val="double" w:sz="4" w:space="1" w:color="auto"/>
              </w:pBdr>
              <w:jc w:val="right"/>
              <w:rPr>
                <w:rFonts w:ascii="Angsana New" w:eastAsia="Times New Roman" w:hAnsi="Angsana New"/>
                <w:lang w:val="en-US"/>
              </w:rPr>
            </w:pPr>
            <w:r w:rsidRPr="00AC3846">
              <w:rPr>
                <w:rFonts w:ascii="Angsana New" w:eastAsia="Times New Roman" w:hAnsi="Angsana New"/>
                <w:lang w:val="en-US"/>
              </w:rPr>
              <w:t>379,720</w:t>
            </w:r>
          </w:p>
        </w:tc>
        <w:tc>
          <w:tcPr>
            <w:tcW w:w="1134" w:type="dxa"/>
            <w:tcBorders>
              <w:left w:val="nil"/>
              <w:bottom w:val="nil"/>
              <w:right w:val="nil"/>
            </w:tcBorders>
            <w:shd w:val="clear" w:color="auto" w:fill="auto"/>
            <w:vAlign w:val="bottom"/>
          </w:tcPr>
          <w:p w14:paraId="034C0034" w14:textId="20C1CE15" w:rsidR="00614F91" w:rsidRPr="00171290" w:rsidRDefault="00614F91" w:rsidP="00614F91">
            <w:pPr>
              <w:pBdr>
                <w:bottom w:val="double" w:sz="4" w:space="1" w:color="auto"/>
              </w:pBdr>
              <w:jc w:val="right"/>
              <w:rPr>
                <w:rFonts w:ascii="Angsana New" w:eastAsia="Times New Roman" w:hAnsi="Angsana New"/>
                <w:lang w:val="en-US"/>
              </w:rPr>
            </w:pPr>
            <w:r w:rsidRPr="00AE1382">
              <w:rPr>
                <w:rFonts w:ascii="Angsana New" w:eastAsia="Times New Roman" w:hAnsi="Angsana New"/>
                <w:lang w:val="en-US"/>
              </w:rPr>
              <w:t>254,</w:t>
            </w:r>
            <w:r>
              <w:rPr>
                <w:rFonts w:ascii="Angsana New" w:eastAsia="Times New Roman" w:hAnsi="Angsana New"/>
                <w:lang w:val="en-US"/>
              </w:rPr>
              <w:t>800</w:t>
            </w:r>
          </w:p>
        </w:tc>
        <w:tc>
          <w:tcPr>
            <w:tcW w:w="1134" w:type="dxa"/>
            <w:tcBorders>
              <w:left w:val="nil"/>
              <w:bottom w:val="nil"/>
              <w:right w:val="nil"/>
            </w:tcBorders>
            <w:vAlign w:val="bottom"/>
          </w:tcPr>
          <w:p w14:paraId="15B06E2F" w14:textId="49EA693D" w:rsidR="00614F91" w:rsidRPr="009A4104" w:rsidRDefault="00614F91" w:rsidP="00614F91">
            <w:pPr>
              <w:pBdr>
                <w:bottom w:val="double" w:sz="4" w:space="1" w:color="auto"/>
              </w:pBdr>
              <w:jc w:val="right"/>
              <w:rPr>
                <w:cs/>
              </w:rPr>
            </w:pPr>
            <w:r w:rsidRPr="00042647">
              <w:rPr>
                <w:rFonts w:ascii="Angsana New" w:hAnsi="Angsana New"/>
                <w:lang w:val="en-US"/>
              </w:rPr>
              <w:t>201</w:t>
            </w:r>
            <w:r w:rsidRPr="00042647">
              <w:rPr>
                <w:rFonts w:ascii="Angsana New" w:hAnsi="Angsana New"/>
                <w:cs/>
              </w:rPr>
              <w:t>,</w:t>
            </w:r>
            <w:r w:rsidRPr="00042647">
              <w:rPr>
                <w:rFonts w:ascii="Angsana New" w:hAnsi="Angsana New"/>
                <w:lang w:val="en-US"/>
              </w:rPr>
              <w:t>459</w:t>
            </w:r>
          </w:p>
        </w:tc>
        <w:tc>
          <w:tcPr>
            <w:tcW w:w="1134" w:type="dxa"/>
            <w:tcBorders>
              <w:left w:val="nil"/>
              <w:bottom w:val="nil"/>
              <w:right w:val="nil"/>
            </w:tcBorders>
            <w:shd w:val="clear" w:color="auto" w:fill="auto"/>
            <w:noWrap/>
            <w:vAlign w:val="bottom"/>
          </w:tcPr>
          <w:p w14:paraId="2C7FC9C2" w14:textId="25274A7C" w:rsidR="00614F91" w:rsidRPr="00C52F1D" w:rsidRDefault="00614F91" w:rsidP="00614F91">
            <w:pPr>
              <w:pBdr>
                <w:bottom w:val="double" w:sz="4" w:space="1" w:color="auto"/>
              </w:pBdr>
              <w:jc w:val="right"/>
              <w:rPr>
                <w:rFonts w:ascii="Angsana New" w:eastAsia="Times New Roman" w:hAnsi="Angsana New"/>
                <w:highlight w:val="yellow"/>
                <w:cs/>
                <w:lang w:val="en-US"/>
              </w:rPr>
            </w:pPr>
            <w:r w:rsidRPr="00C1650E">
              <w:rPr>
                <w:rFonts w:ascii="Angsana New" w:eastAsia="Times New Roman" w:hAnsi="Angsana New"/>
                <w:lang w:val="en-US"/>
              </w:rPr>
              <w:t>25,328,045</w:t>
            </w:r>
          </w:p>
        </w:tc>
      </w:tr>
      <w:tr w:rsidR="00614F91" w:rsidRPr="00171290" w14:paraId="38AB59D0" w14:textId="77777777" w:rsidTr="00CE2096">
        <w:trPr>
          <w:trHeight w:val="397"/>
        </w:trPr>
        <w:tc>
          <w:tcPr>
            <w:tcW w:w="2551" w:type="dxa"/>
            <w:tcBorders>
              <w:top w:val="nil"/>
              <w:left w:val="nil"/>
              <w:bottom w:val="nil"/>
              <w:right w:val="nil"/>
            </w:tcBorders>
            <w:shd w:val="clear" w:color="auto" w:fill="auto"/>
            <w:noWrap/>
          </w:tcPr>
          <w:p w14:paraId="6FE1EFEF" w14:textId="77777777" w:rsidR="00614F91" w:rsidRPr="00171290" w:rsidRDefault="00614F91" w:rsidP="00614F91">
            <w:pPr>
              <w:ind w:right="-108" w:hanging="108"/>
              <w:rPr>
                <w:rFonts w:ascii="Angsana New" w:hAnsi="Angsana New"/>
                <w:cs/>
                <w:lang w:val="en-US"/>
              </w:rPr>
            </w:pPr>
          </w:p>
        </w:tc>
        <w:tc>
          <w:tcPr>
            <w:tcW w:w="1134" w:type="dxa"/>
            <w:tcBorders>
              <w:left w:val="nil"/>
              <w:bottom w:val="nil"/>
              <w:right w:val="nil"/>
            </w:tcBorders>
            <w:shd w:val="clear" w:color="auto" w:fill="auto"/>
            <w:vAlign w:val="bottom"/>
          </w:tcPr>
          <w:p w14:paraId="49BE902C" w14:textId="77777777" w:rsidR="00614F91" w:rsidRPr="00171290" w:rsidRDefault="00614F91" w:rsidP="00614F91">
            <w:pPr>
              <w:jc w:val="center"/>
              <w:rPr>
                <w:rFonts w:ascii="Angsana New" w:eastAsia="Times New Roman" w:hAnsi="Angsana New"/>
                <w:cs/>
                <w:lang w:val="en-US"/>
              </w:rPr>
            </w:pPr>
          </w:p>
        </w:tc>
        <w:tc>
          <w:tcPr>
            <w:tcW w:w="1134" w:type="dxa"/>
            <w:tcBorders>
              <w:left w:val="nil"/>
              <w:bottom w:val="nil"/>
              <w:right w:val="nil"/>
            </w:tcBorders>
            <w:vAlign w:val="bottom"/>
          </w:tcPr>
          <w:p w14:paraId="2EADB4A3" w14:textId="77777777" w:rsidR="00614F91" w:rsidRPr="00171290" w:rsidRDefault="00614F91" w:rsidP="00614F91">
            <w:pPr>
              <w:jc w:val="right"/>
              <w:rPr>
                <w:rFonts w:ascii="Angsana New" w:eastAsia="Times New Roman" w:hAnsi="Angsana New"/>
                <w:lang w:val="en-US"/>
              </w:rPr>
            </w:pPr>
          </w:p>
        </w:tc>
        <w:tc>
          <w:tcPr>
            <w:tcW w:w="1134" w:type="dxa"/>
            <w:tcBorders>
              <w:left w:val="nil"/>
              <w:bottom w:val="nil"/>
              <w:right w:val="nil"/>
            </w:tcBorders>
            <w:vAlign w:val="bottom"/>
          </w:tcPr>
          <w:p w14:paraId="58F7A416" w14:textId="77777777" w:rsidR="00614F91" w:rsidRPr="00171290" w:rsidRDefault="00614F91" w:rsidP="00614F91">
            <w:pPr>
              <w:jc w:val="right"/>
              <w:rPr>
                <w:rFonts w:ascii="Angsana New" w:eastAsia="Times New Roman" w:hAnsi="Angsana New"/>
                <w:lang w:val="en-US"/>
              </w:rPr>
            </w:pPr>
          </w:p>
        </w:tc>
        <w:tc>
          <w:tcPr>
            <w:tcW w:w="1134" w:type="dxa"/>
            <w:tcBorders>
              <w:left w:val="nil"/>
              <w:bottom w:val="nil"/>
              <w:right w:val="nil"/>
            </w:tcBorders>
            <w:shd w:val="clear" w:color="auto" w:fill="auto"/>
            <w:vAlign w:val="bottom"/>
          </w:tcPr>
          <w:p w14:paraId="2F5EB5C9" w14:textId="77777777" w:rsidR="00614F91" w:rsidRPr="00171290" w:rsidRDefault="00614F91" w:rsidP="00614F91">
            <w:pPr>
              <w:jc w:val="right"/>
              <w:rPr>
                <w:rFonts w:ascii="Angsana New" w:eastAsia="Times New Roman" w:hAnsi="Angsana New"/>
                <w:lang w:val="en-US"/>
              </w:rPr>
            </w:pPr>
          </w:p>
        </w:tc>
        <w:tc>
          <w:tcPr>
            <w:tcW w:w="1134" w:type="dxa"/>
            <w:tcBorders>
              <w:left w:val="nil"/>
              <w:bottom w:val="nil"/>
              <w:right w:val="nil"/>
            </w:tcBorders>
            <w:vAlign w:val="bottom"/>
          </w:tcPr>
          <w:p w14:paraId="5F70B908" w14:textId="77777777" w:rsidR="00614F91" w:rsidRPr="00171290" w:rsidRDefault="00614F91" w:rsidP="00614F91">
            <w:pPr>
              <w:jc w:val="right"/>
              <w:rPr>
                <w:rFonts w:ascii="Angsana New" w:eastAsia="Times New Roman" w:hAnsi="Angsana New"/>
                <w:lang w:val="en-US"/>
              </w:rPr>
            </w:pPr>
          </w:p>
        </w:tc>
        <w:tc>
          <w:tcPr>
            <w:tcW w:w="1134" w:type="dxa"/>
            <w:tcBorders>
              <w:left w:val="nil"/>
              <w:bottom w:val="nil"/>
              <w:right w:val="nil"/>
            </w:tcBorders>
            <w:shd w:val="clear" w:color="auto" w:fill="auto"/>
            <w:noWrap/>
            <w:vAlign w:val="bottom"/>
          </w:tcPr>
          <w:p w14:paraId="02776005" w14:textId="77777777" w:rsidR="00614F91" w:rsidRPr="00171290" w:rsidRDefault="00614F91" w:rsidP="00614F91">
            <w:pPr>
              <w:jc w:val="right"/>
              <w:rPr>
                <w:rFonts w:ascii="Angsana New" w:eastAsia="Times New Roman" w:hAnsi="Angsana New"/>
                <w:lang w:val="en-US"/>
              </w:rPr>
            </w:pPr>
          </w:p>
        </w:tc>
      </w:tr>
      <w:tr w:rsidR="00614F91" w:rsidRPr="00171290" w14:paraId="0B98F66D" w14:textId="77777777" w:rsidTr="00CE2096">
        <w:trPr>
          <w:trHeight w:val="397"/>
        </w:trPr>
        <w:tc>
          <w:tcPr>
            <w:tcW w:w="2551" w:type="dxa"/>
            <w:tcBorders>
              <w:top w:val="nil"/>
              <w:left w:val="nil"/>
              <w:bottom w:val="nil"/>
              <w:right w:val="nil"/>
            </w:tcBorders>
            <w:shd w:val="clear" w:color="auto" w:fill="auto"/>
            <w:noWrap/>
          </w:tcPr>
          <w:p w14:paraId="20A14AAC" w14:textId="77777777" w:rsidR="00614F91" w:rsidRPr="00F61815" w:rsidRDefault="00614F91" w:rsidP="00614F91">
            <w:pPr>
              <w:ind w:right="-108" w:hanging="108"/>
              <w:rPr>
                <w:rFonts w:ascii="Angsana New" w:hAnsi="Angsana New"/>
                <w:highlight w:val="yellow"/>
                <w:cs/>
                <w:lang w:val="en-US"/>
              </w:rPr>
            </w:pPr>
            <w:r>
              <w:rPr>
                <w:rFonts w:ascii="Angsana New" w:hAnsi="Angsana New"/>
                <w:lang w:val="en-US"/>
              </w:rPr>
              <w:t>Total comprehensive income</w:t>
            </w:r>
            <w:r w:rsidRPr="00EE0F95">
              <w:rPr>
                <w:rFonts w:ascii="Angsana New" w:hAnsi="Angsana New"/>
                <w:lang w:val="en-US"/>
              </w:rPr>
              <w:t xml:space="preserve"> for the year attributable to non-controlling interests</w:t>
            </w:r>
          </w:p>
        </w:tc>
        <w:tc>
          <w:tcPr>
            <w:tcW w:w="1134" w:type="dxa"/>
            <w:tcBorders>
              <w:left w:val="nil"/>
              <w:bottom w:val="nil"/>
              <w:right w:val="nil"/>
            </w:tcBorders>
            <w:shd w:val="clear" w:color="auto" w:fill="auto"/>
            <w:vAlign w:val="bottom"/>
          </w:tcPr>
          <w:p w14:paraId="66BA6540" w14:textId="007D87C4" w:rsidR="00614F91" w:rsidRPr="00BC38EB" w:rsidRDefault="00614F91" w:rsidP="00614F91">
            <w:pPr>
              <w:pBdr>
                <w:bottom w:val="double" w:sz="4" w:space="1" w:color="auto"/>
              </w:pBdr>
              <w:jc w:val="right"/>
              <w:rPr>
                <w:rFonts w:ascii="Angsana New" w:eastAsia="Times New Roman" w:hAnsi="Angsana New"/>
                <w:cs/>
                <w:lang w:val="en-US"/>
              </w:rPr>
            </w:pPr>
            <w:r w:rsidRPr="006E484D">
              <w:rPr>
                <w:rFonts w:ascii="Angsana New" w:eastAsia="Times New Roman" w:hAnsi="Angsana New"/>
                <w:lang w:val="en-US"/>
              </w:rPr>
              <w:t>19</w:t>
            </w:r>
            <w:r w:rsidRPr="005C7BDA">
              <w:rPr>
                <w:rFonts w:ascii="Angsana New" w:eastAsia="Times New Roman" w:hAnsi="Angsana New"/>
                <w:lang w:val="en-US"/>
              </w:rPr>
              <w:t>,</w:t>
            </w:r>
            <w:r w:rsidRPr="006E484D">
              <w:rPr>
                <w:rFonts w:ascii="Angsana New" w:eastAsia="Times New Roman" w:hAnsi="Angsana New"/>
                <w:lang w:val="en-US"/>
              </w:rPr>
              <w:t>7</w:t>
            </w:r>
            <w:r>
              <w:rPr>
                <w:rFonts w:ascii="Angsana New" w:eastAsia="Times New Roman" w:hAnsi="Angsana New"/>
                <w:lang w:val="en-US"/>
              </w:rPr>
              <w:t>66</w:t>
            </w:r>
          </w:p>
        </w:tc>
        <w:tc>
          <w:tcPr>
            <w:tcW w:w="1134" w:type="dxa"/>
            <w:tcBorders>
              <w:left w:val="nil"/>
              <w:bottom w:val="nil"/>
              <w:right w:val="nil"/>
            </w:tcBorders>
            <w:shd w:val="clear" w:color="auto" w:fill="auto"/>
            <w:vAlign w:val="bottom"/>
          </w:tcPr>
          <w:p w14:paraId="17CB2E01" w14:textId="7FE2730E" w:rsidR="00614F91" w:rsidRPr="001167AC" w:rsidRDefault="00614F91" w:rsidP="00614F91">
            <w:pPr>
              <w:pBdr>
                <w:bottom w:val="double" w:sz="4" w:space="1" w:color="auto"/>
              </w:pBdr>
              <w:jc w:val="right"/>
              <w:rPr>
                <w:rFonts w:ascii="Angsana New" w:eastAsia="Times New Roman" w:hAnsi="Angsana New"/>
                <w:lang w:val="en-US"/>
              </w:rPr>
            </w:pPr>
            <w:r>
              <w:rPr>
                <w:rFonts w:ascii="Angsana New" w:eastAsia="Times New Roman" w:hAnsi="Angsana New"/>
                <w:lang w:val="en-US"/>
              </w:rPr>
              <w:t>-</w:t>
            </w:r>
          </w:p>
        </w:tc>
        <w:tc>
          <w:tcPr>
            <w:tcW w:w="1134" w:type="dxa"/>
            <w:tcBorders>
              <w:left w:val="nil"/>
              <w:bottom w:val="nil"/>
              <w:right w:val="nil"/>
            </w:tcBorders>
            <w:shd w:val="clear" w:color="auto" w:fill="auto"/>
            <w:vAlign w:val="bottom"/>
          </w:tcPr>
          <w:p w14:paraId="68B0A976" w14:textId="0F9BE40D" w:rsidR="00614F91" w:rsidRPr="001167AC" w:rsidRDefault="00614F91" w:rsidP="00614F91">
            <w:pPr>
              <w:pBdr>
                <w:bottom w:val="double" w:sz="4" w:space="1" w:color="auto"/>
              </w:pBdr>
              <w:jc w:val="right"/>
              <w:rPr>
                <w:rFonts w:ascii="Angsana New" w:eastAsia="Times New Roman" w:hAnsi="Angsana New"/>
                <w:lang w:val="en-US"/>
              </w:rPr>
            </w:pPr>
            <w:r>
              <w:rPr>
                <w:rFonts w:ascii="Angsana New" w:eastAsia="Times New Roman" w:hAnsi="Angsana New"/>
                <w:lang w:val="en-US"/>
              </w:rPr>
              <w:t>-</w:t>
            </w:r>
          </w:p>
        </w:tc>
        <w:tc>
          <w:tcPr>
            <w:tcW w:w="1134" w:type="dxa"/>
            <w:tcBorders>
              <w:left w:val="nil"/>
              <w:bottom w:val="nil"/>
              <w:right w:val="nil"/>
            </w:tcBorders>
            <w:shd w:val="clear" w:color="auto" w:fill="auto"/>
            <w:vAlign w:val="bottom"/>
          </w:tcPr>
          <w:p w14:paraId="5C62108C" w14:textId="10716BF4" w:rsidR="00614F91" w:rsidRPr="001167AC" w:rsidRDefault="00614F91" w:rsidP="00614F91">
            <w:pPr>
              <w:pBdr>
                <w:bottom w:val="double" w:sz="4" w:space="1" w:color="auto"/>
              </w:pBdr>
              <w:jc w:val="right"/>
              <w:rPr>
                <w:rFonts w:ascii="Angsana New" w:eastAsia="Times New Roman" w:hAnsi="Angsana New"/>
                <w:lang w:val="en-US"/>
              </w:rPr>
            </w:pPr>
            <w:r>
              <w:rPr>
                <w:rFonts w:ascii="Angsana New" w:eastAsia="Times New Roman" w:hAnsi="Angsana New"/>
                <w:lang w:val="en-US"/>
              </w:rPr>
              <w:t>-</w:t>
            </w:r>
          </w:p>
        </w:tc>
        <w:tc>
          <w:tcPr>
            <w:tcW w:w="1134" w:type="dxa"/>
            <w:tcBorders>
              <w:left w:val="nil"/>
              <w:bottom w:val="nil"/>
              <w:right w:val="nil"/>
            </w:tcBorders>
            <w:vAlign w:val="bottom"/>
          </w:tcPr>
          <w:p w14:paraId="3921AE4A" w14:textId="46B360B7" w:rsidR="00614F91" w:rsidRPr="00CA42C1" w:rsidRDefault="00614F91" w:rsidP="00614F91">
            <w:pPr>
              <w:pBdr>
                <w:bottom w:val="double" w:sz="4" w:space="1" w:color="auto"/>
              </w:pBdr>
              <w:jc w:val="right"/>
              <w:rPr>
                <w:rFonts w:ascii="Angsana New" w:eastAsia="Times New Roman" w:hAnsi="Angsana New"/>
                <w:lang w:val="en-US"/>
              </w:rPr>
            </w:pPr>
            <w:r>
              <w:rPr>
                <w:rFonts w:ascii="Angsana New" w:eastAsia="Times New Roman" w:hAnsi="Angsana New"/>
                <w:lang w:val="en-US"/>
              </w:rPr>
              <w:t>-</w:t>
            </w:r>
          </w:p>
        </w:tc>
        <w:tc>
          <w:tcPr>
            <w:tcW w:w="1134" w:type="dxa"/>
            <w:tcBorders>
              <w:left w:val="nil"/>
              <w:bottom w:val="nil"/>
              <w:right w:val="nil"/>
            </w:tcBorders>
            <w:shd w:val="clear" w:color="auto" w:fill="auto"/>
            <w:noWrap/>
            <w:vAlign w:val="bottom"/>
          </w:tcPr>
          <w:p w14:paraId="5C282825" w14:textId="0586F5F0" w:rsidR="00614F91" w:rsidRPr="00F61815" w:rsidRDefault="00614F91" w:rsidP="00614F91">
            <w:pPr>
              <w:pBdr>
                <w:bottom w:val="double" w:sz="4" w:space="1" w:color="auto"/>
              </w:pBdr>
              <w:jc w:val="right"/>
              <w:rPr>
                <w:rFonts w:ascii="Angsana New" w:eastAsia="Times New Roman" w:hAnsi="Angsana New"/>
                <w:highlight w:val="yellow"/>
                <w:cs/>
                <w:lang w:val="en-US"/>
              </w:rPr>
            </w:pPr>
            <w:r w:rsidRPr="006E484D">
              <w:rPr>
                <w:rFonts w:ascii="Angsana New" w:eastAsia="Times New Roman" w:hAnsi="Angsana New"/>
                <w:lang w:val="en-US"/>
              </w:rPr>
              <w:t>19</w:t>
            </w:r>
            <w:r w:rsidRPr="005C7BDA">
              <w:rPr>
                <w:rFonts w:ascii="Angsana New" w:eastAsia="Times New Roman" w:hAnsi="Angsana New"/>
                <w:lang w:val="en-US"/>
              </w:rPr>
              <w:t>,</w:t>
            </w:r>
            <w:r w:rsidRPr="006E484D">
              <w:rPr>
                <w:rFonts w:ascii="Angsana New" w:eastAsia="Times New Roman" w:hAnsi="Angsana New"/>
                <w:lang w:val="en-US"/>
              </w:rPr>
              <w:t>7</w:t>
            </w:r>
            <w:r>
              <w:rPr>
                <w:rFonts w:ascii="Angsana New" w:eastAsia="Times New Roman" w:hAnsi="Angsana New"/>
                <w:lang w:val="en-US"/>
              </w:rPr>
              <w:t>66</w:t>
            </w:r>
          </w:p>
        </w:tc>
      </w:tr>
      <w:tr w:rsidR="00AF65CC" w:rsidRPr="00171290" w14:paraId="13BD21EA" w14:textId="77777777" w:rsidTr="00CE2096">
        <w:trPr>
          <w:trHeight w:val="397"/>
        </w:trPr>
        <w:tc>
          <w:tcPr>
            <w:tcW w:w="2551" w:type="dxa"/>
            <w:tcBorders>
              <w:top w:val="nil"/>
              <w:left w:val="nil"/>
              <w:bottom w:val="nil"/>
              <w:right w:val="nil"/>
            </w:tcBorders>
            <w:shd w:val="clear" w:color="auto" w:fill="auto"/>
            <w:noWrap/>
            <w:vAlign w:val="center"/>
          </w:tcPr>
          <w:p w14:paraId="0632650E" w14:textId="77777777" w:rsidR="00AF65CC" w:rsidRPr="00171290" w:rsidRDefault="00AF65CC" w:rsidP="00CE2096">
            <w:pPr>
              <w:rPr>
                <w:rFonts w:ascii="Angsana New" w:eastAsia="Times New Roman" w:hAnsi="Angsana New"/>
                <w:lang w:val="en-US"/>
              </w:rPr>
            </w:pPr>
          </w:p>
        </w:tc>
        <w:tc>
          <w:tcPr>
            <w:tcW w:w="1134" w:type="dxa"/>
            <w:tcBorders>
              <w:left w:val="nil"/>
              <w:right w:val="nil"/>
            </w:tcBorders>
            <w:shd w:val="clear" w:color="auto" w:fill="auto"/>
            <w:vAlign w:val="center"/>
          </w:tcPr>
          <w:p w14:paraId="565B7911" w14:textId="77777777" w:rsidR="00AF65CC" w:rsidRPr="00171290" w:rsidRDefault="00AF65CC" w:rsidP="00CE2096">
            <w:pPr>
              <w:jc w:val="right"/>
              <w:rPr>
                <w:rFonts w:ascii="Angsana New" w:eastAsia="Times New Roman" w:hAnsi="Angsana New"/>
                <w:cs/>
                <w:lang w:val="en-US"/>
              </w:rPr>
            </w:pPr>
          </w:p>
        </w:tc>
        <w:tc>
          <w:tcPr>
            <w:tcW w:w="1134" w:type="dxa"/>
            <w:tcBorders>
              <w:left w:val="nil"/>
              <w:right w:val="nil"/>
            </w:tcBorders>
            <w:vAlign w:val="center"/>
          </w:tcPr>
          <w:p w14:paraId="0E4056BF" w14:textId="77777777" w:rsidR="00AF65CC" w:rsidRPr="00171290" w:rsidRDefault="00AF65CC" w:rsidP="00CE2096">
            <w:pPr>
              <w:jc w:val="right"/>
              <w:rPr>
                <w:rFonts w:ascii="Angsana New" w:eastAsia="Times New Roman" w:hAnsi="Angsana New"/>
                <w:lang w:val="en-US"/>
              </w:rPr>
            </w:pPr>
          </w:p>
        </w:tc>
        <w:tc>
          <w:tcPr>
            <w:tcW w:w="1134" w:type="dxa"/>
            <w:tcBorders>
              <w:left w:val="nil"/>
              <w:right w:val="nil"/>
            </w:tcBorders>
            <w:vAlign w:val="center"/>
          </w:tcPr>
          <w:p w14:paraId="554CA17F" w14:textId="77777777" w:rsidR="00AF65CC" w:rsidRPr="00171290" w:rsidRDefault="00AF65CC" w:rsidP="00CE2096">
            <w:pPr>
              <w:jc w:val="right"/>
              <w:rPr>
                <w:rFonts w:ascii="Angsana New" w:eastAsia="Times New Roman" w:hAnsi="Angsana New"/>
                <w:lang w:val="en-US"/>
              </w:rPr>
            </w:pPr>
          </w:p>
        </w:tc>
        <w:tc>
          <w:tcPr>
            <w:tcW w:w="1134" w:type="dxa"/>
            <w:tcBorders>
              <w:left w:val="nil"/>
              <w:right w:val="nil"/>
            </w:tcBorders>
            <w:shd w:val="clear" w:color="auto" w:fill="auto"/>
            <w:vAlign w:val="center"/>
          </w:tcPr>
          <w:p w14:paraId="77DC633E" w14:textId="77777777" w:rsidR="00AF65CC" w:rsidRPr="00171290" w:rsidRDefault="00AF65CC" w:rsidP="00CE2096">
            <w:pPr>
              <w:jc w:val="right"/>
              <w:rPr>
                <w:rFonts w:ascii="Angsana New" w:eastAsia="Times New Roman" w:hAnsi="Angsana New"/>
                <w:lang w:val="en-US"/>
              </w:rPr>
            </w:pPr>
          </w:p>
        </w:tc>
        <w:tc>
          <w:tcPr>
            <w:tcW w:w="1134" w:type="dxa"/>
            <w:tcBorders>
              <w:left w:val="nil"/>
              <w:right w:val="nil"/>
            </w:tcBorders>
            <w:vAlign w:val="center"/>
          </w:tcPr>
          <w:p w14:paraId="5CD8471F" w14:textId="77777777" w:rsidR="00AF65CC" w:rsidRPr="00171290" w:rsidRDefault="00AF65CC" w:rsidP="00CE2096">
            <w:pPr>
              <w:jc w:val="right"/>
              <w:rPr>
                <w:rFonts w:ascii="Angsana New" w:eastAsia="Times New Roman" w:hAnsi="Angsana New"/>
                <w:lang w:val="en-US"/>
              </w:rPr>
            </w:pPr>
          </w:p>
        </w:tc>
        <w:tc>
          <w:tcPr>
            <w:tcW w:w="1134" w:type="dxa"/>
            <w:tcBorders>
              <w:left w:val="nil"/>
              <w:right w:val="nil"/>
            </w:tcBorders>
            <w:shd w:val="clear" w:color="auto" w:fill="auto"/>
            <w:noWrap/>
            <w:vAlign w:val="center"/>
          </w:tcPr>
          <w:p w14:paraId="702D4501" w14:textId="77777777" w:rsidR="00AF65CC" w:rsidRPr="00171290" w:rsidRDefault="00AF65CC" w:rsidP="00CE2096">
            <w:pPr>
              <w:jc w:val="right"/>
              <w:rPr>
                <w:rFonts w:ascii="Angsana New" w:eastAsia="Times New Roman" w:hAnsi="Angsana New"/>
                <w:lang w:val="en-US"/>
              </w:rPr>
            </w:pPr>
          </w:p>
        </w:tc>
      </w:tr>
    </w:tbl>
    <w:p w14:paraId="054CA5E9" w14:textId="77777777" w:rsidR="00AF65CC" w:rsidRPr="00214924" w:rsidRDefault="00AF65CC" w:rsidP="00AF65CC">
      <w:pPr>
        <w:numPr>
          <w:ilvl w:val="0"/>
          <w:numId w:val="1"/>
        </w:numPr>
        <w:spacing w:before="240"/>
        <w:ind w:left="420" w:hanging="420"/>
        <w:rPr>
          <w:rFonts w:ascii="Angsana New" w:hAnsi="Angsana New"/>
          <w:b/>
          <w:bCs/>
          <w:sz w:val="28"/>
          <w:szCs w:val="28"/>
          <w:cs/>
          <w:lang w:val="en-US"/>
        </w:rPr>
      </w:pPr>
      <w:r w:rsidRPr="00B22EA8">
        <w:rPr>
          <w:rFonts w:ascii="Angsana New" w:hAnsi="Angsana New"/>
          <w:b/>
          <w:bCs/>
          <w:sz w:val="28"/>
          <w:szCs w:val="28"/>
          <w:lang w:val="en-US"/>
        </w:rPr>
        <w:t>LAND HELD FOR FUTURE PROJECTS</w:t>
      </w:r>
    </w:p>
    <w:p w14:paraId="688580BB" w14:textId="77777777" w:rsidR="00AF65CC" w:rsidRPr="00B22EA8" w:rsidRDefault="00AF65CC" w:rsidP="00AF65CC">
      <w:pPr>
        <w:pStyle w:val="ListParagraph"/>
        <w:spacing w:before="120"/>
        <w:ind w:left="360"/>
        <w:jc w:val="thaiDistribute"/>
        <w:rPr>
          <w:rFonts w:ascii="Angsana New" w:hAnsi="Angsana New"/>
          <w:sz w:val="28"/>
          <w:szCs w:val="28"/>
          <w:lang w:val="en-US"/>
        </w:rPr>
      </w:pPr>
      <w:r w:rsidRPr="009F0DDB">
        <w:rPr>
          <w:rFonts w:ascii="Angsana New" w:hAnsi="Angsana New"/>
          <w:sz w:val="28"/>
          <w:szCs w:val="28"/>
          <w:lang w:val="en-US"/>
        </w:rPr>
        <w:t>The Group’s land held for fut</w:t>
      </w:r>
      <w:r>
        <w:rPr>
          <w:rFonts w:ascii="Angsana New" w:hAnsi="Angsana New"/>
          <w:sz w:val="28"/>
          <w:szCs w:val="28"/>
          <w:lang w:val="en-US"/>
        </w:rPr>
        <w:t xml:space="preserve">ure projects is stated at cost. </w:t>
      </w:r>
      <w:r w:rsidRPr="009F0DDB">
        <w:rPr>
          <w:rFonts w:ascii="Angsana New" w:hAnsi="Angsana New"/>
          <w:sz w:val="28"/>
          <w:szCs w:val="28"/>
          <w:lang w:val="en-US"/>
        </w:rPr>
        <w:t xml:space="preserve">The Group’s </w:t>
      </w:r>
      <w:r>
        <w:rPr>
          <w:rFonts w:ascii="Angsana New" w:hAnsi="Angsana New"/>
          <w:sz w:val="28"/>
          <w:szCs w:val="28"/>
          <w:lang w:val="en-US"/>
        </w:rPr>
        <w:t>will use the land</w:t>
      </w:r>
      <w:r w:rsidRPr="009F0DDB">
        <w:rPr>
          <w:rFonts w:ascii="Angsana New" w:hAnsi="Angsana New"/>
          <w:sz w:val="28"/>
          <w:szCs w:val="28"/>
          <w:lang w:val="en-US"/>
        </w:rPr>
        <w:t xml:space="preserve"> for future projects.</w:t>
      </w:r>
    </w:p>
    <w:p w14:paraId="64A882C3" w14:textId="77777777" w:rsidR="00AF65CC" w:rsidRPr="00E11538" w:rsidRDefault="00AF65CC" w:rsidP="00AF65CC">
      <w:pPr>
        <w:numPr>
          <w:ilvl w:val="0"/>
          <w:numId w:val="1"/>
        </w:numPr>
        <w:spacing w:before="240"/>
        <w:ind w:left="420" w:hanging="420"/>
        <w:rPr>
          <w:rFonts w:ascii="Angsana New" w:hAnsi="Angsana New"/>
          <w:b/>
          <w:bCs/>
          <w:sz w:val="28"/>
          <w:szCs w:val="28"/>
          <w:lang w:val="en-US"/>
        </w:rPr>
      </w:pPr>
      <w:r w:rsidRPr="00A8145E">
        <w:rPr>
          <w:rFonts w:ascii="Angsana New" w:hAnsi="Angsana New"/>
          <w:b/>
          <w:bCs/>
          <w:sz w:val="28"/>
          <w:szCs w:val="28"/>
          <w:lang w:val="en-US"/>
        </w:rPr>
        <w:t xml:space="preserve">INVESTMENT PROPERTY </w:t>
      </w:r>
    </w:p>
    <w:p w14:paraId="66B9CE7E" w14:textId="3EA071B1" w:rsidR="001B7514" w:rsidRDefault="00AF65CC" w:rsidP="00BA5FCA">
      <w:pPr>
        <w:pStyle w:val="ListParagraph"/>
        <w:spacing w:before="120"/>
        <w:ind w:left="360"/>
        <w:jc w:val="thaiDistribute"/>
        <w:rPr>
          <w:rFonts w:ascii="Angsana New" w:hAnsi="Angsana New"/>
          <w:sz w:val="28"/>
          <w:szCs w:val="28"/>
          <w:lang w:val="en-US"/>
        </w:rPr>
      </w:pPr>
      <w:r w:rsidRPr="002A0640">
        <w:rPr>
          <w:rFonts w:ascii="Angsana New" w:hAnsi="Angsana New"/>
          <w:sz w:val="28"/>
          <w:szCs w:val="28"/>
          <w:lang w:val="en-US"/>
        </w:rPr>
        <w:t>As at December 31,</w:t>
      </w:r>
      <w:r w:rsidRPr="002A0640">
        <w:rPr>
          <w:rFonts w:ascii="Angsana New" w:hAnsi="Angsana New"/>
          <w:sz w:val="28"/>
          <w:szCs w:val="28"/>
          <w:cs/>
          <w:lang w:val="en-US"/>
        </w:rPr>
        <w:t xml:space="preserve"> </w:t>
      </w:r>
      <w:r w:rsidRPr="002A0640">
        <w:rPr>
          <w:rFonts w:asciiTheme="majorBidi" w:hAnsiTheme="majorBidi" w:cstheme="majorBidi"/>
          <w:sz w:val="28"/>
          <w:szCs w:val="28"/>
          <w:lang w:val="en-US"/>
        </w:rPr>
        <w:t>202</w:t>
      </w:r>
      <w:r>
        <w:rPr>
          <w:rFonts w:asciiTheme="majorBidi" w:hAnsiTheme="majorBidi" w:cstheme="majorBidi"/>
          <w:sz w:val="28"/>
          <w:szCs w:val="28"/>
          <w:lang w:val="en-US"/>
        </w:rPr>
        <w:t>3</w:t>
      </w:r>
      <w:r w:rsidRPr="002A0640">
        <w:rPr>
          <w:rFonts w:ascii="Angsana New" w:hAnsi="Angsana New"/>
          <w:sz w:val="28"/>
          <w:szCs w:val="28"/>
          <w:cs/>
          <w:lang w:val="en-US"/>
        </w:rPr>
        <w:t xml:space="preserve"> </w:t>
      </w:r>
      <w:r w:rsidRPr="002A0640">
        <w:rPr>
          <w:rFonts w:ascii="Angsana New" w:hAnsi="Angsana New"/>
          <w:sz w:val="28"/>
          <w:szCs w:val="28"/>
          <w:lang w:val="en-US"/>
        </w:rPr>
        <w:t>and 202</w:t>
      </w:r>
      <w:r>
        <w:rPr>
          <w:rFonts w:ascii="Angsana New" w:hAnsi="Angsana New"/>
          <w:sz w:val="28"/>
          <w:szCs w:val="28"/>
          <w:lang w:val="en-US"/>
        </w:rPr>
        <w:t>2,</w:t>
      </w:r>
      <w:r w:rsidRPr="002A0640">
        <w:rPr>
          <w:rFonts w:ascii="Angsana New" w:hAnsi="Angsana New"/>
          <w:sz w:val="28"/>
          <w:szCs w:val="28"/>
          <w:lang w:val="en-US"/>
        </w:rPr>
        <w:t xml:space="preserve"> the Group has investment property such as land</w:t>
      </w:r>
      <w:r>
        <w:rPr>
          <w:lang w:val="en-US"/>
        </w:rPr>
        <w:t xml:space="preserve"> </w:t>
      </w:r>
      <w:r w:rsidRPr="00284469">
        <w:rPr>
          <w:rFonts w:ascii="Angsana New" w:hAnsi="Angsana New"/>
          <w:sz w:val="28"/>
          <w:szCs w:val="28"/>
          <w:lang w:val="en-US"/>
        </w:rPr>
        <w:t xml:space="preserve">which </w:t>
      </w:r>
      <w:r w:rsidRPr="002A0640">
        <w:rPr>
          <w:rFonts w:ascii="Angsana New" w:hAnsi="Angsana New"/>
          <w:sz w:val="28"/>
          <w:szCs w:val="28"/>
          <w:lang w:val="en-US"/>
        </w:rPr>
        <w:t xml:space="preserve">is held to earn rentals or for capital appreciation costing </w:t>
      </w:r>
      <w:r>
        <w:rPr>
          <w:rFonts w:ascii="Angsana New" w:hAnsi="Angsana New"/>
          <w:sz w:val="28"/>
          <w:szCs w:val="28"/>
          <w:lang w:val="en-US"/>
        </w:rPr>
        <w:t xml:space="preserve">of </w:t>
      </w:r>
      <w:r w:rsidRPr="002A0640">
        <w:rPr>
          <w:rFonts w:ascii="Angsana New" w:hAnsi="Angsana New"/>
          <w:sz w:val="28"/>
          <w:szCs w:val="28"/>
          <w:lang w:val="en-US"/>
        </w:rPr>
        <w:t>Baht 30 million.</w:t>
      </w:r>
      <w:r w:rsidRPr="002A0640">
        <w:rPr>
          <w:szCs w:val="24"/>
          <w:cs/>
        </w:rPr>
        <w:t xml:space="preserve"> </w:t>
      </w:r>
      <w:r w:rsidRPr="002A0640">
        <w:rPr>
          <w:rFonts w:ascii="Angsana New" w:hAnsi="Angsana New"/>
          <w:sz w:val="28"/>
          <w:szCs w:val="28"/>
          <w:lang w:val="en-US"/>
        </w:rPr>
        <w:t xml:space="preserve">Management has appraised the fair value of the land by using appraisal prices from government agencies of Baht 32.1 million, </w:t>
      </w:r>
      <w:r>
        <w:rPr>
          <w:rFonts w:ascii="Angsana New" w:hAnsi="Angsana New"/>
          <w:sz w:val="28"/>
          <w:szCs w:val="28"/>
          <w:lang w:val="en-US"/>
        </w:rPr>
        <w:t xml:space="preserve">which is </w:t>
      </w:r>
      <w:r w:rsidR="00F06699">
        <w:rPr>
          <w:rFonts w:ascii="Angsana New" w:hAnsi="Angsana New"/>
          <w:sz w:val="28"/>
          <w:szCs w:val="28"/>
          <w:lang w:val="en-US"/>
        </w:rPr>
        <w:t>l</w:t>
      </w:r>
      <w:r w:rsidRPr="002A0640">
        <w:rPr>
          <w:rFonts w:ascii="Angsana New" w:hAnsi="Angsana New"/>
          <w:sz w:val="28"/>
          <w:szCs w:val="28"/>
          <w:lang w:val="en-US"/>
        </w:rPr>
        <w:t xml:space="preserve">evel 2 of the </w:t>
      </w:r>
      <w:r w:rsidR="006C3DA6">
        <w:rPr>
          <w:rFonts w:ascii="Angsana New" w:hAnsi="Angsana New"/>
          <w:sz w:val="28"/>
          <w:szCs w:val="28"/>
          <w:lang w:val="en-US"/>
        </w:rPr>
        <w:t>f</w:t>
      </w:r>
      <w:r w:rsidRPr="002A0640">
        <w:rPr>
          <w:rFonts w:ascii="Angsana New" w:hAnsi="Angsana New"/>
          <w:sz w:val="28"/>
          <w:szCs w:val="28"/>
          <w:lang w:val="en-US"/>
        </w:rPr>
        <w:t xml:space="preserve">air </w:t>
      </w:r>
      <w:r w:rsidR="006C3DA6">
        <w:rPr>
          <w:rFonts w:ascii="Angsana New" w:hAnsi="Angsana New"/>
          <w:sz w:val="28"/>
          <w:szCs w:val="28"/>
          <w:lang w:val="en-US"/>
        </w:rPr>
        <w:t>v</w:t>
      </w:r>
      <w:r w:rsidRPr="002A0640">
        <w:rPr>
          <w:rFonts w:ascii="Angsana New" w:hAnsi="Angsana New"/>
          <w:sz w:val="28"/>
          <w:szCs w:val="28"/>
          <w:lang w:val="en-US"/>
        </w:rPr>
        <w:t xml:space="preserve">alue </w:t>
      </w:r>
      <w:r w:rsidR="006C3DA6">
        <w:rPr>
          <w:rFonts w:ascii="Angsana New" w:hAnsi="Angsana New"/>
          <w:sz w:val="28"/>
          <w:szCs w:val="28"/>
          <w:lang w:val="en-US"/>
        </w:rPr>
        <w:t>h</w:t>
      </w:r>
      <w:r w:rsidRPr="002A0640">
        <w:rPr>
          <w:rFonts w:ascii="Angsana New" w:hAnsi="Angsana New"/>
          <w:sz w:val="28"/>
          <w:szCs w:val="28"/>
          <w:lang w:val="en-US"/>
        </w:rPr>
        <w:t>ierarchy.</w:t>
      </w:r>
    </w:p>
    <w:p w14:paraId="3306FE77" w14:textId="77777777" w:rsidR="001B7514" w:rsidRDefault="001B7514" w:rsidP="00BA5FCA">
      <w:pPr>
        <w:pStyle w:val="ListParagraph"/>
        <w:spacing w:before="120"/>
        <w:ind w:left="360"/>
        <w:jc w:val="thaiDistribute"/>
        <w:rPr>
          <w:rFonts w:ascii="Angsana New" w:hAnsi="Angsana New"/>
          <w:sz w:val="28"/>
          <w:szCs w:val="28"/>
          <w:lang w:val="en-US"/>
        </w:rPr>
      </w:pPr>
    </w:p>
    <w:p w14:paraId="3F0A5286" w14:textId="77777777" w:rsidR="001B7514" w:rsidRDefault="001B7514" w:rsidP="00BA5FCA">
      <w:pPr>
        <w:pStyle w:val="ListParagraph"/>
        <w:spacing w:before="120"/>
        <w:ind w:left="360"/>
        <w:jc w:val="thaiDistribute"/>
        <w:rPr>
          <w:rFonts w:ascii="Angsana New" w:hAnsi="Angsana New"/>
          <w:sz w:val="28"/>
          <w:szCs w:val="28"/>
          <w:lang w:val="en-US"/>
        </w:rPr>
      </w:pPr>
    </w:p>
    <w:p w14:paraId="2456305F" w14:textId="77777777" w:rsidR="001B7514" w:rsidRDefault="001B7514" w:rsidP="00BA5FCA">
      <w:pPr>
        <w:pStyle w:val="ListParagraph"/>
        <w:spacing w:before="120"/>
        <w:ind w:left="360"/>
        <w:jc w:val="thaiDistribute"/>
        <w:rPr>
          <w:rFonts w:ascii="Angsana New" w:hAnsi="Angsana New"/>
          <w:sz w:val="28"/>
          <w:szCs w:val="28"/>
          <w:lang w:val="en-US"/>
        </w:rPr>
      </w:pPr>
    </w:p>
    <w:p w14:paraId="7D612618" w14:textId="77777777" w:rsidR="001B7514" w:rsidRDefault="001B7514" w:rsidP="00BA5FCA">
      <w:pPr>
        <w:pStyle w:val="ListParagraph"/>
        <w:spacing w:before="120"/>
        <w:ind w:left="360"/>
        <w:jc w:val="thaiDistribute"/>
        <w:rPr>
          <w:rFonts w:ascii="Angsana New" w:hAnsi="Angsana New"/>
          <w:sz w:val="28"/>
          <w:szCs w:val="28"/>
          <w:lang w:val="en-US"/>
        </w:rPr>
      </w:pPr>
    </w:p>
    <w:p w14:paraId="68D1D7DD" w14:textId="77777777" w:rsidR="001B7514" w:rsidRDefault="001B7514" w:rsidP="00BA5FCA">
      <w:pPr>
        <w:pStyle w:val="ListParagraph"/>
        <w:spacing w:before="120"/>
        <w:ind w:left="360"/>
        <w:jc w:val="thaiDistribute"/>
        <w:rPr>
          <w:rFonts w:ascii="Angsana New" w:hAnsi="Angsana New"/>
          <w:sz w:val="28"/>
          <w:szCs w:val="28"/>
          <w:lang w:val="en-US"/>
        </w:rPr>
      </w:pPr>
    </w:p>
    <w:p w14:paraId="1336403E" w14:textId="77777777" w:rsidR="001B7514" w:rsidRPr="00614F91" w:rsidRDefault="001B7514" w:rsidP="00614F91">
      <w:pPr>
        <w:spacing w:before="120"/>
        <w:jc w:val="thaiDistribute"/>
        <w:rPr>
          <w:rFonts w:ascii="Angsana New" w:hAnsi="Angsana New"/>
          <w:sz w:val="28"/>
          <w:szCs w:val="28"/>
          <w:cs/>
          <w:lang w:val="en-US"/>
        </w:rPr>
        <w:sectPr w:rsidR="001B7514" w:rsidRPr="00614F91" w:rsidSect="001C289A">
          <w:pgSz w:w="11907" w:h="16840" w:code="9"/>
          <w:pgMar w:top="1276" w:right="1134" w:bottom="1276" w:left="1440" w:header="720" w:footer="709" w:gutter="0"/>
          <w:cols w:space="720"/>
          <w:docGrid w:linePitch="360"/>
        </w:sectPr>
      </w:pPr>
    </w:p>
    <w:p w14:paraId="4C6E112B" w14:textId="1FDCFE67" w:rsidR="001B7514" w:rsidRPr="00AE09D3" w:rsidRDefault="00AF65CC" w:rsidP="001B7514">
      <w:pPr>
        <w:numPr>
          <w:ilvl w:val="0"/>
          <w:numId w:val="1"/>
        </w:numPr>
        <w:spacing w:before="240"/>
        <w:ind w:left="420" w:hanging="420"/>
        <w:jc w:val="thaiDistribute"/>
        <w:rPr>
          <w:rFonts w:ascii="Angsana New" w:hAnsi="Angsana New"/>
          <w:b/>
          <w:bCs/>
          <w:sz w:val="28"/>
          <w:szCs w:val="28"/>
          <w:cs/>
          <w:lang w:val="en-US"/>
        </w:rPr>
      </w:pPr>
      <w:r w:rsidRPr="00AF65CC">
        <w:rPr>
          <w:rFonts w:ascii="Angsana New" w:hAnsi="Angsana New"/>
          <w:b/>
          <w:bCs/>
          <w:sz w:val="28"/>
          <w:szCs w:val="28"/>
          <w:lang w:val="en-US"/>
        </w:rPr>
        <w:lastRenderedPageBreak/>
        <w:t>PROPERTY, PLANT, VESSEL AND EQUIPMENT -</w:t>
      </w:r>
      <w:r>
        <w:rPr>
          <w:rFonts w:ascii="Angsana New" w:hAnsi="Angsana New"/>
          <w:b/>
          <w:bCs/>
          <w:sz w:val="28"/>
          <w:szCs w:val="28"/>
          <w:lang w:val="en-US"/>
        </w:rPr>
        <w:t xml:space="preserve"> NET</w:t>
      </w:r>
    </w:p>
    <w:p w14:paraId="27E08236" w14:textId="595A0ED8" w:rsidR="001B7514" w:rsidRDefault="00AF65CC" w:rsidP="001B7514">
      <w:pPr>
        <w:pStyle w:val="ListParagraph"/>
        <w:spacing w:before="120"/>
        <w:ind w:left="360"/>
        <w:jc w:val="thaiDistribute"/>
        <w:rPr>
          <w:rFonts w:ascii="Angsana New" w:hAnsi="Angsana New"/>
          <w:sz w:val="28"/>
          <w:szCs w:val="28"/>
          <w:lang w:val="en-US"/>
        </w:rPr>
      </w:pPr>
      <w:r w:rsidRPr="00AF65CC">
        <w:rPr>
          <w:rFonts w:ascii="Angsana New" w:hAnsi="Angsana New"/>
          <w:sz w:val="28"/>
          <w:szCs w:val="28"/>
          <w:lang w:val="en-US"/>
        </w:rPr>
        <w:t xml:space="preserve">Property, plant, vessel and equipment as at December </w:t>
      </w:r>
      <w:r w:rsidRPr="00AF65CC">
        <w:rPr>
          <w:rFonts w:ascii="Angsana New" w:hAnsi="Angsana New"/>
          <w:sz w:val="28"/>
          <w:szCs w:val="28"/>
          <w:cs/>
          <w:lang w:val="en-US"/>
        </w:rPr>
        <w:t>31</w:t>
      </w:r>
      <w:r w:rsidRPr="00AF65CC">
        <w:rPr>
          <w:rFonts w:ascii="Angsana New" w:hAnsi="Angsana New"/>
          <w:sz w:val="28"/>
          <w:szCs w:val="28"/>
          <w:lang w:val="en-US"/>
        </w:rPr>
        <w:t xml:space="preserve">, </w:t>
      </w:r>
      <w:r w:rsidRPr="00AF65CC">
        <w:rPr>
          <w:rFonts w:ascii="Angsana New" w:hAnsi="Angsana New"/>
          <w:sz w:val="28"/>
          <w:szCs w:val="28"/>
          <w:cs/>
          <w:lang w:val="en-US"/>
        </w:rPr>
        <w:t>202</w:t>
      </w:r>
      <w:r>
        <w:rPr>
          <w:rFonts w:ascii="Angsana New" w:hAnsi="Angsana New"/>
          <w:sz w:val="28"/>
          <w:szCs w:val="28"/>
          <w:lang w:val="en-US"/>
        </w:rPr>
        <w:t>3</w:t>
      </w:r>
      <w:r w:rsidRPr="00AF65CC">
        <w:rPr>
          <w:rFonts w:ascii="Angsana New" w:hAnsi="Angsana New"/>
          <w:sz w:val="28"/>
          <w:szCs w:val="28"/>
          <w:cs/>
          <w:lang w:val="en-US"/>
        </w:rPr>
        <w:t xml:space="preserve"> </w:t>
      </w:r>
      <w:r w:rsidRPr="00AF65CC">
        <w:rPr>
          <w:rFonts w:ascii="Angsana New" w:hAnsi="Angsana New"/>
          <w:sz w:val="28"/>
          <w:szCs w:val="28"/>
          <w:lang w:val="en-US"/>
        </w:rPr>
        <w:t xml:space="preserve">and </w:t>
      </w:r>
      <w:r w:rsidRPr="00AF65CC">
        <w:rPr>
          <w:rFonts w:ascii="Angsana New" w:hAnsi="Angsana New"/>
          <w:sz w:val="28"/>
          <w:szCs w:val="28"/>
          <w:cs/>
          <w:lang w:val="en-US"/>
        </w:rPr>
        <w:t>202</w:t>
      </w:r>
      <w:r>
        <w:rPr>
          <w:rFonts w:ascii="Angsana New" w:hAnsi="Angsana New"/>
          <w:sz w:val="28"/>
          <w:szCs w:val="28"/>
          <w:lang w:val="en-US"/>
        </w:rPr>
        <w:t>2</w:t>
      </w:r>
      <w:r w:rsidRPr="00AF65CC">
        <w:rPr>
          <w:rFonts w:ascii="Angsana New" w:hAnsi="Angsana New"/>
          <w:sz w:val="28"/>
          <w:szCs w:val="28"/>
          <w:cs/>
          <w:lang w:val="en-US"/>
        </w:rPr>
        <w:t xml:space="preserve"> </w:t>
      </w:r>
      <w:r w:rsidRPr="00AF65CC">
        <w:rPr>
          <w:rFonts w:ascii="Angsana New" w:hAnsi="Angsana New"/>
          <w:sz w:val="28"/>
          <w:szCs w:val="28"/>
          <w:lang w:val="en-US"/>
        </w:rPr>
        <w:t>consisted</w:t>
      </w:r>
      <w:r>
        <w:rPr>
          <w:rFonts w:ascii="Angsana New" w:hAnsi="Angsana New"/>
          <w:sz w:val="28"/>
          <w:szCs w:val="28"/>
          <w:lang w:val="en-US"/>
        </w:rPr>
        <w:t xml:space="preserve"> of:</w:t>
      </w:r>
    </w:p>
    <w:tbl>
      <w:tblPr>
        <w:tblW w:w="13947" w:type="dxa"/>
        <w:tblInd w:w="426" w:type="dxa"/>
        <w:tblLook w:val="04A0" w:firstRow="1" w:lastRow="0" w:firstColumn="1" w:lastColumn="0" w:noHBand="0" w:noVBand="1"/>
      </w:tblPr>
      <w:tblGrid>
        <w:gridCol w:w="2551"/>
        <w:gridCol w:w="1134"/>
        <w:gridCol w:w="1134"/>
        <w:gridCol w:w="1276"/>
        <w:gridCol w:w="1276"/>
        <w:gridCol w:w="1418"/>
        <w:gridCol w:w="1325"/>
        <w:gridCol w:w="1291"/>
        <w:gridCol w:w="1263"/>
        <w:gridCol w:w="1279"/>
      </w:tblGrid>
      <w:tr w:rsidR="00614F91" w:rsidRPr="00214924" w14:paraId="1B8D323F" w14:textId="77777777" w:rsidTr="00614F91">
        <w:trPr>
          <w:trHeight w:val="283"/>
        </w:trPr>
        <w:tc>
          <w:tcPr>
            <w:tcW w:w="2551" w:type="dxa"/>
            <w:tcBorders>
              <w:top w:val="nil"/>
              <w:left w:val="nil"/>
              <w:bottom w:val="nil"/>
              <w:right w:val="nil"/>
            </w:tcBorders>
            <w:shd w:val="clear" w:color="000000" w:fill="FFFFFF"/>
            <w:vAlign w:val="bottom"/>
            <w:hideMark/>
          </w:tcPr>
          <w:p w14:paraId="6AF006E4" w14:textId="77777777" w:rsidR="00614F91" w:rsidRPr="004F56C9" w:rsidRDefault="00614F91" w:rsidP="00CE2096">
            <w:pPr>
              <w:spacing w:line="200" w:lineRule="exact"/>
              <w:ind w:hanging="108"/>
              <w:rPr>
                <w:rFonts w:ascii="Angsana New" w:eastAsia="Times New Roman" w:hAnsi="Angsana New"/>
                <w:sz w:val="20"/>
                <w:szCs w:val="20"/>
                <w:lang w:val="en-US"/>
              </w:rPr>
            </w:pPr>
            <w:r w:rsidRPr="004F56C9">
              <w:rPr>
                <w:rFonts w:ascii="Angsana New" w:eastAsia="Times New Roman" w:hAnsi="Angsana New"/>
                <w:sz w:val="20"/>
                <w:szCs w:val="20"/>
                <w:lang w:val="en-US"/>
              </w:rPr>
              <w:t> </w:t>
            </w:r>
          </w:p>
        </w:tc>
        <w:tc>
          <w:tcPr>
            <w:tcW w:w="11396" w:type="dxa"/>
            <w:gridSpan w:val="9"/>
            <w:tcBorders>
              <w:top w:val="nil"/>
              <w:left w:val="nil"/>
            </w:tcBorders>
            <w:shd w:val="clear" w:color="000000" w:fill="FFFFFF"/>
            <w:vAlign w:val="bottom"/>
          </w:tcPr>
          <w:p w14:paraId="1545384A" w14:textId="19EAFE28" w:rsidR="00614F91" w:rsidRPr="004F56C9" w:rsidRDefault="00614F91" w:rsidP="00CE2096">
            <w:pPr>
              <w:pBdr>
                <w:bottom w:val="single" w:sz="4" w:space="1" w:color="auto"/>
              </w:pBdr>
              <w:spacing w:line="200" w:lineRule="exact"/>
              <w:jc w:val="center"/>
              <w:rPr>
                <w:rFonts w:ascii="Angsana New" w:eastAsia="Times New Roman" w:hAnsi="Angsana New"/>
                <w:sz w:val="20"/>
                <w:szCs w:val="20"/>
                <w:cs/>
                <w:lang w:val="en-US"/>
              </w:rPr>
            </w:pPr>
            <w:r>
              <w:rPr>
                <w:rFonts w:ascii="Angsana New" w:eastAsia="Times New Roman" w:hAnsi="Angsana New"/>
                <w:sz w:val="20"/>
                <w:szCs w:val="20"/>
                <w:lang w:val="en-US"/>
              </w:rPr>
              <w:t>Unit : Thousand Baht</w:t>
            </w:r>
          </w:p>
        </w:tc>
      </w:tr>
      <w:tr w:rsidR="00614F91" w:rsidRPr="00214924" w14:paraId="7FCD3261" w14:textId="77777777" w:rsidTr="00614F91">
        <w:trPr>
          <w:trHeight w:val="283"/>
        </w:trPr>
        <w:tc>
          <w:tcPr>
            <w:tcW w:w="2551" w:type="dxa"/>
            <w:tcBorders>
              <w:top w:val="nil"/>
              <w:left w:val="nil"/>
              <w:bottom w:val="nil"/>
              <w:right w:val="nil"/>
            </w:tcBorders>
            <w:shd w:val="clear" w:color="000000" w:fill="FFFFFF"/>
            <w:vAlign w:val="bottom"/>
          </w:tcPr>
          <w:p w14:paraId="12CD59AE" w14:textId="77777777" w:rsidR="00614F91" w:rsidRPr="004F56C9" w:rsidRDefault="00614F91" w:rsidP="00CE2096">
            <w:pPr>
              <w:spacing w:line="200" w:lineRule="exact"/>
              <w:ind w:hanging="108"/>
              <w:rPr>
                <w:rFonts w:ascii="Angsana New" w:eastAsia="Times New Roman" w:hAnsi="Angsana New"/>
                <w:sz w:val="20"/>
                <w:szCs w:val="20"/>
                <w:lang w:val="en-US"/>
              </w:rPr>
            </w:pPr>
          </w:p>
        </w:tc>
        <w:tc>
          <w:tcPr>
            <w:tcW w:w="11396" w:type="dxa"/>
            <w:gridSpan w:val="9"/>
            <w:tcBorders>
              <w:top w:val="nil"/>
              <w:left w:val="nil"/>
            </w:tcBorders>
            <w:shd w:val="clear" w:color="000000" w:fill="FFFFFF"/>
            <w:vAlign w:val="bottom"/>
          </w:tcPr>
          <w:p w14:paraId="6AF623ED" w14:textId="09368F4A" w:rsidR="00614F91" w:rsidRPr="004F56C9" w:rsidRDefault="00614F91" w:rsidP="00CE2096">
            <w:pPr>
              <w:pBdr>
                <w:bottom w:val="single" w:sz="4" w:space="1" w:color="auto"/>
              </w:pBdr>
              <w:spacing w:line="200" w:lineRule="exact"/>
              <w:jc w:val="center"/>
              <w:rPr>
                <w:rFonts w:ascii="Angsana New" w:eastAsia="Times New Roman" w:hAnsi="Angsana New"/>
                <w:sz w:val="20"/>
                <w:szCs w:val="20"/>
                <w:cs/>
                <w:lang w:val="en-US"/>
              </w:rPr>
            </w:pPr>
            <w:r>
              <w:rPr>
                <w:rFonts w:ascii="Angsana New" w:eastAsia="Times New Roman" w:hAnsi="Angsana New"/>
                <w:sz w:val="20"/>
                <w:szCs w:val="20"/>
                <w:lang w:val="en-US"/>
              </w:rPr>
              <w:t>Consolidated financial statements</w:t>
            </w:r>
          </w:p>
        </w:tc>
      </w:tr>
      <w:tr w:rsidR="00614F91" w:rsidRPr="004F56C9" w14:paraId="41065743" w14:textId="77777777" w:rsidTr="00614F91">
        <w:trPr>
          <w:trHeight w:val="611"/>
        </w:trPr>
        <w:tc>
          <w:tcPr>
            <w:tcW w:w="2551" w:type="dxa"/>
            <w:tcBorders>
              <w:top w:val="nil"/>
              <w:left w:val="nil"/>
              <w:bottom w:val="nil"/>
              <w:right w:val="nil"/>
            </w:tcBorders>
            <w:shd w:val="clear" w:color="000000" w:fill="FFFFFF"/>
            <w:noWrap/>
            <w:vAlign w:val="bottom"/>
            <w:hideMark/>
          </w:tcPr>
          <w:p w14:paraId="7E12BA08" w14:textId="77777777" w:rsidR="00614F91" w:rsidRPr="004F56C9" w:rsidRDefault="00614F91" w:rsidP="00AF65CC">
            <w:pPr>
              <w:spacing w:line="200" w:lineRule="exact"/>
              <w:ind w:firstLineChars="100" w:firstLine="200"/>
              <w:rPr>
                <w:rFonts w:ascii="Angsana New" w:eastAsia="Times New Roman" w:hAnsi="Angsana New"/>
                <w:color w:val="000000"/>
                <w:sz w:val="20"/>
                <w:szCs w:val="20"/>
                <w:lang w:val="en-US"/>
              </w:rPr>
            </w:pPr>
            <w:r w:rsidRPr="004F56C9">
              <w:rPr>
                <w:rFonts w:ascii="Angsana New" w:eastAsia="Times New Roman" w:hAnsi="Angsana New"/>
                <w:color w:val="000000"/>
                <w:sz w:val="20"/>
                <w:szCs w:val="20"/>
                <w:lang w:val="en-US"/>
              </w:rPr>
              <w:t> </w:t>
            </w:r>
          </w:p>
        </w:tc>
        <w:tc>
          <w:tcPr>
            <w:tcW w:w="1134" w:type="dxa"/>
            <w:tcBorders>
              <w:top w:val="nil"/>
              <w:left w:val="nil"/>
              <w:right w:val="nil"/>
            </w:tcBorders>
            <w:shd w:val="clear" w:color="000000" w:fill="FFFFFF"/>
            <w:vAlign w:val="bottom"/>
            <w:hideMark/>
          </w:tcPr>
          <w:p w14:paraId="2F77BC6B" w14:textId="47C98756" w:rsidR="00614F91" w:rsidRPr="004F56C9" w:rsidRDefault="00614F91" w:rsidP="00AF65CC">
            <w:pPr>
              <w:pBdr>
                <w:bottom w:val="single" w:sz="4" w:space="1" w:color="auto"/>
              </w:pBdr>
              <w:spacing w:line="200" w:lineRule="exact"/>
              <w:jc w:val="center"/>
              <w:rPr>
                <w:rFonts w:ascii="Angsana New" w:eastAsia="Times New Roman" w:hAnsi="Angsana New"/>
                <w:color w:val="000000"/>
                <w:sz w:val="20"/>
                <w:szCs w:val="20"/>
                <w:lang w:val="en-US"/>
              </w:rPr>
            </w:pPr>
            <w:r>
              <w:rPr>
                <w:rFonts w:ascii="Angsana New" w:eastAsia="Times New Roman" w:hAnsi="Angsana New"/>
                <w:color w:val="000000"/>
                <w:sz w:val="20"/>
                <w:szCs w:val="20"/>
                <w:lang w:val="en-US"/>
              </w:rPr>
              <w:t>Land</w:t>
            </w:r>
          </w:p>
        </w:tc>
        <w:tc>
          <w:tcPr>
            <w:tcW w:w="1134" w:type="dxa"/>
            <w:tcBorders>
              <w:top w:val="nil"/>
              <w:left w:val="nil"/>
              <w:right w:val="nil"/>
            </w:tcBorders>
            <w:shd w:val="clear" w:color="000000" w:fill="FFFFFF"/>
            <w:vAlign w:val="bottom"/>
          </w:tcPr>
          <w:p w14:paraId="2371E9E8" w14:textId="77777777" w:rsidR="00614F91" w:rsidRPr="004F56C9" w:rsidRDefault="00614F91" w:rsidP="00AF65CC">
            <w:pPr>
              <w:pBdr>
                <w:bottom w:val="single" w:sz="4" w:space="1" w:color="auto"/>
              </w:pBdr>
              <w:spacing w:line="200" w:lineRule="exact"/>
              <w:jc w:val="center"/>
              <w:rPr>
                <w:rFonts w:ascii="Angsana New" w:eastAsia="Times New Roman" w:hAnsi="Angsana New"/>
                <w:color w:val="000000"/>
                <w:sz w:val="20"/>
                <w:szCs w:val="20"/>
                <w:lang w:val="en-US"/>
              </w:rPr>
            </w:pPr>
          </w:p>
          <w:p w14:paraId="2B62E06A" w14:textId="64273B53" w:rsidR="00614F91" w:rsidRPr="004F56C9" w:rsidRDefault="00614F91" w:rsidP="00AF65CC">
            <w:pPr>
              <w:pBdr>
                <w:bottom w:val="single" w:sz="4" w:space="1" w:color="auto"/>
              </w:pBdr>
              <w:spacing w:line="200" w:lineRule="exact"/>
              <w:jc w:val="center"/>
              <w:rPr>
                <w:rFonts w:ascii="Angsana New" w:eastAsia="Times New Roman" w:hAnsi="Angsana New"/>
                <w:color w:val="000000"/>
                <w:sz w:val="20"/>
                <w:szCs w:val="20"/>
                <w:cs/>
                <w:lang w:val="en-US"/>
              </w:rPr>
            </w:pPr>
            <w:r>
              <w:rPr>
                <w:rFonts w:ascii="Angsana New" w:eastAsia="Times New Roman" w:hAnsi="Angsana New"/>
                <w:color w:val="000000"/>
                <w:sz w:val="20"/>
                <w:szCs w:val="20"/>
                <w:lang w:val="en-US"/>
              </w:rPr>
              <w:t>Land improvement</w:t>
            </w:r>
          </w:p>
        </w:tc>
        <w:tc>
          <w:tcPr>
            <w:tcW w:w="1276" w:type="dxa"/>
            <w:tcBorders>
              <w:top w:val="nil"/>
              <w:left w:val="nil"/>
              <w:right w:val="nil"/>
            </w:tcBorders>
            <w:shd w:val="clear" w:color="auto" w:fill="auto"/>
            <w:vAlign w:val="bottom"/>
          </w:tcPr>
          <w:p w14:paraId="0B480785" w14:textId="57BC1E95" w:rsidR="00614F91" w:rsidRPr="004F56C9" w:rsidRDefault="00614F91" w:rsidP="00AF65CC">
            <w:pPr>
              <w:pBdr>
                <w:bottom w:val="single" w:sz="4" w:space="1" w:color="auto"/>
              </w:pBdr>
              <w:spacing w:line="200" w:lineRule="exact"/>
              <w:jc w:val="center"/>
              <w:rPr>
                <w:rFonts w:ascii="Angsana New" w:eastAsia="Times New Roman" w:hAnsi="Angsana New"/>
                <w:color w:val="000000"/>
                <w:sz w:val="20"/>
                <w:szCs w:val="20"/>
                <w:cs/>
                <w:lang w:val="en-US"/>
              </w:rPr>
            </w:pPr>
            <w:r>
              <w:rPr>
                <w:rFonts w:ascii="Angsana New" w:eastAsia="Times New Roman" w:hAnsi="Angsana New"/>
                <w:color w:val="000000"/>
                <w:sz w:val="20"/>
                <w:szCs w:val="20"/>
                <w:lang w:val="en-US"/>
              </w:rPr>
              <w:t>Building and building improvement</w:t>
            </w:r>
          </w:p>
        </w:tc>
        <w:tc>
          <w:tcPr>
            <w:tcW w:w="1276" w:type="dxa"/>
            <w:tcBorders>
              <w:top w:val="nil"/>
              <w:left w:val="nil"/>
              <w:right w:val="nil"/>
            </w:tcBorders>
            <w:shd w:val="clear" w:color="000000" w:fill="FFFFFF"/>
            <w:vAlign w:val="bottom"/>
            <w:hideMark/>
          </w:tcPr>
          <w:p w14:paraId="655537F4" w14:textId="5A6C15A1" w:rsidR="00614F91" w:rsidRPr="004F56C9" w:rsidRDefault="00614F91" w:rsidP="00AF65CC">
            <w:pPr>
              <w:pBdr>
                <w:bottom w:val="single" w:sz="4" w:space="1" w:color="auto"/>
              </w:pBdr>
              <w:spacing w:line="200" w:lineRule="exact"/>
              <w:jc w:val="center"/>
              <w:rPr>
                <w:rFonts w:ascii="Angsana New" w:eastAsia="Times New Roman" w:hAnsi="Angsana New"/>
                <w:color w:val="000000"/>
                <w:sz w:val="20"/>
                <w:szCs w:val="20"/>
                <w:lang w:val="en-US"/>
              </w:rPr>
            </w:pPr>
            <w:r w:rsidRPr="00D84B93">
              <w:rPr>
                <w:rFonts w:ascii="Angsana New" w:eastAsia="Times New Roman" w:hAnsi="Angsana New"/>
                <w:color w:val="000000"/>
                <w:sz w:val="20"/>
                <w:szCs w:val="20"/>
                <w:lang w:val="en-US"/>
              </w:rPr>
              <w:t>Vessel and improvement</w:t>
            </w:r>
          </w:p>
        </w:tc>
        <w:tc>
          <w:tcPr>
            <w:tcW w:w="1418" w:type="dxa"/>
            <w:tcBorders>
              <w:top w:val="nil"/>
              <w:left w:val="nil"/>
              <w:right w:val="nil"/>
            </w:tcBorders>
            <w:shd w:val="clear" w:color="000000" w:fill="FFFFFF"/>
            <w:vAlign w:val="bottom"/>
          </w:tcPr>
          <w:p w14:paraId="11508627" w14:textId="4C7F6E3D" w:rsidR="00614F91" w:rsidRPr="004F56C9" w:rsidRDefault="00614F91" w:rsidP="00AF65CC">
            <w:pPr>
              <w:pBdr>
                <w:bottom w:val="single" w:sz="4" w:space="1" w:color="auto"/>
              </w:pBdr>
              <w:spacing w:line="200" w:lineRule="exact"/>
              <w:jc w:val="center"/>
              <w:rPr>
                <w:rFonts w:ascii="Angsana New" w:eastAsia="Times New Roman" w:hAnsi="Angsana New"/>
                <w:sz w:val="20"/>
                <w:szCs w:val="20"/>
                <w:cs/>
                <w:lang w:val="en-US"/>
              </w:rPr>
            </w:pPr>
            <w:r>
              <w:rPr>
                <w:rFonts w:ascii="Angsana New" w:eastAsia="Times New Roman" w:hAnsi="Angsana New"/>
                <w:sz w:val="20"/>
                <w:szCs w:val="20"/>
                <w:lang w:val="en-US"/>
              </w:rPr>
              <w:t>Machine, tools and factory equipment</w:t>
            </w:r>
          </w:p>
        </w:tc>
        <w:tc>
          <w:tcPr>
            <w:tcW w:w="1325" w:type="dxa"/>
            <w:tcBorders>
              <w:top w:val="nil"/>
              <w:left w:val="nil"/>
              <w:right w:val="nil"/>
            </w:tcBorders>
            <w:shd w:val="clear" w:color="000000" w:fill="FFFFFF"/>
            <w:vAlign w:val="bottom"/>
            <w:hideMark/>
          </w:tcPr>
          <w:p w14:paraId="593738F8" w14:textId="3C6AA7E4" w:rsidR="00614F91" w:rsidRPr="004F56C9" w:rsidRDefault="00614F91" w:rsidP="00AF65CC">
            <w:pPr>
              <w:pBdr>
                <w:bottom w:val="single" w:sz="4" w:space="1" w:color="auto"/>
              </w:pBdr>
              <w:spacing w:line="200" w:lineRule="exact"/>
              <w:jc w:val="center"/>
              <w:rPr>
                <w:rFonts w:ascii="Angsana New" w:eastAsia="Times New Roman" w:hAnsi="Angsana New"/>
                <w:sz w:val="20"/>
                <w:szCs w:val="20"/>
                <w:cs/>
                <w:lang w:val="en-US"/>
              </w:rPr>
            </w:pPr>
            <w:r w:rsidRPr="00C94920">
              <w:rPr>
                <w:rFonts w:ascii="Angsana New" w:eastAsia="Times New Roman" w:hAnsi="Angsana New"/>
                <w:sz w:val="20"/>
                <w:szCs w:val="20"/>
                <w:lang w:val="en-US"/>
              </w:rPr>
              <w:t>Office furniture and equipment</w:t>
            </w:r>
          </w:p>
        </w:tc>
        <w:tc>
          <w:tcPr>
            <w:tcW w:w="1291" w:type="dxa"/>
            <w:tcBorders>
              <w:top w:val="nil"/>
              <w:left w:val="nil"/>
              <w:right w:val="nil"/>
            </w:tcBorders>
            <w:shd w:val="clear" w:color="000000" w:fill="FFFFFF"/>
            <w:vAlign w:val="bottom"/>
            <w:hideMark/>
          </w:tcPr>
          <w:p w14:paraId="369161C7" w14:textId="3D92D102" w:rsidR="00614F91" w:rsidRPr="004F56C9" w:rsidRDefault="00614F91" w:rsidP="00AF65CC">
            <w:pPr>
              <w:pBdr>
                <w:bottom w:val="single" w:sz="4" w:space="1" w:color="auto"/>
              </w:pBdr>
              <w:spacing w:line="200" w:lineRule="exact"/>
              <w:jc w:val="center"/>
              <w:rPr>
                <w:rFonts w:ascii="Angsana New" w:eastAsia="Times New Roman" w:hAnsi="Angsana New"/>
                <w:sz w:val="20"/>
                <w:szCs w:val="20"/>
                <w:lang w:val="en-US"/>
              </w:rPr>
            </w:pPr>
            <w:r w:rsidRPr="00C94920">
              <w:rPr>
                <w:rFonts w:ascii="Angsana New" w:eastAsia="Times New Roman" w:hAnsi="Angsana New"/>
                <w:sz w:val="20"/>
                <w:szCs w:val="20"/>
                <w:lang w:val="en-US"/>
              </w:rPr>
              <w:t>Vehicles</w:t>
            </w:r>
          </w:p>
        </w:tc>
        <w:tc>
          <w:tcPr>
            <w:tcW w:w="1263" w:type="dxa"/>
            <w:tcBorders>
              <w:top w:val="nil"/>
              <w:left w:val="nil"/>
              <w:right w:val="nil"/>
            </w:tcBorders>
            <w:shd w:val="clear" w:color="000000" w:fill="FFFFFF"/>
            <w:vAlign w:val="bottom"/>
          </w:tcPr>
          <w:p w14:paraId="3CC32700" w14:textId="77777777" w:rsidR="00614F91" w:rsidRPr="004F56C9" w:rsidRDefault="00614F91" w:rsidP="00AF65CC">
            <w:pPr>
              <w:pBdr>
                <w:bottom w:val="single" w:sz="4" w:space="1" w:color="auto"/>
              </w:pBdr>
              <w:spacing w:line="200" w:lineRule="exact"/>
              <w:jc w:val="center"/>
              <w:rPr>
                <w:rFonts w:ascii="Angsana New" w:eastAsia="Times New Roman" w:hAnsi="Angsana New"/>
                <w:sz w:val="20"/>
                <w:szCs w:val="20"/>
                <w:lang w:val="en-US"/>
              </w:rPr>
            </w:pPr>
          </w:p>
          <w:p w14:paraId="72142F15" w14:textId="25BBF794" w:rsidR="00614F91" w:rsidRPr="004F56C9" w:rsidRDefault="00614F91" w:rsidP="00AF65CC">
            <w:pPr>
              <w:pBdr>
                <w:bottom w:val="single" w:sz="4" w:space="1" w:color="auto"/>
              </w:pBdr>
              <w:spacing w:line="200" w:lineRule="exact"/>
              <w:jc w:val="center"/>
              <w:rPr>
                <w:rFonts w:ascii="Angsana New" w:eastAsia="Times New Roman" w:hAnsi="Angsana New"/>
                <w:sz w:val="20"/>
                <w:szCs w:val="20"/>
                <w:lang w:val="en-US"/>
              </w:rPr>
            </w:pPr>
            <w:r>
              <w:rPr>
                <w:rFonts w:ascii="Angsana New" w:eastAsia="Times New Roman" w:hAnsi="Angsana New"/>
                <w:sz w:val="20"/>
                <w:szCs w:val="20"/>
                <w:lang w:val="en-US"/>
              </w:rPr>
              <w:t>Work under construction</w:t>
            </w:r>
          </w:p>
        </w:tc>
        <w:tc>
          <w:tcPr>
            <w:tcW w:w="1279" w:type="dxa"/>
            <w:tcBorders>
              <w:top w:val="nil"/>
              <w:left w:val="nil"/>
              <w:right w:val="nil"/>
            </w:tcBorders>
            <w:shd w:val="clear" w:color="000000" w:fill="FFFFFF"/>
            <w:vAlign w:val="bottom"/>
          </w:tcPr>
          <w:p w14:paraId="56C0DE09" w14:textId="77777777" w:rsidR="00614F91" w:rsidRPr="004F56C9" w:rsidRDefault="00614F91" w:rsidP="00AF65CC">
            <w:pPr>
              <w:pBdr>
                <w:bottom w:val="single" w:sz="4" w:space="1" w:color="auto"/>
              </w:pBdr>
              <w:spacing w:line="200" w:lineRule="exact"/>
              <w:jc w:val="center"/>
              <w:rPr>
                <w:rFonts w:ascii="Angsana New" w:eastAsia="Times New Roman" w:hAnsi="Angsana New"/>
                <w:sz w:val="20"/>
                <w:szCs w:val="20"/>
                <w:lang w:val="en-US"/>
              </w:rPr>
            </w:pPr>
          </w:p>
          <w:p w14:paraId="4012D7E9" w14:textId="77777777" w:rsidR="00614F91" w:rsidRPr="004F56C9" w:rsidRDefault="00614F91" w:rsidP="00AF65CC">
            <w:pPr>
              <w:pBdr>
                <w:bottom w:val="single" w:sz="4" w:space="1" w:color="auto"/>
              </w:pBdr>
              <w:spacing w:line="200" w:lineRule="exact"/>
              <w:jc w:val="center"/>
              <w:rPr>
                <w:rFonts w:ascii="Angsana New" w:eastAsia="Times New Roman" w:hAnsi="Angsana New"/>
                <w:sz w:val="20"/>
                <w:szCs w:val="20"/>
                <w:lang w:val="en-US"/>
              </w:rPr>
            </w:pPr>
          </w:p>
          <w:p w14:paraId="10A5BB12" w14:textId="2DF1DAEA" w:rsidR="00614F91" w:rsidRPr="004F56C9" w:rsidRDefault="00614F91" w:rsidP="00AF65CC">
            <w:pPr>
              <w:pBdr>
                <w:bottom w:val="single" w:sz="4" w:space="1" w:color="auto"/>
              </w:pBdr>
              <w:spacing w:line="200" w:lineRule="exact"/>
              <w:jc w:val="center"/>
              <w:rPr>
                <w:rFonts w:ascii="Angsana New" w:eastAsia="Times New Roman" w:hAnsi="Angsana New"/>
                <w:sz w:val="20"/>
                <w:szCs w:val="20"/>
                <w:cs/>
                <w:lang w:val="en-US"/>
              </w:rPr>
            </w:pPr>
            <w:r>
              <w:rPr>
                <w:rFonts w:ascii="Angsana New" w:eastAsia="Times New Roman" w:hAnsi="Angsana New"/>
                <w:sz w:val="20"/>
                <w:szCs w:val="20"/>
                <w:lang w:val="en-US"/>
              </w:rPr>
              <w:t>Total</w:t>
            </w:r>
          </w:p>
        </w:tc>
      </w:tr>
      <w:tr w:rsidR="00614F91" w:rsidRPr="004F56C9" w14:paraId="4D267CF7" w14:textId="77777777" w:rsidTr="00614F91">
        <w:trPr>
          <w:trHeight w:val="288"/>
        </w:trPr>
        <w:tc>
          <w:tcPr>
            <w:tcW w:w="2551" w:type="dxa"/>
            <w:tcBorders>
              <w:top w:val="nil"/>
              <w:left w:val="nil"/>
              <w:bottom w:val="nil"/>
              <w:right w:val="nil"/>
            </w:tcBorders>
            <w:shd w:val="clear" w:color="000000" w:fill="FFFFFF"/>
            <w:vAlign w:val="bottom"/>
            <w:hideMark/>
          </w:tcPr>
          <w:p w14:paraId="2B4E883F" w14:textId="5C8B1EA3" w:rsidR="00614F91" w:rsidRPr="004F56C9" w:rsidRDefault="00614F91" w:rsidP="00AF65CC">
            <w:pPr>
              <w:spacing w:line="200" w:lineRule="exact"/>
              <w:ind w:hanging="108"/>
              <w:rPr>
                <w:rFonts w:ascii="Angsana New" w:eastAsia="Times New Roman" w:hAnsi="Angsana New"/>
                <w:sz w:val="20"/>
                <w:szCs w:val="20"/>
                <w:lang w:val="en-US"/>
              </w:rPr>
            </w:pPr>
            <w:r w:rsidRPr="00A8145E">
              <w:rPr>
                <w:rFonts w:ascii="Angsana New" w:eastAsia="Times New Roman" w:hAnsi="Angsana New"/>
                <w:sz w:val="20"/>
                <w:szCs w:val="20"/>
                <w:lang w:val="en-US"/>
              </w:rPr>
              <w:t>At cost</w:t>
            </w:r>
          </w:p>
        </w:tc>
        <w:tc>
          <w:tcPr>
            <w:tcW w:w="1134" w:type="dxa"/>
            <w:tcBorders>
              <w:left w:val="nil"/>
              <w:right w:val="nil"/>
            </w:tcBorders>
            <w:shd w:val="clear" w:color="000000" w:fill="FFFFFF"/>
            <w:vAlign w:val="bottom"/>
            <w:hideMark/>
          </w:tcPr>
          <w:p w14:paraId="7ECDA9BB" w14:textId="77777777" w:rsidR="00614F91" w:rsidRPr="004F56C9" w:rsidRDefault="00614F91" w:rsidP="00AF65CC">
            <w:pPr>
              <w:spacing w:line="200" w:lineRule="exact"/>
              <w:jc w:val="right"/>
              <w:rPr>
                <w:rFonts w:ascii="Angsana New" w:eastAsia="Times New Roman" w:hAnsi="Angsana New"/>
                <w:color w:val="000000"/>
                <w:sz w:val="20"/>
                <w:szCs w:val="20"/>
                <w:lang w:val="en-US"/>
              </w:rPr>
            </w:pPr>
            <w:r w:rsidRPr="004F56C9">
              <w:rPr>
                <w:rFonts w:ascii="Angsana New" w:eastAsia="Times New Roman" w:hAnsi="Angsana New"/>
                <w:color w:val="000000"/>
                <w:sz w:val="20"/>
                <w:szCs w:val="20"/>
                <w:lang w:val="en-US"/>
              </w:rPr>
              <w:t> </w:t>
            </w:r>
          </w:p>
        </w:tc>
        <w:tc>
          <w:tcPr>
            <w:tcW w:w="1134" w:type="dxa"/>
            <w:tcBorders>
              <w:left w:val="nil"/>
              <w:right w:val="nil"/>
            </w:tcBorders>
            <w:shd w:val="clear" w:color="000000" w:fill="FFFFFF"/>
          </w:tcPr>
          <w:p w14:paraId="32F56AC3" w14:textId="77777777" w:rsidR="00614F91" w:rsidRPr="004F56C9" w:rsidRDefault="00614F91" w:rsidP="00AF65CC">
            <w:pPr>
              <w:spacing w:line="200" w:lineRule="exact"/>
              <w:jc w:val="right"/>
              <w:rPr>
                <w:rFonts w:ascii="Angsana New" w:eastAsia="Times New Roman" w:hAnsi="Angsana New"/>
                <w:color w:val="000000"/>
                <w:sz w:val="20"/>
                <w:szCs w:val="20"/>
                <w:lang w:val="en-US"/>
              </w:rPr>
            </w:pPr>
          </w:p>
        </w:tc>
        <w:tc>
          <w:tcPr>
            <w:tcW w:w="1276" w:type="dxa"/>
            <w:tcBorders>
              <w:left w:val="nil"/>
              <w:right w:val="nil"/>
            </w:tcBorders>
            <w:shd w:val="clear" w:color="auto" w:fill="auto"/>
          </w:tcPr>
          <w:p w14:paraId="0C0D9030" w14:textId="77777777" w:rsidR="00614F91" w:rsidRPr="004F56C9" w:rsidRDefault="00614F91" w:rsidP="00AF65CC">
            <w:pPr>
              <w:spacing w:line="200" w:lineRule="exact"/>
              <w:jc w:val="right"/>
              <w:rPr>
                <w:rFonts w:ascii="Angsana New" w:eastAsia="Times New Roman" w:hAnsi="Angsana New"/>
                <w:color w:val="000000"/>
                <w:sz w:val="20"/>
                <w:szCs w:val="20"/>
                <w:lang w:val="en-US"/>
              </w:rPr>
            </w:pPr>
          </w:p>
        </w:tc>
        <w:tc>
          <w:tcPr>
            <w:tcW w:w="1276" w:type="dxa"/>
            <w:tcBorders>
              <w:left w:val="nil"/>
              <w:right w:val="nil"/>
            </w:tcBorders>
            <w:shd w:val="clear" w:color="000000" w:fill="FFFFFF"/>
            <w:vAlign w:val="bottom"/>
            <w:hideMark/>
          </w:tcPr>
          <w:p w14:paraId="7F6130A4" w14:textId="77777777" w:rsidR="00614F91" w:rsidRPr="004F56C9" w:rsidRDefault="00614F91" w:rsidP="00AF65CC">
            <w:pPr>
              <w:spacing w:line="200" w:lineRule="exact"/>
              <w:jc w:val="right"/>
              <w:rPr>
                <w:rFonts w:ascii="Angsana New" w:eastAsia="Times New Roman" w:hAnsi="Angsana New"/>
                <w:color w:val="000000"/>
                <w:sz w:val="20"/>
                <w:szCs w:val="20"/>
                <w:u w:val="single"/>
                <w:lang w:val="en-US"/>
              </w:rPr>
            </w:pPr>
          </w:p>
        </w:tc>
        <w:tc>
          <w:tcPr>
            <w:tcW w:w="1418" w:type="dxa"/>
            <w:tcBorders>
              <w:left w:val="nil"/>
              <w:right w:val="nil"/>
            </w:tcBorders>
            <w:shd w:val="clear" w:color="000000" w:fill="FFFFFF"/>
          </w:tcPr>
          <w:p w14:paraId="4E93EE0D" w14:textId="77777777" w:rsidR="00614F91" w:rsidRPr="004F56C9" w:rsidRDefault="00614F91" w:rsidP="00AF65CC">
            <w:pPr>
              <w:spacing w:line="200" w:lineRule="exact"/>
              <w:jc w:val="right"/>
              <w:rPr>
                <w:rFonts w:ascii="Angsana New" w:eastAsia="Times New Roman" w:hAnsi="Angsana New"/>
                <w:sz w:val="20"/>
                <w:szCs w:val="20"/>
                <w:lang w:val="en-US"/>
              </w:rPr>
            </w:pPr>
          </w:p>
        </w:tc>
        <w:tc>
          <w:tcPr>
            <w:tcW w:w="1325" w:type="dxa"/>
            <w:tcBorders>
              <w:left w:val="nil"/>
              <w:right w:val="nil"/>
            </w:tcBorders>
            <w:shd w:val="clear" w:color="000000" w:fill="FFFFFF"/>
            <w:noWrap/>
            <w:vAlign w:val="bottom"/>
            <w:hideMark/>
          </w:tcPr>
          <w:p w14:paraId="1C2046E9" w14:textId="77777777" w:rsidR="00614F91" w:rsidRPr="004F56C9" w:rsidRDefault="00614F91" w:rsidP="00AF65CC">
            <w:pPr>
              <w:spacing w:line="200" w:lineRule="exact"/>
              <w:jc w:val="right"/>
              <w:rPr>
                <w:rFonts w:ascii="Angsana New" w:eastAsia="Times New Roman" w:hAnsi="Angsana New"/>
                <w:sz w:val="20"/>
                <w:szCs w:val="20"/>
                <w:lang w:val="en-US"/>
              </w:rPr>
            </w:pPr>
            <w:r w:rsidRPr="004F56C9">
              <w:rPr>
                <w:rFonts w:ascii="Angsana New" w:eastAsia="Times New Roman" w:hAnsi="Angsana New"/>
                <w:sz w:val="20"/>
                <w:szCs w:val="20"/>
                <w:lang w:val="en-US"/>
              </w:rPr>
              <w:t> </w:t>
            </w:r>
          </w:p>
        </w:tc>
        <w:tc>
          <w:tcPr>
            <w:tcW w:w="1291" w:type="dxa"/>
            <w:tcBorders>
              <w:left w:val="nil"/>
              <w:right w:val="nil"/>
            </w:tcBorders>
            <w:shd w:val="clear" w:color="000000" w:fill="FFFFFF"/>
            <w:noWrap/>
            <w:vAlign w:val="bottom"/>
            <w:hideMark/>
          </w:tcPr>
          <w:p w14:paraId="1D4D187C" w14:textId="77777777" w:rsidR="00614F91" w:rsidRPr="004F56C9" w:rsidRDefault="00614F91" w:rsidP="00AF65CC">
            <w:pPr>
              <w:spacing w:line="200" w:lineRule="exact"/>
              <w:jc w:val="right"/>
              <w:rPr>
                <w:rFonts w:ascii="Angsana New" w:eastAsia="Times New Roman" w:hAnsi="Angsana New"/>
                <w:sz w:val="20"/>
                <w:szCs w:val="20"/>
                <w:lang w:val="en-US"/>
              </w:rPr>
            </w:pPr>
            <w:r w:rsidRPr="004F56C9">
              <w:rPr>
                <w:rFonts w:ascii="Angsana New" w:eastAsia="Times New Roman" w:hAnsi="Angsana New"/>
                <w:sz w:val="20"/>
                <w:szCs w:val="20"/>
                <w:lang w:val="en-US"/>
              </w:rPr>
              <w:t> </w:t>
            </w:r>
          </w:p>
        </w:tc>
        <w:tc>
          <w:tcPr>
            <w:tcW w:w="1263" w:type="dxa"/>
            <w:tcBorders>
              <w:left w:val="nil"/>
              <w:right w:val="nil"/>
            </w:tcBorders>
            <w:shd w:val="clear" w:color="000000" w:fill="FFFFFF"/>
            <w:vAlign w:val="bottom"/>
          </w:tcPr>
          <w:p w14:paraId="72C9342C" w14:textId="77777777" w:rsidR="00614F91" w:rsidRPr="004F56C9" w:rsidRDefault="00614F91" w:rsidP="00AF65CC">
            <w:pPr>
              <w:spacing w:line="200" w:lineRule="exact"/>
              <w:jc w:val="right"/>
              <w:rPr>
                <w:rFonts w:ascii="Angsana New" w:eastAsia="Times New Roman" w:hAnsi="Angsana New"/>
                <w:sz w:val="20"/>
                <w:szCs w:val="20"/>
                <w:lang w:val="en-US"/>
              </w:rPr>
            </w:pPr>
            <w:r w:rsidRPr="004F56C9">
              <w:rPr>
                <w:rFonts w:ascii="Angsana New" w:eastAsia="Times New Roman" w:hAnsi="Angsana New"/>
                <w:sz w:val="20"/>
                <w:szCs w:val="20"/>
                <w:lang w:val="en-US"/>
              </w:rPr>
              <w:t> </w:t>
            </w:r>
          </w:p>
        </w:tc>
        <w:tc>
          <w:tcPr>
            <w:tcW w:w="1279" w:type="dxa"/>
            <w:tcBorders>
              <w:left w:val="nil"/>
              <w:right w:val="nil"/>
            </w:tcBorders>
            <w:shd w:val="clear" w:color="000000" w:fill="FFFFFF"/>
          </w:tcPr>
          <w:p w14:paraId="2BE361AA" w14:textId="77777777" w:rsidR="00614F91" w:rsidRPr="004F56C9" w:rsidRDefault="00614F91" w:rsidP="00AF65CC">
            <w:pPr>
              <w:spacing w:line="200" w:lineRule="exact"/>
              <w:jc w:val="right"/>
              <w:rPr>
                <w:rFonts w:ascii="Angsana New" w:eastAsia="Times New Roman" w:hAnsi="Angsana New"/>
                <w:sz w:val="20"/>
                <w:szCs w:val="20"/>
                <w:lang w:val="en-US"/>
              </w:rPr>
            </w:pPr>
          </w:p>
        </w:tc>
      </w:tr>
      <w:tr w:rsidR="00614F91" w:rsidRPr="004F56C9" w14:paraId="1453EDD4" w14:textId="77777777" w:rsidTr="00614F91">
        <w:trPr>
          <w:trHeight w:val="288"/>
        </w:trPr>
        <w:tc>
          <w:tcPr>
            <w:tcW w:w="2551" w:type="dxa"/>
            <w:tcBorders>
              <w:top w:val="nil"/>
              <w:left w:val="nil"/>
              <w:bottom w:val="nil"/>
              <w:right w:val="nil"/>
            </w:tcBorders>
            <w:shd w:val="clear" w:color="000000" w:fill="FFFFFF"/>
            <w:noWrap/>
            <w:vAlign w:val="bottom"/>
          </w:tcPr>
          <w:p w14:paraId="5894F123" w14:textId="0AF6E830" w:rsidR="00614F91" w:rsidRPr="00214924" w:rsidRDefault="00614F91" w:rsidP="00AF65CC">
            <w:pPr>
              <w:spacing w:line="200" w:lineRule="exact"/>
              <w:rPr>
                <w:rFonts w:ascii="Angsana New" w:eastAsia="Times New Roman" w:hAnsi="Angsana New"/>
                <w:color w:val="000000"/>
                <w:sz w:val="20"/>
                <w:szCs w:val="20"/>
                <w:cs/>
                <w:lang w:val="en-US"/>
              </w:rPr>
            </w:pPr>
            <w:r w:rsidRPr="00A8145E">
              <w:rPr>
                <w:rFonts w:ascii="Angsana New" w:eastAsia="Times New Roman" w:hAnsi="Angsana New"/>
                <w:color w:val="000000"/>
                <w:sz w:val="20"/>
                <w:szCs w:val="20"/>
                <w:lang w:val="en-US"/>
              </w:rPr>
              <w:t xml:space="preserve">As at December </w:t>
            </w:r>
            <w:r w:rsidRPr="00A8145E">
              <w:rPr>
                <w:rFonts w:ascii="Angsana New" w:eastAsia="Times New Roman" w:hAnsi="Angsana New"/>
                <w:color w:val="000000"/>
                <w:sz w:val="20"/>
                <w:szCs w:val="20"/>
                <w:cs/>
                <w:lang w:val="en-US"/>
              </w:rPr>
              <w:t>31</w:t>
            </w:r>
            <w:r w:rsidRPr="00A8145E">
              <w:rPr>
                <w:rFonts w:ascii="Angsana New" w:eastAsia="Times New Roman" w:hAnsi="Angsana New"/>
                <w:color w:val="000000"/>
                <w:sz w:val="20"/>
                <w:szCs w:val="20"/>
                <w:lang w:val="en-US"/>
              </w:rPr>
              <w:t xml:space="preserve">, </w:t>
            </w:r>
            <w:r>
              <w:rPr>
                <w:rFonts w:ascii="Angsana New" w:eastAsia="Times New Roman" w:hAnsi="Angsana New"/>
                <w:color w:val="000000"/>
                <w:sz w:val="20"/>
                <w:szCs w:val="20"/>
                <w:cs/>
                <w:lang w:val="en-US"/>
              </w:rPr>
              <w:t>20</w:t>
            </w:r>
            <w:r>
              <w:rPr>
                <w:rFonts w:ascii="Angsana New" w:eastAsia="Times New Roman" w:hAnsi="Angsana New"/>
                <w:color w:val="000000"/>
                <w:sz w:val="20"/>
                <w:szCs w:val="20"/>
                <w:lang w:val="en-US"/>
              </w:rPr>
              <w:t>22</w:t>
            </w:r>
          </w:p>
        </w:tc>
        <w:tc>
          <w:tcPr>
            <w:tcW w:w="1134" w:type="dxa"/>
            <w:tcBorders>
              <w:left w:val="nil"/>
              <w:bottom w:val="nil"/>
              <w:right w:val="nil"/>
            </w:tcBorders>
            <w:shd w:val="clear" w:color="auto" w:fill="auto"/>
            <w:noWrap/>
            <w:vAlign w:val="bottom"/>
          </w:tcPr>
          <w:p w14:paraId="64F3AAA6" w14:textId="41BC3BE1" w:rsidR="00614F91" w:rsidRPr="00214924" w:rsidRDefault="00614F91"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222,010</w:t>
            </w:r>
          </w:p>
        </w:tc>
        <w:tc>
          <w:tcPr>
            <w:tcW w:w="1134" w:type="dxa"/>
            <w:tcBorders>
              <w:left w:val="nil"/>
              <w:bottom w:val="nil"/>
              <w:right w:val="nil"/>
            </w:tcBorders>
            <w:vAlign w:val="bottom"/>
          </w:tcPr>
          <w:p w14:paraId="72E68176" w14:textId="7AF341B5" w:rsidR="00614F91" w:rsidRPr="00214924" w:rsidRDefault="00614F91"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144,57</w:t>
            </w:r>
            <w:r w:rsidRPr="00B00B74">
              <w:rPr>
                <w:rFonts w:ascii="Angsana New" w:hAnsi="Angsana New" w:hint="cs"/>
                <w:sz w:val="20"/>
                <w:szCs w:val="20"/>
                <w:cs/>
                <w:lang w:val="en-US"/>
              </w:rPr>
              <w:t>1</w:t>
            </w:r>
          </w:p>
        </w:tc>
        <w:tc>
          <w:tcPr>
            <w:tcW w:w="1276" w:type="dxa"/>
            <w:tcBorders>
              <w:left w:val="nil"/>
              <w:bottom w:val="nil"/>
              <w:right w:val="nil"/>
            </w:tcBorders>
            <w:shd w:val="clear" w:color="auto" w:fill="auto"/>
            <w:vAlign w:val="bottom"/>
          </w:tcPr>
          <w:p w14:paraId="10017FEF" w14:textId="093AB8B5" w:rsidR="00614F91" w:rsidRPr="00214924" w:rsidRDefault="00614F91"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1,198,396</w:t>
            </w:r>
          </w:p>
        </w:tc>
        <w:tc>
          <w:tcPr>
            <w:tcW w:w="1276" w:type="dxa"/>
            <w:tcBorders>
              <w:left w:val="nil"/>
              <w:bottom w:val="nil"/>
              <w:right w:val="nil"/>
            </w:tcBorders>
            <w:shd w:val="clear" w:color="auto" w:fill="auto"/>
            <w:noWrap/>
            <w:vAlign w:val="bottom"/>
          </w:tcPr>
          <w:p w14:paraId="2495B53D" w14:textId="4302A5E8" w:rsidR="00614F91" w:rsidRPr="00214924" w:rsidRDefault="00614F91"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796,994</w:t>
            </w:r>
          </w:p>
        </w:tc>
        <w:tc>
          <w:tcPr>
            <w:tcW w:w="1418" w:type="dxa"/>
            <w:tcBorders>
              <w:left w:val="nil"/>
              <w:bottom w:val="nil"/>
              <w:right w:val="nil"/>
            </w:tcBorders>
            <w:vAlign w:val="bottom"/>
          </w:tcPr>
          <w:p w14:paraId="1E56AE98" w14:textId="39A4FF33" w:rsidR="00614F91" w:rsidRPr="00214924" w:rsidRDefault="00614F91"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1,678,12</w:t>
            </w:r>
            <w:r w:rsidRPr="00B00B74">
              <w:rPr>
                <w:rFonts w:ascii="Angsana New" w:hAnsi="Angsana New" w:hint="cs"/>
                <w:sz w:val="20"/>
                <w:szCs w:val="20"/>
                <w:cs/>
                <w:lang w:val="en-US"/>
              </w:rPr>
              <w:t>3</w:t>
            </w:r>
          </w:p>
        </w:tc>
        <w:tc>
          <w:tcPr>
            <w:tcW w:w="1325" w:type="dxa"/>
            <w:tcBorders>
              <w:left w:val="nil"/>
              <w:bottom w:val="nil"/>
              <w:right w:val="nil"/>
            </w:tcBorders>
            <w:shd w:val="clear" w:color="auto" w:fill="auto"/>
            <w:noWrap/>
            <w:vAlign w:val="bottom"/>
          </w:tcPr>
          <w:p w14:paraId="7E74B0FE" w14:textId="507A4009" w:rsidR="00614F91" w:rsidRPr="00214924" w:rsidRDefault="00614F91"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49,965</w:t>
            </w:r>
          </w:p>
        </w:tc>
        <w:tc>
          <w:tcPr>
            <w:tcW w:w="1291" w:type="dxa"/>
            <w:tcBorders>
              <w:left w:val="nil"/>
              <w:bottom w:val="nil"/>
              <w:right w:val="nil"/>
            </w:tcBorders>
            <w:shd w:val="clear" w:color="auto" w:fill="auto"/>
            <w:noWrap/>
            <w:vAlign w:val="bottom"/>
          </w:tcPr>
          <w:p w14:paraId="5DB6EDD1" w14:textId="3C1BE9F0" w:rsidR="00614F91" w:rsidRPr="00214924" w:rsidRDefault="00614F91"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6</w:t>
            </w:r>
            <w:r w:rsidRPr="00B00B74">
              <w:rPr>
                <w:rFonts w:ascii="Angsana New" w:hAnsi="Angsana New"/>
                <w:sz w:val="20"/>
                <w:szCs w:val="20"/>
                <w:cs/>
                <w:lang w:val="en-US"/>
              </w:rPr>
              <w:t>53</w:t>
            </w:r>
            <w:r w:rsidRPr="00B00B74">
              <w:rPr>
                <w:rFonts w:ascii="Angsana New" w:hAnsi="Angsana New"/>
                <w:sz w:val="20"/>
                <w:szCs w:val="20"/>
                <w:lang w:val="en-US"/>
              </w:rPr>
              <w:t>,</w:t>
            </w:r>
            <w:r w:rsidRPr="00B00B74">
              <w:rPr>
                <w:rFonts w:ascii="Angsana New" w:hAnsi="Angsana New"/>
                <w:sz w:val="20"/>
                <w:szCs w:val="20"/>
                <w:cs/>
                <w:lang w:val="en-US"/>
              </w:rPr>
              <w:t>843</w:t>
            </w:r>
          </w:p>
        </w:tc>
        <w:tc>
          <w:tcPr>
            <w:tcW w:w="1263" w:type="dxa"/>
            <w:tcBorders>
              <w:left w:val="nil"/>
              <w:bottom w:val="nil"/>
              <w:right w:val="nil"/>
            </w:tcBorders>
            <w:vAlign w:val="bottom"/>
          </w:tcPr>
          <w:p w14:paraId="006CBFA2" w14:textId="1E1A3A7A" w:rsidR="00614F91" w:rsidRPr="00214924" w:rsidRDefault="00614F91" w:rsidP="00AF65CC">
            <w:pPr>
              <w:spacing w:line="200" w:lineRule="exact"/>
              <w:jc w:val="right"/>
              <w:rPr>
                <w:rFonts w:ascii="Angsana New" w:hAnsi="Angsana New"/>
                <w:sz w:val="20"/>
                <w:szCs w:val="20"/>
                <w:cs/>
                <w:lang w:val="en-US"/>
              </w:rPr>
            </w:pPr>
            <w:r w:rsidRPr="00B00B74">
              <w:rPr>
                <w:rFonts w:ascii="Angsana New" w:hAnsi="Angsana New"/>
                <w:sz w:val="20"/>
                <w:szCs w:val="20"/>
                <w:cs/>
                <w:lang w:val="en-US"/>
              </w:rPr>
              <w:t>79</w:t>
            </w:r>
            <w:r w:rsidRPr="00B00B74">
              <w:rPr>
                <w:rFonts w:ascii="Angsana New" w:hAnsi="Angsana New"/>
                <w:sz w:val="20"/>
                <w:szCs w:val="20"/>
                <w:lang w:val="en-US"/>
              </w:rPr>
              <w:t>,</w:t>
            </w:r>
            <w:r w:rsidRPr="00B00B74">
              <w:rPr>
                <w:rFonts w:ascii="Angsana New" w:hAnsi="Angsana New"/>
                <w:sz w:val="20"/>
                <w:szCs w:val="20"/>
                <w:cs/>
                <w:lang w:val="en-US"/>
              </w:rPr>
              <w:t>967</w:t>
            </w:r>
          </w:p>
        </w:tc>
        <w:tc>
          <w:tcPr>
            <w:tcW w:w="1279" w:type="dxa"/>
            <w:tcBorders>
              <w:left w:val="nil"/>
              <w:bottom w:val="nil"/>
              <w:right w:val="nil"/>
            </w:tcBorders>
            <w:vAlign w:val="bottom"/>
          </w:tcPr>
          <w:p w14:paraId="67005F46" w14:textId="56964012" w:rsidR="00614F91" w:rsidRPr="00995D90" w:rsidRDefault="00614F91" w:rsidP="00AF65CC">
            <w:pPr>
              <w:spacing w:line="200" w:lineRule="exact"/>
              <w:jc w:val="right"/>
              <w:rPr>
                <w:rFonts w:ascii="Angsana New" w:hAnsi="Angsana New"/>
                <w:sz w:val="20"/>
                <w:szCs w:val="20"/>
                <w:cs/>
                <w:lang w:val="en-US"/>
              </w:rPr>
            </w:pPr>
            <w:r w:rsidRPr="00B00B74">
              <w:rPr>
                <w:rFonts w:ascii="Angsana New" w:hAnsi="Angsana New"/>
                <w:sz w:val="20"/>
                <w:szCs w:val="20"/>
                <w:cs/>
                <w:lang w:val="en-US"/>
              </w:rPr>
              <w:t>4</w:t>
            </w:r>
            <w:r w:rsidRPr="00B00B74">
              <w:rPr>
                <w:rFonts w:ascii="Angsana New" w:hAnsi="Angsana New"/>
                <w:sz w:val="20"/>
                <w:szCs w:val="20"/>
                <w:lang w:val="en-US"/>
              </w:rPr>
              <w:t>,</w:t>
            </w:r>
            <w:r w:rsidRPr="00B00B74">
              <w:rPr>
                <w:rFonts w:ascii="Angsana New" w:hAnsi="Angsana New"/>
                <w:sz w:val="20"/>
                <w:szCs w:val="20"/>
                <w:cs/>
                <w:lang w:val="en-US"/>
              </w:rPr>
              <w:t>823</w:t>
            </w:r>
            <w:r w:rsidRPr="00B00B74">
              <w:rPr>
                <w:rFonts w:ascii="Angsana New" w:hAnsi="Angsana New"/>
                <w:sz w:val="20"/>
                <w:szCs w:val="20"/>
                <w:lang w:val="en-US"/>
              </w:rPr>
              <w:t>,</w:t>
            </w:r>
            <w:r w:rsidRPr="00B00B74">
              <w:rPr>
                <w:rFonts w:ascii="Angsana New" w:hAnsi="Angsana New"/>
                <w:sz w:val="20"/>
                <w:szCs w:val="20"/>
                <w:cs/>
                <w:lang w:val="en-US"/>
              </w:rPr>
              <w:t>8</w:t>
            </w:r>
            <w:r w:rsidRPr="00B00B74">
              <w:rPr>
                <w:rFonts w:ascii="Angsana New" w:hAnsi="Angsana New"/>
                <w:sz w:val="20"/>
                <w:szCs w:val="20"/>
                <w:lang w:val="en-US"/>
              </w:rPr>
              <w:t>69</w:t>
            </w:r>
          </w:p>
        </w:tc>
      </w:tr>
      <w:tr w:rsidR="00DE1AD5" w:rsidRPr="00870DA2" w14:paraId="6E6B758B" w14:textId="77777777" w:rsidTr="00614F91">
        <w:trPr>
          <w:trHeight w:val="288"/>
        </w:trPr>
        <w:tc>
          <w:tcPr>
            <w:tcW w:w="2551" w:type="dxa"/>
            <w:tcBorders>
              <w:top w:val="nil"/>
              <w:left w:val="nil"/>
              <w:bottom w:val="nil"/>
              <w:right w:val="nil"/>
            </w:tcBorders>
            <w:shd w:val="clear" w:color="000000" w:fill="FFFFFF"/>
            <w:noWrap/>
            <w:vAlign w:val="bottom"/>
            <w:hideMark/>
          </w:tcPr>
          <w:p w14:paraId="72D7A472" w14:textId="2D474F58" w:rsidR="00DE1AD5" w:rsidRPr="00870DA2" w:rsidRDefault="00DE1AD5" w:rsidP="00DE1AD5">
            <w:pPr>
              <w:spacing w:line="200" w:lineRule="exact"/>
              <w:rPr>
                <w:rFonts w:ascii="Angsana New" w:eastAsia="Times New Roman" w:hAnsi="Angsana New"/>
                <w:color w:val="000000"/>
                <w:sz w:val="20"/>
                <w:szCs w:val="20"/>
                <w:lang w:val="en-US"/>
              </w:rPr>
            </w:pPr>
            <w:r>
              <w:rPr>
                <w:rFonts w:ascii="Angsana New" w:eastAsia="Times New Roman" w:hAnsi="Angsana New"/>
                <w:color w:val="000000"/>
                <w:sz w:val="20"/>
                <w:szCs w:val="20"/>
                <w:lang w:val="en-US"/>
              </w:rPr>
              <w:t xml:space="preserve">Purchases </w:t>
            </w:r>
            <w:r w:rsidRPr="00853692">
              <w:rPr>
                <w:rFonts w:ascii="Angsana New" w:eastAsia="Times New Roman" w:hAnsi="Angsana New"/>
                <w:color w:val="000000"/>
                <w:sz w:val="20"/>
                <w:szCs w:val="20"/>
                <w:lang w:val="en-US"/>
              </w:rPr>
              <w:t>during the year</w:t>
            </w:r>
          </w:p>
        </w:tc>
        <w:tc>
          <w:tcPr>
            <w:tcW w:w="1134" w:type="dxa"/>
            <w:tcBorders>
              <w:left w:val="nil"/>
              <w:bottom w:val="nil"/>
              <w:right w:val="nil"/>
            </w:tcBorders>
            <w:shd w:val="clear" w:color="auto" w:fill="auto"/>
            <w:noWrap/>
            <w:vAlign w:val="bottom"/>
          </w:tcPr>
          <w:p w14:paraId="55CC9FBA" w14:textId="35D853E1" w:rsidR="00DE1AD5" w:rsidRPr="00870DA2" w:rsidRDefault="00DE1AD5" w:rsidP="00DE1AD5">
            <w:pPr>
              <w:spacing w:line="200" w:lineRule="exact"/>
              <w:jc w:val="right"/>
              <w:rPr>
                <w:rFonts w:ascii="Angsana New" w:hAnsi="Angsana New"/>
                <w:sz w:val="20"/>
                <w:szCs w:val="20"/>
                <w:lang w:val="en-US"/>
              </w:rPr>
            </w:pPr>
            <w:r w:rsidRPr="000C2EB6">
              <w:rPr>
                <w:rFonts w:ascii="Angsana New" w:hAnsi="Angsana New"/>
                <w:sz w:val="20"/>
                <w:szCs w:val="20"/>
                <w:lang w:val="en-US"/>
              </w:rPr>
              <w:t>5,587</w:t>
            </w:r>
          </w:p>
        </w:tc>
        <w:tc>
          <w:tcPr>
            <w:tcW w:w="1134" w:type="dxa"/>
            <w:tcBorders>
              <w:left w:val="nil"/>
              <w:bottom w:val="nil"/>
              <w:right w:val="nil"/>
            </w:tcBorders>
            <w:shd w:val="clear" w:color="auto" w:fill="auto"/>
            <w:vAlign w:val="bottom"/>
          </w:tcPr>
          <w:p w14:paraId="26187538" w14:textId="4716AB64" w:rsidR="00DE1AD5" w:rsidRPr="00870DA2" w:rsidRDefault="00DE1AD5" w:rsidP="00DE1AD5">
            <w:pPr>
              <w:spacing w:line="200" w:lineRule="exact"/>
              <w:jc w:val="right"/>
              <w:rPr>
                <w:rFonts w:ascii="Angsana New" w:hAnsi="Angsana New"/>
                <w:sz w:val="20"/>
                <w:szCs w:val="20"/>
                <w:cs/>
                <w:lang w:val="en-US"/>
              </w:rPr>
            </w:pPr>
            <w:r w:rsidRPr="007E71A6">
              <w:rPr>
                <w:rFonts w:ascii="Angsana New" w:hAnsi="Angsana New"/>
                <w:sz w:val="20"/>
                <w:szCs w:val="20"/>
                <w:lang w:val="en-US"/>
              </w:rPr>
              <w:t>1,96</w:t>
            </w:r>
            <w:r>
              <w:rPr>
                <w:rFonts w:ascii="Angsana New" w:hAnsi="Angsana New"/>
                <w:sz w:val="20"/>
                <w:szCs w:val="20"/>
                <w:lang w:val="en-US"/>
              </w:rPr>
              <w:t>2</w:t>
            </w:r>
          </w:p>
        </w:tc>
        <w:tc>
          <w:tcPr>
            <w:tcW w:w="1276" w:type="dxa"/>
            <w:tcBorders>
              <w:left w:val="nil"/>
              <w:bottom w:val="nil"/>
              <w:right w:val="nil"/>
            </w:tcBorders>
            <w:shd w:val="clear" w:color="auto" w:fill="auto"/>
            <w:vAlign w:val="bottom"/>
          </w:tcPr>
          <w:p w14:paraId="1355A63C" w14:textId="4BB9EE33" w:rsidR="00DE1AD5" w:rsidRPr="00870DA2" w:rsidRDefault="00DE1AD5" w:rsidP="00DE1AD5">
            <w:pPr>
              <w:spacing w:line="200" w:lineRule="exact"/>
              <w:jc w:val="right"/>
              <w:rPr>
                <w:rFonts w:ascii="Angsana New" w:hAnsi="Angsana New"/>
                <w:sz w:val="20"/>
                <w:szCs w:val="20"/>
                <w:cs/>
                <w:lang w:val="en-US"/>
              </w:rPr>
            </w:pPr>
            <w:r>
              <w:rPr>
                <w:rFonts w:ascii="Angsana New" w:hAnsi="Angsana New"/>
                <w:sz w:val="20"/>
                <w:szCs w:val="20"/>
                <w:lang w:val="en-US"/>
              </w:rPr>
              <w:t>8,526</w:t>
            </w:r>
          </w:p>
        </w:tc>
        <w:tc>
          <w:tcPr>
            <w:tcW w:w="1276" w:type="dxa"/>
            <w:tcBorders>
              <w:left w:val="nil"/>
              <w:bottom w:val="nil"/>
              <w:right w:val="nil"/>
            </w:tcBorders>
            <w:shd w:val="clear" w:color="auto" w:fill="auto"/>
            <w:noWrap/>
            <w:vAlign w:val="bottom"/>
          </w:tcPr>
          <w:p w14:paraId="57D70ACF" w14:textId="36F3F052" w:rsidR="00DE1AD5" w:rsidRPr="00870DA2" w:rsidRDefault="00DE1AD5" w:rsidP="00DE1AD5">
            <w:pPr>
              <w:spacing w:line="200" w:lineRule="exact"/>
              <w:jc w:val="right"/>
              <w:rPr>
                <w:rFonts w:ascii="Angsana New" w:hAnsi="Angsana New"/>
                <w:sz w:val="20"/>
                <w:szCs w:val="20"/>
                <w:cs/>
                <w:lang w:val="en-US"/>
              </w:rPr>
            </w:pPr>
            <w:r w:rsidRPr="00001E6F">
              <w:rPr>
                <w:rFonts w:ascii="Angsana New" w:hAnsi="Angsana New"/>
                <w:sz w:val="20"/>
                <w:szCs w:val="20"/>
                <w:lang w:val="en-US"/>
              </w:rPr>
              <w:t>13,225</w:t>
            </w:r>
          </w:p>
        </w:tc>
        <w:tc>
          <w:tcPr>
            <w:tcW w:w="1418" w:type="dxa"/>
            <w:tcBorders>
              <w:left w:val="nil"/>
              <w:bottom w:val="nil"/>
              <w:right w:val="nil"/>
            </w:tcBorders>
            <w:shd w:val="clear" w:color="auto" w:fill="auto"/>
            <w:vAlign w:val="bottom"/>
          </w:tcPr>
          <w:p w14:paraId="6FC69E2F" w14:textId="475752CE" w:rsidR="00DE1AD5" w:rsidRPr="00870DA2" w:rsidRDefault="00DE1AD5" w:rsidP="00DE1AD5">
            <w:pPr>
              <w:spacing w:line="200" w:lineRule="exact"/>
              <w:jc w:val="right"/>
              <w:rPr>
                <w:rFonts w:ascii="Angsana New" w:hAnsi="Angsana New"/>
                <w:sz w:val="20"/>
                <w:szCs w:val="20"/>
                <w:cs/>
                <w:lang w:val="en-US"/>
              </w:rPr>
            </w:pPr>
            <w:r w:rsidRPr="00F82883">
              <w:rPr>
                <w:rFonts w:ascii="Angsana New" w:hAnsi="Angsana New"/>
                <w:sz w:val="20"/>
                <w:szCs w:val="20"/>
                <w:lang w:val="en-US"/>
              </w:rPr>
              <w:t>76,411</w:t>
            </w:r>
          </w:p>
        </w:tc>
        <w:tc>
          <w:tcPr>
            <w:tcW w:w="1325" w:type="dxa"/>
            <w:tcBorders>
              <w:left w:val="nil"/>
              <w:bottom w:val="nil"/>
              <w:right w:val="nil"/>
            </w:tcBorders>
            <w:shd w:val="clear" w:color="auto" w:fill="auto"/>
            <w:noWrap/>
            <w:vAlign w:val="bottom"/>
          </w:tcPr>
          <w:p w14:paraId="31AF5C00" w14:textId="7C107A94" w:rsidR="00DE1AD5" w:rsidRPr="00870DA2" w:rsidRDefault="00DE1AD5" w:rsidP="00DE1AD5">
            <w:pPr>
              <w:spacing w:line="200" w:lineRule="exact"/>
              <w:jc w:val="right"/>
              <w:rPr>
                <w:rFonts w:ascii="Angsana New" w:hAnsi="Angsana New"/>
                <w:sz w:val="20"/>
                <w:szCs w:val="20"/>
                <w:cs/>
                <w:lang w:val="en-US"/>
              </w:rPr>
            </w:pPr>
            <w:r w:rsidRPr="00E425A6">
              <w:rPr>
                <w:rFonts w:ascii="Angsana New" w:hAnsi="Angsana New"/>
                <w:sz w:val="20"/>
                <w:szCs w:val="20"/>
                <w:lang w:val="en-US"/>
              </w:rPr>
              <w:t>17,942</w:t>
            </w:r>
          </w:p>
        </w:tc>
        <w:tc>
          <w:tcPr>
            <w:tcW w:w="1291" w:type="dxa"/>
            <w:tcBorders>
              <w:left w:val="nil"/>
              <w:bottom w:val="nil"/>
              <w:right w:val="nil"/>
            </w:tcBorders>
            <w:shd w:val="clear" w:color="auto" w:fill="auto"/>
            <w:noWrap/>
            <w:vAlign w:val="bottom"/>
          </w:tcPr>
          <w:p w14:paraId="2F692745" w14:textId="5666F65E" w:rsidR="00DE1AD5" w:rsidRPr="00870DA2" w:rsidRDefault="00DE1AD5" w:rsidP="00DE1AD5">
            <w:pPr>
              <w:spacing w:line="200" w:lineRule="exact"/>
              <w:jc w:val="right"/>
              <w:rPr>
                <w:rFonts w:ascii="Angsana New" w:hAnsi="Angsana New"/>
                <w:sz w:val="20"/>
                <w:szCs w:val="20"/>
                <w:lang w:val="en-US"/>
              </w:rPr>
            </w:pPr>
            <w:r>
              <w:rPr>
                <w:rFonts w:ascii="Angsana New" w:hAnsi="Angsana New"/>
                <w:sz w:val="20"/>
                <w:szCs w:val="20"/>
                <w:lang w:val="en-US"/>
              </w:rPr>
              <w:t>23</w:t>
            </w:r>
            <w:r w:rsidRPr="00030F2D">
              <w:rPr>
                <w:rFonts w:ascii="Angsana New" w:hAnsi="Angsana New"/>
                <w:sz w:val="20"/>
                <w:szCs w:val="20"/>
                <w:lang w:val="en-US"/>
              </w:rPr>
              <w:t>,</w:t>
            </w:r>
            <w:r>
              <w:rPr>
                <w:rFonts w:ascii="Angsana New" w:hAnsi="Angsana New"/>
                <w:sz w:val="20"/>
                <w:szCs w:val="20"/>
                <w:lang w:val="en-US"/>
              </w:rPr>
              <w:t>927</w:t>
            </w:r>
          </w:p>
        </w:tc>
        <w:tc>
          <w:tcPr>
            <w:tcW w:w="1263" w:type="dxa"/>
            <w:tcBorders>
              <w:left w:val="nil"/>
              <w:bottom w:val="nil"/>
              <w:right w:val="nil"/>
            </w:tcBorders>
            <w:shd w:val="clear" w:color="auto" w:fill="auto"/>
            <w:vAlign w:val="bottom"/>
          </w:tcPr>
          <w:p w14:paraId="563C5A4A" w14:textId="5A2F5A75" w:rsidR="00DE1AD5" w:rsidRPr="00870DA2" w:rsidRDefault="00DE1AD5" w:rsidP="00DE1AD5">
            <w:pPr>
              <w:spacing w:line="200" w:lineRule="exact"/>
              <w:jc w:val="right"/>
              <w:rPr>
                <w:rFonts w:ascii="Angsana New" w:hAnsi="Angsana New"/>
                <w:sz w:val="20"/>
                <w:szCs w:val="20"/>
                <w:cs/>
                <w:lang w:val="en-US"/>
              </w:rPr>
            </w:pPr>
            <w:r>
              <w:rPr>
                <w:rFonts w:ascii="Angsana New" w:hAnsi="Angsana New"/>
                <w:sz w:val="20"/>
                <w:szCs w:val="20"/>
                <w:lang w:val="en-US"/>
              </w:rPr>
              <w:t>106,184</w:t>
            </w:r>
          </w:p>
        </w:tc>
        <w:tc>
          <w:tcPr>
            <w:tcW w:w="1279" w:type="dxa"/>
            <w:tcBorders>
              <w:left w:val="nil"/>
              <w:bottom w:val="nil"/>
              <w:right w:val="nil"/>
            </w:tcBorders>
            <w:shd w:val="clear" w:color="auto" w:fill="auto"/>
            <w:vAlign w:val="bottom"/>
          </w:tcPr>
          <w:p w14:paraId="6460BE25" w14:textId="30866518" w:rsidR="00DE1AD5" w:rsidRPr="00870DA2" w:rsidRDefault="00DE1AD5" w:rsidP="00DE1AD5">
            <w:pPr>
              <w:spacing w:line="200" w:lineRule="exact"/>
              <w:jc w:val="right"/>
              <w:rPr>
                <w:rFonts w:ascii="Angsana New" w:hAnsi="Angsana New"/>
                <w:sz w:val="20"/>
                <w:szCs w:val="20"/>
                <w:cs/>
                <w:lang w:val="en-US"/>
              </w:rPr>
            </w:pPr>
            <w:r w:rsidRPr="00945194">
              <w:rPr>
                <w:rFonts w:ascii="Angsana New" w:hAnsi="Angsana New"/>
                <w:sz w:val="20"/>
                <w:szCs w:val="20"/>
                <w:lang w:val="en-US"/>
              </w:rPr>
              <w:t>253,764</w:t>
            </w:r>
          </w:p>
        </w:tc>
      </w:tr>
      <w:tr w:rsidR="00DE1AD5" w:rsidRPr="00B36B52" w14:paraId="4FA6F7D9" w14:textId="77777777" w:rsidTr="00614F91">
        <w:trPr>
          <w:trHeight w:val="288"/>
        </w:trPr>
        <w:tc>
          <w:tcPr>
            <w:tcW w:w="2551" w:type="dxa"/>
            <w:tcBorders>
              <w:top w:val="nil"/>
              <w:left w:val="nil"/>
              <w:bottom w:val="nil"/>
              <w:right w:val="nil"/>
            </w:tcBorders>
            <w:shd w:val="clear" w:color="000000" w:fill="FFFFFF"/>
            <w:noWrap/>
            <w:vAlign w:val="bottom"/>
          </w:tcPr>
          <w:p w14:paraId="2B89491D" w14:textId="602AD4C6" w:rsidR="00DE1AD5" w:rsidRPr="00870DA2" w:rsidRDefault="00DE1AD5" w:rsidP="00DE1AD5">
            <w:pPr>
              <w:spacing w:line="200" w:lineRule="exact"/>
              <w:rPr>
                <w:rFonts w:ascii="Angsana New" w:eastAsia="Times New Roman" w:hAnsi="Angsana New"/>
                <w:color w:val="000000"/>
                <w:sz w:val="20"/>
                <w:szCs w:val="20"/>
                <w:cs/>
                <w:lang w:val="en-US"/>
              </w:rPr>
            </w:pPr>
            <w:r w:rsidRPr="00853692">
              <w:rPr>
                <w:rFonts w:ascii="Angsana New" w:eastAsia="Times New Roman" w:hAnsi="Angsana New"/>
                <w:color w:val="000000"/>
                <w:sz w:val="20"/>
                <w:szCs w:val="20"/>
                <w:lang w:val="en-US"/>
              </w:rPr>
              <w:t>Transfers in (out) during year</w:t>
            </w:r>
          </w:p>
        </w:tc>
        <w:tc>
          <w:tcPr>
            <w:tcW w:w="1134" w:type="dxa"/>
            <w:tcBorders>
              <w:left w:val="nil"/>
              <w:bottom w:val="nil"/>
              <w:right w:val="nil"/>
            </w:tcBorders>
            <w:shd w:val="clear" w:color="auto" w:fill="auto"/>
            <w:noWrap/>
            <w:vAlign w:val="bottom"/>
          </w:tcPr>
          <w:p w14:paraId="4CC69B80" w14:textId="49A333AA" w:rsidR="00DE1AD5" w:rsidRPr="00870DA2" w:rsidRDefault="00DE1AD5" w:rsidP="00DE1AD5">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134" w:type="dxa"/>
            <w:tcBorders>
              <w:left w:val="nil"/>
              <w:bottom w:val="nil"/>
              <w:right w:val="nil"/>
            </w:tcBorders>
            <w:shd w:val="clear" w:color="auto" w:fill="auto"/>
            <w:vAlign w:val="bottom"/>
          </w:tcPr>
          <w:p w14:paraId="7A485FA7" w14:textId="1501DAD3" w:rsidR="00DE1AD5" w:rsidRPr="00870DA2" w:rsidRDefault="00DE1AD5" w:rsidP="00DE1AD5">
            <w:pPr>
              <w:spacing w:line="200" w:lineRule="exact"/>
              <w:jc w:val="right"/>
              <w:rPr>
                <w:rFonts w:ascii="Angsana New" w:hAnsi="Angsana New"/>
                <w:sz w:val="20"/>
                <w:szCs w:val="20"/>
                <w:lang w:val="en-US"/>
              </w:rPr>
            </w:pPr>
            <w:r w:rsidRPr="006209BD">
              <w:rPr>
                <w:rFonts w:ascii="Angsana New" w:hAnsi="Angsana New"/>
                <w:sz w:val="20"/>
                <w:szCs w:val="20"/>
                <w:lang w:val="en-US"/>
              </w:rPr>
              <w:t>8,361</w:t>
            </w:r>
          </w:p>
        </w:tc>
        <w:tc>
          <w:tcPr>
            <w:tcW w:w="1276" w:type="dxa"/>
            <w:tcBorders>
              <w:left w:val="nil"/>
              <w:bottom w:val="nil"/>
              <w:right w:val="nil"/>
            </w:tcBorders>
            <w:shd w:val="clear" w:color="auto" w:fill="auto"/>
            <w:vAlign w:val="bottom"/>
          </w:tcPr>
          <w:p w14:paraId="458A87EC" w14:textId="033490DF" w:rsidR="00DE1AD5" w:rsidRPr="00870DA2" w:rsidRDefault="00DE1AD5" w:rsidP="00DE1AD5">
            <w:pPr>
              <w:spacing w:line="200" w:lineRule="exact"/>
              <w:jc w:val="right"/>
              <w:rPr>
                <w:rFonts w:ascii="Angsana New" w:hAnsi="Angsana New"/>
                <w:sz w:val="20"/>
                <w:szCs w:val="20"/>
                <w:lang w:val="en-US"/>
              </w:rPr>
            </w:pPr>
            <w:r>
              <w:rPr>
                <w:rFonts w:ascii="Angsana New" w:hAnsi="Angsana New"/>
                <w:sz w:val="20"/>
                <w:szCs w:val="20"/>
                <w:lang w:val="en-US"/>
              </w:rPr>
              <w:t>66,574</w:t>
            </w:r>
          </w:p>
        </w:tc>
        <w:tc>
          <w:tcPr>
            <w:tcW w:w="1276" w:type="dxa"/>
            <w:tcBorders>
              <w:left w:val="nil"/>
              <w:bottom w:val="nil"/>
              <w:right w:val="nil"/>
            </w:tcBorders>
            <w:shd w:val="clear" w:color="auto" w:fill="auto"/>
            <w:noWrap/>
            <w:vAlign w:val="bottom"/>
          </w:tcPr>
          <w:p w14:paraId="6E8D451E" w14:textId="12A661AE" w:rsidR="00DE1AD5" w:rsidRPr="00870DA2" w:rsidRDefault="00DE1AD5" w:rsidP="00DE1AD5">
            <w:pPr>
              <w:spacing w:line="200" w:lineRule="exact"/>
              <w:jc w:val="right"/>
              <w:rPr>
                <w:rFonts w:ascii="Angsana New" w:hAnsi="Angsana New"/>
                <w:sz w:val="20"/>
                <w:szCs w:val="20"/>
                <w:lang w:val="en-US"/>
              </w:rPr>
            </w:pPr>
            <w:r w:rsidRPr="00001E6F">
              <w:rPr>
                <w:rFonts w:ascii="Angsana New" w:hAnsi="Angsana New"/>
                <w:sz w:val="20"/>
                <w:szCs w:val="20"/>
                <w:lang w:val="en-US"/>
              </w:rPr>
              <w:t>22,169</w:t>
            </w:r>
          </w:p>
        </w:tc>
        <w:tc>
          <w:tcPr>
            <w:tcW w:w="1418" w:type="dxa"/>
            <w:tcBorders>
              <w:left w:val="nil"/>
              <w:bottom w:val="nil"/>
              <w:right w:val="nil"/>
            </w:tcBorders>
            <w:shd w:val="clear" w:color="auto" w:fill="auto"/>
            <w:vAlign w:val="bottom"/>
          </w:tcPr>
          <w:p w14:paraId="3CA18EAD" w14:textId="13FDF934" w:rsidR="00DE1AD5" w:rsidRPr="00870DA2" w:rsidRDefault="00DE1AD5" w:rsidP="00DE1AD5">
            <w:pPr>
              <w:spacing w:line="200" w:lineRule="exact"/>
              <w:jc w:val="right"/>
              <w:rPr>
                <w:rFonts w:ascii="Angsana New" w:hAnsi="Angsana New"/>
                <w:sz w:val="20"/>
                <w:szCs w:val="20"/>
                <w:lang w:val="en-US"/>
              </w:rPr>
            </w:pPr>
            <w:r w:rsidRPr="003B5E60">
              <w:rPr>
                <w:rFonts w:ascii="Angsana New" w:hAnsi="Angsana New"/>
                <w:sz w:val="20"/>
                <w:szCs w:val="20"/>
                <w:lang w:val="en-US"/>
              </w:rPr>
              <w:t>8,200</w:t>
            </w:r>
          </w:p>
        </w:tc>
        <w:tc>
          <w:tcPr>
            <w:tcW w:w="1325" w:type="dxa"/>
            <w:tcBorders>
              <w:left w:val="nil"/>
              <w:bottom w:val="nil"/>
              <w:right w:val="nil"/>
            </w:tcBorders>
            <w:shd w:val="clear" w:color="auto" w:fill="auto"/>
            <w:noWrap/>
            <w:vAlign w:val="bottom"/>
          </w:tcPr>
          <w:p w14:paraId="1CEB6994" w14:textId="114DF1B9" w:rsidR="00DE1AD5" w:rsidRPr="00870DA2" w:rsidRDefault="00DE1AD5" w:rsidP="00DE1AD5">
            <w:pPr>
              <w:spacing w:line="200" w:lineRule="exact"/>
              <w:jc w:val="right"/>
              <w:rPr>
                <w:rFonts w:ascii="Angsana New" w:hAnsi="Angsana New"/>
                <w:sz w:val="20"/>
                <w:szCs w:val="20"/>
                <w:lang w:val="en-US"/>
              </w:rPr>
            </w:pPr>
            <w:r w:rsidRPr="00C40DC1">
              <w:rPr>
                <w:rFonts w:ascii="Angsana New" w:hAnsi="Angsana New"/>
                <w:sz w:val="20"/>
                <w:szCs w:val="20"/>
                <w:lang w:val="en-US"/>
              </w:rPr>
              <w:t>7,323</w:t>
            </w:r>
          </w:p>
        </w:tc>
        <w:tc>
          <w:tcPr>
            <w:tcW w:w="1291" w:type="dxa"/>
            <w:tcBorders>
              <w:left w:val="nil"/>
              <w:bottom w:val="nil"/>
              <w:right w:val="nil"/>
            </w:tcBorders>
            <w:shd w:val="clear" w:color="auto" w:fill="auto"/>
            <w:noWrap/>
            <w:vAlign w:val="bottom"/>
          </w:tcPr>
          <w:p w14:paraId="0E3E075E" w14:textId="63F8B280" w:rsidR="00DE1AD5" w:rsidRPr="00870DA2" w:rsidRDefault="00DE1AD5" w:rsidP="00DE1AD5">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63" w:type="dxa"/>
            <w:tcBorders>
              <w:left w:val="nil"/>
              <w:bottom w:val="nil"/>
              <w:right w:val="nil"/>
            </w:tcBorders>
            <w:shd w:val="clear" w:color="auto" w:fill="auto"/>
            <w:vAlign w:val="bottom"/>
          </w:tcPr>
          <w:p w14:paraId="23856DEA" w14:textId="1F1EBF55" w:rsidR="00DE1AD5" w:rsidRPr="00870DA2" w:rsidRDefault="00DE1AD5" w:rsidP="00DE1AD5">
            <w:pPr>
              <w:spacing w:line="200" w:lineRule="exact"/>
              <w:jc w:val="right"/>
              <w:rPr>
                <w:rFonts w:ascii="Angsana New" w:hAnsi="Angsana New"/>
                <w:sz w:val="20"/>
                <w:szCs w:val="20"/>
                <w:lang w:val="en-US"/>
              </w:rPr>
            </w:pPr>
            <w:r w:rsidRPr="001D3870">
              <w:rPr>
                <w:rFonts w:ascii="Angsana New" w:hAnsi="Angsana New"/>
                <w:sz w:val="20"/>
                <w:szCs w:val="20"/>
                <w:lang w:val="en-US"/>
              </w:rPr>
              <w:t>(1</w:t>
            </w:r>
            <w:r>
              <w:rPr>
                <w:rFonts w:ascii="Angsana New" w:hAnsi="Angsana New"/>
                <w:sz w:val="20"/>
                <w:szCs w:val="20"/>
                <w:lang w:val="en-US"/>
              </w:rPr>
              <w:t>12</w:t>
            </w:r>
            <w:r w:rsidRPr="001D3870">
              <w:rPr>
                <w:rFonts w:ascii="Angsana New" w:hAnsi="Angsana New"/>
                <w:sz w:val="20"/>
                <w:szCs w:val="20"/>
                <w:lang w:val="en-US"/>
              </w:rPr>
              <w:t>,</w:t>
            </w:r>
            <w:r>
              <w:rPr>
                <w:rFonts w:ascii="Angsana New" w:hAnsi="Angsana New"/>
                <w:sz w:val="20"/>
                <w:szCs w:val="20"/>
                <w:lang w:val="en-US"/>
              </w:rPr>
              <w:t>627</w:t>
            </w:r>
            <w:r w:rsidRPr="001D3870">
              <w:rPr>
                <w:rFonts w:ascii="Angsana New" w:hAnsi="Angsana New"/>
                <w:sz w:val="20"/>
                <w:szCs w:val="20"/>
                <w:lang w:val="en-US"/>
              </w:rPr>
              <w:t>)</w:t>
            </w:r>
          </w:p>
        </w:tc>
        <w:tc>
          <w:tcPr>
            <w:tcW w:w="1279" w:type="dxa"/>
            <w:tcBorders>
              <w:left w:val="nil"/>
              <w:bottom w:val="nil"/>
              <w:right w:val="nil"/>
            </w:tcBorders>
            <w:shd w:val="clear" w:color="auto" w:fill="auto"/>
            <w:vAlign w:val="bottom"/>
          </w:tcPr>
          <w:p w14:paraId="50D67DDA" w14:textId="0B6935CB" w:rsidR="00DE1AD5" w:rsidRPr="00870DA2" w:rsidRDefault="00DE1AD5" w:rsidP="00DE1AD5">
            <w:pPr>
              <w:spacing w:line="200" w:lineRule="exact"/>
              <w:jc w:val="right"/>
              <w:rPr>
                <w:rFonts w:ascii="Angsana New" w:hAnsi="Angsana New"/>
                <w:sz w:val="20"/>
                <w:szCs w:val="20"/>
                <w:lang w:val="en-US"/>
              </w:rPr>
            </w:pPr>
            <w:r w:rsidRPr="00D023F3">
              <w:rPr>
                <w:rFonts w:ascii="Angsana New" w:hAnsi="Angsana New"/>
                <w:sz w:val="20"/>
                <w:szCs w:val="20"/>
                <w:lang w:val="en-US"/>
              </w:rPr>
              <w:t>-</w:t>
            </w:r>
          </w:p>
        </w:tc>
      </w:tr>
      <w:tr w:rsidR="00DE1AD5" w:rsidRPr="00B36B52" w14:paraId="09A9B5C2" w14:textId="77777777" w:rsidTr="00614F91">
        <w:trPr>
          <w:trHeight w:val="288"/>
        </w:trPr>
        <w:tc>
          <w:tcPr>
            <w:tcW w:w="2551" w:type="dxa"/>
            <w:tcBorders>
              <w:top w:val="nil"/>
              <w:left w:val="nil"/>
              <w:bottom w:val="nil"/>
              <w:right w:val="nil"/>
            </w:tcBorders>
            <w:shd w:val="clear" w:color="auto" w:fill="auto"/>
            <w:noWrap/>
            <w:vAlign w:val="bottom"/>
          </w:tcPr>
          <w:p w14:paraId="537F3000" w14:textId="16709161" w:rsidR="00DE1AD5" w:rsidRPr="00B00B74" w:rsidRDefault="00DE1AD5" w:rsidP="00DE1AD5">
            <w:pPr>
              <w:spacing w:line="200" w:lineRule="exact"/>
              <w:rPr>
                <w:rFonts w:ascii="Angsana New" w:eastAsia="Times New Roman" w:hAnsi="Angsana New"/>
                <w:color w:val="000000"/>
                <w:sz w:val="20"/>
                <w:szCs w:val="20"/>
                <w:lang w:val="en-US"/>
              </w:rPr>
            </w:pPr>
            <w:r w:rsidRPr="00853692">
              <w:rPr>
                <w:rFonts w:ascii="Angsana New" w:eastAsia="Times New Roman" w:hAnsi="Angsana New"/>
                <w:color w:val="000000"/>
                <w:sz w:val="20"/>
                <w:szCs w:val="20"/>
                <w:lang w:val="en-US"/>
              </w:rPr>
              <w:t>Tran</w:t>
            </w:r>
            <w:r>
              <w:rPr>
                <w:rFonts w:ascii="Angsana New" w:eastAsia="Times New Roman" w:hAnsi="Angsana New"/>
                <w:color w:val="000000"/>
                <w:sz w:val="20"/>
                <w:szCs w:val="20"/>
                <w:lang w:val="en-US"/>
              </w:rPr>
              <w:t>s</w:t>
            </w:r>
            <w:r w:rsidRPr="00853692">
              <w:rPr>
                <w:rFonts w:ascii="Angsana New" w:eastAsia="Times New Roman" w:hAnsi="Angsana New"/>
                <w:color w:val="000000"/>
                <w:sz w:val="20"/>
                <w:szCs w:val="20"/>
                <w:lang w:val="en-US"/>
              </w:rPr>
              <w:t>fer in from</w:t>
            </w:r>
            <w:r>
              <w:rPr>
                <w:rFonts w:ascii="Angsana New" w:eastAsia="Times New Roman" w:hAnsi="Angsana New"/>
                <w:color w:val="000000"/>
                <w:sz w:val="20"/>
                <w:szCs w:val="20"/>
                <w:lang w:val="en-US"/>
              </w:rPr>
              <w:t xml:space="preserve"> </w:t>
            </w:r>
            <w:r w:rsidR="006C3DA6">
              <w:rPr>
                <w:rFonts w:ascii="Angsana New" w:eastAsia="Times New Roman" w:hAnsi="Angsana New"/>
                <w:color w:val="000000"/>
                <w:sz w:val="20"/>
                <w:szCs w:val="20"/>
                <w:lang w:val="en-US"/>
              </w:rPr>
              <w:t>s</w:t>
            </w:r>
            <w:r w:rsidRPr="00853692">
              <w:rPr>
                <w:rFonts w:ascii="Angsana New" w:eastAsia="Times New Roman" w:hAnsi="Angsana New"/>
                <w:color w:val="000000"/>
                <w:sz w:val="20"/>
                <w:szCs w:val="20"/>
                <w:lang w:val="en-US"/>
              </w:rPr>
              <w:t>upplies</w:t>
            </w:r>
            <w:r w:rsidRPr="00853692">
              <w:rPr>
                <w:rFonts w:ascii="Angsana New" w:eastAsia="Times New Roman" w:hAnsi="Angsana New" w:hint="cs"/>
                <w:color w:val="000000"/>
                <w:sz w:val="20"/>
                <w:szCs w:val="20"/>
                <w:lang w:val="en-US"/>
              </w:rPr>
              <w:t xml:space="preserve"> </w:t>
            </w:r>
            <w:r w:rsidRPr="00B00B74">
              <w:rPr>
                <w:rFonts w:ascii="Angsana New" w:eastAsia="Times New Roman" w:hAnsi="Angsana New" w:hint="cs"/>
                <w:color w:val="000000"/>
                <w:sz w:val="20"/>
                <w:szCs w:val="20"/>
                <w:cs/>
                <w:lang w:val="en-US"/>
              </w:rPr>
              <w:t>(</w:t>
            </w:r>
            <w:r>
              <w:rPr>
                <w:rFonts w:ascii="Angsana New" w:eastAsia="Times New Roman" w:hAnsi="Angsana New"/>
                <w:color w:val="000000"/>
                <w:sz w:val="20"/>
                <w:szCs w:val="20"/>
                <w:lang w:val="en-US"/>
              </w:rPr>
              <w:t>Note</w:t>
            </w:r>
            <w:r w:rsidRPr="00B00B74">
              <w:rPr>
                <w:rFonts w:ascii="Angsana New" w:eastAsia="Times New Roman" w:hAnsi="Angsana New" w:hint="cs"/>
                <w:color w:val="000000"/>
                <w:sz w:val="20"/>
                <w:szCs w:val="20"/>
                <w:cs/>
                <w:lang w:val="en-US"/>
              </w:rPr>
              <w:t xml:space="preserve"> </w:t>
            </w:r>
            <w:r w:rsidRPr="00B00B74">
              <w:rPr>
                <w:rFonts w:ascii="Angsana New" w:eastAsia="Times New Roman" w:hAnsi="Angsana New"/>
                <w:color w:val="000000"/>
                <w:sz w:val="20"/>
                <w:szCs w:val="20"/>
                <w:lang w:val="en-US"/>
              </w:rPr>
              <w:t>7)</w:t>
            </w:r>
          </w:p>
        </w:tc>
        <w:tc>
          <w:tcPr>
            <w:tcW w:w="1134" w:type="dxa"/>
            <w:tcBorders>
              <w:left w:val="nil"/>
              <w:bottom w:val="nil"/>
              <w:right w:val="nil"/>
            </w:tcBorders>
            <w:shd w:val="clear" w:color="auto" w:fill="auto"/>
            <w:noWrap/>
            <w:vAlign w:val="bottom"/>
          </w:tcPr>
          <w:p w14:paraId="5161469E" w14:textId="67C9EE15" w:rsidR="00DE1AD5" w:rsidRPr="00B00B74" w:rsidRDefault="00DE1AD5" w:rsidP="00DE1AD5">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134" w:type="dxa"/>
            <w:tcBorders>
              <w:left w:val="nil"/>
              <w:bottom w:val="nil"/>
              <w:right w:val="nil"/>
            </w:tcBorders>
            <w:shd w:val="clear" w:color="auto" w:fill="auto"/>
            <w:vAlign w:val="bottom"/>
          </w:tcPr>
          <w:p w14:paraId="1BDEF457" w14:textId="48BF880D" w:rsidR="00DE1AD5" w:rsidRPr="00B00B74" w:rsidRDefault="00DE1AD5" w:rsidP="00DE1AD5">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tcBorders>
              <w:left w:val="nil"/>
              <w:bottom w:val="nil"/>
              <w:right w:val="nil"/>
            </w:tcBorders>
            <w:shd w:val="clear" w:color="auto" w:fill="auto"/>
            <w:vAlign w:val="bottom"/>
          </w:tcPr>
          <w:p w14:paraId="53507862" w14:textId="76D32E31" w:rsidR="00DE1AD5" w:rsidRPr="00B00B74" w:rsidRDefault="00DE1AD5" w:rsidP="00DE1AD5">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tcBorders>
              <w:left w:val="nil"/>
              <w:bottom w:val="nil"/>
              <w:right w:val="nil"/>
            </w:tcBorders>
            <w:shd w:val="clear" w:color="auto" w:fill="auto"/>
            <w:noWrap/>
            <w:vAlign w:val="bottom"/>
          </w:tcPr>
          <w:p w14:paraId="51272C14" w14:textId="1E9FF4FB" w:rsidR="00DE1AD5" w:rsidRPr="00B00B74" w:rsidRDefault="00DE1AD5" w:rsidP="00DE1AD5">
            <w:pPr>
              <w:spacing w:line="200" w:lineRule="exact"/>
              <w:jc w:val="right"/>
              <w:rPr>
                <w:rFonts w:ascii="Angsana New" w:hAnsi="Angsana New"/>
                <w:sz w:val="20"/>
                <w:szCs w:val="20"/>
                <w:lang w:val="en-US"/>
              </w:rPr>
            </w:pPr>
            <w:r w:rsidRPr="00001E6F">
              <w:rPr>
                <w:rFonts w:ascii="Angsana New" w:hAnsi="Angsana New"/>
                <w:sz w:val="20"/>
                <w:szCs w:val="20"/>
                <w:lang w:val="en-US"/>
              </w:rPr>
              <w:t>-</w:t>
            </w:r>
          </w:p>
        </w:tc>
        <w:tc>
          <w:tcPr>
            <w:tcW w:w="1418" w:type="dxa"/>
            <w:tcBorders>
              <w:left w:val="nil"/>
              <w:bottom w:val="nil"/>
              <w:right w:val="nil"/>
            </w:tcBorders>
            <w:shd w:val="clear" w:color="auto" w:fill="auto"/>
            <w:vAlign w:val="bottom"/>
          </w:tcPr>
          <w:p w14:paraId="66D2EB5B" w14:textId="7985F94D" w:rsidR="00DE1AD5" w:rsidRPr="00B00B74" w:rsidRDefault="00DE1AD5" w:rsidP="00DE1AD5">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325" w:type="dxa"/>
            <w:tcBorders>
              <w:left w:val="nil"/>
              <w:bottom w:val="nil"/>
              <w:right w:val="nil"/>
            </w:tcBorders>
            <w:shd w:val="clear" w:color="auto" w:fill="auto"/>
            <w:noWrap/>
            <w:vAlign w:val="bottom"/>
          </w:tcPr>
          <w:p w14:paraId="449BF812" w14:textId="23BA010D" w:rsidR="00DE1AD5" w:rsidRPr="00B00B74" w:rsidRDefault="00DE1AD5" w:rsidP="00DE1AD5">
            <w:pPr>
              <w:spacing w:line="200" w:lineRule="exact"/>
              <w:jc w:val="right"/>
              <w:rPr>
                <w:rFonts w:ascii="Angsana New" w:hAnsi="Angsana New"/>
                <w:sz w:val="20"/>
                <w:szCs w:val="20"/>
                <w:lang w:val="en-US"/>
              </w:rPr>
            </w:pPr>
            <w:r w:rsidRPr="00C40DC1">
              <w:rPr>
                <w:rFonts w:ascii="Angsana New" w:hAnsi="Angsana New"/>
                <w:sz w:val="20"/>
                <w:szCs w:val="20"/>
                <w:lang w:val="en-US"/>
              </w:rPr>
              <w:t>-</w:t>
            </w:r>
          </w:p>
        </w:tc>
        <w:tc>
          <w:tcPr>
            <w:tcW w:w="1291" w:type="dxa"/>
            <w:tcBorders>
              <w:left w:val="nil"/>
              <w:bottom w:val="nil"/>
              <w:right w:val="nil"/>
            </w:tcBorders>
            <w:shd w:val="clear" w:color="auto" w:fill="auto"/>
            <w:noWrap/>
            <w:vAlign w:val="bottom"/>
          </w:tcPr>
          <w:p w14:paraId="2E88A79A" w14:textId="5D6418A0" w:rsidR="00DE1AD5" w:rsidRPr="00B00B74" w:rsidRDefault="00DE1AD5" w:rsidP="00DE1AD5">
            <w:pPr>
              <w:spacing w:line="200" w:lineRule="exact"/>
              <w:jc w:val="right"/>
              <w:rPr>
                <w:rFonts w:ascii="Angsana New" w:hAnsi="Angsana New"/>
                <w:sz w:val="20"/>
                <w:szCs w:val="20"/>
                <w:lang w:val="en-US"/>
              </w:rPr>
            </w:pPr>
            <w:r w:rsidRPr="00030F2D">
              <w:rPr>
                <w:rFonts w:ascii="Angsana New" w:hAnsi="Angsana New"/>
                <w:sz w:val="20"/>
                <w:szCs w:val="20"/>
                <w:lang w:val="en-US"/>
              </w:rPr>
              <w:t>-</w:t>
            </w:r>
          </w:p>
        </w:tc>
        <w:tc>
          <w:tcPr>
            <w:tcW w:w="1263" w:type="dxa"/>
            <w:tcBorders>
              <w:left w:val="nil"/>
              <w:bottom w:val="nil"/>
              <w:right w:val="nil"/>
            </w:tcBorders>
            <w:shd w:val="clear" w:color="auto" w:fill="auto"/>
            <w:vAlign w:val="bottom"/>
          </w:tcPr>
          <w:p w14:paraId="4FAC0355" w14:textId="1294B8FD" w:rsidR="00DE1AD5" w:rsidRPr="00B00B74" w:rsidRDefault="00DE1AD5" w:rsidP="00DE1AD5">
            <w:pPr>
              <w:spacing w:line="200" w:lineRule="exact"/>
              <w:jc w:val="right"/>
              <w:rPr>
                <w:rFonts w:ascii="Angsana New" w:hAnsi="Angsana New"/>
                <w:sz w:val="20"/>
                <w:szCs w:val="20"/>
                <w:lang w:val="en-US"/>
              </w:rPr>
            </w:pPr>
            <w:r w:rsidRPr="009D0789">
              <w:rPr>
                <w:rFonts w:ascii="Angsana New" w:hAnsi="Angsana New"/>
                <w:sz w:val="20"/>
                <w:szCs w:val="20"/>
                <w:lang w:val="en-US"/>
              </w:rPr>
              <w:t>12,875</w:t>
            </w:r>
          </w:p>
        </w:tc>
        <w:tc>
          <w:tcPr>
            <w:tcW w:w="1279" w:type="dxa"/>
            <w:tcBorders>
              <w:left w:val="nil"/>
              <w:bottom w:val="nil"/>
              <w:right w:val="nil"/>
            </w:tcBorders>
            <w:shd w:val="clear" w:color="auto" w:fill="auto"/>
            <w:vAlign w:val="bottom"/>
          </w:tcPr>
          <w:p w14:paraId="1508B237" w14:textId="0C602488" w:rsidR="00DE1AD5" w:rsidRPr="00B00B74" w:rsidRDefault="00DE1AD5" w:rsidP="00DE1AD5">
            <w:pPr>
              <w:spacing w:line="200" w:lineRule="exact"/>
              <w:jc w:val="right"/>
              <w:rPr>
                <w:rFonts w:ascii="Angsana New" w:hAnsi="Angsana New"/>
                <w:sz w:val="20"/>
                <w:szCs w:val="20"/>
                <w:cs/>
                <w:lang w:val="en-US"/>
              </w:rPr>
            </w:pPr>
            <w:r w:rsidRPr="00D023F3">
              <w:rPr>
                <w:rFonts w:ascii="Angsana New" w:hAnsi="Angsana New"/>
                <w:sz w:val="20"/>
                <w:szCs w:val="20"/>
                <w:lang w:val="en-US"/>
              </w:rPr>
              <w:t>12,875</w:t>
            </w:r>
          </w:p>
        </w:tc>
      </w:tr>
      <w:tr w:rsidR="00DE1AD5" w:rsidRPr="00B36B52" w14:paraId="670A1B20" w14:textId="77777777" w:rsidTr="00614F91">
        <w:trPr>
          <w:trHeight w:val="288"/>
        </w:trPr>
        <w:tc>
          <w:tcPr>
            <w:tcW w:w="2551" w:type="dxa"/>
            <w:tcBorders>
              <w:top w:val="nil"/>
              <w:left w:val="nil"/>
              <w:bottom w:val="nil"/>
              <w:right w:val="nil"/>
            </w:tcBorders>
            <w:shd w:val="clear" w:color="auto" w:fill="auto"/>
            <w:noWrap/>
            <w:vAlign w:val="bottom"/>
            <w:hideMark/>
          </w:tcPr>
          <w:p w14:paraId="63DA51AB" w14:textId="009295FD" w:rsidR="00DE1AD5" w:rsidRPr="00B00B74" w:rsidRDefault="00DE1AD5" w:rsidP="00DE1AD5">
            <w:pPr>
              <w:spacing w:line="200" w:lineRule="exact"/>
              <w:rPr>
                <w:rFonts w:ascii="Angsana New" w:eastAsia="Times New Roman" w:hAnsi="Angsana New"/>
                <w:color w:val="000000"/>
                <w:sz w:val="20"/>
                <w:szCs w:val="20"/>
                <w:lang w:val="en-US"/>
              </w:rPr>
            </w:pPr>
            <w:r w:rsidRPr="00025674">
              <w:rPr>
                <w:rFonts w:ascii="Angsana New" w:eastAsia="Times New Roman" w:hAnsi="Angsana New"/>
                <w:color w:val="000000"/>
                <w:sz w:val="20"/>
                <w:szCs w:val="20"/>
                <w:lang w:val="en-US"/>
              </w:rPr>
              <w:t>Write-off during the year</w:t>
            </w:r>
          </w:p>
        </w:tc>
        <w:tc>
          <w:tcPr>
            <w:tcW w:w="1134" w:type="dxa"/>
            <w:tcBorders>
              <w:top w:val="nil"/>
              <w:left w:val="nil"/>
              <w:right w:val="nil"/>
            </w:tcBorders>
            <w:shd w:val="clear" w:color="auto" w:fill="auto"/>
            <w:noWrap/>
            <w:vAlign w:val="bottom"/>
          </w:tcPr>
          <w:p w14:paraId="497BF8CB" w14:textId="3CB57779" w:rsidR="00DE1AD5" w:rsidRPr="00B00B74" w:rsidRDefault="00DE1AD5" w:rsidP="00DE1AD5">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134" w:type="dxa"/>
            <w:tcBorders>
              <w:top w:val="nil"/>
              <w:left w:val="nil"/>
              <w:right w:val="nil"/>
            </w:tcBorders>
            <w:shd w:val="clear" w:color="auto" w:fill="auto"/>
            <w:vAlign w:val="bottom"/>
          </w:tcPr>
          <w:p w14:paraId="34045E43" w14:textId="18B5348D" w:rsidR="00DE1AD5" w:rsidRPr="00B00B74" w:rsidRDefault="00DE1AD5" w:rsidP="00DE1AD5">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276" w:type="dxa"/>
            <w:tcBorders>
              <w:top w:val="nil"/>
              <w:left w:val="nil"/>
              <w:right w:val="nil"/>
            </w:tcBorders>
            <w:shd w:val="clear" w:color="auto" w:fill="auto"/>
            <w:vAlign w:val="bottom"/>
          </w:tcPr>
          <w:p w14:paraId="26A0F401" w14:textId="7AADC5A8" w:rsidR="00DE1AD5" w:rsidRPr="00B00B74" w:rsidRDefault="00DE1AD5" w:rsidP="00DE1AD5">
            <w:pPr>
              <w:pBdr>
                <w:bottom w:val="single" w:sz="4" w:space="1" w:color="auto"/>
              </w:pBdr>
              <w:spacing w:line="200" w:lineRule="exact"/>
              <w:jc w:val="right"/>
              <w:rPr>
                <w:rFonts w:ascii="Angsana New" w:hAnsi="Angsana New"/>
                <w:sz w:val="20"/>
                <w:szCs w:val="20"/>
                <w:cs/>
                <w:lang w:val="en-US"/>
              </w:rPr>
            </w:pPr>
            <w:r w:rsidRPr="00ED36EA">
              <w:rPr>
                <w:rFonts w:ascii="Angsana New" w:hAnsi="Angsana New"/>
                <w:sz w:val="20"/>
                <w:szCs w:val="20"/>
                <w:lang w:val="en-US"/>
              </w:rPr>
              <w:t>(7,212)</w:t>
            </w:r>
          </w:p>
        </w:tc>
        <w:tc>
          <w:tcPr>
            <w:tcW w:w="1276" w:type="dxa"/>
            <w:tcBorders>
              <w:top w:val="nil"/>
              <w:left w:val="nil"/>
              <w:right w:val="nil"/>
            </w:tcBorders>
            <w:shd w:val="clear" w:color="auto" w:fill="auto"/>
            <w:noWrap/>
            <w:vAlign w:val="bottom"/>
          </w:tcPr>
          <w:p w14:paraId="07BD7EAB" w14:textId="7784C653" w:rsidR="00DE1AD5" w:rsidRPr="00B00B74" w:rsidRDefault="00DE1AD5" w:rsidP="00DE1AD5">
            <w:pPr>
              <w:pBdr>
                <w:bottom w:val="single" w:sz="4" w:space="1" w:color="auto"/>
              </w:pBdr>
              <w:spacing w:line="200" w:lineRule="exact"/>
              <w:jc w:val="right"/>
              <w:rPr>
                <w:rFonts w:ascii="Angsana New" w:hAnsi="Angsana New"/>
                <w:sz w:val="20"/>
                <w:szCs w:val="20"/>
                <w:cs/>
                <w:lang w:val="en-US"/>
              </w:rPr>
            </w:pPr>
            <w:r w:rsidRPr="00001E6F">
              <w:rPr>
                <w:rFonts w:ascii="Angsana New" w:hAnsi="Angsana New"/>
                <w:sz w:val="20"/>
                <w:szCs w:val="20"/>
                <w:lang w:val="en-US"/>
              </w:rPr>
              <w:t>(202,715)</w:t>
            </w:r>
          </w:p>
        </w:tc>
        <w:tc>
          <w:tcPr>
            <w:tcW w:w="1418" w:type="dxa"/>
            <w:tcBorders>
              <w:top w:val="nil"/>
              <w:left w:val="nil"/>
              <w:right w:val="nil"/>
            </w:tcBorders>
            <w:shd w:val="clear" w:color="auto" w:fill="auto"/>
            <w:vAlign w:val="bottom"/>
          </w:tcPr>
          <w:p w14:paraId="0BB1115C" w14:textId="3BB94794" w:rsidR="00DE1AD5" w:rsidRPr="00B00B74" w:rsidRDefault="00DE1AD5" w:rsidP="00DE1AD5">
            <w:pPr>
              <w:pBdr>
                <w:bottom w:val="single" w:sz="4" w:space="1" w:color="auto"/>
              </w:pBdr>
              <w:spacing w:line="200" w:lineRule="exact"/>
              <w:jc w:val="right"/>
              <w:rPr>
                <w:rFonts w:ascii="Angsana New" w:hAnsi="Angsana New"/>
                <w:sz w:val="20"/>
                <w:szCs w:val="20"/>
                <w:cs/>
                <w:lang w:val="en-US"/>
              </w:rPr>
            </w:pPr>
            <w:r w:rsidRPr="00D36E36">
              <w:rPr>
                <w:rFonts w:ascii="Angsana New" w:hAnsi="Angsana New"/>
                <w:sz w:val="20"/>
                <w:szCs w:val="20"/>
                <w:lang w:val="en-US"/>
              </w:rPr>
              <w:t>(16,552)</w:t>
            </w:r>
          </w:p>
        </w:tc>
        <w:tc>
          <w:tcPr>
            <w:tcW w:w="1325" w:type="dxa"/>
            <w:tcBorders>
              <w:top w:val="nil"/>
              <w:left w:val="nil"/>
              <w:right w:val="nil"/>
            </w:tcBorders>
            <w:shd w:val="clear" w:color="auto" w:fill="auto"/>
            <w:noWrap/>
            <w:vAlign w:val="bottom"/>
          </w:tcPr>
          <w:p w14:paraId="22F3A27B" w14:textId="4DFBC21F" w:rsidR="00DE1AD5" w:rsidRPr="00B00B74" w:rsidRDefault="00DE1AD5" w:rsidP="00DE1AD5">
            <w:pPr>
              <w:pBdr>
                <w:bottom w:val="single" w:sz="4" w:space="1" w:color="auto"/>
              </w:pBdr>
              <w:spacing w:line="200" w:lineRule="exact"/>
              <w:jc w:val="right"/>
              <w:rPr>
                <w:rFonts w:ascii="Angsana New" w:hAnsi="Angsana New"/>
                <w:sz w:val="20"/>
                <w:szCs w:val="20"/>
                <w:cs/>
                <w:lang w:val="en-US"/>
              </w:rPr>
            </w:pPr>
            <w:r w:rsidRPr="00C40DC1">
              <w:rPr>
                <w:rFonts w:ascii="Angsana New" w:hAnsi="Angsana New"/>
                <w:sz w:val="20"/>
                <w:szCs w:val="20"/>
                <w:lang w:val="en-US"/>
              </w:rPr>
              <w:t>(2,064)</w:t>
            </w:r>
          </w:p>
        </w:tc>
        <w:tc>
          <w:tcPr>
            <w:tcW w:w="1291" w:type="dxa"/>
            <w:tcBorders>
              <w:top w:val="nil"/>
              <w:left w:val="nil"/>
              <w:right w:val="nil"/>
            </w:tcBorders>
            <w:shd w:val="clear" w:color="auto" w:fill="auto"/>
            <w:noWrap/>
            <w:vAlign w:val="bottom"/>
          </w:tcPr>
          <w:p w14:paraId="77AD1B07" w14:textId="2BA55A6A" w:rsidR="00DE1AD5" w:rsidRPr="00B00B74" w:rsidRDefault="00DE1AD5" w:rsidP="00DE1AD5">
            <w:pPr>
              <w:pBdr>
                <w:bottom w:val="single" w:sz="4" w:space="1" w:color="auto"/>
              </w:pBdr>
              <w:spacing w:line="200" w:lineRule="exact"/>
              <w:jc w:val="right"/>
              <w:rPr>
                <w:rFonts w:ascii="Angsana New" w:hAnsi="Angsana New"/>
                <w:sz w:val="20"/>
                <w:szCs w:val="20"/>
                <w:cs/>
                <w:lang w:val="en-US"/>
              </w:rPr>
            </w:pPr>
            <w:r w:rsidRPr="00030F2D">
              <w:rPr>
                <w:rFonts w:ascii="Angsana New" w:hAnsi="Angsana New"/>
                <w:sz w:val="20"/>
                <w:szCs w:val="20"/>
                <w:lang w:val="en-US"/>
              </w:rPr>
              <w:t>(22,335)</w:t>
            </w:r>
          </w:p>
        </w:tc>
        <w:tc>
          <w:tcPr>
            <w:tcW w:w="1263" w:type="dxa"/>
            <w:tcBorders>
              <w:top w:val="nil"/>
              <w:left w:val="nil"/>
              <w:right w:val="nil"/>
            </w:tcBorders>
            <w:shd w:val="clear" w:color="auto" w:fill="auto"/>
            <w:vAlign w:val="bottom"/>
          </w:tcPr>
          <w:p w14:paraId="6BBA392A" w14:textId="31F554D7" w:rsidR="00DE1AD5" w:rsidRPr="00B00B74" w:rsidRDefault="00DE1AD5" w:rsidP="00DE1AD5">
            <w:pPr>
              <w:pBdr>
                <w:bottom w:val="single" w:sz="4" w:space="1" w:color="auto"/>
              </w:pBdr>
              <w:spacing w:line="200" w:lineRule="exact"/>
              <w:jc w:val="right"/>
              <w:rPr>
                <w:rFonts w:ascii="Angsana New" w:hAnsi="Angsana New"/>
                <w:sz w:val="20"/>
                <w:szCs w:val="20"/>
                <w:cs/>
                <w:lang w:val="en-US"/>
              </w:rPr>
            </w:pPr>
            <w:r w:rsidRPr="00F9209E">
              <w:rPr>
                <w:rFonts w:ascii="Angsana New" w:hAnsi="Angsana New"/>
                <w:sz w:val="20"/>
                <w:szCs w:val="20"/>
                <w:lang w:val="en-US"/>
              </w:rPr>
              <w:t>(4,146)</w:t>
            </w:r>
          </w:p>
        </w:tc>
        <w:tc>
          <w:tcPr>
            <w:tcW w:w="1279" w:type="dxa"/>
            <w:tcBorders>
              <w:top w:val="nil"/>
              <w:left w:val="nil"/>
              <w:right w:val="nil"/>
            </w:tcBorders>
            <w:shd w:val="clear" w:color="auto" w:fill="auto"/>
            <w:vAlign w:val="bottom"/>
          </w:tcPr>
          <w:p w14:paraId="623003AE" w14:textId="6BD3E7F0" w:rsidR="00DE1AD5" w:rsidRPr="00B00B74" w:rsidRDefault="00DE1AD5" w:rsidP="00DE1AD5">
            <w:pPr>
              <w:pBdr>
                <w:bottom w:val="single" w:sz="4" w:space="1" w:color="auto"/>
              </w:pBdr>
              <w:spacing w:line="200" w:lineRule="exact"/>
              <w:jc w:val="right"/>
              <w:rPr>
                <w:rFonts w:ascii="Angsana New" w:hAnsi="Angsana New"/>
                <w:sz w:val="20"/>
                <w:szCs w:val="20"/>
                <w:cs/>
                <w:lang w:val="en-US"/>
              </w:rPr>
            </w:pPr>
            <w:r w:rsidRPr="00D023F3">
              <w:rPr>
                <w:rFonts w:ascii="Angsana New" w:hAnsi="Angsana New"/>
                <w:sz w:val="20"/>
                <w:szCs w:val="20"/>
                <w:lang w:val="en-US"/>
              </w:rPr>
              <w:t>(255,024)</w:t>
            </w:r>
          </w:p>
        </w:tc>
      </w:tr>
      <w:tr w:rsidR="00DE1AD5" w:rsidRPr="00B00B74" w14:paraId="5F90BF94" w14:textId="77777777" w:rsidTr="00614F91">
        <w:trPr>
          <w:trHeight w:val="288"/>
        </w:trPr>
        <w:tc>
          <w:tcPr>
            <w:tcW w:w="2551" w:type="dxa"/>
            <w:tcBorders>
              <w:top w:val="nil"/>
              <w:left w:val="nil"/>
              <w:bottom w:val="nil"/>
              <w:right w:val="nil"/>
            </w:tcBorders>
            <w:shd w:val="clear" w:color="auto" w:fill="auto"/>
            <w:noWrap/>
            <w:vAlign w:val="bottom"/>
            <w:hideMark/>
          </w:tcPr>
          <w:p w14:paraId="09BF9091" w14:textId="3E60ADEB" w:rsidR="00DE1AD5" w:rsidRPr="00B00B74" w:rsidRDefault="00DE1AD5" w:rsidP="00DE1AD5">
            <w:pPr>
              <w:spacing w:line="200" w:lineRule="exact"/>
              <w:rPr>
                <w:rFonts w:ascii="Angsana New" w:eastAsia="Times New Roman" w:hAnsi="Angsana New"/>
                <w:color w:val="000000"/>
                <w:sz w:val="20"/>
                <w:szCs w:val="20"/>
                <w:lang w:val="en-US"/>
              </w:rPr>
            </w:pPr>
            <w:r w:rsidRPr="00025674">
              <w:rPr>
                <w:rFonts w:ascii="Angsana New" w:eastAsia="Times New Roman" w:hAnsi="Angsana New"/>
                <w:color w:val="000000"/>
                <w:sz w:val="20"/>
                <w:szCs w:val="20"/>
                <w:lang w:val="en-US"/>
              </w:rPr>
              <w:t xml:space="preserve">As at December </w:t>
            </w:r>
            <w:r w:rsidRPr="00025674">
              <w:rPr>
                <w:rFonts w:ascii="Angsana New" w:eastAsia="Times New Roman" w:hAnsi="Angsana New"/>
                <w:color w:val="000000"/>
                <w:sz w:val="20"/>
                <w:szCs w:val="20"/>
                <w:cs/>
                <w:lang w:val="en-US"/>
              </w:rPr>
              <w:t>31</w:t>
            </w:r>
            <w:r w:rsidRPr="00025674">
              <w:rPr>
                <w:rFonts w:ascii="Angsana New" w:eastAsia="Times New Roman" w:hAnsi="Angsana New"/>
                <w:color w:val="000000"/>
                <w:sz w:val="20"/>
                <w:szCs w:val="20"/>
                <w:lang w:val="en-US"/>
              </w:rPr>
              <w:t xml:space="preserve">, </w:t>
            </w:r>
            <w:r w:rsidRPr="00025674">
              <w:rPr>
                <w:rFonts w:ascii="Angsana New" w:eastAsia="Times New Roman" w:hAnsi="Angsana New"/>
                <w:color w:val="000000"/>
                <w:sz w:val="20"/>
                <w:szCs w:val="20"/>
                <w:cs/>
                <w:lang w:val="en-US"/>
              </w:rPr>
              <w:t>202</w:t>
            </w:r>
            <w:r>
              <w:rPr>
                <w:rFonts w:ascii="Angsana New" w:eastAsia="Times New Roman" w:hAnsi="Angsana New"/>
                <w:color w:val="000000"/>
                <w:sz w:val="20"/>
                <w:szCs w:val="20"/>
                <w:lang w:val="en-US"/>
              </w:rPr>
              <w:t>3</w:t>
            </w:r>
          </w:p>
        </w:tc>
        <w:tc>
          <w:tcPr>
            <w:tcW w:w="1134" w:type="dxa"/>
            <w:tcBorders>
              <w:top w:val="nil"/>
              <w:left w:val="nil"/>
              <w:right w:val="nil"/>
            </w:tcBorders>
            <w:shd w:val="clear" w:color="auto" w:fill="auto"/>
            <w:vAlign w:val="bottom"/>
          </w:tcPr>
          <w:p w14:paraId="1519BA68" w14:textId="5F2B57A0" w:rsidR="00DE1AD5" w:rsidRPr="00B00B74" w:rsidRDefault="00DE1AD5" w:rsidP="00DE1AD5">
            <w:pPr>
              <w:pBdr>
                <w:bottom w:val="single" w:sz="4" w:space="1" w:color="auto"/>
              </w:pBdr>
              <w:spacing w:line="200" w:lineRule="exact"/>
              <w:jc w:val="right"/>
              <w:rPr>
                <w:rFonts w:ascii="Angsana New" w:hAnsi="Angsana New"/>
                <w:sz w:val="20"/>
                <w:szCs w:val="20"/>
                <w:cs/>
                <w:lang w:val="en-US"/>
              </w:rPr>
            </w:pPr>
            <w:r w:rsidRPr="00A54094">
              <w:rPr>
                <w:rFonts w:ascii="Angsana New" w:hAnsi="Angsana New"/>
                <w:sz w:val="20"/>
                <w:szCs w:val="20"/>
                <w:lang w:val="en-US"/>
              </w:rPr>
              <w:t>227,597</w:t>
            </w:r>
          </w:p>
        </w:tc>
        <w:tc>
          <w:tcPr>
            <w:tcW w:w="1134" w:type="dxa"/>
            <w:tcBorders>
              <w:top w:val="nil"/>
              <w:left w:val="nil"/>
              <w:right w:val="nil"/>
            </w:tcBorders>
            <w:shd w:val="clear" w:color="auto" w:fill="auto"/>
            <w:vAlign w:val="bottom"/>
          </w:tcPr>
          <w:p w14:paraId="1710F64F" w14:textId="1CCD8405" w:rsidR="00DE1AD5" w:rsidRPr="00B00B74" w:rsidRDefault="00DE1AD5" w:rsidP="00DE1AD5">
            <w:pPr>
              <w:pBdr>
                <w:bottom w:val="single" w:sz="4" w:space="1" w:color="auto"/>
              </w:pBdr>
              <w:spacing w:line="200" w:lineRule="exact"/>
              <w:jc w:val="right"/>
              <w:rPr>
                <w:rFonts w:ascii="Angsana New" w:hAnsi="Angsana New"/>
                <w:sz w:val="20"/>
                <w:szCs w:val="20"/>
                <w:cs/>
                <w:lang w:val="en-US"/>
              </w:rPr>
            </w:pPr>
            <w:r w:rsidRPr="007F3752">
              <w:rPr>
                <w:rFonts w:ascii="Angsana New" w:hAnsi="Angsana New"/>
                <w:sz w:val="20"/>
                <w:szCs w:val="20"/>
                <w:lang w:val="en-US"/>
              </w:rPr>
              <w:t>154,894</w:t>
            </w:r>
          </w:p>
        </w:tc>
        <w:tc>
          <w:tcPr>
            <w:tcW w:w="1276" w:type="dxa"/>
            <w:tcBorders>
              <w:top w:val="nil"/>
              <w:left w:val="nil"/>
              <w:right w:val="nil"/>
            </w:tcBorders>
            <w:shd w:val="clear" w:color="auto" w:fill="auto"/>
            <w:vAlign w:val="bottom"/>
          </w:tcPr>
          <w:p w14:paraId="00C5F5F7" w14:textId="134E8711" w:rsidR="00DE1AD5" w:rsidRPr="00B00B74" w:rsidRDefault="00DE1AD5" w:rsidP="00DE1AD5">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1,266,284</w:t>
            </w:r>
          </w:p>
        </w:tc>
        <w:tc>
          <w:tcPr>
            <w:tcW w:w="1276" w:type="dxa"/>
            <w:tcBorders>
              <w:top w:val="nil"/>
              <w:left w:val="nil"/>
              <w:right w:val="nil"/>
            </w:tcBorders>
            <w:shd w:val="clear" w:color="auto" w:fill="auto"/>
            <w:noWrap/>
            <w:vAlign w:val="bottom"/>
          </w:tcPr>
          <w:p w14:paraId="4579C039" w14:textId="46A04315" w:rsidR="00DE1AD5" w:rsidRPr="00B00B74" w:rsidRDefault="00DE1AD5" w:rsidP="00DE1AD5">
            <w:pPr>
              <w:pBdr>
                <w:bottom w:val="single" w:sz="4" w:space="1" w:color="auto"/>
              </w:pBdr>
              <w:spacing w:line="200" w:lineRule="exact"/>
              <w:jc w:val="right"/>
              <w:rPr>
                <w:rFonts w:ascii="Angsana New" w:hAnsi="Angsana New"/>
                <w:sz w:val="20"/>
                <w:szCs w:val="20"/>
                <w:cs/>
                <w:lang w:val="en-US"/>
              </w:rPr>
            </w:pPr>
            <w:r w:rsidRPr="00001E6F">
              <w:rPr>
                <w:rFonts w:ascii="Angsana New" w:hAnsi="Angsana New"/>
                <w:sz w:val="20"/>
                <w:szCs w:val="20"/>
                <w:lang w:val="en-US"/>
              </w:rPr>
              <w:t>629,673</w:t>
            </w:r>
          </w:p>
        </w:tc>
        <w:tc>
          <w:tcPr>
            <w:tcW w:w="1418" w:type="dxa"/>
            <w:tcBorders>
              <w:top w:val="nil"/>
              <w:left w:val="nil"/>
              <w:right w:val="nil"/>
            </w:tcBorders>
            <w:shd w:val="clear" w:color="auto" w:fill="auto"/>
            <w:vAlign w:val="bottom"/>
          </w:tcPr>
          <w:p w14:paraId="6AD02D16" w14:textId="0D3A6768" w:rsidR="00DE1AD5" w:rsidRPr="00B00B74" w:rsidRDefault="00DE1AD5" w:rsidP="00DE1AD5">
            <w:pPr>
              <w:pBdr>
                <w:bottom w:val="single" w:sz="4" w:space="1" w:color="auto"/>
              </w:pBdr>
              <w:spacing w:line="200" w:lineRule="exact"/>
              <w:jc w:val="right"/>
              <w:rPr>
                <w:rFonts w:ascii="Angsana New" w:hAnsi="Angsana New"/>
                <w:sz w:val="20"/>
                <w:szCs w:val="20"/>
                <w:cs/>
                <w:lang w:val="en-US"/>
              </w:rPr>
            </w:pPr>
            <w:r w:rsidRPr="00013BA3">
              <w:rPr>
                <w:rFonts w:ascii="Angsana New" w:hAnsi="Angsana New"/>
                <w:sz w:val="20"/>
                <w:szCs w:val="20"/>
                <w:lang w:val="en-US"/>
              </w:rPr>
              <w:t>1,746,182</w:t>
            </w:r>
          </w:p>
        </w:tc>
        <w:tc>
          <w:tcPr>
            <w:tcW w:w="1325" w:type="dxa"/>
            <w:tcBorders>
              <w:top w:val="nil"/>
              <w:left w:val="nil"/>
              <w:right w:val="nil"/>
            </w:tcBorders>
            <w:shd w:val="clear" w:color="auto" w:fill="auto"/>
            <w:vAlign w:val="bottom"/>
          </w:tcPr>
          <w:p w14:paraId="4F5E9D40" w14:textId="149DAE0A" w:rsidR="00DE1AD5" w:rsidRPr="00B00B74" w:rsidRDefault="00DE1AD5" w:rsidP="00DE1AD5">
            <w:pPr>
              <w:pBdr>
                <w:bottom w:val="single" w:sz="4" w:space="1" w:color="auto"/>
              </w:pBdr>
              <w:spacing w:line="200" w:lineRule="exact"/>
              <w:jc w:val="right"/>
              <w:rPr>
                <w:rFonts w:ascii="Angsana New" w:hAnsi="Angsana New"/>
                <w:sz w:val="20"/>
                <w:szCs w:val="20"/>
                <w:cs/>
                <w:lang w:val="en-US"/>
              </w:rPr>
            </w:pPr>
            <w:r w:rsidRPr="00554E6C">
              <w:rPr>
                <w:rFonts w:ascii="Angsana New" w:hAnsi="Angsana New"/>
                <w:sz w:val="20"/>
                <w:szCs w:val="20"/>
                <w:lang w:val="en-US"/>
              </w:rPr>
              <w:t>73,166</w:t>
            </w:r>
          </w:p>
        </w:tc>
        <w:tc>
          <w:tcPr>
            <w:tcW w:w="1291" w:type="dxa"/>
            <w:tcBorders>
              <w:top w:val="nil"/>
              <w:left w:val="nil"/>
              <w:right w:val="nil"/>
            </w:tcBorders>
            <w:shd w:val="clear" w:color="auto" w:fill="auto"/>
            <w:noWrap/>
            <w:vAlign w:val="bottom"/>
          </w:tcPr>
          <w:p w14:paraId="7BC38E9E" w14:textId="2D0D20DE" w:rsidR="00DE1AD5" w:rsidRPr="00B00B74" w:rsidRDefault="00DE1AD5" w:rsidP="00DE1AD5">
            <w:pPr>
              <w:pBdr>
                <w:bottom w:val="single" w:sz="4" w:space="1" w:color="auto"/>
              </w:pBdr>
              <w:spacing w:line="200" w:lineRule="exact"/>
              <w:jc w:val="right"/>
              <w:rPr>
                <w:rFonts w:ascii="Angsana New" w:hAnsi="Angsana New"/>
                <w:sz w:val="20"/>
                <w:szCs w:val="20"/>
                <w:cs/>
                <w:lang w:val="en-US"/>
              </w:rPr>
            </w:pPr>
            <w:r w:rsidRPr="00030F2D">
              <w:rPr>
                <w:rFonts w:ascii="Angsana New" w:hAnsi="Angsana New"/>
                <w:sz w:val="20"/>
                <w:szCs w:val="20"/>
                <w:lang w:val="en-US"/>
              </w:rPr>
              <w:t>655,435</w:t>
            </w:r>
          </w:p>
        </w:tc>
        <w:tc>
          <w:tcPr>
            <w:tcW w:w="1263" w:type="dxa"/>
            <w:tcBorders>
              <w:top w:val="nil"/>
              <w:left w:val="nil"/>
              <w:right w:val="nil"/>
            </w:tcBorders>
            <w:shd w:val="clear" w:color="auto" w:fill="auto"/>
            <w:vAlign w:val="bottom"/>
          </w:tcPr>
          <w:p w14:paraId="64F8B9F9" w14:textId="42E52749" w:rsidR="00DE1AD5" w:rsidRPr="00B00B74" w:rsidRDefault="00DE1AD5" w:rsidP="00DE1AD5">
            <w:pPr>
              <w:pBdr>
                <w:bottom w:val="single" w:sz="4" w:space="1" w:color="auto"/>
              </w:pBdr>
              <w:spacing w:line="200" w:lineRule="exact"/>
              <w:jc w:val="right"/>
              <w:rPr>
                <w:rFonts w:ascii="Angsana New" w:hAnsi="Angsana New"/>
                <w:sz w:val="20"/>
                <w:szCs w:val="20"/>
                <w:cs/>
                <w:lang w:val="en-US"/>
              </w:rPr>
            </w:pPr>
            <w:r w:rsidRPr="00A7499C">
              <w:rPr>
                <w:rFonts w:ascii="Angsana New" w:hAnsi="Angsana New"/>
                <w:sz w:val="20"/>
                <w:szCs w:val="20"/>
                <w:lang w:val="en-US"/>
              </w:rPr>
              <w:t>82,253</w:t>
            </w:r>
          </w:p>
        </w:tc>
        <w:tc>
          <w:tcPr>
            <w:tcW w:w="1279" w:type="dxa"/>
            <w:tcBorders>
              <w:top w:val="nil"/>
              <w:left w:val="nil"/>
              <w:right w:val="nil"/>
            </w:tcBorders>
            <w:shd w:val="clear" w:color="auto" w:fill="auto"/>
            <w:vAlign w:val="bottom"/>
          </w:tcPr>
          <w:p w14:paraId="35036D9C" w14:textId="311F6EAB" w:rsidR="00DE1AD5" w:rsidRPr="00B00B74" w:rsidRDefault="00DE1AD5" w:rsidP="00DE1AD5">
            <w:pPr>
              <w:pBdr>
                <w:bottom w:val="single" w:sz="4" w:space="1" w:color="auto"/>
              </w:pBdr>
              <w:spacing w:line="200" w:lineRule="exact"/>
              <w:jc w:val="right"/>
              <w:rPr>
                <w:rFonts w:ascii="Angsana New" w:hAnsi="Angsana New"/>
                <w:sz w:val="20"/>
                <w:szCs w:val="20"/>
                <w:cs/>
                <w:lang w:val="en-US"/>
              </w:rPr>
            </w:pPr>
            <w:r w:rsidRPr="00DD0F05">
              <w:rPr>
                <w:rFonts w:ascii="Angsana New" w:hAnsi="Angsana New"/>
                <w:sz w:val="20"/>
                <w:szCs w:val="20"/>
                <w:lang w:val="en-US"/>
              </w:rPr>
              <w:t>4,835,484</w:t>
            </w:r>
          </w:p>
        </w:tc>
      </w:tr>
      <w:tr w:rsidR="00614F91" w:rsidRPr="00B00B74" w14:paraId="48AA5CB6" w14:textId="77777777" w:rsidTr="00614F91">
        <w:trPr>
          <w:trHeight w:val="288"/>
        </w:trPr>
        <w:tc>
          <w:tcPr>
            <w:tcW w:w="2551" w:type="dxa"/>
            <w:tcBorders>
              <w:top w:val="nil"/>
              <w:left w:val="nil"/>
              <w:bottom w:val="nil"/>
              <w:right w:val="nil"/>
            </w:tcBorders>
            <w:shd w:val="clear" w:color="auto" w:fill="auto"/>
            <w:noWrap/>
            <w:vAlign w:val="bottom"/>
            <w:hideMark/>
          </w:tcPr>
          <w:p w14:paraId="4F127CA9" w14:textId="5C31E0C9" w:rsidR="00614F91" w:rsidRPr="00B00B74" w:rsidRDefault="00614F91" w:rsidP="00614F91">
            <w:pPr>
              <w:spacing w:line="200" w:lineRule="exact"/>
              <w:ind w:hanging="108"/>
              <w:rPr>
                <w:rFonts w:ascii="Angsana New" w:eastAsia="Times New Roman" w:hAnsi="Angsana New"/>
                <w:color w:val="000000"/>
                <w:sz w:val="20"/>
                <w:szCs w:val="20"/>
                <w:lang w:val="en-US"/>
              </w:rPr>
            </w:pPr>
            <w:r w:rsidRPr="00F053E9">
              <w:rPr>
                <w:rFonts w:ascii="Angsana New" w:eastAsia="Times New Roman" w:hAnsi="Angsana New"/>
                <w:color w:val="000000"/>
                <w:sz w:val="20"/>
                <w:szCs w:val="20"/>
                <w:lang w:val="en-US"/>
              </w:rPr>
              <w:t>Accumulated depreciation</w:t>
            </w:r>
          </w:p>
        </w:tc>
        <w:tc>
          <w:tcPr>
            <w:tcW w:w="1134" w:type="dxa"/>
            <w:tcBorders>
              <w:top w:val="nil"/>
              <w:left w:val="nil"/>
              <w:right w:val="nil"/>
            </w:tcBorders>
            <w:shd w:val="clear" w:color="auto" w:fill="auto"/>
            <w:vAlign w:val="bottom"/>
          </w:tcPr>
          <w:p w14:paraId="13454ED1" w14:textId="77777777" w:rsidR="00614F91" w:rsidRPr="00B00B74" w:rsidRDefault="00614F91" w:rsidP="00614F91">
            <w:pPr>
              <w:spacing w:line="200" w:lineRule="exact"/>
              <w:jc w:val="right"/>
              <w:rPr>
                <w:rFonts w:ascii="Angsana New" w:eastAsia="Times New Roman" w:hAnsi="Angsana New"/>
                <w:color w:val="000000"/>
                <w:sz w:val="20"/>
                <w:szCs w:val="20"/>
                <w:lang w:val="en-US"/>
              </w:rPr>
            </w:pPr>
          </w:p>
        </w:tc>
        <w:tc>
          <w:tcPr>
            <w:tcW w:w="1134" w:type="dxa"/>
            <w:tcBorders>
              <w:top w:val="nil"/>
              <w:left w:val="nil"/>
              <w:right w:val="nil"/>
            </w:tcBorders>
            <w:shd w:val="clear" w:color="auto" w:fill="auto"/>
            <w:vAlign w:val="bottom"/>
          </w:tcPr>
          <w:p w14:paraId="64ED5F39" w14:textId="77777777" w:rsidR="00614F91" w:rsidRPr="00B00B74" w:rsidRDefault="00614F91" w:rsidP="00614F91">
            <w:pPr>
              <w:spacing w:line="200" w:lineRule="exact"/>
              <w:jc w:val="right"/>
              <w:rPr>
                <w:rFonts w:ascii="Angsana New" w:eastAsia="Times New Roman" w:hAnsi="Angsana New"/>
                <w:color w:val="000000"/>
                <w:sz w:val="20"/>
                <w:szCs w:val="20"/>
                <w:lang w:val="en-US"/>
              </w:rPr>
            </w:pPr>
          </w:p>
        </w:tc>
        <w:tc>
          <w:tcPr>
            <w:tcW w:w="1276" w:type="dxa"/>
            <w:tcBorders>
              <w:top w:val="nil"/>
              <w:left w:val="nil"/>
              <w:right w:val="nil"/>
            </w:tcBorders>
            <w:shd w:val="clear" w:color="auto" w:fill="auto"/>
            <w:vAlign w:val="bottom"/>
          </w:tcPr>
          <w:p w14:paraId="016AE980" w14:textId="77777777" w:rsidR="00614F91" w:rsidRPr="00B00B74" w:rsidRDefault="00614F91" w:rsidP="00614F91">
            <w:pPr>
              <w:spacing w:line="200" w:lineRule="exact"/>
              <w:jc w:val="right"/>
              <w:rPr>
                <w:rFonts w:ascii="Angsana New" w:eastAsia="Times New Roman" w:hAnsi="Angsana New"/>
                <w:color w:val="000000"/>
                <w:sz w:val="20"/>
                <w:szCs w:val="20"/>
                <w:lang w:val="en-US"/>
              </w:rPr>
            </w:pPr>
          </w:p>
        </w:tc>
        <w:tc>
          <w:tcPr>
            <w:tcW w:w="1276" w:type="dxa"/>
            <w:tcBorders>
              <w:top w:val="nil"/>
              <w:left w:val="nil"/>
              <w:right w:val="nil"/>
            </w:tcBorders>
            <w:shd w:val="clear" w:color="auto" w:fill="auto"/>
            <w:vAlign w:val="bottom"/>
          </w:tcPr>
          <w:p w14:paraId="7D8C742A" w14:textId="77777777" w:rsidR="00614F91" w:rsidRPr="00B00B74" w:rsidRDefault="00614F91" w:rsidP="00614F91">
            <w:pPr>
              <w:spacing w:line="200" w:lineRule="exact"/>
              <w:jc w:val="right"/>
              <w:rPr>
                <w:rFonts w:ascii="Angsana New" w:eastAsia="Times New Roman" w:hAnsi="Angsana New"/>
                <w:color w:val="000000"/>
                <w:sz w:val="20"/>
                <w:szCs w:val="20"/>
                <w:lang w:val="en-US"/>
              </w:rPr>
            </w:pPr>
          </w:p>
        </w:tc>
        <w:tc>
          <w:tcPr>
            <w:tcW w:w="1418" w:type="dxa"/>
            <w:tcBorders>
              <w:top w:val="nil"/>
              <w:left w:val="nil"/>
              <w:right w:val="nil"/>
            </w:tcBorders>
            <w:shd w:val="clear" w:color="auto" w:fill="auto"/>
            <w:vAlign w:val="bottom"/>
          </w:tcPr>
          <w:p w14:paraId="105176F5" w14:textId="77777777" w:rsidR="00614F91" w:rsidRPr="00B00B74" w:rsidRDefault="00614F91" w:rsidP="00614F91">
            <w:pPr>
              <w:spacing w:line="200" w:lineRule="exact"/>
              <w:jc w:val="right"/>
              <w:rPr>
                <w:rFonts w:ascii="Angsana New" w:eastAsia="Times New Roman" w:hAnsi="Angsana New"/>
                <w:color w:val="000000"/>
                <w:sz w:val="20"/>
                <w:szCs w:val="20"/>
                <w:lang w:val="en-US"/>
              </w:rPr>
            </w:pPr>
          </w:p>
        </w:tc>
        <w:tc>
          <w:tcPr>
            <w:tcW w:w="1325" w:type="dxa"/>
            <w:tcBorders>
              <w:top w:val="nil"/>
              <w:left w:val="nil"/>
              <w:right w:val="nil"/>
            </w:tcBorders>
            <w:shd w:val="clear" w:color="auto" w:fill="auto"/>
            <w:noWrap/>
            <w:vAlign w:val="bottom"/>
          </w:tcPr>
          <w:p w14:paraId="204D5239" w14:textId="77777777" w:rsidR="00614F91" w:rsidRPr="00B00B74" w:rsidRDefault="00614F91" w:rsidP="00614F91">
            <w:pPr>
              <w:spacing w:line="200" w:lineRule="exact"/>
              <w:jc w:val="right"/>
              <w:rPr>
                <w:rFonts w:ascii="Angsana New" w:eastAsia="Times New Roman" w:hAnsi="Angsana New"/>
                <w:color w:val="000000"/>
                <w:sz w:val="20"/>
                <w:szCs w:val="20"/>
                <w:lang w:val="en-US"/>
              </w:rPr>
            </w:pPr>
          </w:p>
        </w:tc>
        <w:tc>
          <w:tcPr>
            <w:tcW w:w="1291" w:type="dxa"/>
            <w:tcBorders>
              <w:top w:val="nil"/>
              <w:left w:val="nil"/>
              <w:right w:val="nil"/>
            </w:tcBorders>
            <w:shd w:val="clear" w:color="auto" w:fill="auto"/>
            <w:noWrap/>
            <w:vAlign w:val="bottom"/>
          </w:tcPr>
          <w:p w14:paraId="5158178B" w14:textId="77777777" w:rsidR="00614F91" w:rsidRPr="00B00B74" w:rsidRDefault="00614F91" w:rsidP="00614F91">
            <w:pPr>
              <w:spacing w:line="200" w:lineRule="exact"/>
              <w:jc w:val="right"/>
              <w:rPr>
                <w:rFonts w:ascii="Angsana New" w:eastAsia="Times New Roman" w:hAnsi="Angsana New"/>
                <w:color w:val="000000"/>
                <w:sz w:val="20"/>
                <w:szCs w:val="20"/>
                <w:lang w:val="en-US"/>
              </w:rPr>
            </w:pPr>
          </w:p>
        </w:tc>
        <w:tc>
          <w:tcPr>
            <w:tcW w:w="1263" w:type="dxa"/>
            <w:tcBorders>
              <w:top w:val="nil"/>
              <w:left w:val="nil"/>
              <w:right w:val="nil"/>
            </w:tcBorders>
            <w:shd w:val="clear" w:color="auto" w:fill="auto"/>
            <w:vAlign w:val="bottom"/>
          </w:tcPr>
          <w:p w14:paraId="0671785E" w14:textId="77777777" w:rsidR="00614F91" w:rsidRPr="00B00B74" w:rsidRDefault="00614F91" w:rsidP="00614F91">
            <w:pPr>
              <w:spacing w:line="200" w:lineRule="exact"/>
              <w:jc w:val="right"/>
              <w:rPr>
                <w:rFonts w:ascii="Angsana New" w:eastAsia="Times New Roman" w:hAnsi="Angsana New"/>
                <w:color w:val="000000"/>
                <w:sz w:val="20"/>
                <w:szCs w:val="20"/>
                <w:lang w:val="en-US"/>
              </w:rPr>
            </w:pPr>
          </w:p>
        </w:tc>
        <w:tc>
          <w:tcPr>
            <w:tcW w:w="1279" w:type="dxa"/>
            <w:tcBorders>
              <w:top w:val="nil"/>
              <w:left w:val="nil"/>
              <w:right w:val="nil"/>
            </w:tcBorders>
            <w:shd w:val="clear" w:color="auto" w:fill="auto"/>
            <w:vAlign w:val="bottom"/>
          </w:tcPr>
          <w:p w14:paraId="4A235616" w14:textId="77777777" w:rsidR="00614F91" w:rsidRPr="00B00B74" w:rsidRDefault="00614F91" w:rsidP="00614F91">
            <w:pPr>
              <w:spacing w:line="200" w:lineRule="exact"/>
              <w:jc w:val="right"/>
              <w:rPr>
                <w:rFonts w:ascii="Angsana New" w:eastAsia="Times New Roman" w:hAnsi="Angsana New"/>
                <w:color w:val="000000"/>
                <w:sz w:val="20"/>
                <w:szCs w:val="20"/>
                <w:lang w:val="en-US"/>
              </w:rPr>
            </w:pPr>
          </w:p>
        </w:tc>
      </w:tr>
      <w:tr w:rsidR="00614F91" w:rsidRPr="00B00B74" w14:paraId="7FD6530E" w14:textId="77777777" w:rsidTr="00614F91">
        <w:trPr>
          <w:trHeight w:val="283"/>
        </w:trPr>
        <w:tc>
          <w:tcPr>
            <w:tcW w:w="2551" w:type="dxa"/>
            <w:tcBorders>
              <w:top w:val="nil"/>
              <w:left w:val="nil"/>
              <w:bottom w:val="nil"/>
              <w:right w:val="nil"/>
            </w:tcBorders>
            <w:shd w:val="clear" w:color="auto" w:fill="auto"/>
            <w:noWrap/>
            <w:vAlign w:val="bottom"/>
          </w:tcPr>
          <w:p w14:paraId="4AB3A056" w14:textId="0E6BABE0" w:rsidR="00614F91" w:rsidRPr="00B00B74" w:rsidRDefault="00614F91" w:rsidP="00614F91">
            <w:pPr>
              <w:spacing w:line="200" w:lineRule="exact"/>
              <w:rPr>
                <w:rFonts w:ascii="Angsana New" w:eastAsia="Times New Roman" w:hAnsi="Angsana New"/>
                <w:color w:val="000000"/>
                <w:sz w:val="20"/>
                <w:szCs w:val="20"/>
                <w:cs/>
                <w:lang w:val="en-US"/>
              </w:rPr>
            </w:pPr>
            <w:r w:rsidRPr="00F053E9">
              <w:rPr>
                <w:rFonts w:ascii="Angsana New" w:eastAsia="Times New Roman" w:hAnsi="Angsana New"/>
                <w:color w:val="000000"/>
                <w:sz w:val="20"/>
                <w:szCs w:val="20"/>
                <w:lang w:val="en-US"/>
              </w:rPr>
              <w:t xml:space="preserve">As at December </w:t>
            </w:r>
            <w:r w:rsidRPr="00F053E9">
              <w:rPr>
                <w:rFonts w:ascii="Angsana New" w:eastAsia="Times New Roman" w:hAnsi="Angsana New"/>
                <w:color w:val="000000"/>
                <w:sz w:val="20"/>
                <w:szCs w:val="20"/>
                <w:cs/>
                <w:lang w:val="en-US"/>
              </w:rPr>
              <w:t>31</w:t>
            </w:r>
            <w:r w:rsidRPr="00F053E9">
              <w:rPr>
                <w:rFonts w:ascii="Angsana New" w:eastAsia="Times New Roman" w:hAnsi="Angsana New"/>
                <w:color w:val="000000"/>
                <w:sz w:val="20"/>
                <w:szCs w:val="20"/>
                <w:lang w:val="en-US"/>
              </w:rPr>
              <w:t xml:space="preserve">, </w:t>
            </w:r>
            <w:r w:rsidRPr="00F053E9">
              <w:rPr>
                <w:rFonts w:ascii="Angsana New" w:eastAsia="Times New Roman" w:hAnsi="Angsana New"/>
                <w:color w:val="000000"/>
                <w:sz w:val="20"/>
                <w:szCs w:val="20"/>
                <w:cs/>
                <w:lang w:val="en-US"/>
              </w:rPr>
              <w:t>202</w:t>
            </w:r>
            <w:r>
              <w:rPr>
                <w:rFonts w:ascii="Angsana New" w:eastAsia="Times New Roman" w:hAnsi="Angsana New"/>
                <w:color w:val="000000"/>
                <w:sz w:val="20"/>
                <w:szCs w:val="20"/>
                <w:lang w:val="en-US"/>
              </w:rPr>
              <w:t>2</w:t>
            </w:r>
          </w:p>
        </w:tc>
        <w:tc>
          <w:tcPr>
            <w:tcW w:w="1134" w:type="dxa"/>
            <w:tcBorders>
              <w:left w:val="nil"/>
              <w:bottom w:val="nil"/>
              <w:right w:val="nil"/>
            </w:tcBorders>
            <w:shd w:val="clear" w:color="auto" w:fill="auto"/>
            <w:noWrap/>
            <w:vAlign w:val="bottom"/>
          </w:tcPr>
          <w:p w14:paraId="681AE47F" w14:textId="0ABD5011" w:rsidR="00614F91" w:rsidRPr="00B00B74" w:rsidRDefault="00614F91" w:rsidP="00614F91">
            <w:pPr>
              <w:spacing w:line="200" w:lineRule="exact"/>
              <w:jc w:val="right"/>
              <w:rPr>
                <w:rFonts w:ascii="Angsana New" w:hAnsi="Angsana New"/>
                <w:sz w:val="20"/>
                <w:szCs w:val="20"/>
                <w:cs/>
                <w:lang w:val="en-US"/>
              </w:rPr>
            </w:pPr>
            <w:r w:rsidRPr="006E484D">
              <w:rPr>
                <w:rFonts w:ascii="Angsana New" w:hAnsi="Angsana New" w:hint="cs"/>
                <w:sz w:val="20"/>
                <w:szCs w:val="20"/>
                <w:lang w:val="en-US"/>
              </w:rPr>
              <w:t>-</w:t>
            </w:r>
          </w:p>
        </w:tc>
        <w:tc>
          <w:tcPr>
            <w:tcW w:w="1134" w:type="dxa"/>
            <w:tcBorders>
              <w:left w:val="nil"/>
              <w:bottom w:val="nil"/>
              <w:right w:val="nil"/>
            </w:tcBorders>
            <w:shd w:val="clear" w:color="auto" w:fill="auto"/>
            <w:vAlign w:val="bottom"/>
          </w:tcPr>
          <w:p w14:paraId="6ABCD37F" w14:textId="139B63EA" w:rsidR="00614F91" w:rsidRPr="00B00B74" w:rsidRDefault="00614F91" w:rsidP="00614F91">
            <w:pPr>
              <w:spacing w:line="200" w:lineRule="exact"/>
              <w:jc w:val="right"/>
              <w:rPr>
                <w:rFonts w:ascii="Angsana New" w:hAnsi="Angsana New"/>
                <w:sz w:val="20"/>
                <w:szCs w:val="20"/>
                <w:cs/>
                <w:lang w:val="en-US"/>
              </w:rPr>
            </w:pPr>
            <w:r>
              <w:rPr>
                <w:rFonts w:ascii="Angsana New" w:hAnsi="Angsana New"/>
                <w:sz w:val="20"/>
                <w:szCs w:val="20"/>
                <w:lang w:val="en-US"/>
              </w:rPr>
              <w:t>(</w:t>
            </w:r>
            <w:r w:rsidRPr="006E484D">
              <w:rPr>
                <w:rFonts w:ascii="Angsana New" w:hAnsi="Angsana New"/>
                <w:sz w:val="20"/>
                <w:szCs w:val="20"/>
                <w:lang w:val="en-US"/>
              </w:rPr>
              <w:t>54</w:t>
            </w:r>
            <w:r w:rsidRPr="00753A81">
              <w:rPr>
                <w:rFonts w:ascii="Angsana New" w:hAnsi="Angsana New"/>
                <w:sz w:val="20"/>
                <w:szCs w:val="20"/>
                <w:lang w:val="en-US"/>
              </w:rPr>
              <w:t>,</w:t>
            </w:r>
            <w:r w:rsidRPr="006E484D">
              <w:rPr>
                <w:rFonts w:ascii="Angsana New" w:hAnsi="Angsana New"/>
                <w:sz w:val="20"/>
                <w:szCs w:val="20"/>
                <w:lang w:val="en-US"/>
              </w:rPr>
              <w:t>240</w:t>
            </w:r>
            <w:r>
              <w:rPr>
                <w:rFonts w:ascii="Angsana New" w:hAnsi="Angsana New"/>
                <w:sz w:val="20"/>
                <w:szCs w:val="20"/>
                <w:lang w:val="en-US"/>
              </w:rPr>
              <w:t>)</w:t>
            </w:r>
          </w:p>
        </w:tc>
        <w:tc>
          <w:tcPr>
            <w:tcW w:w="1276" w:type="dxa"/>
            <w:tcBorders>
              <w:left w:val="nil"/>
              <w:bottom w:val="nil"/>
              <w:right w:val="nil"/>
            </w:tcBorders>
            <w:shd w:val="clear" w:color="auto" w:fill="auto"/>
            <w:vAlign w:val="bottom"/>
          </w:tcPr>
          <w:p w14:paraId="690A9689" w14:textId="0EF3BB57" w:rsidR="00614F91" w:rsidRPr="00B00B74" w:rsidRDefault="00614F91" w:rsidP="00614F91">
            <w:pPr>
              <w:spacing w:line="200" w:lineRule="exact"/>
              <w:jc w:val="right"/>
              <w:rPr>
                <w:rFonts w:ascii="Angsana New" w:hAnsi="Angsana New"/>
                <w:sz w:val="20"/>
                <w:szCs w:val="20"/>
                <w:cs/>
                <w:lang w:val="en-US"/>
              </w:rPr>
            </w:pPr>
            <w:r>
              <w:rPr>
                <w:rFonts w:ascii="Angsana New" w:hAnsi="Angsana New"/>
                <w:sz w:val="20"/>
                <w:szCs w:val="20"/>
                <w:lang w:val="en-US"/>
              </w:rPr>
              <w:t>(629,215)</w:t>
            </w:r>
          </w:p>
        </w:tc>
        <w:tc>
          <w:tcPr>
            <w:tcW w:w="1276" w:type="dxa"/>
            <w:tcBorders>
              <w:left w:val="nil"/>
              <w:bottom w:val="nil"/>
              <w:right w:val="nil"/>
            </w:tcBorders>
            <w:shd w:val="clear" w:color="auto" w:fill="auto"/>
            <w:noWrap/>
            <w:vAlign w:val="bottom"/>
          </w:tcPr>
          <w:p w14:paraId="563DF915" w14:textId="7951AE62" w:rsidR="00614F91" w:rsidRPr="00B00B74" w:rsidRDefault="00614F91" w:rsidP="00614F91">
            <w:pPr>
              <w:spacing w:line="200" w:lineRule="exact"/>
              <w:jc w:val="right"/>
              <w:rPr>
                <w:rFonts w:ascii="Angsana New" w:hAnsi="Angsana New"/>
                <w:sz w:val="20"/>
                <w:szCs w:val="20"/>
                <w:cs/>
                <w:lang w:val="en-US"/>
              </w:rPr>
            </w:pPr>
            <w:r>
              <w:rPr>
                <w:rFonts w:ascii="Angsana New" w:hAnsi="Angsana New"/>
                <w:sz w:val="20"/>
                <w:szCs w:val="20"/>
                <w:lang w:val="en-US"/>
              </w:rPr>
              <w:t>(</w:t>
            </w:r>
            <w:r w:rsidRPr="0091611A">
              <w:rPr>
                <w:rFonts w:ascii="Angsana New" w:hAnsi="Angsana New"/>
                <w:sz w:val="20"/>
                <w:szCs w:val="20"/>
                <w:lang w:val="en-US"/>
              </w:rPr>
              <w:t>439,751</w:t>
            </w:r>
            <w:r>
              <w:rPr>
                <w:rFonts w:ascii="Angsana New" w:hAnsi="Angsana New"/>
                <w:sz w:val="20"/>
                <w:szCs w:val="20"/>
                <w:lang w:val="en-US"/>
              </w:rPr>
              <w:t>)</w:t>
            </w:r>
          </w:p>
        </w:tc>
        <w:tc>
          <w:tcPr>
            <w:tcW w:w="1418" w:type="dxa"/>
            <w:tcBorders>
              <w:left w:val="nil"/>
              <w:bottom w:val="nil"/>
              <w:right w:val="nil"/>
            </w:tcBorders>
            <w:shd w:val="clear" w:color="auto" w:fill="auto"/>
            <w:vAlign w:val="bottom"/>
          </w:tcPr>
          <w:p w14:paraId="22898960" w14:textId="7041E7CA" w:rsidR="00614F91" w:rsidRPr="00B00B74" w:rsidRDefault="00614F91" w:rsidP="00614F91">
            <w:pPr>
              <w:spacing w:line="200" w:lineRule="exact"/>
              <w:jc w:val="right"/>
              <w:rPr>
                <w:rFonts w:ascii="Angsana New" w:hAnsi="Angsana New"/>
                <w:sz w:val="20"/>
                <w:szCs w:val="20"/>
                <w:cs/>
                <w:lang w:val="en-US"/>
              </w:rPr>
            </w:pPr>
            <w:r>
              <w:rPr>
                <w:rFonts w:ascii="Angsana New" w:hAnsi="Angsana New"/>
                <w:sz w:val="20"/>
                <w:szCs w:val="20"/>
                <w:lang w:val="en-US"/>
              </w:rPr>
              <w:t>(</w:t>
            </w:r>
            <w:r w:rsidRPr="00347D03">
              <w:rPr>
                <w:rFonts w:ascii="Angsana New" w:hAnsi="Angsana New"/>
                <w:sz w:val="20"/>
                <w:szCs w:val="20"/>
                <w:lang w:val="en-US"/>
              </w:rPr>
              <w:t>835,441</w:t>
            </w:r>
            <w:r>
              <w:rPr>
                <w:rFonts w:ascii="Angsana New" w:hAnsi="Angsana New"/>
                <w:sz w:val="20"/>
                <w:szCs w:val="20"/>
                <w:lang w:val="en-US"/>
              </w:rPr>
              <w:t>)</w:t>
            </w:r>
          </w:p>
        </w:tc>
        <w:tc>
          <w:tcPr>
            <w:tcW w:w="1325" w:type="dxa"/>
            <w:tcBorders>
              <w:left w:val="nil"/>
              <w:bottom w:val="nil"/>
              <w:right w:val="nil"/>
            </w:tcBorders>
            <w:shd w:val="clear" w:color="auto" w:fill="auto"/>
            <w:noWrap/>
            <w:vAlign w:val="bottom"/>
          </w:tcPr>
          <w:p w14:paraId="1167ED30" w14:textId="068308EF" w:rsidR="00614F91" w:rsidRPr="00B00B74" w:rsidRDefault="00614F91" w:rsidP="00614F91">
            <w:pPr>
              <w:spacing w:line="200" w:lineRule="exact"/>
              <w:jc w:val="right"/>
              <w:rPr>
                <w:rFonts w:ascii="Angsana New" w:hAnsi="Angsana New"/>
                <w:sz w:val="20"/>
                <w:szCs w:val="20"/>
                <w:cs/>
                <w:lang w:val="en-US"/>
              </w:rPr>
            </w:pPr>
            <w:r>
              <w:rPr>
                <w:rFonts w:ascii="Angsana New" w:hAnsi="Angsana New"/>
                <w:sz w:val="20"/>
                <w:szCs w:val="20"/>
                <w:lang w:val="en-US"/>
              </w:rPr>
              <w:t>(</w:t>
            </w:r>
            <w:r w:rsidRPr="000A756D">
              <w:rPr>
                <w:rFonts w:ascii="Angsana New" w:hAnsi="Angsana New"/>
                <w:sz w:val="20"/>
                <w:szCs w:val="20"/>
                <w:lang w:val="en-US"/>
              </w:rPr>
              <w:t>23,2</w:t>
            </w:r>
            <w:r>
              <w:rPr>
                <w:rFonts w:ascii="Angsana New" w:hAnsi="Angsana New"/>
                <w:sz w:val="20"/>
                <w:szCs w:val="20"/>
                <w:lang w:val="en-US"/>
              </w:rPr>
              <w:t>74)</w:t>
            </w:r>
          </w:p>
        </w:tc>
        <w:tc>
          <w:tcPr>
            <w:tcW w:w="1291" w:type="dxa"/>
            <w:tcBorders>
              <w:left w:val="nil"/>
              <w:bottom w:val="nil"/>
              <w:right w:val="nil"/>
            </w:tcBorders>
            <w:shd w:val="clear" w:color="auto" w:fill="auto"/>
            <w:noWrap/>
            <w:vAlign w:val="bottom"/>
          </w:tcPr>
          <w:p w14:paraId="5B02FE96" w14:textId="03781C5C" w:rsidR="00614F91" w:rsidRPr="00B00B74" w:rsidRDefault="00614F91" w:rsidP="00614F91">
            <w:pPr>
              <w:spacing w:line="200" w:lineRule="exact"/>
              <w:jc w:val="right"/>
              <w:rPr>
                <w:rFonts w:ascii="Angsana New" w:hAnsi="Angsana New"/>
                <w:sz w:val="20"/>
                <w:szCs w:val="20"/>
                <w:cs/>
                <w:lang w:val="en-US"/>
              </w:rPr>
            </w:pPr>
            <w:r>
              <w:rPr>
                <w:rFonts w:ascii="Angsana New" w:hAnsi="Angsana New"/>
                <w:sz w:val="20"/>
                <w:szCs w:val="20"/>
                <w:lang w:val="en-US"/>
              </w:rPr>
              <w:t>(</w:t>
            </w:r>
            <w:r w:rsidRPr="006E484D">
              <w:rPr>
                <w:rFonts w:ascii="Angsana New" w:hAnsi="Angsana New"/>
                <w:sz w:val="20"/>
                <w:szCs w:val="20"/>
                <w:lang w:val="en-US"/>
              </w:rPr>
              <w:t>517</w:t>
            </w:r>
            <w:r>
              <w:rPr>
                <w:rFonts w:ascii="Angsana New" w:hAnsi="Angsana New"/>
                <w:sz w:val="20"/>
                <w:szCs w:val="20"/>
                <w:lang w:val="en-US"/>
              </w:rPr>
              <w:t>,</w:t>
            </w:r>
            <w:r w:rsidRPr="006E484D">
              <w:rPr>
                <w:rFonts w:ascii="Angsana New" w:hAnsi="Angsana New"/>
                <w:sz w:val="20"/>
                <w:szCs w:val="20"/>
                <w:lang w:val="en-US"/>
              </w:rPr>
              <w:t>277</w:t>
            </w:r>
            <w:r>
              <w:rPr>
                <w:rFonts w:ascii="Angsana New" w:hAnsi="Angsana New"/>
                <w:sz w:val="20"/>
                <w:szCs w:val="20"/>
                <w:lang w:val="en-US"/>
              </w:rPr>
              <w:t>)</w:t>
            </w:r>
          </w:p>
        </w:tc>
        <w:tc>
          <w:tcPr>
            <w:tcW w:w="1263" w:type="dxa"/>
            <w:tcBorders>
              <w:left w:val="nil"/>
              <w:bottom w:val="nil"/>
              <w:right w:val="nil"/>
            </w:tcBorders>
            <w:shd w:val="clear" w:color="auto" w:fill="auto"/>
            <w:vAlign w:val="bottom"/>
          </w:tcPr>
          <w:p w14:paraId="64B3649D" w14:textId="06A31AEE" w:rsidR="00614F91" w:rsidRPr="00B00B74" w:rsidRDefault="00614F91" w:rsidP="00614F91">
            <w:pPr>
              <w:spacing w:line="200" w:lineRule="exact"/>
              <w:jc w:val="right"/>
              <w:rPr>
                <w:rFonts w:ascii="Angsana New" w:hAnsi="Angsana New"/>
                <w:sz w:val="20"/>
                <w:szCs w:val="20"/>
                <w:cs/>
                <w:lang w:val="en-US"/>
              </w:rPr>
            </w:pPr>
            <w:r w:rsidRPr="006E484D">
              <w:rPr>
                <w:rFonts w:ascii="Angsana New" w:hAnsi="Angsana New" w:hint="cs"/>
                <w:sz w:val="20"/>
                <w:szCs w:val="20"/>
                <w:lang w:val="en-US"/>
              </w:rPr>
              <w:t>-</w:t>
            </w:r>
          </w:p>
        </w:tc>
        <w:tc>
          <w:tcPr>
            <w:tcW w:w="1279" w:type="dxa"/>
            <w:tcBorders>
              <w:left w:val="nil"/>
              <w:bottom w:val="nil"/>
              <w:right w:val="nil"/>
            </w:tcBorders>
            <w:shd w:val="clear" w:color="auto" w:fill="auto"/>
            <w:vAlign w:val="bottom"/>
          </w:tcPr>
          <w:p w14:paraId="5127D2FF" w14:textId="3047D68F" w:rsidR="00614F91" w:rsidRPr="00B00B74" w:rsidRDefault="00614F91" w:rsidP="00614F91">
            <w:pPr>
              <w:spacing w:line="200" w:lineRule="exact"/>
              <w:jc w:val="right"/>
              <w:rPr>
                <w:rFonts w:ascii="Angsana New" w:hAnsi="Angsana New"/>
                <w:sz w:val="20"/>
                <w:szCs w:val="20"/>
                <w:cs/>
                <w:lang w:val="en-US"/>
              </w:rPr>
            </w:pPr>
            <w:r>
              <w:rPr>
                <w:rFonts w:ascii="Angsana New" w:hAnsi="Angsana New"/>
                <w:sz w:val="20"/>
                <w:szCs w:val="20"/>
                <w:lang w:val="en-US"/>
              </w:rPr>
              <w:t>(</w:t>
            </w:r>
            <w:r w:rsidRPr="006E484D">
              <w:rPr>
                <w:rFonts w:ascii="Angsana New" w:hAnsi="Angsana New"/>
                <w:sz w:val="20"/>
                <w:szCs w:val="20"/>
                <w:lang w:val="en-US"/>
              </w:rPr>
              <w:t>2</w:t>
            </w:r>
            <w:r w:rsidRPr="00DF401B">
              <w:rPr>
                <w:rFonts w:ascii="Angsana New" w:hAnsi="Angsana New"/>
                <w:sz w:val="20"/>
                <w:szCs w:val="20"/>
                <w:lang w:val="en-US"/>
              </w:rPr>
              <w:t>,</w:t>
            </w:r>
            <w:r w:rsidRPr="006E484D">
              <w:rPr>
                <w:rFonts w:ascii="Angsana New" w:hAnsi="Angsana New"/>
                <w:sz w:val="20"/>
                <w:szCs w:val="20"/>
                <w:lang w:val="en-US"/>
              </w:rPr>
              <w:t>499</w:t>
            </w:r>
            <w:r w:rsidRPr="00DF401B">
              <w:rPr>
                <w:rFonts w:ascii="Angsana New" w:hAnsi="Angsana New"/>
                <w:sz w:val="20"/>
                <w:szCs w:val="20"/>
                <w:lang w:val="en-US"/>
              </w:rPr>
              <w:t>,</w:t>
            </w:r>
            <w:r w:rsidRPr="006E484D">
              <w:rPr>
                <w:rFonts w:ascii="Angsana New" w:hAnsi="Angsana New"/>
                <w:sz w:val="20"/>
                <w:szCs w:val="20"/>
                <w:lang w:val="en-US"/>
              </w:rPr>
              <w:t>1</w:t>
            </w:r>
            <w:r>
              <w:rPr>
                <w:rFonts w:ascii="Angsana New" w:hAnsi="Angsana New"/>
                <w:sz w:val="20"/>
                <w:szCs w:val="20"/>
                <w:lang w:val="en-US"/>
              </w:rPr>
              <w:t>98</w:t>
            </w:r>
            <w:r w:rsidRPr="006E484D">
              <w:rPr>
                <w:rFonts w:ascii="Angsana New" w:hAnsi="Angsana New" w:hint="cs"/>
                <w:sz w:val="20"/>
                <w:szCs w:val="20"/>
                <w:lang w:val="en-US"/>
              </w:rPr>
              <w:t>)</w:t>
            </w:r>
          </w:p>
        </w:tc>
      </w:tr>
      <w:tr w:rsidR="00614F91" w:rsidRPr="00B00B74" w14:paraId="05FF1400" w14:textId="77777777" w:rsidTr="00614F91">
        <w:trPr>
          <w:trHeight w:val="288"/>
        </w:trPr>
        <w:tc>
          <w:tcPr>
            <w:tcW w:w="2551" w:type="dxa"/>
            <w:tcBorders>
              <w:top w:val="nil"/>
              <w:left w:val="nil"/>
              <w:bottom w:val="nil"/>
              <w:right w:val="nil"/>
            </w:tcBorders>
            <w:shd w:val="clear" w:color="auto" w:fill="auto"/>
            <w:noWrap/>
            <w:vAlign w:val="bottom"/>
            <w:hideMark/>
          </w:tcPr>
          <w:p w14:paraId="5C3D38CB" w14:textId="5B046D2B" w:rsidR="00614F91" w:rsidRPr="00B00B74" w:rsidRDefault="00614F91" w:rsidP="00614F91">
            <w:pPr>
              <w:spacing w:line="200" w:lineRule="exact"/>
              <w:rPr>
                <w:rFonts w:ascii="Angsana New" w:eastAsia="Times New Roman" w:hAnsi="Angsana New"/>
                <w:color w:val="000000"/>
                <w:sz w:val="20"/>
                <w:szCs w:val="20"/>
                <w:lang w:val="en-US"/>
              </w:rPr>
            </w:pPr>
            <w:r w:rsidRPr="00F053E9">
              <w:rPr>
                <w:rFonts w:ascii="Angsana New" w:eastAsia="Times New Roman" w:hAnsi="Angsana New"/>
                <w:color w:val="000000"/>
                <w:sz w:val="20"/>
                <w:szCs w:val="20"/>
                <w:lang w:val="en-US"/>
              </w:rPr>
              <w:t>Depreciation for the year</w:t>
            </w:r>
          </w:p>
        </w:tc>
        <w:tc>
          <w:tcPr>
            <w:tcW w:w="1134" w:type="dxa"/>
            <w:tcBorders>
              <w:left w:val="nil"/>
              <w:bottom w:val="nil"/>
              <w:right w:val="nil"/>
            </w:tcBorders>
            <w:shd w:val="clear" w:color="auto" w:fill="auto"/>
            <w:noWrap/>
            <w:vAlign w:val="bottom"/>
          </w:tcPr>
          <w:p w14:paraId="33B8B590" w14:textId="31E4B556" w:rsidR="00614F91" w:rsidRPr="00B00B74" w:rsidRDefault="00614F91" w:rsidP="00614F91">
            <w:pP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134" w:type="dxa"/>
            <w:tcBorders>
              <w:left w:val="nil"/>
              <w:bottom w:val="nil"/>
              <w:right w:val="nil"/>
            </w:tcBorders>
            <w:shd w:val="clear" w:color="auto" w:fill="auto"/>
            <w:vAlign w:val="bottom"/>
          </w:tcPr>
          <w:p w14:paraId="501A2BC7" w14:textId="2E0D7BC3" w:rsidR="00614F91" w:rsidRPr="00B00B74" w:rsidRDefault="00614F91" w:rsidP="00614F91">
            <w:pPr>
              <w:spacing w:line="200" w:lineRule="exact"/>
              <w:jc w:val="right"/>
              <w:rPr>
                <w:rFonts w:ascii="Angsana New" w:hAnsi="Angsana New"/>
                <w:sz w:val="20"/>
                <w:szCs w:val="20"/>
                <w:cs/>
                <w:lang w:val="en-US"/>
              </w:rPr>
            </w:pPr>
            <w:r w:rsidRPr="009E1399">
              <w:rPr>
                <w:rFonts w:ascii="Angsana New" w:hAnsi="Angsana New"/>
                <w:sz w:val="20"/>
                <w:szCs w:val="20"/>
                <w:lang w:val="en-US"/>
              </w:rPr>
              <w:t>(7,649)</w:t>
            </w:r>
          </w:p>
        </w:tc>
        <w:tc>
          <w:tcPr>
            <w:tcW w:w="1276" w:type="dxa"/>
            <w:tcBorders>
              <w:left w:val="nil"/>
              <w:bottom w:val="nil"/>
              <w:right w:val="nil"/>
            </w:tcBorders>
            <w:shd w:val="clear" w:color="auto" w:fill="auto"/>
            <w:vAlign w:val="bottom"/>
          </w:tcPr>
          <w:p w14:paraId="170E62AA" w14:textId="5651A14F" w:rsidR="00614F91" w:rsidRPr="00B00B74" w:rsidRDefault="00614F91" w:rsidP="00614F91">
            <w:pPr>
              <w:spacing w:line="200" w:lineRule="exact"/>
              <w:jc w:val="right"/>
              <w:rPr>
                <w:rFonts w:ascii="Angsana New" w:hAnsi="Angsana New"/>
                <w:sz w:val="20"/>
                <w:szCs w:val="20"/>
                <w:cs/>
                <w:lang w:val="en-US"/>
              </w:rPr>
            </w:pPr>
            <w:r w:rsidRPr="009E1399">
              <w:rPr>
                <w:rFonts w:ascii="Angsana New" w:hAnsi="Angsana New"/>
                <w:sz w:val="20"/>
                <w:szCs w:val="20"/>
                <w:lang w:val="en-US"/>
              </w:rPr>
              <w:t>(56,310)</w:t>
            </w:r>
          </w:p>
        </w:tc>
        <w:tc>
          <w:tcPr>
            <w:tcW w:w="1276" w:type="dxa"/>
            <w:tcBorders>
              <w:left w:val="nil"/>
              <w:bottom w:val="nil"/>
              <w:right w:val="nil"/>
            </w:tcBorders>
            <w:shd w:val="clear" w:color="auto" w:fill="auto"/>
            <w:noWrap/>
            <w:vAlign w:val="bottom"/>
          </w:tcPr>
          <w:p w14:paraId="1DEBC06B" w14:textId="14A639C1" w:rsidR="00614F91" w:rsidRPr="00B00B74" w:rsidRDefault="00614F91" w:rsidP="00614F91">
            <w:pPr>
              <w:spacing w:line="200" w:lineRule="exact"/>
              <w:jc w:val="right"/>
              <w:rPr>
                <w:rFonts w:ascii="Angsana New" w:hAnsi="Angsana New"/>
                <w:sz w:val="20"/>
                <w:szCs w:val="20"/>
                <w:cs/>
                <w:lang w:val="en-US"/>
              </w:rPr>
            </w:pPr>
            <w:r w:rsidRPr="002A4068">
              <w:rPr>
                <w:rFonts w:ascii="Angsana New" w:hAnsi="Angsana New"/>
                <w:sz w:val="20"/>
                <w:szCs w:val="20"/>
                <w:lang w:val="en-US"/>
              </w:rPr>
              <w:t>(</w:t>
            </w:r>
            <w:r w:rsidRPr="006E484D">
              <w:rPr>
                <w:rFonts w:ascii="Angsana New" w:hAnsi="Angsana New"/>
                <w:sz w:val="20"/>
                <w:szCs w:val="20"/>
                <w:lang w:val="en-US"/>
              </w:rPr>
              <w:t>18</w:t>
            </w:r>
            <w:r w:rsidRPr="002A4068">
              <w:rPr>
                <w:rFonts w:ascii="Angsana New" w:hAnsi="Angsana New"/>
                <w:sz w:val="20"/>
                <w:szCs w:val="20"/>
                <w:lang w:val="en-US"/>
              </w:rPr>
              <w:t>,</w:t>
            </w:r>
            <w:r w:rsidRPr="006E484D">
              <w:rPr>
                <w:rFonts w:ascii="Angsana New" w:hAnsi="Angsana New"/>
                <w:sz w:val="20"/>
                <w:szCs w:val="20"/>
                <w:lang w:val="en-US"/>
              </w:rPr>
              <w:t>83</w:t>
            </w:r>
            <w:r>
              <w:rPr>
                <w:rFonts w:ascii="Angsana New" w:hAnsi="Angsana New"/>
                <w:sz w:val="20"/>
                <w:szCs w:val="20"/>
                <w:lang w:val="en-US"/>
              </w:rPr>
              <w:t>4</w:t>
            </w:r>
            <w:r w:rsidRPr="002A4068">
              <w:rPr>
                <w:rFonts w:ascii="Angsana New" w:hAnsi="Angsana New"/>
                <w:sz w:val="20"/>
                <w:szCs w:val="20"/>
                <w:lang w:val="en-US"/>
              </w:rPr>
              <w:t>)</w:t>
            </w:r>
          </w:p>
        </w:tc>
        <w:tc>
          <w:tcPr>
            <w:tcW w:w="1418" w:type="dxa"/>
            <w:tcBorders>
              <w:left w:val="nil"/>
              <w:bottom w:val="nil"/>
              <w:right w:val="nil"/>
            </w:tcBorders>
            <w:shd w:val="clear" w:color="auto" w:fill="auto"/>
            <w:vAlign w:val="bottom"/>
          </w:tcPr>
          <w:p w14:paraId="7841863C" w14:textId="480263B9" w:rsidR="00614F91" w:rsidRPr="00B00B74" w:rsidRDefault="00614F91" w:rsidP="00614F91">
            <w:pPr>
              <w:spacing w:line="200" w:lineRule="exact"/>
              <w:jc w:val="right"/>
              <w:rPr>
                <w:rFonts w:ascii="Angsana New" w:hAnsi="Angsana New"/>
                <w:sz w:val="20"/>
                <w:szCs w:val="20"/>
                <w:cs/>
                <w:lang w:val="en-US"/>
              </w:rPr>
            </w:pPr>
            <w:r>
              <w:rPr>
                <w:rFonts w:ascii="Angsana New" w:hAnsi="Angsana New"/>
                <w:sz w:val="20"/>
                <w:szCs w:val="20"/>
                <w:lang w:val="en-US"/>
              </w:rPr>
              <w:t>(</w:t>
            </w:r>
            <w:r w:rsidRPr="00513663">
              <w:rPr>
                <w:rFonts w:ascii="Angsana New" w:hAnsi="Angsana New"/>
                <w:sz w:val="20"/>
                <w:szCs w:val="20"/>
                <w:lang w:val="en-US"/>
              </w:rPr>
              <w:t>90,52</w:t>
            </w:r>
            <w:r>
              <w:rPr>
                <w:rFonts w:ascii="Angsana New" w:hAnsi="Angsana New"/>
                <w:sz w:val="20"/>
                <w:szCs w:val="20"/>
                <w:lang w:val="en-US"/>
              </w:rPr>
              <w:t>2)</w:t>
            </w:r>
          </w:p>
        </w:tc>
        <w:tc>
          <w:tcPr>
            <w:tcW w:w="1325" w:type="dxa"/>
            <w:tcBorders>
              <w:left w:val="nil"/>
              <w:bottom w:val="nil"/>
              <w:right w:val="nil"/>
            </w:tcBorders>
            <w:shd w:val="clear" w:color="auto" w:fill="auto"/>
            <w:noWrap/>
            <w:vAlign w:val="bottom"/>
          </w:tcPr>
          <w:p w14:paraId="04C7A2F0" w14:textId="1EB89C68" w:rsidR="00614F91" w:rsidRPr="00B00B74" w:rsidRDefault="00614F91" w:rsidP="00614F91">
            <w:pPr>
              <w:spacing w:line="200" w:lineRule="exact"/>
              <w:jc w:val="right"/>
              <w:rPr>
                <w:rFonts w:ascii="Angsana New" w:hAnsi="Angsana New"/>
                <w:sz w:val="20"/>
                <w:szCs w:val="20"/>
                <w:cs/>
                <w:lang w:val="en-US"/>
              </w:rPr>
            </w:pPr>
            <w:r>
              <w:rPr>
                <w:rFonts w:ascii="Angsana New" w:hAnsi="Angsana New"/>
                <w:sz w:val="20"/>
                <w:szCs w:val="20"/>
                <w:lang w:val="en-US"/>
              </w:rPr>
              <w:t>(</w:t>
            </w:r>
            <w:r w:rsidRPr="00B26224">
              <w:rPr>
                <w:rFonts w:ascii="Angsana New" w:hAnsi="Angsana New"/>
                <w:sz w:val="20"/>
                <w:szCs w:val="20"/>
                <w:lang w:val="en-US"/>
              </w:rPr>
              <w:t>8,988</w:t>
            </w:r>
            <w:r>
              <w:rPr>
                <w:rFonts w:ascii="Angsana New" w:hAnsi="Angsana New"/>
                <w:sz w:val="20"/>
                <w:szCs w:val="20"/>
                <w:lang w:val="en-US"/>
              </w:rPr>
              <w:t>)</w:t>
            </w:r>
          </w:p>
        </w:tc>
        <w:tc>
          <w:tcPr>
            <w:tcW w:w="1291" w:type="dxa"/>
            <w:tcBorders>
              <w:left w:val="nil"/>
              <w:bottom w:val="nil"/>
              <w:right w:val="nil"/>
            </w:tcBorders>
            <w:shd w:val="clear" w:color="auto" w:fill="auto"/>
            <w:noWrap/>
            <w:vAlign w:val="bottom"/>
          </w:tcPr>
          <w:p w14:paraId="79C27D78" w14:textId="2B550059" w:rsidR="00614F91" w:rsidRPr="00B00B74" w:rsidRDefault="00614F91" w:rsidP="00614F91">
            <w:pPr>
              <w:spacing w:line="200" w:lineRule="exact"/>
              <w:jc w:val="right"/>
              <w:rPr>
                <w:rFonts w:ascii="Angsana New" w:hAnsi="Angsana New"/>
                <w:sz w:val="20"/>
                <w:szCs w:val="20"/>
                <w:cs/>
                <w:lang w:val="en-US"/>
              </w:rPr>
            </w:pPr>
            <w:r>
              <w:rPr>
                <w:rFonts w:ascii="Angsana New" w:hAnsi="Angsana New"/>
                <w:sz w:val="20"/>
                <w:szCs w:val="20"/>
                <w:lang w:val="en-US"/>
              </w:rPr>
              <w:t>(</w:t>
            </w:r>
            <w:r w:rsidRPr="00355B79">
              <w:rPr>
                <w:rFonts w:ascii="Angsana New" w:hAnsi="Angsana New"/>
                <w:sz w:val="20"/>
                <w:szCs w:val="20"/>
                <w:lang w:val="en-US"/>
              </w:rPr>
              <w:t>15,06</w:t>
            </w:r>
            <w:r>
              <w:rPr>
                <w:rFonts w:ascii="Angsana New" w:hAnsi="Angsana New"/>
                <w:sz w:val="20"/>
                <w:szCs w:val="20"/>
                <w:lang w:val="en-US"/>
              </w:rPr>
              <w:t>7)</w:t>
            </w:r>
          </w:p>
        </w:tc>
        <w:tc>
          <w:tcPr>
            <w:tcW w:w="1263" w:type="dxa"/>
            <w:tcBorders>
              <w:left w:val="nil"/>
              <w:bottom w:val="nil"/>
              <w:right w:val="nil"/>
            </w:tcBorders>
            <w:shd w:val="clear" w:color="auto" w:fill="auto"/>
            <w:vAlign w:val="bottom"/>
          </w:tcPr>
          <w:p w14:paraId="7DEE82FE" w14:textId="4EFEF5D4" w:rsidR="00614F91" w:rsidRPr="00B00B74" w:rsidRDefault="00614F91" w:rsidP="00614F91">
            <w:pP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279" w:type="dxa"/>
            <w:tcBorders>
              <w:left w:val="nil"/>
              <w:bottom w:val="nil"/>
              <w:right w:val="nil"/>
            </w:tcBorders>
            <w:shd w:val="clear" w:color="auto" w:fill="auto"/>
            <w:vAlign w:val="bottom"/>
          </w:tcPr>
          <w:p w14:paraId="42244F32" w14:textId="2629A39A" w:rsidR="00614F91" w:rsidRPr="00B00B74" w:rsidRDefault="00614F91" w:rsidP="00614F91">
            <w:pPr>
              <w:spacing w:line="200" w:lineRule="exact"/>
              <w:jc w:val="right"/>
              <w:rPr>
                <w:rFonts w:ascii="Angsana New" w:hAnsi="Angsana New"/>
                <w:sz w:val="20"/>
                <w:szCs w:val="20"/>
                <w:cs/>
                <w:lang w:val="en-US"/>
              </w:rPr>
            </w:pPr>
            <w:r>
              <w:rPr>
                <w:rFonts w:ascii="Angsana New" w:hAnsi="Angsana New"/>
                <w:sz w:val="20"/>
                <w:szCs w:val="20"/>
                <w:lang w:val="en-US"/>
              </w:rPr>
              <w:t>(</w:t>
            </w:r>
            <w:r w:rsidRPr="00890656">
              <w:rPr>
                <w:rFonts w:ascii="Angsana New" w:hAnsi="Angsana New"/>
                <w:sz w:val="20"/>
                <w:szCs w:val="20"/>
                <w:lang w:val="en-US"/>
              </w:rPr>
              <w:t>197,3</w:t>
            </w:r>
            <w:r>
              <w:rPr>
                <w:rFonts w:ascii="Angsana New" w:hAnsi="Angsana New"/>
                <w:sz w:val="20"/>
                <w:szCs w:val="20"/>
                <w:lang w:val="en-US"/>
              </w:rPr>
              <w:t>70)</w:t>
            </w:r>
          </w:p>
        </w:tc>
      </w:tr>
      <w:tr w:rsidR="00614F91" w:rsidRPr="00B36B52" w14:paraId="69251D67" w14:textId="77777777" w:rsidTr="00614F91">
        <w:trPr>
          <w:trHeight w:val="288"/>
        </w:trPr>
        <w:tc>
          <w:tcPr>
            <w:tcW w:w="2551" w:type="dxa"/>
            <w:tcBorders>
              <w:top w:val="nil"/>
              <w:left w:val="nil"/>
              <w:bottom w:val="nil"/>
              <w:right w:val="nil"/>
            </w:tcBorders>
            <w:shd w:val="clear" w:color="auto" w:fill="auto"/>
            <w:noWrap/>
            <w:vAlign w:val="bottom"/>
          </w:tcPr>
          <w:p w14:paraId="25AEE785" w14:textId="1AEEBA7A" w:rsidR="00614F91" w:rsidRPr="00B00B74" w:rsidRDefault="00614F91" w:rsidP="00614F91">
            <w:pPr>
              <w:spacing w:line="200" w:lineRule="exact"/>
              <w:rPr>
                <w:rFonts w:ascii="Angsana New" w:eastAsia="Times New Roman" w:hAnsi="Angsana New"/>
                <w:color w:val="000000"/>
                <w:sz w:val="20"/>
                <w:szCs w:val="20"/>
                <w:cs/>
                <w:lang w:val="en-US"/>
              </w:rPr>
            </w:pPr>
            <w:r w:rsidRPr="00F053E9">
              <w:rPr>
                <w:rFonts w:ascii="Angsana New" w:eastAsia="Times New Roman" w:hAnsi="Angsana New"/>
                <w:color w:val="000000"/>
                <w:sz w:val="20"/>
                <w:szCs w:val="20"/>
                <w:lang w:val="en-US"/>
              </w:rPr>
              <w:t>Transfers in (out) during year</w:t>
            </w:r>
          </w:p>
        </w:tc>
        <w:tc>
          <w:tcPr>
            <w:tcW w:w="1134" w:type="dxa"/>
            <w:tcBorders>
              <w:left w:val="nil"/>
              <w:bottom w:val="nil"/>
              <w:right w:val="nil"/>
            </w:tcBorders>
            <w:shd w:val="clear" w:color="auto" w:fill="auto"/>
            <w:noWrap/>
            <w:vAlign w:val="bottom"/>
          </w:tcPr>
          <w:p w14:paraId="41F4908A" w14:textId="76FB2381" w:rsidR="00614F91" w:rsidRPr="00B00B74" w:rsidRDefault="00614F91" w:rsidP="00614F91">
            <w:pP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134" w:type="dxa"/>
            <w:tcBorders>
              <w:left w:val="nil"/>
              <w:bottom w:val="nil"/>
              <w:right w:val="nil"/>
            </w:tcBorders>
            <w:shd w:val="clear" w:color="auto" w:fill="auto"/>
            <w:vAlign w:val="bottom"/>
          </w:tcPr>
          <w:p w14:paraId="5E59D2F3" w14:textId="1B8E0F84" w:rsidR="00614F91" w:rsidRPr="00B00B74" w:rsidRDefault="00614F91" w:rsidP="00614F91">
            <w:pP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276" w:type="dxa"/>
            <w:tcBorders>
              <w:left w:val="nil"/>
              <w:bottom w:val="nil"/>
              <w:right w:val="nil"/>
            </w:tcBorders>
            <w:shd w:val="clear" w:color="auto" w:fill="auto"/>
            <w:vAlign w:val="bottom"/>
          </w:tcPr>
          <w:p w14:paraId="36FEA5CB" w14:textId="33F5F3FA" w:rsidR="00614F91" w:rsidRPr="00B00B74" w:rsidRDefault="00614F91" w:rsidP="00614F91">
            <w:pPr>
              <w:spacing w:line="200" w:lineRule="exact"/>
              <w:jc w:val="right"/>
              <w:rPr>
                <w:rFonts w:ascii="Angsana New" w:hAnsi="Angsana New"/>
                <w:sz w:val="20"/>
                <w:szCs w:val="20"/>
                <w:cs/>
                <w:lang w:val="en-US"/>
              </w:rPr>
            </w:pPr>
            <w:r>
              <w:rPr>
                <w:rFonts w:ascii="Angsana New" w:hAnsi="Angsana New"/>
                <w:sz w:val="20"/>
                <w:szCs w:val="20"/>
                <w:lang w:val="en-US"/>
              </w:rPr>
              <w:t>7</w:t>
            </w:r>
          </w:p>
        </w:tc>
        <w:tc>
          <w:tcPr>
            <w:tcW w:w="1276" w:type="dxa"/>
            <w:tcBorders>
              <w:left w:val="nil"/>
              <w:bottom w:val="nil"/>
              <w:right w:val="nil"/>
            </w:tcBorders>
            <w:shd w:val="clear" w:color="auto" w:fill="auto"/>
            <w:noWrap/>
            <w:vAlign w:val="bottom"/>
          </w:tcPr>
          <w:p w14:paraId="622B3DB4" w14:textId="7D9D7A0F" w:rsidR="00614F91" w:rsidRPr="00B00B74" w:rsidRDefault="00614F91" w:rsidP="00614F91">
            <w:pPr>
              <w:spacing w:line="200" w:lineRule="exact"/>
              <w:jc w:val="right"/>
              <w:rPr>
                <w:rFonts w:ascii="Angsana New" w:hAnsi="Angsana New"/>
                <w:sz w:val="20"/>
                <w:szCs w:val="20"/>
                <w:cs/>
                <w:lang w:val="en-US"/>
              </w:rPr>
            </w:pPr>
            <w:r w:rsidRPr="002A4068">
              <w:rPr>
                <w:rFonts w:ascii="Angsana New" w:hAnsi="Angsana New"/>
                <w:sz w:val="20"/>
                <w:szCs w:val="20"/>
                <w:lang w:val="en-US"/>
              </w:rPr>
              <w:t>(263)</w:t>
            </w:r>
          </w:p>
        </w:tc>
        <w:tc>
          <w:tcPr>
            <w:tcW w:w="1418" w:type="dxa"/>
            <w:tcBorders>
              <w:left w:val="nil"/>
              <w:bottom w:val="nil"/>
              <w:right w:val="nil"/>
            </w:tcBorders>
            <w:shd w:val="clear" w:color="auto" w:fill="auto"/>
            <w:vAlign w:val="bottom"/>
          </w:tcPr>
          <w:p w14:paraId="2FEAFDE1" w14:textId="1D609327" w:rsidR="00614F91" w:rsidRPr="00B00B74" w:rsidRDefault="00614F91" w:rsidP="00614F91">
            <w:pPr>
              <w:spacing w:line="200" w:lineRule="exact"/>
              <w:jc w:val="right"/>
              <w:rPr>
                <w:rFonts w:ascii="Angsana New" w:hAnsi="Angsana New"/>
                <w:sz w:val="20"/>
                <w:szCs w:val="20"/>
                <w:cs/>
                <w:lang w:val="en-US"/>
              </w:rPr>
            </w:pPr>
            <w:r w:rsidRPr="008168D9">
              <w:rPr>
                <w:rFonts w:ascii="Angsana New" w:hAnsi="Angsana New"/>
                <w:sz w:val="20"/>
                <w:szCs w:val="20"/>
                <w:lang w:val="en-US"/>
              </w:rPr>
              <w:t>4,829</w:t>
            </w:r>
          </w:p>
        </w:tc>
        <w:tc>
          <w:tcPr>
            <w:tcW w:w="1325" w:type="dxa"/>
            <w:tcBorders>
              <w:left w:val="nil"/>
              <w:bottom w:val="nil"/>
              <w:right w:val="nil"/>
            </w:tcBorders>
            <w:shd w:val="clear" w:color="auto" w:fill="auto"/>
            <w:noWrap/>
            <w:vAlign w:val="bottom"/>
          </w:tcPr>
          <w:p w14:paraId="651A7242" w14:textId="1CFA02D5" w:rsidR="00614F91" w:rsidRPr="00B00B74" w:rsidRDefault="00614F91" w:rsidP="00614F91">
            <w:pPr>
              <w:spacing w:line="200" w:lineRule="exact"/>
              <w:jc w:val="right"/>
              <w:rPr>
                <w:rFonts w:ascii="Angsana New" w:hAnsi="Angsana New"/>
                <w:sz w:val="20"/>
                <w:szCs w:val="20"/>
                <w:cs/>
                <w:lang w:val="en-US"/>
              </w:rPr>
            </w:pPr>
            <w:r>
              <w:rPr>
                <w:rFonts w:ascii="Angsana New" w:hAnsi="Angsana New"/>
                <w:sz w:val="20"/>
                <w:szCs w:val="20"/>
                <w:lang w:val="en-US"/>
              </w:rPr>
              <w:t>(</w:t>
            </w:r>
            <w:r w:rsidRPr="00875D11">
              <w:rPr>
                <w:rFonts w:ascii="Angsana New" w:hAnsi="Angsana New"/>
                <w:sz w:val="20"/>
                <w:szCs w:val="20"/>
                <w:lang w:val="en-US"/>
              </w:rPr>
              <w:t>4,573</w:t>
            </w:r>
            <w:r>
              <w:rPr>
                <w:rFonts w:ascii="Angsana New" w:hAnsi="Angsana New"/>
                <w:sz w:val="20"/>
                <w:szCs w:val="20"/>
                <w:lang w:val="en-US"/>
              </w:rPr>
              <w:t>)</w:t>
            </w:r>
          </w:p>
        </w:tc>
        <w:tc>
          <w:tcPr>
            <w:tcW w:w="1291" w:type="dxa"/>
            <w:tcBorders>
              <w:left w:val="nil"/>
              <w:bottom w:val="nil"/>
              <w:right w:val="nil"/>
            </w:tcBorders>
            <w:shd w:val="clear" w:color="auto" w:fill="auto"/>
            <w:noWrap/>
            <w:vAlign w:val="bottom"/>
          </w:tcPr>
          <w:p w14:paraId="429E3FCB" w14:textId="3E4B59AE" w:rsidR="00614F91" w:rsidRPr="00B00B74" w:rsidRDefault="00614F91" w:rsidP="00614F91">
            <w:pP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263" w:type="dxa"/>
            <w:tcBorders>
              <w:left w:val="nil"/>
              <w:bottom w:val="nil"/>
              <w:right w:val="nil"/>
            </w:tcBorders>
            <w:shd w:val="clear" w:color="auto" w:fill="auto"/>
            <w:vAlign w:val="bottom"/>
          </w:tcPr>
          <w:p w14:paraId="095A79FD" w14:textId="26761FC4" w:rsidR="00614F91" w:rsidRPr="00B00B74" w:rsidRDefault="00614F91" w:rsidP="00614F91">
            <w:pP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279" w:type="dxa"/>
            <w:tcBorders>
              <w:left w:val="nil"/>
              <w:bottom w:val="nil"/>
              <w:right w:val="nil"/>
            </w:tcBorders>
            <w:shd w:val="clear" w:color="auto" w:fill="auto"/>
            <w:vAlign w:val="bottom"/>
          </w:tcPr>
          <w:p w14:paraId="6F068B91" w14:textId="1CAD6D5C" w:rsidR="00614F91" w:rsidRPr="00B00B74" w:rsidRDefault="00614F91" w:rsidP="00614F91">
            <w:pPr>
              <w:spacing w:line="200" w:lineRule="exact"/>
              <w:jc w:val="right"/>
              <w:rPr>
                <w:rFonts w:ascii="Angsana New" w:hAnsi="Angsana New"/>
                <w:sz w:val="20"/>
                <w:szCs w:val="20"/>
                <w:cs/>
                <w:lang w:val="en-US"/>
              </w:rPr>
            </w:pPr>
            <w:r>
              <w:rPr>
                <w:rFonts w:ascii="Angsana New" w:hAnsi="Angsana New"/>
                <w:sz w:val="20"/>
                <w:szCs w:val="20"/>
                <w:lang w:val="en-US"/>
              </w:rPr>
              <w:t>-</w:t>
            </w:r>
          </w:p>
        </w:tc>
      </w:tr>
      <w:tr w:rsidR="00614F91" w:rsidRPr="00B36B52" w14:paraId="3E9D0DAC" w14:textId="77777777" w:rsidTr="00614F91">
        <w:trPr>
          <w:trHeight w:val="288"/>
        </w:trPr>
        <w:tc>
          <w:tcPr>
            <w:tcW w:w="2551" w:type="dxa"/>
            <w:tcBorders>
              <w:top w:val="nil"/>
              <w:left w:val="nil"/>
              <w:bottom w:val="nil"/>
              <w:right w:val="nil"/>
            </w:tcBorders>
            <w:shd w:val="clear" w:color="auto" w:fill="auto"/>
            <w:noWrap/>
            <w:vAlign w:val="bottom"/>
            <w:hideMark/>
          </w:tcPr>
          <w:p w14:paraId="7F6466CC" w14:textId="40FA2EA7" w:rsidR="00614F91" w:rsidRPr="00B00B74" w:rsidRDefault="00614F91" w:rsidP="00614F91">
            <w:pPr>
              <w:spacing w:line="200" w:lineRule="exact"/>
              <w:rPr>
                <w:rFonts w:ascii="Angsana New" w:eastAsia="Times New Roman" w:hAnsi="Angsana New"/>
                <w:color w:val="000000"/>
                <w:sz w:val="20"/>
                <w:szCs w:val="20"/>
                <w:lang w:val="en-US"/>
              </w:rPr>
            </w:pPr>
            <w:r w:rsidRPr="00025674">
              <w:rPr>
                <w:rFonts w:ascii="Angsana New" w:eastAsia="Times New Roman" w:hAnsi="Angsana New"/>
                <w:color w:val="000000"/>
                <w:sz w:val="20"/>
                <w:szCs w:val="20"/>
                <w:lang w:val="en-US"/>
              </w:rPr>
              <w:t>Write-off during the year</w:t>
            </w:r>
          </w:p>
        </w:tc>
        <w:tc>
          <w:tcPr>
            <w:tcW w:w="1134" w:type="dxa"/>
            <w:tcBorders>
              <w:top w:val="nil"/>
              <w:left w:val="nil"/>
              <w:right w:val="nil"/>
            </w:tcBorders>
            <w:shd w:val="clear" w:color="auto" w:fill="auto"/>
            <w:noWrap/>
            <w:vAlign w:val="bottom"/>
          </w:tcPr>
          <w:p w14:paraId="49C89AC4" w14:textId="6BBC39CE" w:rsidR="00614F91" w:rsidRPr="00B00B74" w:rsidRDefault="00614F91" w:rsidP="00614F91">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134" w:type="dxa"/>
            <w:tcBorders>
              <w:top w:val="nil"/>
              <w:left w:val="nil"/>
              <w:right w:val="nil"/>
            </w:tcBorders>
            <w:shd w:val="clear" w:color="auto" w:fill="auto"/>
            <w:vAlign w:val="bottom"/>
          </w:tcPr>
          <w:p w14:paraId="2FE63861" w14:textId="2F028C9F" w:rsidR="00614F91" w:rsidRPr="00B00B74" w:rsidRDefault="00614F91" w:rsidP="00614F91">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276" w:type="dxa"/>
            <w:tcBorders>
              <w:top w:val="nil"/>
              <w:left w:val="nil"/>
              <w:right w:val="nil"/>
            </w:tcBorders>
            <w:shd w:val="clear" w:color="auto" w:fill="auto"/>
            <w:vAlign w:val="bottom"/>
          </w:tcPr>
          <w:p w14:paraId="2E0DBFA6" w14:textId="0FD9821C" w:rsidR="00614F91" w:rsidRPr="00B00B74" w:rsidRDefault="00614F91" w:rsidP="00614F91">
            <w:pPr>
              <w:pBdr>
                <w:bottom w:val="single" w:sz="4" w:space="1" w:color="auto"/>
              </w:pBdr>
              <w:spacing w:line="200" w:lineRule="exact"/>
              <w:jc w:val="right"/>
              <w:rPr>
                <w:rFonts w:ascii="Angsana New" w:hAnsi="Angsana New"/>
                <w:sz w:val="20"/>
                <w:szCs w:val="20"/>
                <w:cs/>
                <w:lang w:val="en-US"/>
              </w:rPr>
            </w:pPr>
            <w:r w:rsidRPr="007B58B1">
              <w:rPr>
                <w:rFonts w:ascii="Angsana New" w:hAnsi="Angsana New"/>
                <w:sz w:val="20"/>
                <w:szCs w:val="20"/>
                <w:lang w:val="en-US"/>
              </w:rPr>
              <w:t>4,966</w:t>
            </w:r>
          </w:p>
        </w:tc>
        <w:tc>
          <w:tcPr>
            <w:tcW w:w="1276" w:type="dxa"/>
            <w:tcBorders>
              <w:top w:val="nil"/>
              <w:left w:val="nil"/>
              <w:right w:val="nil"/>
            </w:tcBorders>
            <w:shd w:val="clear" w:color="auto" w:fill="auto"/>
            <w:noWrap/>
            <w:vAlign w:val="bottom"/>
          </w:tcPr>
          <w:p w14:paraId="607E180C" w14:textId="2661378D" w:rsidR="00614F91" w:rsidRPr="00B00B74" w:rsidRDefault="00614F91" w:rsidP="00614F91">
            <w:pPr>
              <w:pBdr>
                <w:bottom w:val="single" w:sz="4" w:space="1" w:color="auto"/>
              </w:pBdr>
              <w:spacing w:line="200" w:lineRule="exact"/>
              <w:jc w:val="right"/>
              <w:rPr>
                <w:rFonts w:ascii="Angsana New" w:hAnsi="Angsana New"/>
                <w:sz w:val="20"/>
                <w:szCs w:val="20"/>
                <w:cs/>
                <w:lang w:val="en-US"/>
              </w:rPr>
            </w:pPr>
            <w:r w:rsidRPr="006E484D">
              <w:rPr>
                <w:rFonts w:ascii="Angsana New" w:hAnsi="Angsana New"/>
                <w:sz w:val="20"/>
                <w:szCs w:val="20"/>
                <w:lang w:val="en-US"/>
              </w:rPr>
              <w:t>164</w:t>
            </w:r>
            <w:r w:rsidRPr="002A4068">
              <w:rPr>
                <w:rFonts w:ascii="Angsana New" w:hAnsi="Angsana New"/>
                <w:sz w:val="20"/>
                <w:szCs w:val="20"/>
                <w:lang w:val="en-US"/>
              </w:rPr>
              <w:t>,</w:t>
            </w:r>
            <w:r w:rsidRPr="006E484D">
              <w:rPr>
                <w:rFonts w:ascii="Angsana New" w:hAnsi="Angsana New"/>
                <w:sz w:val="20"/>
                <w:szCs w:val="20"/>
                <w:lang w:val="en-US"/>
              </w:rPr>
              <w:t>856</w:t>
            </w:r>
          </w:p>
        </w:tc>
        <w:tc>
          <w:tcPr>
            <w:tcW w:w="1418" w:type="dxa"/>
            <w:tcBorders>
              <w:top w:val="nil"/>
              <w:left w:val="nil"/>
              <w:right w:val="nil"/>
            </w:tcBorders>
            <w:shd w:val="clear" w:color="auto" w:fill="auto"/>
            <w:vAlign w:val="bottom"/>
          </w:tcPr>
          <w:p w14:paraId="606D6EE8" w14:textId="7A9CEBB8" w:rsidR="00614F91" w:rsidRPr="00B00B74" w:rsidRDefault="00614F91" w:rsidP="00614F91">
            <w:pPr>
              <w:pBdr>
                <w:bottom w:val="single" w:sz="4" w:space="1" w:color="auto"/>
              </w:pBdr>
              <w:spacing w:line="200" w:lineRule="exact"/>
              <w:jc w:val="right"/>
              <w:rPr>
                <w:rFonts w:ascii="Angsana New" w:hAnsi="Angsana New"/>
                <w:sz w:val="20"/>
                <w:szCs w:val="20"/>
                <w:cs/>
                <w:lang w:val="en-US"/>
              </w:rPr>
            </w:pPr>
            <w:r w:rsidRPr="00A0469F">
              <w:rPr>
                <w:rFonts w:ascii="Angsana New" w:hAnsi="Angsana New"/>
                <w:sz w:val="20"/>
                <w:szCs w:val="20"/>
                <w:lang w:val="en-US"/>
              </w:rPr>
              <w:t>15,102</w:t>
            </w:r>
          </w:p>
        </w:tc>
        <w:tc>
          <w:tcPr>
            <w:tcW w:w="1325" w:type="dxa"/>
            <w:tcBorders>
              <w:top w:val="nil"/>
              <w:left w:val="nil"/>
              <w:right w:val="nil"/>
            </w:tcBorders>
            <w:shd w:val="clear" w:color="auto" w:fill="auto"/>
            <w:noWrap/>
            <w:vAlign w:val="bottom"/>
          </w:tcPr>
          <w:p w14:paraId="61449F5C" w14:textId="710BE754" w:rsidR="00614F91" w:rsidRPr="00B00B74" w:rsidRDefault="00614F91" w:rsidP="00614F91">
            <w:pPr>
              <w:pBdr>
                <w:bottom w:val="single" w:sz="4" w:space="1" w:color="auto"/>
              </w:pBdr>
              <w:spacing w:line="200" w:lineRule="exact"/>
              <w:jc w:val="right"/>
              <w:rPr>
                <w:rFonts w:ascii="Angsana New" w:hAnsi="Angsana New"/>
                <w:sz w:val="20"/>
                <w:szCs w:val="20"/>
                <w:cs/>
                <w:lang w:val="en-US"/>
              </w:rPr>
            </w:pPr>
            <w:r w:rsidRPr="00F07EDE">
              <w:rPr>
                <w:rFonts w:ascii="Angsana New" w:hAnsi="Angsana New"/>
                <w:sz w:val="20"/>
                <w:szCs w:val="20"/>
                <w:lang w:val="en-US"/>
              </w:rPr>
              <w:t>1,697</w:t>
            </w:r>
          </w:p>
        </w:tc>
        <w:tc>
          <w:tcPr>
            <w:tcW w:w="1291" w:type="dxa"/>
            <w:tcBorders>
              <w:top w:val="nil"/>
              <w:left w:val="nil"/>
              <w:right w:val="nil"/>
            </w:tcBorders>
            <w:shd w:val="clear" w:color="auto" w:fill="auto"/>
            <w:noWrap/>
            <w:vAlign w:val="bottom"/>
          </w:tcPr>
          <w:p w14:paraId="20A26789" w14:textId="70B67A86" w:rsidR="00614F91" w:rsidRPr="00B00B74" w:rsidRDefault="00614F91" w:rsidP="00614F91">
            <w:pPr>
              <w:pBdr>
                <w:bottom w:val="single" w:sz="4" w:space="1" w:color="auto"/>
              </w:pBdr>
              <w:spacing w:line="200" w:lineRule="exact"/>
              <w:jc w:val="right"/>
              <w:rPr>
                <w:rFonts w:ascii="Angsana New" w:hAnsi="Angsana New"/>
                <w:sz w:val="20"/>
                <w:szCs w:val="20"/>
                <w:cs/>
                <w:lang w:val="en-US"/>
              </w:rPr>
            </w:pPr>
            <w:r w:rsidRPr="001B7F58">
              <w:rPr>
                <w:rFonts w:ascii="Angsana New" w:hAnsi="Angsana New"/>
                <w:sz w:val="20"/>
                <w:szCs w:val="20"/>
                <w:lang w:val="en-US"/>
              </w:rPr>
              <w:t>13,453</w:t>
            </w:r>
          </w:p>
        </w:tc>
        <w:tc>
          <w:tcPr>
            <w:tcW w:w="1263" w:type="dxa"/>
            <w:tcBorders>
              <w:top w:val="nil"/>
              <w:left w:val="nil"/>
              <w:right w:val="nil"/>
            </w:tcBorders>
            <w:shd w:val="clear" w:color="auto" w:fill="auto"/>
            <w:vAlign w:val="bottom"/>
          </w:tcPr>
          <w:p w14:paraId="4880569F" w14:textId="44491D04" w:rsidR="00614F91" w:rsidRPr="00B00B74" w:rsidRDefault="00614F91" w:rsidP="00614F91">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279" w:type="dxa"/>
            <w:tcBorders>
              <w:top w:val="nil"/>
              <w:left w:val="nil"/>
              <w:right w:val="nil"/>
            </w:tcBorders>
            <w:shd w:val="clear" w:color="auto" w:fill="auto"/>
            <w:vAlign w:val="bottom"/>
          </w:tcPr>
          <w:p w14:paraId="7E87E65A" w14:textId="43EAFDF1" w:rsidR="00614F91" w:rsidRPr="00995D90" w:rsidRDefault="00614F91" w:rsidP="00614F91">
            <w:pPr>
              <w:pBdr>
                <w:bottom w:val="single" w:sz="4" w:space="1" w:color="auto"/>
              </w:pBdr>
              <w:spacing w:line="200" w:lineRule="exact"/>
              <w:jc w:val="right"/>
              <w:rPr>
                <w:rFonts w:ascii="Angsana New" w:hAnsi="Angsana New"/>
                <w:sz w:val="20"/>
                <w:szCs w:val="20"/>
                <w:cs/>
                <w:lang w:val="en-US"/>
              </w:rPr>
            </w:pPr>
            <w:r w:rsidRPr="0055635A">
              <w:rPr>
                <w:rFonts w:ascii="Angsana New" w:hAnsi="Angsana New"/>
                <w:sz w:val="20"/>
                <w:szCs w:val="20"/>
                <w:lang w:val="en-US"/>
              </w:rPr>
              <w:t>200,074</w:t>
            </w:r>
          </w:p>
        </w:tc>
      </w:tr>
      <w:tr w:rsidR="00614F91" w:rsidRPr="004F56C9" w14:paraId="27F7B491" w14:textId="77777777" w:rsidTr="00614F91">
        <w:trPr>
          <w:trHeight w:val="288"/>
        </w:trPr>
        <w:tc>
          <w:tcPr>
            <w:tcW w:w="2551" w:type="dxa"/>
            <w:tcBorders>
              <w:top w:val="nil"/>
              <w:left w:val="nil"/>
              <w:bottom w:val="nil"/>
              <w:right w:val="nil"/>
            </w:tcBorders>
            <w:shd w:val="clear" w:color="000000" w:fill="FFFFFF"/>
            <w:noWrap/>
            <w:vAlign w:val="bottom"/>
            <w:hideMark/>
          </w:tcPr>
          <w:p w14:paraId="2A224671" w14:textId="1510CC5D" w:rsidR="00614F91" w:rsidRPr="004F56C9" w:rsidRDefault="00614F91" w:rsidP="00614F91">
            <w:pPr>
              <w:spacing w:line="200" w:lineRule="exact"/>
              <w:rPr>
                <w:rFonts w:ascii="Angsana New" w:eastAsia="Times New Roman" w:hAnsi="Angsana New"/>
                <w:color w:val="000000"/>
                <w:sz w:val="20"/>
                <w:szCs w:val="20"/>
                <w:lang w:val="en-US"/>
              </w:rPr>
            </w:pPr>
            <w:r w:rsidRPr="00025674">
              <w:rPr>
                <w:rFonts w:ascii="Angsana New" w:eastAsia="Times New Roman" w:hAnsi="Angsana New"/>
                <w:color w:val="000000"/>
                <w:sz w:val="20"/>
                <w:szCs w:val="20"/>
                <w:lang w:val="en-US"/>
              </w:rPr>
              <w:t xml:space="preserve">As at December </w:t>
            </w:r>
            <w:r w:rsidRPr="00025674">
              <w:rPr>
                <w:rFonts w:ascii="Angsana New" w:eastAsia="Times New Roman" w:hAnsi="Angsana New"/>
                <w:color w:val="000000"/>
                <w:sz w:val="20"/>
                <w:szCs w:val="20"/>
                <w:cs/>
                <w:lang w:val="en-US"/>
              </w:rPr>
              <w:t>31</w:t>
            </w:r>
            <w:r w:rsidRPr="00025674">
              <w:rPr>
                <w:rFonts w:ascii="Angsana New" w:eastAsia="Times New Roman" w:hAnsi="Angsana New"/>
                <w:color w:val="000000"/>
                <w:sz w:val="20"/>
                <w:szCs w:val="20"/>
                <w:lang w:val="en-US"/>
              </w:rPr>
              <w:t xml:space="preserve">, </w:t>
            </w:r>
            <w:r w:rsidRPr="00025674">
              <w:rPr>
                <w:rFonts w:ascii="Angsana New" w:eastAsia="Times New Roman" w:hAnsi="Angsana New"/>
                <w:color w:val="000000"/>
                <w:sz w:val="20"/>
                <w:szCs w:val="20"/>
                <w:cs/>
                <w:lang w:val="en-US"/>
              </w:rPr>
              <w:t>202</w:t>
            </w:r>
            <w:r>
              <w:rPr>
                <w:rFonts w:ascii="Angsana New" w:eastAsia="Times New Roman" w:hAnsi="Angsana New"/>
                <w:color w:val="000000"/>
                <w:sz w:val="20"/>
                <w:szCs w:val="20"/>
                <w:lang w:val="en-US"/>
              </w:rPr>
              <w:t>3</w:t>
            </w:r>
          </w:p>
        </w:tc>
        <w:tc>
          <w:tcPr>
            <w:tcW w:w="1134" w:type="dxa"/>
            <w:tcBorders>
              <w:left w:val="nil"/>
              <w:right w:val="nil"/>
            </w:tcBorders>
            <w:shd w:val="clear" w:color="auto" w:fill="auto"/>
            <w:vAlign w:val="bottom"/>
          </w:tcPr>
          <w:p w14:paraId="7FF53769" w14:textId="23874E02" w:rsidR="00614F91" w:rsidRPr="00214924" w:rsidRDefault="00614F91" w:rsidP="00614F91">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134" w:type="dxa"/>
            <w:tcBorders>
              <w:left w:val="nil"/>
              <w:right w:val="nil"/>
            </w:tcBorders>
            <w:shd w:val="clear" w:color="auto" w:fill="auto"/>
            <w:vAlign w:val="bottom"/>
          </w:tcPr>
          <w:p w14:paraId="7D5BB997" w14:textId="18C868CA" w:rsidR="00614F91" w:rsidRPr="00214924" w:rsidRDefault="00614F91" w:rsidP="00614F91">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r w:rsidRPr="00E0616A">
              <w:rPr>
                <w:rFonts w:ascii="Angsana New" w:hAnsi="Angsana New"/>
                <w:sz w:val="20"/>
                <w:szCs w:val="20"/>
                <w:lang w:val="en-US"/>
              </w:rPr>
              <w:t>61,889</w:t>
            </w:r>
            <w:r>
              <w:rPr>
                <w:rFonts w:ascii="Angsana New" w:hAnsi="Angsana New"/>
                <w:sz w:val="20"/>
                <w:szCs w:val="20"/>
                <w:lang w:val="en-US"/>
              </w:rPr>
              <w:t>)</w:t>
            </w:r>
          </w:p>
        </w:tc>
        <w:tc>
          <w:tcPr>
            <w:tcW w:w="1276" w:type="dxa"/>
            <w:tcBorders>
              <w:left w:val="nil"/>
              <w:right w:val="nil"/>
            </w:tcBorders>
            <w:shd w:val="clear" w:color="auto" w:fill="auto"/>
            <w:vAlign w:val="bottom"/>
          </w:tcPr>
          <w:p w14:paraId="42EBDF33" w14:textId="5B68BA7D" w:rsidR="00614F91" w:rsidRPr="00214924" w:rsidRDefault="00614F91" w:rsidP="00614F91">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(680,552)</w:t>
            </w:r>
          </w:p>
        </w:tc>
        <w:tc>
          <w:tcPr>
            <w:tcW w:w="1276" w:type="dxa"/>
            <w:tcBorders>
              <w:left w:val="nil"/>
              <w:right w:val="nil"/>
            </w:tcBorders>
            <w:shd w:val="clear" w:color="auto" w:fill="auto"/>
            <w:noWrap/>
            <w:vAlign w:val="bottom"/>
          </w:tcPr>
          <w:p w14:paraId="6DDE7F6A" w14:textId="5BC73496" w:rsidR="00614F91" w:rsidRPr="00214924" w:rsidRDefault="00614F91" w:rsidP="00614F91">
            <w:pPr>
              <w:pBdr>
                <w:bottom w:val="single" w:sz="4" w:space="1" w:color="auto"/>
              </w:pBdr>
              <w:spacing w:line="200" w:lineRule="exact"/>
              <w:jc w:val="right"/>
              <w:rPr>
                <w:rFonts w:ascii="Angsana New" w:hAnsi="Angsana New"/>
                <w:sz w:val="20"/>
                <w:szCs w:val="20"/>
                <w:cs/>
                <w:lang w:val="en-US"/>
              </w:rPr>
            </w:pPr>
            <w:r w:rsidRPr="002A4068">
              <w:rPr>
                <w:rFonts w:ascii="Angsana New" w:hAnsi="Angsana New"/>
                <w:sz w:val="20"/>
                <w:szCs w:val="20"/>
                <w:lang w:val="en-US"/>
              </w:rPr>
              <w:t>(293,992)</w:t>
            </w:r>
          </w:p>
        </w:tc>
        <w:tc>
          <w:tcPr>
            <w:tcW w:w="1418" w:type="dxa"/>
            <w:tcBorders>
              <w:left w:val="nil"/>
              <w:right w:val="nil"/>
            </w:tcBorders>
            <w:shd w:val="clear" w:color="auto" w:fill="auto"/>
            <w:vAlign w:val="bottom"/>
          </w:tcPr>
          <w:p w14:paraId="0BCB0830" w14:textId="04393CE8" w:rsidR="00614F91" w:rsidRPr="00214924" w:rsidRDefault="00614F91" w:rsidP="00614F91">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r w:rsidRPr="00CB39F2">
              <w:rPr>
                <w:rFonts w:ascii="Angsana New" w:hAnsi="Angsana New"/>
                <w:sz w:val="20"/>
                <w:szCs w:val="20"/>
                <w:lang w:val="en-US"/>
              </w:rPr>
              <w:t>906,032</w:t>
            </w:r>
            <w:r>
              <w:rPr>
                <w:rFonts w:ascii="Angsana New" w:hAnsi="Angsana New"/>
                <w:sz w:val="20"/>
                <w:szCs w:val="20"/>
                <w:lang w:val="en-US"/>
              </w:rPr>
              <w:t>)</w:t>
            </w:r>
          </w:p>
        </w:tc>
        <w:tc>
          <w:tcPr>
            <w:tcW w:w="1325" w:type="dxa"/>
            <w:tcBorders>
              <w:left w:val="nil"/>
              <w:right w:val="nil"/>
            </w:tcBorders>
            <w:shd w:val="clear" w:color="auto" w:fill="auto"/>
            <w:vAlign w:val="bottom"/>
          </w:tcPr>
          <w:p w14:paraId="0705C486" w14:textId="22E23EAA" w:rsidR="00614F91" w:rsidRPr="00214924" w:rsidRDefault="00614F91" w:rsidP="00614F91">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r w:rsidRPr="00244024">
              <w:rPr>
                <w:rFonts w:ascii="Angsana New" w:hAnsi="Angsana New"/>
                <w:sz w:val="20"/>
                <w:szCs w:val="20"/>
                <w:lang w:val="en-US"/>
              </w:rPr>
              <w:t>35,138</w:t>
            </w:r>
            <w:r>
              <w:rPr>
                <w:rFonts w:ascii="Angsana New" w:hAnsi="Angsana New"/>
                <w:sz w:val="20"/>
                <w:szCs w:val="20"/>
                <w:lang w:val="en-US"/>
              </w:rPr>
              <w:t>)</w:t>
            </w:r>
          </w:p>
        </w:tc>
        <w:tc>
          <w:tcPr>
            <w:tcW w:w="1291" w:type="dxa"/>
            <w:tcBorders>
              <w:left w:val="nil"/>
              <w:right w:val="nil"/>
            </w:tcBorders>
            <w:shd w:val="clear" w:color="auto" w:fill="auto"/>
            <w:noWrap/>
            <w:vAlign w:val="bottom"/>
          </w:tcPr>
          <w:p w14:paraId="03510D2B" w14:textId="5C8AC3F1" w:rsidR="00614F91" w:rsidRPr="00214924" w:rsidRDefault="00614F91" w:rsidP="00614F91">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r w:rsidRPr="00295074">
              <w:rPr>
                <w:rFonts w:ascii="Angsana New" w:hAnsi="Angsana New"/>
                <w:sz w:val="20"/>
                <w:szCs w:val="20"/>
                <w:lang w:val="en-US"/>
              </w:rPr>
              <w:t>518,891</w:t>
            </w:r>
            <w:r>
              <w:rPr>
                <w:rFonts w:ascii="Angsana New" w:hAnsi="Angsana New"/>
                <w:sz w:val="20"/>
                <w:szCs w:val="20"/>
                <w:lang w:val="en-US"/>
              </w:rPr>
              <w:t>)</w:t>
            </w:r>
          </w:p>
        </w:tc>
        <w:tc>
          <w:tcPr>
            <w:tcW w:w="1263" w:type="dxa"/>
            <w:tcBorders>
              <w:left w:val="nil"/>
              <w:right w:val="nil"/>
            </w:tcBorders>
            <w:shd w:val="clear" w:color="auto" w:fill="auto"/>
            <w:vAlign w:val="bottom"/>
          </w:tcPr>
          <w:p w14:paraId="6CDBF576" w14:textId="291CD813" w:rsidR="00614F91" w:rsidRPr="00214924" w:rsidRDefault="00614F91" w:rsidP="00614F91">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279" w:type="dxa"/>
            <w:tcBorders>
              <w:left w:val="nil"/>
              <w:right w:val="nil"/>
            </w:tcBorders>
            <w:shd w:val="clear" w:color="auto" w:fill="auto"/>
            <w:vAlign w:val="bottom"/>
          </w:tcPr>
          <w:p w14:paraId="4D649D69" w14:textId="529A1C5B" w:rsidR="00614F91" w:rsidRPr="00995D90" w:rsidRDefault="00614F91" w:rsidP="00614F91">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r w:rsidRPr="002A6DCD">
              <w:rPr>
                <w:rFonts w:ascii="Angsana New" w:hAnsi="Angsana New"/>
                <w:sz w:val="20"/>
                <w:szCs w:val="20"/>
                <w:lang w:val="en-US"/>
              </w:rPr>
              <w:t>2,496,494</w:t>
            </w:r>
            <w:r>
              <w:rPr>
                <w:rFonts w:ascii="Angsana New" w:hAnsi="Angsana New"/>
                <w:sz w:val="20"/>
                <w:szCs w:val="20"/>
                <w:lang w:val="en-US"/>
              </w:rPr>
              <w:t>)</w:t>
            </w:r>
          </w:p>
        </w:tc>
      </w:tr>
      <w:tr w:rsidR="00614F91" w:rsidRPr="004F56C9" w14:paraId="403F9B2B" w14:textId="77777777" w:rsidTr="00614F91">
        <w:trPr>
          <w:trHeight w:val="288"/>
        </w:trPr>
        <w:tc>
          <w:tcPr>
            <w:tcW w:w="2551" w:type="dxa"/>
            <w:tcBorders>
              <w:top w:val="nil"/>
              <w:left w:val="nil"/>
              <w:bottom w:val="nil"/>
              <w:right w:val="nil"/>
            </w:tcBorders>
            <w:shd w:val="clear" w:color="000000" w:fill="FFFFFF"/>
            <w:noWrap/>
            <w:vAlign w:val="bottom"/>
            <w:hideMark/>
          </w:tcPr>
          <w:p w14:paraId="64D6D5F9" w14:textId="4ACF9EAF" w:rsidR="00614F91" w:rsidRPr="00061ACB" w:rsidRDefault="00614F91" w:rsidP="00614F91">
            <w:pPr>
              <w:spacing w:line="200" w:lineRule="exact"/>
              <w:ind w:hanging="108"/>
              <w:rPr>
                <w:rFonts w:ascii="Angsana New" w:eastAsia="Times New Roman" w:hAnsi="Angsana New"/>
                <w:color w:val="000000"/>
                <w:sz w:val="20"/>
                <w:szCs w:val="20"/>
                <w:lang w:val="en-US"/>
              </w:rPr>
            </w:pPr>
            <w:r w:rsidRPr="00F87357">
              <w:rPr>
                <w:rFonts w:ascii="Angsana New" w:eastAsia="Times New Roman" w:hAnsi="Angsana New"/>
                <w:color w:val="000000"/>
                <w:sz w:val="20"/>
                <w:szCs w:val="20"/>
                <w:lang w:val="en-US"/>
              </w:rPr>
              <w:t>Allowance for impairment</w:t>
            </w:r>
          </w:p>
        </w:tc>
        <w:tc>
          <w:tcPr>
            <w:tcW w:w="1134" w:type="dxa"/>
            <w:tcBorders>
              <w:top w:val="nil"/>
              <w:left w:val="nil"/>
              <w:right w:val="nil"/>
            </w:tcBorders>
            <w:shd w:val="clear" w:color="000000" w:fill="FFFFFF"/>
            <w:vAlign w:val="bottom"/>
          </w:tcPr>
          <w:p w14:paraId="20DB8D3F" w14:textId="77777777" w:rsidR="00614F91" w:rsidRPr="00995D90" w:rsidRDefault="00614F91" w:rsidP="00614F91">
            <w:pPr>
              <w:spacing w:line="200" w:lineRule="exact"/>
              <w:jc w:val="right"/>
              <w:rPr>
                <w:rFonts w:ascii="Angsana New" w:eastAsia="Times New Roman" w:hAnsi="Angsana New"/>
                <w:color w:val="000000"/>
                <w:sz w:val="20"/>
                <w:szCs w:val="20"/>
                <w:lang w:val="en-US"/>
              </w:rPr>
            </w:pPr>
          </w:p>
        </w:tc>
        <w:tc>
          <w:tcPr>
            <w:tcW w:w="1134" w:type="dxa"/>
            <w:tcBorders>
              <w:top w:val="nil"/>
              <w:left w:val="nil"/>
              <w:right w:val="nil"/>
            </w:tcBorders>
            <w:vAlign w:val="bottom"/>
          </w:tcPr>
          <w:p w14:paraId="21C670EC" w14:textId="77777777" w:rsidR="00614F91" w:rsidRPr="00995D90" w:rsidRDefault="00614F91" w:rsidP="00614F91">
            <w:pPr>
              <w:spacing w:line="200" w:lineRule="exact"/>
              <w:jc w:val="right"/>
              <w:rPr>
                <w:rFonts w:ascii="Angsana New" w:eastAsia="Times New Roman" w:hAnsi="Angsana New"/>
                <w:color w:val="000000"/>
                <w:sz w:val="20"/>
                <w:szCs w:val="20"/>
                <w:lang w:val="en-US"/>
              </w:rPr>
            </w:pPr>
          </w:p>
        </w:tc>
        <w:tc>
          <w:tcPr>
            <w:tcW w:w="1276" w:type="dxa"/>
            <w:tcBorders>
              <w:top w:val="nil"/>
              <w:left w:val="nil"/>
              <w:right w:val="nil"/>
            </w:tcBorders>
            <w:shd w:val="clear" w:color="auto" w:fill="auto"/>
            <w:vAlign w:val="bottom"/>
          </w:tcPr>
          <w:p w14:paraId="54E6C8B4" w14:textId="77777777" w:rsidR="00614F91" w:rsidRPr="00995D90" w:rsidRDefault="00614F91" w:rsidP="00614F91">
            <w:pPr>
              <w:spacing w:line="200" w:lineRule="exact"/>
              <w:jc w:val="right"/>
              <w:rPr>
                <w:rFonts w:ascii="Angsana New" w:eastAsia="Times New Roman" w:hAnsi="Angsana New"/>
                <w:color w:val="000000"/>
                <w:sz w:val="20"/>
                <w:szCs w:val="20"/>
                <w:lang w:val="en-US"/>
              </w:rPr>
            </w:pPr>
          </w:p>
        </w:tc>
        <w:tc>
          <w:tcPr>
            <w:tcW w:w="1276" w:type="dxa"/>
            <w:tcBorders>
              <w:top w:val="nil"/>
              <w:left w:val="nil"/>
              <w:right w:val="nil"/>
            </w:tcBorders>
            <w:shd w:val="clear" w:color="auto" w:fill="auto"/>
            <w:vAlign w:val="bottom"/>
          </w:tcPr>
          <w:p w14:paraId="34AE795C" w14:textId="77777777" w:rsidR="00614F91" w:rsidRPr="00995D90" w:rsidRDefault="00614F91" w:rsidP="00614F91">
            <w:pPr>
              <w:spacing w:line="200" w:lineRule="exact"/>
              <w:jc w:val="right"/>
              <w:rPr>
                <w:rFonts w:ascii="Angsana New" w:eastAsia="Times New Roman" w:hAnsi="Angsana New"/>
                <w:color w:val="000000"/>
                <w:sz w:val="20"/>
                <w:szCs w:val="20"/>
                <w:lang w:val="en-US"/>
              </w:rPr>
            </w:pPr>
          </w:p>
        </w:tc>
        <w:tc>
          <w:tcPr>
            <w:tcW w:w="1418" w:type="dxa"/>
            <w:tcBorders>
              <w:top w:val="nil"/>
              <w:left w:val="nil"/>
              <w:right w:val="nil"/>
            </w:tcBorders>
            <w:vAlign w:val="bottom"/>
          </w:tcPr>
          <w:p w14:paraId="24727B57" w14:textId="77777777" w:rsidR="00614F91" w:rsidRPr="00995D90" w:rsidRDefault="00614F91" w:rsidP="00614F91">
            <w:pPr>
              <w:spacing w:line="200" w:lineRule="exact"/>
              <w:jc w:val="right"/>
              <w:rPr>
                <w:rFonts w:ascii="Angsana New" w:eastAsia="Times New Roman" w:hAnsi="Angsana New"/>
                <w:color w:val="000000"/>
                <w:sz w:val="20"/>
                <w:szCs w:val="20"/>
                <w:lang w:val="en-US"/>
              </w:rPr>
            </w:pPr>
          </w:p>
        </w:tc>
        <w:tc>
          <w:tcPr>
            <w:tcW w:w="1325" w:type="dxa"/>
            <w:tcBorders>
              <w:top w:val="nil"/>
              <w:left w:val="nil"/>
              <w:right w:val="nil"/>
            </w:tcBorders>
            <w:shd w:val="clear" w:color="000000" w:fill="FFFFFF"/>
            <w:noWrap/>
            <w:vAlign w:val="bottom"/>
          </w:tcPr>
          <w:p w14:paraId="56F285EE" w14:textId="77777777" w:rsidR="00614F91" w:rsidRPr="00995D90" w:rsidRDefault="00614F91" w:rsidP="00614F91">
            <w:pPr>
              <w:spacing w:line="200" w:lineRule="exact"/>
              <w:jc w:val="right"/>
              <w:rPr>
                <w:rFonts w:ascii="Angsana New" w:eastAsia="Times New Roman" w:hAnsi="Angsana New"/>
                <w:color w:val="000000"/>
                <w:sz w:val="20"/>
                <w:szCs w:val="20"/>
                <w:lang w:val="en-US"/>
              </w:rPr>
            </w:pPr>
          </w:p>
        </w:tc>
        <w:tc>
          <w:tcPr>
            <w:tcW w:w="1291" w:type="dxa"/>
            <w:tcBorders>
              <w:top w:val="nil"/>
              <w:left w:val="nil"/>
              <w:right w:val="nil"/>
            </w:tcBorders>
            <w:shd w:val="clear" w:color="000000" w:fill="FFFFFF"/>
            <w:noWrap/>
            <w:vAlign w:val="bottom"/>
          </w:tcPr>
          <w:p w14:paraId="3108E6AF" w14:textId="77777777" w:rsidR="00614F91" w:rsidRPr="00995D90" w:rsidRDefault="00614F91" w:rsidP="00614F91">
            <w:pPr>
              <w:spacing w:line="200" w:lineRule="exact"/>
              <w:jc w:val="right"/>
              <w:rPr>
                <w:rFonts w:ascii="Angsana New" w:eastAsia="Times New Roman" w:hAnsi="Angsana New"/>
                <w:color w:val="000000"/>
                <w:sz w:val="20"/>
                <w:szCs w:val="20"/>
                <w:lang w:val="en-US"/>
              </w:rPr>
            </w:pPr>
          </w:p>
        </w:tc>
        <w:tc>
          <w:tcPr>
            <w:tcW w:w="1263" w:type="dxa"/>
            <w:tcBorders>
              <w:top w:val="nil"/>
              <w:left w:val="nil"/>
              <w:right w:val="nil"/>
            </w:tcBorders>
            <w:shd w:val="clear" w:color="000000" w:fill="FFFFFF"/>
            <w:vAlign w:val="bottom"/>
          </w:tcPr>
          <w:p w14:paraId="7080D5F6" w14:textId="77777777" w:rsidR="00614F91" w:rsidRPr="00995D90" w:rsidRDefault="00614F91" w:rsidP="00614F91">
            <w:pPr>
              <w:spacing w:line="200" w:lineRule="exact"/>
              <w:jc w:val="right"/>
              <w:rPr>
                <w:rFonts w:ascii="Angsana New" w:eastAsia="Times New Roman" w:hAnsi="Angsana New"/>
                <w:color w:val="000000"/>
                <w:sz w:val="20"/>
                <w:szCs w:val="20"/>
                <w:lang w:val="en-US"/>
              </w:rPr>
            </w:pPr>
          </w:p>
        </w:tc>
        <w:tc>
          <w:tcPr>
            <w:tcW w:w="1279" w:type="dxa"/>
            <w:tcBorders>
              <w:top w:val="nil"/>
              <w:left w:val="nil"/>
              <w:right w:val="nil"/>
            </w:tcBorders>
            <w:shd w:val="clear" w:color="000000" w:fill="FFFFFF"/>
            <w:vAlign w:val="bottom"/>
          </w:tcPr>
          <w:p w14:paraId="199D3D26" w14:textId="77777777" w:rsidR="00614F91" w:rsidRPr="00995D90" w:rsidRDefault="00614F91" w:rsidP="00614F91">
            <w:pPr>
              <w:spacing w:line="200" w:lineRule="exact"/>
              <w:jc w:val="right"/>
              <w:rPr>
                <w:rFonts w:ascii="Angsana New" w:eastAsia="Times New Roman" w:hAnsi="Angsana New"/>
                <w:color w:val="000000"/>
                <w:sz w:val="20"/>
                <w:szCs w:val="20"/>
                <w:lang w:val="en-US"/>
              </w:rPr>
            </w:pPr>
          </w:p>
        </w:tc>
      </w:tr>
      <w:tr w:rsidR="00614F91" w:rsidRPr="004F56C9" w14:paraId="42580C2A" w14:textId="77777777" w:rsidTr="00614F91">
        <w:trPr>
          <w:trHeight w:val="288"/>
        </w:trPr>
        <w:tc>
          <w:tcPr>
            <w:tcW w:w="2551" w:type="dxa"/>
            <w:tcBorders>
              <w:top w:val="nil"/>
              <w:left w:val="nil"/>
              <w:bottom w:val="nil"/>
            </w:tcBorders>
            <w:shd w:val="clear" w:color="000000" w:fill="FFFFFF"/>
            <w:noWrap/>
            <w:vAlign w:val="bottom"/>
          </w:tcPr>
          <w:p w14:paraId="63309B95" w14:textId="4D259D5A" w:rsidR="00614F91" w:rsidRPr="00214924" w:rsidRDefault="00614F91" w:rsidP="00614F91">
            <w:pPr>
              <w:spacing w:line="200" w:lineRule="exact"/>
              <w:rPr>
                <w:rFonts w:ascii="Angsana New" w:eastAsia="Times New Roman" w:hAnsi="Angsana New"/>
                <w:color w:val="000000"/>
                <w:sz w:val="20"/>
                <w:szCs w:val="20"/>
                <w:cs/>
                <w:lang w:val="en-US"/>
              </w:rPr>
            </w:pPr>
            <w:r w:rsidRPr="00F87357">
              <w:rPr>
                <w:rFonts w:ascii="Angsana New" w:eastAsia="Times New Roman" w:hAnsi="Angsana New"/>
                <w:color w:val="000000"/>
                <w:sz w:val="20"/>
                <w:szCs w:val="20"/>
                <w:lang w:val="en-US"/>
              </w:rPr>
              <w:t xml:space="preserve">As at December </w:t>
            </w:r>
            <w:r w:rsidRPr="00F87357">
              <w:rPr>
                <w:rFonts w:ascii="Angsana New" w:eastAsia="Times New Roman" w:hAnsi="Angsana New"/>
                <w:color w:val="000000"/>
                <w:sz w:val="20"/>
                <w:szCs w:val="20"/>
                <w:cs/>
                <w:lang w:val="en-US"/>
              </w:rPr>
              <w:t>31</w:t>
            </w:r>
            <w:r w:rsidRPr="00F87357">
              <w:rPr>
                <w:rFonts w:ascii="Angsana New" w:eastAsia="Times New Roman" w:hAnsi="Angsana New"/>
                <w:color w:val="000000"/>
                <w:sz w:val="20"/>
                <w:szCs w:val="20"/>
                <w:lang w:val="en-US"/>
              </w:rPr>
              <w:t xml:space="preserve">, </w:t>
            </w:r>
            <w:r w:rsidRPr="00F87357">
              <w:rPr>
                <w:rFonts w:ascii="Angsana New" w:eastAsia="Times New Roman" w:hAnsi="Angsana New"/>
                <w:color w:val="000000"/>
                <w:sz w:val="20"/>
                <w:szCs w:val="20"/>
                <w:cs/>
                <w:lang w:val="en-US"/>
              </w:rPr>
              <w:t>202</w:t>
            </w:r>
            <w:r>
              <w:rPr>
                <w:rFonts w:ascii="Angsana New" w:eastAsia="Times New Roman" w:hAnsi="Angsana New"/>
                <w:color w:val="000000"/>
                <w:sz w:val="20"/>
                <w:szCs w:val="20"/>
                <w:lang w:val="en-US"/>
              </w:rPr>
              <w:t>2</w:t>
            </w:r>
          </w:p>
        </w:tc>
        <w:tc>
          <w:tcPr>
            <w:tcW w:w="1134" w:type="dxa"/>
            <w:shd w:val="clear" w:color="auto" w:fill="auto"/>
            <w:vAlign w:val="bottom"/>
          </w:tcPr>
          <w:p w14:paraId="5ACD9099" w14:textId="5A28D09A" w:rsidR="00614F91" w:rsidRPr="00A2726A" w:rsidRDefault="00614F91" w:rsidP="00614F91">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134" w:type="dxa"/>
            <w:shd w:val="clear" w:color="auto" w:fill="auto"/>
            <w:vAlign w:val="bottom"/>
          </w:tcPr>
          <w:p w14:paraId="1B3125E3" w14:textId="674961F7" w:rsidR="00614F91" w:rsidRPr="00A2726A" w:rsidRDefault="00614F91" w:rsidP="00614F91">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shd w:val="clear" w:color="auto" w:fill="auto"/>
            <w:vAlign w:val="bottom"/>
          </w:tcPr>
          <w:p w14:paraId="478722F2" w14:textId="0C446B4B" w:rsidR="00614F91" w:rsidRPr="00A2726A" w:rsidRDefault="00614F91" w:rsidP="00614F91">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shd w:val="clear" w:color="auto" w:fill="auto"/>
            <w:noWrap/>
            <w:vAlign w:val="bottom"/>
          </w:tcPr>
          <w:p w14:paraId="26548192" w14:textId="7BE0EA7A" w:rsidR="00614F91" w:rsidRPr="00A2726A" w:rsidRDefault="00614F91" w:rsidP="00614F91">
            <w:pPr>
              <w:spacing w:line="200" w:lineRule="exact"/>
              <w:jc w:val="right"/>
              <w:rPr>
                <w:rFonts w:ascii="Angsana New" w:hAnsi="Angsana New"/>
                <w:sz w:val="20"/>
                <w:szCs w:val="20"/>
                <w:lang w:val="en-US"/>
              </w:rPr>
            </w:pPr>
            <w:r>
              <w:rPr>
                <w:rFonts w:ascii="Angsana New" w:hAnsi="Angsana New"/>
                <w:sz w:val="20"/>
                <w:szCs w:val="20"/>
                <w:lang w:val="en-US"/>
              </w:rPr>
              <w:t>(</w:t>
            </w:r>
            <w:r w:rsidRPr="006E484D">
              <w:rPr>
                <w:rFonts w:ascii="Angsana New" w:hAnsi="Angsana New"/>
                <w:sz w:val="20"/>
                <w:szCs w:val="20"/>
                <w:lang w:val="en-US"/>
              </w:rPr>
              <w:t>178</w:t>
            </w:r>
            <w:r w:rsidRPr="008F1470">
              <w:rPr>
                <w:rFonts w:ascii="Angsana New" w:hAnsi="Angsana New"/>
                <w:sz w:val="20"/>
                <w:szCs w:val="20"/>
                <w:lang w:val="en-US"/>
              </w:rPr>
              <w:t>,</w:t>
            </w:r>
            <w:r w:rsidRPr="006E484D">
              <w:rPr>
                <w:rFonts w:ascii="Angsana New" w:hAnsi="Angsana New"/>
                <w:sz w:val="20"/>
                <w:szCs w:val="20"/>
                <w:lang w:val="en-US"/>
              </w:rPr>
              <w:t>239</w:t>
            </w:r>
            <w:r w:rsidRPr="006E484D">
              <w:rPr>
                <w:rFonts w:ascii="Angsana New" w:hAnsi="Angsana New" w:hint="cs"/>
                <w:sz w:val="20"/>
                <w:szCs w:val="20"/>
                <w:lang w:val="en-US"/>
              </w:rPr>
              <w:t>)</w:t>
            </w:r>
          </w:p>
        </w:tc>
        <w:tc>
          <w:tcPr>
            <w:tcW w:w="1418" w:type="dxa"/>
            <w:shd w:val="clear" w:color="auto" w:fill="auto"/>
            <w:vAlign w:val="bottom"/>
          </w:tcPr>
          <w:p w14:paraId="12FB87D9" w14:textId="7FCFD0B3" w:rsidR="00614F91" w:rsidRPr="00A2726A" w:rsidRDefault="00614F91" w:rsidP="00614F91">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325" w:type="dxa"/>
            <w:shd w:val="clear" w:color="auto" w:fill="auto"/>
            <w:vAlign w:val="bottom"/>
          </w:tcPr>
          <w:p w14:paraId="56974016" w14:textId="58DE9D13" w:rsidR="00614F91" w:rsidRPr="00A2726A" w:rsidRDefault="00614F91" w:rsidP="00614F91">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91" w:type="dxa"/>
            <w:shd w:val="clear" w:color="auto" w:fill="auto"/>
            <w:noWrap/>
            <w:vAlign w:val="bottom"/>
          </w:tcPr>
          <w:p w14:paraId="038264F0" w14:textId="0B623283" w:rsidR="00614F91" w:rsidRPr="00A2726A" w:rsidRDefault="00614F91" w:rsidP="00614F91">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63" w:type="dxa"/>
            <w:shd w:val="clear" w:color="auto" w:fill="auto"/>
            <w:vAlign w:val="bottom"/>
          </w:tcPr>
          <w:p w14:paraId="5402CB6C" w14:textId="6760F70B" w:rsidR="00614F91" w:rsidRPr="00A2726A" w:rsidRDefault="00614F91" w:rsidP="00614F91">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79" w:type="dxa"/>
            <w:shd w:val="clear" w:color="auto" w:fill="auto"/>
            <w:vAlign w:val="bottom"/>
          </w:tcPr>
          <w:p w14:paraId="0A42DE55" w14:textId="2584FED7" w:rsidR="00614F91" w:rsidRPr="00A2726A" w:rsidRDefault="00614F91" w:rsidP="00614F91">
            <w:pPr>
              <w:spacing w:line="200" w:lineRule="exact"/>
              <w:jc w:val="right"/>
              <w:rPr>
                <w:rFonts w:ascii="Angsana New" w:hAnsi="Angsana New"/>
                <w:sz w:val="20"/>
                <w:szCs w:val="20"/>
                <w:lang w:val="en-US"/>
              </w:rPr>
            </w:pPr>
            <w:r>
              <w:rPr>
                <w:rFonts w:ascii="Angsana New" w:hAnsi="Angsana New"/>
                <w:sz w:val="20"/>
                <w:szCs w:val="20"/>
                <w:lang w:val="en-US"/>
              </w:rPr>
              <w:t>(</w:t>
            </w:r>
            <w:r w:rsidRPr="004377B6">
              <w:rPr>
                <w:rFonts w:ascii="Angsana New" w:hAnsi="Angsana New"/>
                <w:sz w:val="20"/>
                <w:szCs w:val="20"/>
                <w:lang w:val="en-US"/>
              </w:rPr>
              <w:t>178,239</w:t>
            </w:r>
            <w:r>
              <w:rPr>
                <w:rFonts w:ascii="Angsana New" w:hAnsi="Angsana New"/>
                <w:sz w:val="20"/>
                <w:szCs w:val="20"/>
                <w:lang w:val="en-US"/>
              </w:rPr>
              <w:t>)</w:t>
            </w:r>
          </w:p>
        </w:tc>
      </w:tr>
      <w:tr w:rsidR="00614F91" w:rsidRPr="004F56C9" w14:paraId="38E05D30" w14:textId="77777777" w:rsidTr="00614F91">
        <w:trPr>
          <w:trHeight w:val="295"/>
        </w:trPr>
        <w:tc>
          <w:tcPr>
            <w:tcW w:w="2551" w:type="dxa"/>
            <w:tcBorders>
              <w:top w:val="nil"/>
              <w:left w:val="nil"/>
              <w:bottom w:val="nil"/>
            </w:tcBorders>
            <w:shd w:val="clear" w:color="000000" w:fill="FFFFFF"/>
            <w:noWrap/>
            <w:vAlign w:val="bottom"/>
          </w:tcPr>
          <w:p w14:paraId="15D83144" w14:textId="67506BD4" w:rsidR="00614F91" w:rsidRDefault="00614F91" w:rsidP="00614F91">
            <w:pPr>
              <w:spacing w:line="200" w:lineRule="exact"/>
              <w:rPr>
                <w:rFonts w:ascii="Angsana New" w:eastAsia="Times New Roman" w:hAnsi="Angsana New"/>
                <w:color w:val="000000"/>
                <w:sz w:val="20"/>
                <w:szCs w:val="20"/>
                <w:cs/>
                <w:lang w:val="en-US"/>
              </w:rPr>
            </w:pPr>
            <w:r w:rsidRPr="00F87357">
              <w:rPr>
                <w:rFonts w:ascii="Angsana New" w:eastAsia="Times New Roman" w:hAnsi="Angsana New"/>
                <w:color w:val="000000"/>
                <w:sz w:val="20"/>
                <w:szCs w:val="20"/>
                <w:lang w:val="en-US"/>
              </w:rPr>
              <w:t xml:space="preserve">Reversal </w:t>
            </w:r>
            <w:r w:rsidR="00D420CF" w:rsidRPr="00F87357">
              <w:rPr>
                <w:rFonts w:ascii="Angsana New" w:eastAsia="Times New Roman" w:hAnsi="Angsana New"/>
                <w:color w:val="000000"/>
                <w:sz w:val="20"/>
                <w:szCs w:val="20"/>
                <w:lang w:val="en-US"/>
              </w:rPr>
              <w:t>during the year</w:t>
            </w:r>
          </w:p>
        </w:tc>
        <w:tc>
          <w:tcPr>
            <w:tcW w:w="1134" w:type="dxa"/>
            <w:shd w:val="clear" w:color="auto" w:fill="auto"/>
            <w:vAlign w:val="bottom"/>
          </w:tcPr>
          <w:p w14:paraId="21E6BD05" w14:textId="6CA3AFAB" w:rsidR="00614F91" w:rsidRPr="00995D90" w:rsidRDefault="00614F91" w:rsidP="00614F91">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134" w:type="dxa"/>
            <w:shd w:val="clear" w:color="auto" w:fill="auto"/>
            <w:vAlign w:val="bottom"/>
          </w:tcPr>
          <w:p w14:paraId="2BEE2EF3" w14:textId="5E972AC8" w:rsidR="00614F91" w:rsidRPr="00995D90" w:rsidRDefault="00614F91" w:rsidP="00614F91">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shd w:val="clear" w:color="auto" w:fill="auto"/>
            <w:vAlign w:val="bottom"/>
          </w:tcPr>
          <w:p w14:paraId="6B8BFAB7" w14:textId="685117A4" w:rsidR="00614F91" w:rsidRPr="00995D90" w:rsidRDefault="00614F91" w:rsidP="00614F91">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shd w:val="clear" w:color="auto" w:fill="auto"/>
            <w:noWrap/>
            <w:vAlign w:val="bottom"/>
          </w:tcPr>
          <w:p w14:paraId="741E2188" w14:textId="0A04D861" w:rsidR="00614F91" w:rsidRDefault="00614F91" w:rsidP="00614F91">
            <w:pPr>
              <w:pBdr>
                <w:bottom w:val="single" w:sz="4" w:space="1" w:color="auto"/>
              </w:pBdr>
              <w:spacing w:line="200" w:lineRule="exact"/>
              <w:jc w:val="right"/>
              <w:rPr>
                <w:rFonts w:ascii="Angsana New" w:hAnsi="Angsana New"/>
                <w:sz w:val="20"/>
                <w:szCs w:val="20"/>
                <w:lang w:val="en-US"/>
              </w:rPr>
            </w:pPr>
            <w:r w:rsidRPr="0084123A">
              <w:rPr>
                <w:rFonts w:ascii="Angsana New" w:hAnsi="Angsana New"/>
                <w:sz w:val="20"/>
                <w:szCs w:val="20"/>
                <w:lang w:val="en-US"/>
              </w:rPr>
              <w:t>7,632</w:t>
            </w:r>
          </w:p>
        </w:tc>
        <w:tc>
          <w:tcPr>
            <w:tcW w:w="1418" w:type="dxa"/>
            <w:shd w:val="clear" w:color="auto" w:fill="auto"/>
            <w:vAlign w:val="bottom"/>
          </w:tcPr>
          <w:p w14:paraId="42F963B4" w14:textId="76EDC6FE" w:rsidR="00614F91" w:rsidRPr="00995D90" w:rsidRDefault="00614F91" w:rsidP="00614F91">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325" w:type="dxa"/>
            <w:shd w:val="clear" w:color="auto" w:fill="auto"/>
            <w:vAlign w:val="bottom"/>
          </w:tcPr>
          <w:p w14:paraId="7472CF9F" w14:textId="1AF80299" w:rsidR="00614F91" w:rsidRPr="00995D90" w:rsidRDefault="00614F91" w:rsidP="00614F91">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91" w:type="dxa"/>
            <w:shd w:val="clear" w:color="auto" w:fill="auto"/>
            <w:noWrap/>
            <w:vAlign w:val="bottom"/>
          </w:tcPr>
          <w:p w14:paraId="739401CB" w14:textId="37887908" w:rsidR="00614F91" w:rsidRPr="00995D90" w:rsidRDefault="00614F91" w:rsidP="00614F91">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63" w:type="dxa"/>
            <w:shd w:val="clear" w:color="auto" w:fill="auto"/>
            <w:vAlign w:val="bottom"/>
          </w:tcPr>
          <w:p w14:paraId="2A86952B" w14:textId="3BA57746" w:rsidR="00614F91" w:rsidRPr="00995D90" w:rsidRDefault="00614F91" w:rsidP="00614F91">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79" w:type="dxa"/>
            <w:shd w:val="clear" w:color="auto" w:fill="auto"/>
            <w:vAlign w:val="bottom"/>
          </w:tcPr>
          <w:p w14:paraId="08156C17" w14:textId="55DD9F61" w:rsidR="00614F91" w:rsidRPr="00995D90" w:rsidRDefault="00614F91" w:rsidP="00614F91">
            <w:pPr>
              <w:pBdr>
                <w:bottom w:val="single" w:sz="4" w:space="1" w:color="auto"/>
              </w:pBdr>
              <w:spacing w:line="200" w:lineRule="exact"/>
              <w:jc w:val="right"/>
              <w:rPr>
                <w:rFonts w:ascii="Angsana New" w:hAnsi="Angsana New"/>
                <w:sz w:val="20"/>
                <w:szCs w:val="20"/>
                <w:lang w:val="en-US"/>
              </w:rPr>
            </w:pPr>
            <w:r w:rsidRPr="0084123A">
              <w:rPr>
                <w:rFonts w:ascii="Angsana New" w:hAnsi="Angsana New"/>
                <w:sz w:val="20"/>
                <w:szCs w:val="20"/>
                <w:lang w:val="en-US"/>
              </w:rPr>
              <w:t>7,632</w:t>
            </w:r>
          </w:p>
        </w:tc>
      </w:tr>
      <w:tr w:rsidR="00614F91" w:rsidRPr="004F56C9" w14:paraId="10754664" w14:textId="77777777" w:rsidTr="00614F91">
        <w:trPr>
          <w:trHeight w:val="288"/>
        </w:trPr>
        <w:tc>
          <w:tcPr>
            <w:tcW w:w="2551" w:type="dxa"/>
            <w:tcBorders>
              <w:top w:val="nil"/>
              <w:left w:val="nil"/>
              <w:bottom w:val="nil"/>
              <w:right w:val="nil"/>
            </w:tcBorders>
            <w:shd w:val="clear" w:color="000000" w:fill="FFFFFF"/>
            <w:noWrap/>
            <w:vAlign w:val="bottom"/>
          </w:tcPr>
          <w:p w14:paraId="1263C212" w14:textId="5701BB47" w:rsidR="00614F91" w:rsidRPr="00214924" w:rsidRDefault="00614F91" w:rsidP="00614F91">
            <w:pPr>
              <w:spacing w:line="200" w:lineRule="exact"/>
              <w:rPr>
                <w:rFonts w:ascii="Angsana New" w:eastAsia="Times New Roman" w:hAnsi="Angsana New"/>
                <w:color w:val="000000"/>
                <w:sz w:val="20"/>
                <w:szCs w:val="20"/>
                <w:cs/>
                <w:lang w:val="en-US"/>
              </w:rPr>
            </w:pPr>
            <w:r w:rsidRPr="00F87357">
              <w:rPr>
                <w:rFonts w:ascii="Angsana New" w:eastAsia="Times New Roman" w:hAnsi="Angsana New"/>
                <w:color w:val="000000"/>
                <w:sz w:val="20"/>
                <w:szCs w:val="20"/>
                <w:lang w:val="en-US"/>
              </w:rPr>
              <w:t xml:space="preserve">As at December </w:t>
            </w:r>
            <w:r w:rsidRPr="00F87357">
              <w:rPr>
                <w:rFonts w:ascii="Angsana New" w:eastAsia="Times New Roman" w:hAnsi="Angsana New"/>
                <w:color w:val="000000"/>
                <w:sz w:val="20"/>
                <w:szCs w:val="20"/>
                <w:cs/>
                <w:lang w:val="en-US"/>
              </w:rPr>
              <w:t>31</w:t>
            </w:r>
            <w:r w:rsidRPr="00F87357">
              <w:rPr>
                <w:rFonts w:ascii="Angsana New" w:eastAsia="Times New Roman" w:hAnsi="Angsana New"/>
                <w:color w:val="000000"/>
                <w:sz w:val="20"/>
                <w:szCs w:val="20"/>
                <w:lang w:val="en-US"/>
              </w:rPr>
              <w:t xml:space="preserve">, </w:t>
            </w:r>
            <w:r w:rsidRPr="00F87357">
              <w:rPr>
                <w:rFonts w:ascii="Angsana New" w:eastAsia="Times New Roman" w:hAnsi="Angsana New"/>
                <w:color w:val="000000"/>
                <w:sz w:val="20"/>
                <w:szCs w:val="20"/>
                <w:cs/>
                <w:lang w:val="en-US"/>
              </w:rPr>
              <w:t>202</w:t>
            </w:r>
            <w:r>
              <w:rPr>
                <w:rFonts w:ascii="Angsana New" w:eastAsia="Times New Roman" w:hAnsi="Angsana New"/>
                <w:color w:val="000000"/>
                <w:sz w:val="20"/>
                <w:szCs w:val="20"/>
                <w:lang w:val="en-US"/>
              </w:rPr>
              <w:t>3</w:t>
            </w:r>
          </w:p>
        </w:tc>
        <w:tc>
          <w:tcPr>
            <w:tcW w:w="1134" w:type="dxa"/>
            <w:tcBorders>
              <w:left w:val="nil"/>
              <w:right w:val="nil"/>
            </w:tcBorders>
            <w:shd w:val="clear" w:color="auto" w:fill="auto"/>
            <w:vAlign w:val="bottom"/>
          </w:tcPr>
          <w:p w14:paraId="1818F8E5" w14:textId="0997EC65" w:rsidR="00614F91" w:rsidRPr="00995D90" w:rsidRDefault="00614F91" w:rsidP="00614F91">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134" w:type="dxa"/>
            <w:tcBorders>
              <w:left w:val="nil"/>
              <w:right w:val="nil"/>
            </w:tcBorders>
            <w:shd w:val="clear" w:color="auto" w:fill="auto"/>
            <w:vAlign w:val="bottom"/>
          </w:tcPr>
          <w:p w14:paraId="11112031" w14:textId="245492EB" w:rsidR="00614F91" w:rsidRPr="00995D90" w:rsidRDefault="00614F91" w:rsidP="00614F91">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tcBorders>
              <w:left w:val="nil"/>
              <w:right w:val="nil"/>
            </w:tcBorders>
            <w:shd w:val="clear" w:color="auto" w:fill="auto"/>
            <w:vAlign w:val="bottom"/>
          </w:tcPr>
          <w:p w14:paraId="590CB7B7" w14:textId="5B950C00" w:rsidR="00614F91" w:rsidRPr="00995D90" w:rsidRDefault="00614F91" w:rsidP="00614F91">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tcBorders>
              <w:left w:val="nil"/>
              <w:right w:val="nil"/>
            </w:tcBorders>
            <w:shd w:val="clear" w:color="auto" w:fill="auto"/>
            <w:noWrap/>
            <w:vAlign w:val="bottom"/>
          </w:tcPr>
          <w:p w14:paraId="57F0BEFF" w14:textId="7FFA328A" w:rsidR="00614F91" w:rsidRPr="00995D90" w:rsidRDefault="00614F91" w:rsidP="00614F91">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r w:rsidRPr="00E92002">
              <w:rPr>
                <w:rFonts w:ascii="Angsana New" w:hAnsi="Angsana New"/>
                <w:sz w:val="20"/>
                <w:szCs w:val="20"/>
                <w:lang w:val="en-US"/>
              </w:rPr>
              <w:t>170,607</w:t>
            </w:r>
            <w:r>
              <w:rPr>
                <w:rFonts w:ascii="Angsana New" w:hAnsi="Angsana New"/>
                <w:sz w:val="20"/>
                <w:szCs w:val="20"/>
                <w:lang w:val="en-US"/>
              </w:rPr>
              <w:t>)</w:t>
            </w:r>
          </w:p>
        </w:tc>
        <w:tc>
          <w:tcPr>
            <w:tcW w:w="1418" w:type="dxa"/>
            <w:tcBorders>
              <w:left w:val="nil"/>
              <w:right w:val="nil"/>
            </w:tcBorders>
            <w:shd w:val="clear" w:color="auto" w:fill="auto"/>
            <w:vAlign w:val="bottom"/>
          </w:tcPr>
          <w:p w14:paraId="49DC1C78" w14:textId="3C71D078" w:rsidR="00614F91" w:rsidRPr="00995D90" w:rsidRDefault="00614F91" w:rsidP="00614F91">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325" w:type="dxa"/>
            <w:tcBorders>
              <w:left w:val="nil"/>
              <w:right w:val="nil"/>
            </w:tcBorders>
            <w:shd w:val="clear" w:color="auto" w:fill="auto"/>
            <w:vAlign w:val="bottom"/>
          </w:tcPr>
          <w:p w14:paraId="1C3D0DA6" w14:textId="75575AA4" w:rsidR="00614F91" w:rsidRPr="00995D90" w:rsidRDefault="00614F91" w:rsidP="00614F91">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91" w:type="dxa"/>
            <w:tcBorders>
              <w:left w:val="nil"/>
              <w:right w:val="nil"/>
            </w:tcBorders>
            <w:shd w:val="clear" w:color="auto" w:fill="auto"/>
            <w:noWrap/>
            <w:vAlign w:val="bottom"/>
          </w:tcPr>
          <w:p w14:paraId="6D415BEA" w14:textId="333D379F" w:rsidR="00614F91" w:rsidRPr="00995D90" w:rsidRDefault="00614F91" w:rsidP="00614F91">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63" w:type="dxa"/>
            <w:tcBorders>
              <w:left w:val="nil"/>
              <w:right w:val="nil"/>
            </w:tcBorders>
            <w:shd w:val="clear" w:color="auto" w:fill="auto"/>
            <w:vAlign w:val="bottom"/>
          </w:tcPr>
          <w:p w14:paraId="08910BD3" w14:textId="32383C1B" w:rsidR="00614F91" w:rsidRPr="00995D90" w:rsidRDefault="00614F91" w:rsidP="00614F91">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79" w:type="dxa"/>
            <w:tcBorders>
              <w:left w:val="nil"/>
              <w:right w:val="nil"/>
            </w:tcBorders>
            <w:shd w:val="clear" w:color="auto" w:fill="auto"/>
            <w:vAlign w:val="bottom"/>
          </w:tcPr>
          <w:p w14:paraId="3F7F448A" w14:textId="3266B8EB" w:rsidR="00614F91" w:rsidRPr="00995D90" w:rsidRDefault="00614F91" w:rsidP="00614F91">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r w:rsidRPr="00E92002">
              <w:rPr>
                <w:rFonts w:ascii="Angsana New" w:hAnsi="Angsana New"/>
                <w:sz w:val="20"/>
                <w:szCs w:val="20"/>
                <w:lang w:val="en-US"/>
              </w:rPr>
              <w:t>170,607</w:t>
            </w:r>
            <w:r>
              <w:rPr>
                <w:rFonts w:ascii="Angsana New" w:hAnsi="Angsana New"/>
                <w:sz w:val="20"/>
                <w:szCs w:val="20"/>
                <w:lang w:val="en-US"/>
              </w:rPr>
              <w:t>)</w:t>
            </w:r>
          </w:p>
        </w:tc>
      </w:tr>
      <w:tr w:rsidR="00614F91" w:rsidRPr="004F56C9" w14:paraId="25A7B717" w14:textId="77777777" w:rsidTr="00614F91">
        <w:trPr>
          <w:trHeight w:val="288"/>
        </w:trPr>
        <w:tc>
          <w:tcPr>
            <w:tcW w:w="2551" w:type="dxa"/>
            <w:tcBorders>
              <w:top w:val="nil"/>
              <w:left w:val="nil"/>
              <w:bottom w:val="nil"/>
              <w:right w:val="nil"/>
            </w:tcBorders>
            <w:shd w:val="clear" w:color="000000" w:fill="FFFFFF"/>
            <w:noWrap/>
            <w:vAlign w:val="bottom"/>
            <w:hideMark/>
          </w:tcPr>
          <w:p w14:paraId="7E1A1F26" w14:textId="5E385B39" w:rsidR="00614F91" w:rsidRPr="004F56C9" w:rsidRDefault="00614F91" w:rsidP="00614F91">
            <w:pPr>
              <w:spacing w:line="200" w:lineRule="exact"/>
              <w:ind w:hanging="108"/>
              <w:rPr>
                <w:rFonts w:ascii="Angsana New" w:eastAsia="Times New Roman" w:hAnsi="Angsana New"/>
                <w:color w:val="000000"/>
                <w:sz w:val="20"/>
                <w:szCs w:val="20"/>
                <w:lang w:val="en-US"/>
              </w:rPr>
            </w:pPr>
            <w:r w:rsidRPr="00F87357">
              <w:rPr>
                <w:rFonts w:ascii="Angsana New" w:eastAsia="Times New Roman" w:hAnsi="Angsana New"/>
                <w:color w:val="000000"/>
                <w:sz w:val="20"/>
                <w:szCs w:val="20"/>
                <w:lang w:val="en-US"/>
              </w:rPr>
              <w:t>Net book value</w:t>
            </w:r>
          </w:p>
        </w:tc>
        <w:tc>
          <w:tcPr>
            <w:tcW w:w="1134" w:type="dxa"/>
            <w:tcBorders>
              <w:left w:val="nil"/>
              <w:right w:val="nil"/>
            </w:tcBorders>
            <w:shd w:val="clear" w:color="000000" w:fill="FFFFFF"/>
            <w:vAlign w:val="bottom"/>
          </w:tcPr>
          <w:p w14:paraId="4B29F72E" w14:textId="77777777" w:rsidR="00614F91" w:rsidRPr="00995D90" w:rsidRDefault="00614F91" w:rsidP="00614F91">
            <w:pPr>
              <w:spacing w:line="200" w:lineRule="exact"/>
              <w:jc w:val="right"/>
              <w:rPr>
                <w:rFonts w:ascii="Angsana New" w:eastAsia="Times New Roman" w:hAnsi="Angsana New"/>
                <w:color w:val="000000"/>
                <w:sz w:val="20"/>
                <w:szCs w:val="20"/>
                <w:lang w:val="en-US"/>
              </w:rPr>
            </w:pPr>
          </w:p>
        </w:tc>
        <w:tc>
          <w:tcPr>
            <w:tcW w:w="1134" w:type="dxa"/>
            <w:tcBorders>
              <w:left w:val="nil"/>
              <w:right w:val="nil"/>
            </w:tcBorders>
            <w:vAlign w:val="bottom"/>
          </w:tcPr>
          <w:p w14:paraId="23FC7BA6" w14:textId="77777777" w:rsidR="00614F91" w:rsidRPr="00995D90" w:rsidRDefault="00614F91" w:rsidP="00614F91">
            <w:pPr>
              <w:spacing w:line="200" w:lineRule="exact"/>
              <w:jc w:val="right"/>
              <w:rPr>
                <w:rFonts w:ascii="Angsana New" w:eastAsia="Times New Roman" w:hAnsi="Angsana New"/>
                <w:color w:val="000000"/>
                <w:sz w:val="20"/>
                <w:szCs w:val="20"/>
                <w:lang w:val="en-US"/>
              </w:rPr>
            </w:pPr>
          </w:p>
        </w:tc>
        <w:tc>
          <w:tcPr>
            <w:tcW w:w="1276" w:type="dxa"/>
            <w:tcBorders>
              <w:left w:val="nil"/>
              <w:right w:val="nil"/>
            </w:tcBorders>
            <w:shd w:val="clear" w:color="auto" w:fill="auto"/>
            <w:vAlign w:val="bottom"/>
          </w:tcPr>
          <w:p w14:paraId="28206446" w14:textId="77777777" w:rsidR="00614F91" w:rsidRPr="00995D90" w:rsidRDefault="00614F91" w:rsidP="00614F91">
            <w:pPr>
              <w:spacing w:line="200" w:lineRule="exact"/>
              <w:jc w:val="right"/>
              <w:rPr>
                <w:rFonts w:ascii="Angsana New" w:eastAsia="Times New Roman" w:hAnsi="Angsana New"/>
                <w:color w:val="000000"/>
                <w:sz w:val="20"/>
                <w:szCs w:val="20"/>
                <w:lang w:val="en-US"/>
              </w:rPr>
            </w:pPr>
          </w:p>
        </w:tc>
        <w:tc>
          <w:tcPr>
            <w:tcW w:w="1276" w:type="dxa"/>
            <w:tcBorders>
              <w:left w:val="nil"/>
              <w:right w:val="nil"/>
            </w:tcBorders>
            <w:shd w:val="clear" w:color="auto" w:fill="auto"/>
            <w:vAlign w:val="bottom"/>
          </w:tcPr>
          <w:p w14:paraId="7DB3AA84" w14:textId="77777777" w:rsidR="00614F91" w:rsidRPr="00995D90" w:rsidRDefault="00614F91" w:rsidP="00614F91">
            <w:pPr>
              <w:spacing w:line="200" w:lineRule="exact"/>
              <w:jc w:val="right"/>
              <w:rPr>
                <w:rFonts w:ascii="Angsana New" w:eastAsia="Times New Roman" w:hAnsi="Angsana New"/>
                <w:color w:val="000000"/>
                <w:sz w:val="20"/>
                <w:szCs w:val="20"/>
                <w:lang w:val="en-US"/>
              </w:rPr>
            </w:pPr>
          </w:p>
        </w:tc>
        <w:tc>
          <w:tcPr>
            <w:tcW w:w="1418" w:type="dxa"/>
            <w:tcBorders>
              <w:left w:val="nil"/>
              <w:right w:val="nil"/>
            </w:tcBorders>
            <w:vAlign w:val="bottom"/>
          </w:tcPr>
          <w:p w14:paraId="70A18907" w14:textId="77777777" w:rsidR="00614F91" w:rsidRPr="00995D90" w:rsidRDefault="00614F91" w:rsidP="00614F91">
            <w:pPr>
              <w:spacing w:line="200" w:lineRule="exact"/>
              <w:jc w:val="right"/>
              <w:rPr>
                <w:rFonts w:ascii="Angsana New" w:eastAsia="Times New Roman" w:hAnsi="Angsana New"/>
                <w:color w:val="000000"/>
                <w:sz w:val="20"/>
                <w:szCs w:val="20"/>
                <w:lang w:val="en-US"/>
              </w:rPr>
            </w:pPr>
          </w:p>
        </w:tc>
        <w:tc>
          <w:tcPr>
            <w:tcW w:w="1325" w:type="dxa"/>
            <w:tcBorders>
              <w:left w:val="nil"/>
              <w:right w:val="nil"/>
            </w:tcBorders>
            <w:shd w:val="clear" w:color="auto" w:fill="auto"/>
            <w:noWrap/>
            <w:vAlign w:val="bottom"/>
          </w:tcPr>
          <w:p w14:paraId="0012D426" w14:textId="77777777" w:rsidR="00614F91" w:rsidRPr="00995D90" w:rsidRDefault="00614F91" w:rsidP="00614F91">
            <w:pPr>
              <w:spacing w:line="200" w:lineRule="exact"/>
              <w:jc w:val="right"/>
              <w:rPr>
                <w:rFonts w:ascii="Angsana New" w:eastAsia="Times New Roman" w:hAnsi="Angsana New"/>
                <w:color w:val="000000"/>
                <w:sz w:val="20"/>
                <w:szCs w:val="20"/>
                <w:lang w:val="en-US"/>
              </w:rPr>
            </w:pPr>
          </w:p>
        </w:tc>
        <w:tc>
          <w:tcPr>
            <w:tcW w:w="1291" w:type="dxa"/>
            <w:tcBorders>
              <w:left w:val="nil"/>
              <w:right w:val="nil"/>
            </w:tcBorders>
            <w:shd w:val="clear" w:color="auto" w:fill="auto"/>
            <w:noWrap/>
            <w:vAlign w:val="bottom"/>
          </w:tcPr>
          <w:p w14:paraId="6D6159FE" w14:textId="77777777" w:rsidR="00614F91" w:rsidRPr="00995D90" w:rsidRDefault="00614F91" w:rsidP="00614F91">
            <w:pPr>
              <w:spacing w:line="200" w:lineRule="exact"/>
              <w:jc w:val="right"/>
              <w:rPr>
                <w:rFonts w:ascii="Angsana New" w:eastAsia="Times New Roman" w:hAnsi="Angsana New"/>
                <w:color w:val="000000"/>
                <w:sz w:val="20"/>
                <w:szCs w:val="20"/>
                <w:lang w:val="en-US"/>
              </w:rPr>
            </w:pPr>
          </w:p>
        </w:tc>
        <w:tc>
          <w:tcPr>
            <w:tcW w:w="1263" w:type="dxa"/>
            <w:tcBorders>
              <w:left w:val="nil"/>
              <w:right w:val="nil"/>
            </w:tcBorders>
            <w:vAlign w:val="bottom"/>
          </w:tcPr>
          <w:p w14:paraId="36A60A7F" w14:textId="77777777" w:rsidR="00614F91" w:rsidRPr="00995D90" w:rsidRDefault="00614F91" w:rsidP="00614F91">
            <w:pPr>
              <w:spacing w:line="200" w:lineRule="exact"/>
              <w:jc w:val="right"/>
              <w:rPr>
                <w:rFonts w:ascii="Angsana New" w:eastAsia="Times New Roman" w:hAnsi="Angsana New"/>
                <w:color w:val="000000"/>
                <w:sz w:val="20"/>
                <w:szCs w:val="20"/>
                <w:lang w:val="en-US"/>
              </w:rPr>
            </w:pPr>
          </w:p>
        </w:tc>
        <w:tc>
          <w:tcPr>
            <w:tcW w:w="1279" w:type="dxa"/>
            <w:tcBorders>
              <w:left w:val="nil"/>
              <w:right w:val="nil"/>
            </w:tcBorders>
            <w:vAlign w:val="bottom"/>
          </w:tcPr>
          <w:p w14:paraId="1AED88D9" w14:textId="77777777" w:rsidR="00614F91" w:rsidRPr="00995D90" w:rsidRDefault="00614F91" w:rsidP="00614F91">
            <w:pPr>
              <w:spacing w:line="200" w:lineRule="exact"/>
              <w:jc w:val="right"/>
              <w:rPr>
                <w:rFonts w:ascii="Angsana New" w:eastAsia="Times New Roman" w:hAnsi="Angsana New"/>
                <w:color w:val="000000"/>
                <w:sz w:val="20"/>
                <w:szCs w:val="20"/>
                <w:lang w:val="en-US"/>
              </w:rPr>
            </w:pPr>
          </w:p>
        </w:tc>
      </w:tr>
      <w:tr w:rsidR="00614F91" w:rsidRPr="004F56C9" w14:paraId="6ACA4516" w14:textId="77777777" w:rsidTr="00614F91">
        <w:trPr>
          <w:trHeight w:val="288"/>
        </w:trPr>
        <w:tc>
          <w:tcPr>
            <w:tcW w:w="2551" w:type="dxa"/>
            <w:tcBorders>
              <w:top w:val="nil"/>
              <w:left w:val="nil"/>
              <w:bottom w:val="nil"/>
              <w:right w:val="nil"/>
            </w:tcBorders>
            <w:shd w:val="clear" w:color="000000" w:fill="FFFFFF"/>
            <w:noWrap/>
            <w:vAlign w:val="bottom"/>
          </w:tcPr>
          <w:p w14:paraId="2E27A10F" w14:textId="0BC5F31B" w:rsidR="00614F91" w:rsidRPr="00214924" w:rsidRDefault="00614F91" w:rsidP="00614F91">
            <w:pPr>
              <w:spacing w:line="200" w:lineRule="exact"/>
              <w:rPr>
                <w:rFonts w:ascii="Angsana New" w:eastAsia="Times New Roman" w:hAnsi="Angsana New"/>
                <w:color w:val="000000"/>
                <w:sz w:val="20"/>
                <w:szCs w:val="20"/>
                <w:cs/>
                <w:lang w:val="en-US"/>
              </w:rPr>
            </w:pPr>
            <w:r w:rsidRPr="00A8145E">
              <w:rPr>
                <w:rFonts w:ascii="Angsana New" w:eastAsia="Times New Roman" w:hAnsi="Angsana New"/>
                <w:color w:val="000000"/>
                <w:sz w:val="20"/>
                <w:szCs w:val="20"/>
                <w:lang w:val="en-US"/>
              </w:rPr>
              <w:t xml:space="preserve">As at December </w:t>
            </w:r>
            <w:r w:rsidRPr="00A8145E">
              <w:rPr>
                <w:rFonts w:ascii="Angsana New" w:eastAsia="Times New Roman" w:hAnsi="Angsana New"/>
                <w:color w:val="000000"/>
                <w:sz w:val="20"/>
                <w:szCs w:val="20"/>
                <w:cs/>
                <w:lang w:val="en-US"/>
              </w:rPr>
              <w:t>31</w:t>
            </w:r>
            <w:r w:rsidRPr="00A8145E">
              <w:rPr>
                <w:rFonts w:ascii="Angsana New" w:eastAsia="Times New Roman" w:hAnsi="Angsana New"/>
                <w:color w:val="000000"/>
                <w:sz w:val="20"/>
                <w:szCs w:val="20"/>
                <w:lang w:val="en-US"/>
              </w:rPr>
              <w:t xml:space="preserve">, </w:t>
            </w:r>
            <w:r>
              <w:rPr>
                <w:rFonts w:ascii="Angsana New" w:eastAsia="Times New Roman" w:hAnsi="Angsana New"/>
                <w:color w:val="000000"/>
                <w:sz w:val="20"/>
                <w:szCs w:val="20"/>
                <w:cs/>
                <w:lang w:val="en-US"/>
              </w:rPr>
              <w:t>20</w:t>
            </w:r>
            <w:r>
              <w:rPr>
                <w:rFonts w:ascii="Angsana New" w:eastAsia="Times New Roman" w:hAnsi="Angsana New"/>
                <w:color w:val="000000"/>
                <w:sz w:val="20"/>
                <w:szCs w:val="20"/>
                <w:lang w:val="en-US"/>
              </w:rPr>
              <w:t>22</w:t>
            </w:r>
          </w:p>
        </w:tc>
        <w:tc>
          <w:tcPr>
            <w:tcW w:w="1134" w:type="dxa"/>
            <w:tcBorders>
              <w:top w:val="nil"/>
              <w:left w:val="nil"/>
              <w:right w:val="nil"/>
            </w:tcBorders>
            <w:shd w:val="clear" w:color="auto" w:fill="auto"/>
            <w:noWrap/>
            <w:vAlign w:val="bottom"/>
          </w:tcPr>
          <w:p w14:paraId="415A7CAA" w14:textId="5BB6914F" w:rsidR="00614F91" w:rsidRPr="00214924" w:rsidRDefault="00614F91" w:rsidP="00614F91">
            <w:pPr>
              <w:pBdr>
                <w:bottom w:val="double" w:sz="4" w:space="1" w:color="auto"/>
              </w:pBdr>
              <w:spacing w:line="200" w:lineRule="exact"/>
              <w:jc w:val="right"/>
              <w:rPr>
                <w:rFonts w:ascii="Angsana New" w:hAnsi="Angsana New"/>
                <w:sz w:val="20"/>
                <w:szCs w:val="20"/>
                <w:cs/>
                <w:lang w:val="en-US"/>
              </w:rPr>
            </w:pPr>
            <w:r w:rsidRPr="002F4759">
              <w:rPr>
                <w:rFonts w:ascii="Angsana New" w:hAnsi="Angsana New"/>
                <w:sz w:val="20"/>
                <w:szCs w:val="20"/>
                <w:lang w:val="en-US"/>
              </w:rPr>
              <w:t>222,010</w:t>
            </w:r>
          </w:p>
        </w:tc>
        <w:tc>
          <w:tcPr>
            <w:tcW w:w="1134" w:type="dxa"/>
            <w:tcBorders>
              <w:top w:val="nil"/>
              <w:left w:val="nil"/>
              <w:right w:val="nil"/>
            </w:tcBorders>
            <w:vAlign w:val="bottom"/>
          </w:tcPr>
          <w:p w14:paraId="476D52C9" w14:textId="1B475EA6" w:rsidR="00614F91" w:rsidRPr="00214924" w:rsidRDefault="00614F91" w:rsidP="00614F91">
            <w:pPr>
              <w:pBdr>
                <w:bottom w:val="double" w:sz="4" w:space="1" w:color="auto"/>
              </w:pBdr>
              <w:spacing w:line="200" w:lineRule="exact"/>
              <w:jc w:val="right"/>
              <w:rPr>
                <w:rFonts w:ascii="Angsana New" w:hAnsi="Angsana New"/>
                <w:sz w:val="20"/>
                <w:szCs w:val="20"/>
                <w:cs/>
                <w:lang w:val="en-US"/>
              </w:rPr>
            </w:pPr>
            <w:r w:rsidRPr="00581CD4">
              <w:rPr>
                <w:rFonts w:ascii="Angsana New" w:hAnsi="Angsana New"/>
                <w:sz w:val="20"/>
                <w:szCs w:val="20"/>
                <w:lang w:val="en-US"/>
              </w:rPr>
              <w:t>90,33</w:t>
            </w:r>
            <w:r w:rsidRPr="006E484D">
              <w:rPr>
                <w:rFonts w:ascii="Angsana New" w:hAnsi="Angsana New"/>
                <w:sz w:val="20"/>
                <w:szCs w:val="20"/>
                <w:lang w:val="en-US"/>
              </w:rPr>
              <w:t>1</w:t>
            </w:r>
          </w:p>
        </w:tc>
        <w:tc>
          <w:tcPr>
            <w:tcW w:w="1276" w:type="dxa"/>
            <w:tcBorders>
              <w:top w:val="nil"/>
              <w:left w:val="nil"/>
              <w:right w:val="nil"/>
            </w:tcBorders>
            <w:shd w:val="clear" w:color="auto" w:fill="auto"/>
            <w:vAlign w:val="bottom"/>
          </w:tcPr>
          <w:p w14:paraId="480DB85E" w14:textId="48E40166" w:rsidR="00614F91" w:rsidRPr="00214924" w:rsidRDefault="00614F91" w:rsidP="00614F91">
            <w:pPr>
              <w:pBdr>
                <w:bottom w:val="doub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569,181</w:t>
            </w:r>
          </w:p>
        </w:tc>
        <w:tc>
          <w:tcPr>
            <w:tcW w:w="1276" w:type="dxa"/>
            <w:tcBorders>
              <w:top w:val="nil"/>
              <w:left w:val="nil"/>
              <w:right w:val="nil"/>
            </w:tcBorders>
            <w:shd w:val="clear" w:color="auto" w:fill="auto"/>
            <w:noWrap/>
            <w:vAlign w:val="bottom"/>
          </w:tcPr>
          <w:p w14:paraId="5166D5B3" w14:textId="6E861942" w:rsidR="00614F91" w:rsidRPr="00214924" w:rsidRDefault="00614F91" w:rsidP="00614F91">
            <w:pPr>
              <w:pBdr>
                <w:bottom w:val="double" w:sz="4" w:space="1" w:color="auto"/>
              </w:pBdr>
              <w:spacing w:line="200" w:lineRule="exact"/>
              <w:jc w:val="right"/>
              <w:rPr>
                <w:rFonts w:ascii="Angsana New" w:hAnsi="Angsana New"/>
                <w:sz w:val="20"/>
                <w:szCs w:val="20"/>
                <w:cs/>
                <w:lang w:val="en-US"/>
              </w:rPr>
            </w:pPr>
            <w:r w:rsidRPr="00810E99">
              <w:rPr>
                <w:rFonts w:ascii="Angsana New" w:hAnsi="Angsana New"/>
                <w:sz w:val="20"/>
                <w:szCs w:val="20"/>
                <w:lang w:val="en-US"/>
              </w:rPr>
              <w:t>179,004</w:t>
            </w:r>
          </w:p>
        </w:tc>
        <w:tc>
          <w:tcPr>
            <w:tcW w:w="1418" w:type="dxa"/>
            <w:tcBorders>
              <w:top w:val="nil"/>
              <w:left w:val="nil"/>
              <w:right w:val="nil"/>
            </w:tcBorders>
            <w:vAlign w:val="bottom"/>
          </w:tcPr>
          <w:p w14:paraId="71210EEA" w14:textId="4790A4BC" w:rsidR="00614F91" w:rsidRPr="00214924" w:rsidRDefault="00614F91" w:rsidP="00614F91">
            <w:pPr>
              <w:pBdr>
                <w:bottom w:val="double" w:sz="4" w:space="1" w:color="auto"/>
              </w:pBdr>
              <w:spacing w:line="200" w:lineRule="exact"/>
              <w:jc w:val="right"/>
              <w:rPr>
                <w:rFonts w:ascii="Angsana New" w:hAnsi="Angsana New"/>
                <w:sz w:val="20"/>
                <w:szCs w:val="20"/>
                <w:cs/>
                <w:lang w:val="en-US"/>
              </w:rPr>
            </w:pPr>
            <w:r w:rsidRPr="00AA77B2">
              <w:rPr>
                <w:rFonts w:ascii="Angsana New" w:hAnsi="Angsana New"/>
                <w:sz w:val="20"/>
                <w:szCs w:val="20"/>
                <w:lang w:val="en-US"/>
              </w:rPr>
              <w:t>842,68</w:t>
            </w:r>
            <w:r w:rsidRPr="006E484D">
              <w:rPr>
                <w:rFonts w:ascii="Angsana New" w:hAnsi="Angsana New"/>
                <w:sz w:val="20"/>
                <w:szCs w:val="20"/>
                <w:lang w:val="en-US"/>
              </w:rPr>
              <w:t>2</w:t>
            </w:r>
          </w:p>
        </w:tc>
        <w:tc>
          <w:tcPr>
            <w:tcW w:w="1325" w:type="dxa"/>
            <w:tcBorders>
              <w:top w:val="nil"/>
              <w:left w:val="nil"/>
              <w:right w:val="nil"/>
            </w:tcBorders>
            <w:shd w:val="clear" w:color="auto" w:fill="auto"/>
            <w:noWrap/>
            <w:vAlign w:val="bottom"/>
          </w:tcPr>
          <w:p w14:paraId="1C460D83" w14:textId="631DBDEE" w:rsidR="00614F91" w:rsidRPr="00214924" w:rsidRDefault="00614F91" w:rsidP="00614F91">
            <w:pPr>
              <w:pBdr>
                <w:bottom w:val="double" w:sz="4" w:space="1" w:color="auto"/>
              </w:pBdr>
              <w:spacing w:line="200" w:lineRule="exact"/>
              <w:jc w:val="right"/>
              <w:rPr>
                <w:rFonts w:ascii="Angsana New" w:hAnsi="Angsana New"/>
                <w:sz w:val="20"/>
                <w:szCs w:val="20"/>
                <w:cs/>
                <w:lang w:val="en-US"/>
              </w:rPr>
            </w:pPr>
            <w:r w:rsidRPr="005C11AB">
              <w:rPr>
                <w:rFonts w:ascii="Angsana New" w:hAnsi="Angsana New"/>
                <w:sz w:val="20"/>
                <w:szCs w:val="20"/>
                <w:lang w:val="en-US"/>
              </w:rPr>
              <w:t>26,691</w:t>
            </w:r>
          </w:p>
        </w:tc>
        <w:tc>
          <w:tcPr>
            <w:tcW w:w="1291" w:type="dxa"/>
            <w:tcBorders>
              <w:top w:val="nil"/>
              <w:left w:val="nil"/>
              <w:right w:val="nil"/>
            </w:tcBorders>
            <w:shd w:val="clear" w:color="auto" w:fill="auto"/>
            <w:noWrap/>
            <w:vAlign w:val="bottom"/>
          </w:tcPr>
          <w:p w14:paraId="468120A6" w14:textId="7E31DB17" w:rsidR="00614F91" w:rsidRPr="00214924" w:rsidRDefault="00614F91" w:rsidP="00614F91">
            <w:pPr>
              <w:pBdr>
                <w:bottom w:val="double" w:sz="4" w:space="1" w:color="auto"/>
              </w:pBdr>
              <w:spacing w:line="200" w:lineRule="exact"/>
              <w:jc w:val="right"/>
              <w:rPr>
                <w:rFonts w:ascii="Angsana New" w:hAnsi="Angsana New"/>
                <w:sz w:val="20"/>
                <w:szCs w:val="20"/>
                <w:cs/>
                <w:lang w:val="en-US"/>
              </w:rPr>
            </w:pPr>
            <w:r w:rsidRPr="00E3723D">
              <w:rPr>
                <w:rFonts w:ascii="Angsana New" w:hAnsi="Angsana New"/>
                <w:sz w:val="20"/>
                <w:szCs w:val="20"/>
                <w:lang w:val="en-US"/>
              </w:rPr>
              <w:t>136,566</w:t>
            </w:r>
          </w:p>
        </w:tc>
        <w:tc>
          <w:tcPr>
            <w:tcW w:w="1263" w:type="dxa"/>
            <w:tcBorders>
              <w:top w:val="nil"/>
              <w:left w:val="nil"/>
              <w:right w:val="nil"/>
            </w:tcBorders>
            <w:vAlign w:val="bottom"/>
          </w:tcPr>
          <w:p w14:paraId="2070BA1C" w14:textId="4B25B59B" w:rsidR="00614F91" w:rsidRPr="00214924" w:rsidRDefault="00614F91" w:rsidP="00614F91">
            <w:pPr>
              <w:pBdr>
                <w:bottom w:val="double" w:sz="4" w:space="1" w:color="auto"/>
              </w:pBdr>
              <w:spacing w:line="200" w:lineRule="exact"/>
              <w:jc w:val="right"/>
              <w:rPr>
                <w:rFonts w:ascii="Angsana New" w:hAnsi="Angsana New"/>
                <w:sz w:val="20"/>
                <w:szCs w:val="20"/>
                <w:cs/>
                <w:lang w:val="en-US"/>
              </w:rPr>
            </w:pPr>
            <w:r w:rsidRPr="00290068">
              <w:rPr>
                <w:rFonts w:ascii="Angsana New" w:hAnsi="Angsana New"/>
                <w:sz w:val="20"/>
                <w:szCs w:val="20"/>
                <w:lang w:val="en-US"/>
              </w:rPr>
              <w:t>79,96</w:t>
            </w:r>
            <w:r w:rsidRPr="006E484D">
              <w:rPr>
                <w:rFonts w:ascii="Angsana New" w:hAnsi="Angsana New"/>
                <w:sz w:val="20"/>
                <w:szCs w:val="20"/>
                <w:lang w:val="en-US"/>
              </w:rPr>
              <w:t>7</w:t>
            </w:r>
          </w:p>
        </w:tc>
        <w:tc>
          <w:tcPr>
            <w:tcW w:w="1279" w:type="dxa"/>
            <w:tcBorders>
              <w:top w:val="nil"/>
              <w:left w:val="nil"/>
              <w:right w:val="nil"/>
            </w:tcBorders>
            <w:vAlign w:val="bottom"/>
          </w:tcPr>
          <w:p w14:paraId="1FA07C38" w14:textId="3256BC04" w:rsidR="00614F91" w:rsidRPr="00995D90" w:rsidRDefault="00614F91" w:rsidP="00614F91">
            <w:pPr>
              <w:pBdr>
                <w:bottom w:val="double" w:sz="4" w:space="1" w:color="auto"/>
              </w:pBdr>
              <w:spacing w:line="200" w:lineRule="exact"/>
              <w:jc w:val="right"/>
              <w:rPr>
                <w:rFonts w:ascii="Angsana New" w:hAnsi="Angsana New"/>
                <w:sz w:val="20"/>
                <w:szCs w:val="20"/>
                <w:cs/>
                <w:lang w:val="en-US"/>
              </w:rPr>
            </w:pPr>
            <w:r w:rsidRPr="008835AA">
              <w:rPr>
                <w:rFonts w:ascii="Angsana New" w:hAnsi="Angsana New"/>
                <w:sz w:val="20"/>
                <w:szCs w:val="20"/>
                <w:lang w:val="en-US"/>
              </w:rPr>
              <w:t>2,146,432</w:t>
            </w:r>
          </w:p>
        </w:tc>
      </w:tr>
      <w:tr w:rsidR="00614F91" w:rsidRPr="00214924" w14:paraId="1472D1D5" w14:textId="77777777" w:rsidTr="00614F91">
        <w:trPr>
          <w:trHeight w:val="288"/>
        </w:trPr>
        <w:tc>
          <w:tcPr>
            <w:tcW w:w="2551" w:type="dxa"/>
            <w:tcBorders>
              <w:top w:val="nil"/>
              <w:left w:val="nil"/>
              <w:bottom w:val="nil"/>
              <w:right w:val="nil"/>
            </w:tcBorders>
            <w:shd w:val="clear" w:color="000000" w:fill="FFFFFF"/>
            <w:noWrap/>
            <w:vAlign w:val="bottom"/>
            <w:hideMark/>
          </w:tcPr>
          <w:p w14:paraId="6CC9478A" w14:textId="1B403CDE" w:rsidR="00614F91" w:rsidRPr="004F56C9" w:rsidRDefault="00614F91" w:rsidP="00614F91">
            <w:pPr>
              <w:spacing w:line="200" w:lineRule="exact"/>
              <w:rPr>
                <w:rFonts w:ascii="Angsana New" w:eastAsia="Times New Roman" w:hAnsi="Angsana New"/>
                <w:color w:val="000000"/>
                <w:sz w:val="20"/>
                <w:szCs w:val="20"/>
                <w:lang w:val="en-US"/>
              </w:rPr>
            </w:pPr>
            <w:r w:rsidRPr="00A8145E">
              <w:rPr>
                <w:rFonts w:ascii="Angsana New" w:eastAsia="Times New Roman" w:hAnsi="Angsana New"/>
                <w:color w:val="000000"/>
                <w:sz w:val="20"/>
                <w:szCs w:val="20"/>
                <w:lang w:val="en-US"/>
              </w:rPr>
              <w:t xml:space="preserve">As at December </w:t>
            </w:r>
            <w:r w:rsidRPr="00A8145E">
              <w:rPr>
                <w:rFonts w:ascii="Angsana New" w:eastAsia="Times New Roman" w:hAnsi="Angsana New"/>
                <w:color w:val="000000"/>
                <w:sz w:val="20"/>
                <w:szCs w:val="20"/>
                <w:cs/>
                <w:lang w:val="en-US"/>
              </w:rPr>
              <w:t>31</w:t>
            </w:r>
            <w:r w:rsidRPr="00A8145E">
              <w:rPr>
                <w:rFonts w:ascii="Angsana New" w:eastAsia="Times New Roman" w:hAnsi="Angsana New"/>
                <w:color w:val="000000"/>
                <w:sz w:val="20"/>
                <w:szCs w:val="20"/>
                <w:lang w:val="en-US"/>
              </w:rPr>
              <w:t xml:space="preserve">, </w:t>
            </w:r>
            <w:r>
              <w:rPr>
                <w:rFonts w:ascii="Angsana New" w:eastAsia="Times New Roman" w:hAnsi="Angsana New"/>
                <w:color w:val="000000"/>
                <w:sz w:val="20"/>
                <w:szCs w:val="20"/>
                <w:cs/>
                <w:lang w:val="en-US"/>
              </w:rPr>
              <w:t>202</w:t>
            </w:r>
            <w:r>
              <w:rPr>
                <w:rFonts w:ascii="Angsana New" w:eastAsia="Times New Roman" w:hAnsi="Angsana New"/>
                <w:color w:val="000000"/>
                <w:sz w:val="20"/>
                <w:szCs w:val="20"/>
                <w:lang w:val="en-US"/>
              </w:rPr>
              <w:t>3</w:t>
            </w:r>
          </w:p>
        </w:tc>
        <w:tc>
          <w:tcPr>
            <w:tcW w:w="1134" w:type="dxa"/>
            <w:tcBorders>
              <w:top w:val="nil"/>
              <w:left w:val="nil"/>
              <w:right w:val="nil"/>
            </w:tcBorders>
            <w:shd w:val="clear" w:color="auto" w:fill="auto"/>
            <w:noWrap/>
            <w:vAlign w:val="bottom"/>
          </w:tcPr>
          <w:p w14:paraId="00CA5E5D" w14:textId="59AF08AD" w:rsidR="00614F91" w:rsidRPr="00214924" w:rsidRDefault="00614F91" w:rsidP="00614F91">
            <w:pPr>
              <w:pBdr>
                <w:bottom w:val="double" w:sz="6" w:space="1" w:color="auto"/>
              </w:pBdr>
              <w:spacing w:line="200" w:lineRule="exact"/>
              <w:jc w:val="right"/>
              <w:rPr>
                <w:rFonts w:ascii="Angsana New" w:hAnsi="Angsana New"/>
                <w:sz w:val="20"/>
                <w:szCs w:val="20"/>
                <w:cs/>
                <w:lang w:val="en-US"/>
              </w:rPr>
            </w:pPr>
            <w:r w:rsidRPr="00A54094">
              <w:rPr>
                <w:rFonts w:ascii="Angsana New" w:hAnsi="Angsana New"/>
                <w:sz w:val="20"/>
                <w:szCs w:val="20"/>
                <w:lang w:val="en-US"/>
              </w:rPr>
              <w:t>227,597</w:t>
            </w:r>
          </w:p>
        </w:tc>
        <w:tc>
          <w:tcPr>
            <w:tcW w:w="1134" w:type="dxa"/>
            <w:tcBorders>
              <w:top w:val="nil"/>
              <w:left w:val="nil"/>
              <w:right w:val="nil"/>
            </w:tcBorders>
            <w:shd w:val="clear" w:color="auto" w:fill="auto"/>
            <w:vAlign w:val="bottom"/>
          </w:tcPr>
          <w:p w14:paraId="6E92D88B" w14:textId="2AECB07D" w:rsidR="00614F91" w:rsidRPr="00214924" w:rsidRDefault="00614F91" w:rsidP="00614F91">
            <w:pPr>
              <w:pBdr>
                <w:bottom w:val="double" w:sz="6" w:space="1" w:color="auto"/>
              </w:pBdr>
              <w:spacing w:line="200" w:lineRule="exact"/>
              <w:jc w:val="right"/>
              <w:rPr>
                <w:rFonts w:ascii="Angsana New" w:hAnsi="Angsana New"/>
                <w:sz w:val="20"/>
                <w:szCs w:val="20"/>
                <w:cs/>
                <w:lang w:val="en-US"/>
              </w:rPr>
            </w:pPr>
            <w:r w:rsidRPr="003A69F0">
              <w:rPr>
                <w:rFonts w:ascii="Angsana New" w:hAnsi="Angsana New"/>
                <w:sz w:val="20"/>
                <w:szCs w:val="20"/>
                <w:lang w:val="en-US"/>
              </w:rPr>
              <w:t>93,005</w:t>
            </w:r>
          </w:p>
        </w:tc>
        <w:tc>
          <w:tcPr>
            <w:tcW w:w="1276" w:type="dxa"/>
            <w:tcBorders>
              <w:top w:val="nil"/>
              <w:left w:val="nil"/>
              <w:right w:val="nil"/>
            </w:tcBorders>
            <w:shd w:val="clear" w:color="auto" w:fill="auto"/>
            <w:vAlign w:val="bottom"/>
          </w:tcPr>
          <w:p w14:paraId="128A46A2" w14:textId="553B6481" w:rsidR="00614F91" w:rsidRPr="00214924" w:rsidRDefault="00614F91" w:rsidP="00614F91">
            <w:pPr>
              <w:pBdr>
                <w:bottom w:val="double" w:sz="6" w:space="1" w:color="auto"/>
              </w:pBdr>
              <w:spacing w:line="200" w:lineRule="exact"/>
              <w:jc w:val="right"/>
              <w:rPr>
                <w:rFonts w:ascii="Angsana New" w:hAnsi="Angsana New"/>
                <w:sz w:val="20"/>
                <w:szCs w:val="20"/>
                <w:cs/>
                <w:lang w:val="en-US"/>
              </w:rPr>
            </w:pPr>
            <w:r>
              <w:rPr>
                <w:rFonts w:ascii="Angsana New" w:hAnsi="Angsana New"/>
                <w:sz w:val="20"/>
                <w:szCs w:val="20"/>
                <w:lang w:val="en-US"/>
              </w:rPr>
              <w:t>585,732</w:t>
            </w:r>
          </w:p>
        </w:tc>
        <w:tc>
          <w:tcPr>
            <w:tcW w:w="1276" w:type="dxa"/>
            <w:tcBorders>
              <w:top w:val="nil"/>
              <w:left w:val="nil"/>
              <w:right w:val="nil"/>
            </w:tcBorders>
            <w:shd w:val="clear" w:color="auto" w:fill="auto"/>
            <w:noWrap/>
            <w:vAlign w:val="bottom"/>
          </w:tcPr>
          <w:p w14:paraId="5DC476B6" w14:textId="628B926F" w:rsidR="00614F91" w:rsidRPr="00214924" w:rsidRDefault="00614F91" w:rsidP="00614F91">
            <w:pPr>
              <w:pBdr>
                <w:bottom w:val="double" w:sz="6" w:space="1" w:color="auto"/>
              </w:pBdr>
              <w:spacing w:line="200" w:lineRule="exact"/>
              <w:jc w:val="right"/>
              <w:rPr>
                <w:rFonts w:ascii="Angsana New" w:hAnsi="Angsana New"/>
                <w:sz w:val="20"/>
                <w:szCs w:val="20"/>
                <w:cs/>
                <w:lang w:val="en-US"/>
              </w:rPr>
            </w:pPr>
            <w:r w:rsidRPr="00327488">
              <w:rPr>
                <w:rFonts w:ascii="Angsana New" w:hAnsi="Angsana New"/>
                <w:sz w:val="20"/>
                <w:szCs w:val="20"/>
                <w:lang w:val="en-US"/>
              </w:rPr>
              <w:t>165,074</w:t>
            </w:r>
          </w:p>
        </w:tc>
        <w:tc>
          <w:tcPr>
            <w:tcW w:w="1418" w:type="dxa"/>
            <w:tcBorders>
              <w:top w:val="nil"/>
              <w:left w:val="nil"/>
              <w:right w:val="nil"/>
            </w:tcBorders>
            <w:shd w:val="clear" w:color="auto" w:fill="auto"/>
            <w:vAlign w:val="bottom"/>
          </w:tcPr>
          <w:p w14:paraId="550B175B" w14:textId="1F7DA9E8" w:rsidR="00614F91" w:rsidRPr="00214924" w:rsidRDefault="00614F91" w:rsidP="00614F91">
            <w:pPr>
              <w:pBdr>
                <w:bottom w:val="double" w:sz="6" w:space="1" w:color="auto"/>
              </w:pBdr>
              <w:spacing w:line="200" w:lineRule="exact"/>
              <w:jc w:val="right"/>
              <w:rPr>
                <w:rFonts w:ascii="Angsana New" w:hAnsi="Angsana New"/>
                <w:sz w:val="20"/>
                <w:szCs w:val="20"/>
                <w:cs/>
                <w:lang w:val="en-US"/>
              </w:rPr>
            </w:pPr>
            <w:r w:rsidRPr="00467A0C">
              <w:rPr>
                <w:rFonts w:ascii="Angsana New" w:hAnsi="Angsana New"/>
                <w:sz w:val="20"/>
                <w:szCs w:val="20"/>
                <w:lang w:val="en-US"/>
              </w:rPr>
              <w:t>840,150</w:t>
            </w:r>
          </w:p>
        </w:tc>
        <w:tc>
          <w:tcPr>
            <w:tcW w:w="1325" w:type="dxa"/>
            <w:tcBorders>
              <w:top w:val="nil"/>
              <w:left w:val="nil"/>
              <w:right w:val="nil"/>
            </w:tcBorders>
            <w:shd w:val="clear" w:color="auto" w:fill="auto"/>
            <w:noWrap/>
            <w:vAlign w:val="bottom"/>
          </w:tcPr>
          <w:p w14:paraId="258BE5D6" w14:textId="32EBED3E" w:rsidR="00614F91" w:rsidRPr="00214924" w:rsidRDefault="00614F91" w:rsidP="00614F91">
            <w:pPr>
              <w:pBdr>
                <w:bottom w:val="double" w:sz="6" w:space="1" w:color="auto"/>
              </w:pBdr>
              <w:spacing w:line="200" w:lineRule="exact"/>
              <w:jc w:val="right"/>
              <w:rPr>
                <w:rFonts w:ascii="Angsana New" w:hAnsi="Angsana New"/>
                <w:sz w:val="20"/>
                <w:szCs w:val="20"/>
                <w:cs/>
                <w:lang w:val="en-US"/>
              </w:rPr>
            </w:pPr>
            <w:r w:rsidRPr="00054653">
              <w:rPr>
                <w:rFonts w:ascii="Angsana New" w:hAnsi="Angsana New"/>
                <w:sz w:val="20"/>
                <w:szCs w:val="20"/>
                <w:lang w:val="en-US"/>
              </w:rPr>
              <w:t>38,028</w:t>
            </w:r>
          </w:p>
        </w:tc>
        <w:tc>
          <w:tcPr>
            <w:tcW w:w="1291" w:type="dxa"/>
            <w:tcBorders>
              <w:top w:val="nil"/>
              <w:left w:val="nil"/>
              <w:right w:val="nil"/>
            </w:tcBorders>
            <w:shd w:val="clear" w:color="auto" w:fill="auto"/>
            <w:noWrap/>
            <w:vAlign w:val="bottom"/>
          </w:tcPr>
          <w:p w14:paraId="02FD0C2D" w14:textId="1FF933B3" w:rsidR="00614F91" w:rsidRPr="00214924" w:rsidRDefault="00614F91" w:rsidP="00614F91">
            <w:pPr>
              <w:pBdr>
                <w:bottom w:val="double" w:sz="6" w:space="1" w:color="auto"/>
              </w:pBdr>
              <w:spacing w:line="200" w:lineRule="exact"/>
              <w:jc w:val="right"/>
              <w:rPr>
                <w:rFonts w:ascii="Angsana New" w:hAnsi="Angsana New"/>
                <w:sz w:val="20"/>
                <w:szCs w:val="20"/>
                <w:cs/>
                <w:lang w:val="en-US"/>
              </w:rPr>
            </w:pPr>
            <w:r w:rsidRPr="00EB635C">
              <w:rPr>
                <w:rFonts w:ascii="Angsana New" w:hAnsi="Angsana New"/>
                <w:sz w:val="20"/>
                <w:szCs w:val="20"/>
                <w:lang w:val="en-US"/>
              </w:rPr>
              <w:t>136,544</w:t>
            </w:r>
          </w:p>
        </w:tc>
        <w:tc>
          <w:tcPr>
            <w:tcW w:w="1263" w:type="dxa"/>
            <w:tcBorders>
              <w:top w:val="nil"/>
              <w:left w:val="nil"/>
              <w:right w:val="nil"/>
            </w:tcBorders>
            <w:shd w:val="clear" w:color="auto" w:fill="auto"/>
            <w:vAlign w:val="bottom"/>
          </w:tcPr>
          <w:p w14:paraId="729868CE" w14:textId="4477AD9C" w:rsidR="00614F91" w:rsidRPr="00214924" w:rsidRDefault="00614F91" w:rsidP="00614F91">
            <w:pPr>
              <w:pBdr>
                <w:bottom w:val="double" w:sz="6" w:space="1" w:color="auto"/>
              </w:pBdr>
              <w:spacing w:line="200" w:lineRule="exact"/>
              <w:jc w:val="right"/>
              <w:rPr>
                <w:rFonts w:ascii="Angsana New" w:hAnsi="Angsana New"/>
                <w:sz w:val="20"/>
                <w:szCs w:val="20"/>
                <w:cs/>
                <w:lang w:val="en-US"/>
              </w:rPr>
            </w:pPr>
            <w:r w:rsidRPr="00BB7C81">
              <w:rPr>
                <w:rFonts w:ascii="Angsana New" w:hAnsi="Angsana New"/>
                <w:sz w:val="20"/>
                <w:szCs w:val="20"/>
                <w:lang w:val="en-US"/>
              </w:rPr>
              <w:t>82,253</w:t>
            </w:r>
          </w:p>
        </w:tc>
        <w:tc>
          <w:tcPr>
            <w:tcW w:w="1279" w:type="dxa"/>
            <w:tcBorders>
              <w:top w:val="nil"/>
              <w:left w:val="nil"/>
              <w:right w:val="nil"/>
            </w:tcBorders>
            <w:shd w:val="clear" w:color="auto" w:fill="auto"/>
            <w:vAlign w:val="bottom"/>
          </w:tcPr>
          <w:p w14:paraId="5BF9AD1B" w14:textId="3E4C1BF1" w:rsidR="00614F91" w:rsidRPr="00995D90" w:rsidRDefault="00614F91" w:rsidP="00614F91">
            <w:pPr>
              <w:pBdr>
                <w:bottom w:val="double" w:sz="6" w:space="1" w:color="auto"/>
              </w:pBdr>
              <w:spacing w:line="200" w:lineRule="exact"/>
              <w:jc w:val="right"/>
              <w:rPr>
                <w:rFonts w:ascii="Angsana New" w:hAnsi="Angsana New"/>
                <w:sz w:val="20"/>
                <w:szCs w:val="20"/>
                <w:cs/>
                <w:lang w:val="en-US"/>
              </w:rPr>
            </w:pPr>
            <w:r w:rsidRPr="00747D92">
              <w:rPr>
                <w:rFonts w:ascii="Angsana New" w:hAnsi="Angsana New"/>
                <w:sz w:val="20"/>
                <w:szCs w:val="20"/>
                <w:lang w:val="en-US"/>
              </w:rPr>
              <w:t>2,168,383</w:t>
            </w:r>
          </w:p>
        </w:tc>
      </w:tr>
    </w:tbl>
    <w:p w14:paraId="5651A800" w14:textId="77777777" w:rsidR="001B7514" w:rsidRDefault="001B7514" w:rsidP="007B0EA3">
      <w:pPr>
        <w:pStyle w:val="ListParagraph"/>
        <w:spacing w:before="120"/>
        <w:ind w:left="360"/>
        <w:jc w:val="thaiDistribute"/>
        <w:rPr>
          <w:rFonts w:ascii="Angsana New" w:hAnsi="Angsana New"/>
          <w:sz w:val="28"/>
          <w:szCs w:val="28"/>
          <w:lang w:val="en-US"/>
        </w:rPr>
      </w:pPr>
    </w:p>
    <w:p w14:paraId="42041ACF" w14:textId="77777777" w:rsidR="001B7514" w:rsidRPr="001B7514" w:rsidRDefault="001B7514" w:rsidP="007B0EA3">
      <w:pPr>
        <w:pStyle w:val="ListParagraph"/>
        <w:spacing w:before="120"/>
        <w:ind w:left="360"/>
        <w:jc w:val="thaiDistribute"/>
        <w:rPr>
          <w:rFonts w:ascii="Angsana New" w:hAnsi="Angsana New"/>
          <w:szCs w:val="24"/>
          <w:lang w:val="en-US"/>
        </w:rPr>
      </w:pPr>
    </w:p>
    <w:p w14:paraId="7710DA8A" w14:textId="77777777" w:rsidR="007B0EA3" w:rsidRDefault="007B0EA3" w:rsidP="007B0EA3">
      <w:pPr>
        <w:pStyle w:val="ListParagraph"/>
        <w:ind w:left="360"/>
        <w:rPr>
          <w:rFonts w:ascii="Angsana New" w:hAnsi="Angsana New"/>
          <w:sz w:val="6"/>
          <w:szCs w:val="6"/>
          <w:lang w:val="en-US"/>
        </w:rPr>
      </w:pPr>
    </w:p>
    <w:p w14:paraId="5C9CDA31" w14:textId="77777777" w:rsidR="007B0EA3" w:rsidRDefault="007B0EA3" w:rsidP="007B0EA3">
      <w:pPr>
        <w:pStyle w:val="ListParagraph"/>
        <w:ind w:left="360"/>
        <w:rPr>
          <w:rFonts w:ascii="Angsana New" w:hAnsi="Angsana New"/>
          <w:sz w:val="6"/>
          <w:szCs w:val="6"/>
          <w:lang w:val="en-US"/>
        </w:rPr>
      </w:pPr>
    </w:p>
    <w:tbl>
      <w:tblPr>
        <w:tblW w:w="14174" w:type="dxa"/>
        <w:tblInd w:w="426" w:type="dxa"/>
        <w:tblLook w:val="04A0" w:firstRow="1" w:lastRow="0" w:firstColumn="1" w:lastColumn="0" w:noHBand="0" w:noVBand="1"/>
      </w:tblPr>
      <w:tblGrid>
        <w:gridCol w:w="2409"/>
        <w:gridCol w:w="1134"/>
        <w:gridCol w:w="1134"/>
        <w:gridCol w:w="1276"/>
        <w:gridCol w:w="1134"/>
        <w:gridCol w:w="1227"/>
        <w:gridCol w:w="1168"/>
        <w:gridCol w:w="1162"/>
        <w:gridCol w:w="1120"/>
        <w:gridCol w:w="1134"/>
        <w:gridCol w:w="1276"/>
      </w:tblGrid>
      <w:tr w:rsidR="001B7514" w:rsidRPr="00214924" w14:paraId="1EE485A5" w14:textId="77777777" w:rsidTr="00CE2096">
        <w:trPr>
          <w:trHeight w:val="283"/>
        </w:trPr>
        <w:tc>
          <w:tcPr>
            <w:tcW w:w="2409" w:type="dxa"/>
            <w:tcBorders>
              <w:top w:val="nil"/>
              <w:left w:val="nil"/>
              <w:bottom w:val="nil"/>
              <w:right w:val="nil"/>
            </w:tcBorders>
            <w:shd w:val="clear" w:color="000000" w:fill="FFFFFF"/>
            <w:vAlign w:val="bottom"/>
            <w:hideMark/>
          </w:tcPr>
          <w:p w14:paraId="00904432" w14:textId="77777777" w:rsidR="001B7514" w:rsidRPr="004F56C9" w:rsidRDefault="001B7514" w:rsidP="00CE2096">
            <w:pPr>
              <w:spacing w:line="200" w:lineRule="exact"/>
              <w:ind w:hanging="108"/>
              <w:rPr>
                <w:rFonts w:ascii="Angsana New" w:eastAsia="Times New Roman" w:hAnsi="Angsana New"/>
                <w:sz w:val="20"/>
                <w:szCs w:val="20"/>
                <w:lang w:val="en-US"/>
              </w:rPr>
            </w:pPr>
            <w:r w:rsidRPr="004F56C9">
              <w:rPr>
                <w:rFonts w:ascii="Angsana New" w:eastAsia="Times New Roman" w:hAnsi="Angsana New"/>
                <w:sz w:val="20"/>
                <w:szCs w:val="20"/>
                <w:lang w:val="en-US"/>
              </w:rPr>
              <w:lastRenderedPageBreak/>
              <w:t> </w:t>
            </w:r>
          </w:p>
        </w:tc>
        <w:tc>
          <w:tcPr>
            <w:tcW w:w="11765" w:type="dxa"/>
            <w:gridSpan w:val="10"/>
            <w:tcBorders>
              <w:top w:val="nil"/>
              <w:left w:val="nil"/>
            </w:tcBorders>
            <w:shd w:val="clear" w:color="000000" w:fill="FFFFFF"/>
            <w:vAlign w:val="bottom"/>
          </w:tcPr>
          <w:p w14:paraId="3994DCB9" w14:textId="1D3E8817" w:rsidR="001B7514" w:rsidRPr="004F56C9" w:rsidRDefault="00BE4685" w:rsidP="00CE2096">
            <w:pPr>
              <w:pBdr>
                <w:bottom w:val="single" w:sz="4" w:space="1" w:color="auto"/>
              </w:pBdr>
              <w:spacing w:line="200" w:lineRule="exact"/>
              <w:jc w:val="center"/>
              <w:rPr>
                <w:rFonts w:ascii="Angsana New" w:eastAsia="Times New Roman" w:hAnsi="Angsana New"/>
                <w:sz w:val="20"/>
                <w:szCs w:val="20"/>
                <w:cs/>
                <w:lang w:val="en-US"/>
              </w:rPr>
            </w:pPr>
            <w:r>
              <w:rPr>
                <w:rFonts w:ascii="Angsana New" w:eastAsia="Times New Roman" w:hAnsi="Angsana New"/>
                <w:sz w:val="20"/>
                <w:szCs w:val="20"/>
                <w:lang w:val="en-US"/>
              </w:rPr>
              <w:t>Unit : Thousand Baht</w:t>
            </w:r>
          </w:p>
        </w:tc>
      </w:tr>
      <w:tr w:rsidR="001B7514" w:rsidRPr="00214924" w14:paraId="4519F1F3" w14:textId="77777777" w:rsidTr="00CE2096">
        <w:trPr>
          <w:trHeight w:val="283"/>
        </w:trPr>
        <w:tc>
          <w:tcPr>
            <w:tcW w:w="2409" w:type="dxa"/>
            <w:tcBorders>
              <w:top w:val="nil"/>
              <w:left w:val="nil"/>
              <w:bottom w:val="nil"/>
              <w:right w:val="nil"/>
            </w:tcBorders>
            <w:shd w:val="clear" w:color="000000" w:fill="FFFFFF"/>
            <w:vAlign w:val="bottom"/>
          </w:tcPr>
          <w:p w14:paraId="3FE7C11D" w14:textId="77777777" w:rsidR="001B7514" w:rsidRPr="004F56C9" w:rsidRDefault="001B7514" w:rsidP="00CE2096">
            <w:pPr>
              <w:spacing w:line="200" w:lineRule="exact"/>
              <w:ind w:hanging="108"/>
              <w:rPr>
                <w:rFonts w:ascii="Angsana New" w:eastAsia="Times New Roman" w:hAnsi="Angsana New"/>
                <w:sz w:val="20"/>
                <w:szCs w:val="20"/>
                <w:lang w:val="en-US"/>
              </w:rPr>
            </w:pPr>
          </w:p>
        </w:tc>
        <w:tc>
          <w:tcPr>
            <w:tcW w:w="11765" w:type="dxa"/>
            <w:gridSpan w:val="10"/>
            <w:tcBorders>
              <w:top w:val="nil"/>
              <w:left w:val="nil"/>
            </w:tcBorders>
            <w:shd w:val="clear" w:color="000000" w:fill="FFFFFF"/>
            <w:vAlign w:val="bottom"/>
          </w:tcPr>
          <w:p w14:paraId="38E85BE3" w14:textId="2FCE9B55" w:rsidR="001B7514" w:rsidRPr="004F56C9" w:rsidRDefault="00BE4685" w:rsidP="00CE2096">
            <w:pPr>
              <w:pBdr>
                <w:bottom w:val="single" w:sz="4" w:space="1" w:color="auto"/>
              </w:pBdr>
              <w:spacing w:line="200" w:lineRule="exact"/>
              <w:jc w:val="center"/>
              <w:rPr>
                <w:rFonts w:ascii="Angsana New" w:eastAsia="Times New Roman" w:hAnsi="Angsana New"/>
                <w:sz w:val="20"/>
                <w:szCs w:val="20"/>
                <w:cs/>
                <w:lang w:val="en-US"/>
              </w:rPr>
            </w:pPr>
            <w:r>
              <w:rPr>
                <w:rFonts w:ascii="Angsana New" w:eastAsia="Times New Roman" w:hAnsi="Angsana New"/>
                <w:sz w:val="20"/>
                <w:szCs w:val="20"/>
                <w:lang w:val="en-US"/>
              </w:rPr>
              <w:t>Consolidated financial statements</w:t>
            </w:r>
          </w:p>
        </w:tc>
      </w:tr>
      <w:tr w:rsidR="00AF65CC" w:rsidRPr="004F56C9" w14:paraId="1CFA50FF" w14:textId="77777777" w:rsidTr="00CE2096">
        <w:trPr>
          <w:trHeight w:val="611"/>
        </w:trPr>
        <w:tc>
          <w:tcPr>
            <w:tcW w:w="2409" w:type="dxa"/>
            <w:tcBorders>
              <w:top w:val="nil"/>
              <w:left w:val="nil"/>
              <w:bottom w:val="nil"/>
              <w:right w:val="nil"/>
            </w:tcBorders>
            <w:shd w:val="clear" w:color="000000" w:fill="FFFFFF"/>
            <w:noWrap/>
            <w:vAlign w:val="bottom"/>
            <w:hideMark/>
          </w:tcPr>
          <w:p w14:paraId="0F63D2FE" w14:textId="77777777" w:rsidR="00AF65CC" w:rsidRPr="004F56C9" w:rsidRDefault="00AF65CC" w:rsidP="00AF65CC">
            <w:pPr>
              <w:spacing w:line="200" w:lineRule="exact"/>
              <w:ind w:firstLineChars="100" w:firstLine="200"/>
              <w:rPr>
                <w:rFonts w:ascii="Angsana New" w:eastAsia="Times New Roman" w:hAnsi="Angsana New"/>
                <w:color w:val="000000"/>
                <w:sz w:val="20"/>
                <w:szCs w:val="20"/>
                <w:lang w:val="en-US"/>
              </w:rPr>
            </w:pPr>
            <w:r w:rsidRPr="004F56C9">
              <w:rPr>
                <w:rFonts w:ascii="Angsana New" w:eastAsia="Times New Roman" w:hAnsi="Angsana New"/>
                <w:color w:val="000000"/>
                <w:sz w:val="20"/>
                <w:szCs w:val="20"/>
                <w:lang w:val="en-US"/>
              </w:rPr>
              <w:t> </w:t>
            </w:r>
          </w:p>
        </w:tc>
        <w:tc>
          <w:tcPr>
            <w:tcW w:w="1134" w:type="dxa"/>
            <w:tcBorders>
              <w:top w:val="nil"/>
              <w:left w:val="nil"/>
              <w:right w:val="nil"/>
            </w:tcBorders>
            <w:shd w:val="clear" w:color="000000" w:fill="FFFFFF"/>
            <w:vAlign w:val="bottom"/>
            <w:hideMark/>
          </w:tcPr>
          <w:p w14:paraId="03A21A57" w14:textId="3C30EECC" w:rsidR="00AF65CC" w:rsidRPr="004F56C9" w:rsidRDefault="00AF65CC" w:rsidP="00AF65CC">
            <w:pPr>
              <w:pBdr>
                <w:bottom w:val="single" w:sz="4" w:space="1" w:color="auto"/>
              </w:pBdr>
              <w:spacing w:line="200" w:lineRule="exact"/>
              <w:jc w:val="center"/>
              <w:rPr>
                <w:rFonts w:ascii="Angsana New" w:eastAsia="Times New Roman" w:hAnsi="Angsana New"/>
                <w:color w:val="000000"/>
                <w:sz w:val="20"/>
                <w:szCs w:val="20"/>
                <w:lang w:val="en-US"/>
              </w:rPr>
            </w:pPr>
            <w:r>
              <w:rPr>
                <w:rFonts w:ascii="Angsana New" w:eastAsia="Times New Roman" w:hAnsi="Angsana New"/>
                <w:color w:val="000000"/>
                <w:sz w:val="20"/>
                <w:szCs w:val="20"/>
                <w:lang w:val="en-US"/>
              </w:rPr>
              <w:t>Land</w:t>
            </w:r>
          </w:p>
        </w:tc>
        <w:tc>
          <w:tcPr>
            <w:tcW w:w="1134" w:type="dxa"/>
            <w:tcBorders>
              <w:top w:val="nil"/>
              <w:left w:val="nil"/>
              <w:right w:val="nil"/>
            </w:tcBorders>
            <w:shd w:val="clear" w:color="000000" w:fill="FFFFFF"/>
            <w:vAlign w:val="bottom"/>
          </w:tcPr>
          <w:p w14:paraId="60C05006" w14:textId="77777777" w:rsidR="00AF65CC" w:rsidRPr="004F56C9" w:rsidRDefault="00AF65CC" w:rsidP="00AF65CC">
            <w:pPr>
              <w:pBdr>
                <w:bottom w:val="single" w:sz="4" w:space="1" w:color="auto"/>
              </w:pBdr>
              <w:spacing w:line="200" w:lineRule="exact"/>
              <w:jc w:val="center"/>
              <w:rPr>
                <w:rFonts w:ascii="Angsana New" w:eastAsia="Times New Roman" w:hAnsi="Angsana New"/>
                <w:color w:val="000000"/>
                <w:sz w:val="20"/>
                <w:szCs w:val="20"/>
                <w:lang w:val="en-US"/>
              </w:rPr>
            </w:pPr>
          </w:p>
          <w:p w14:paraId="34AD9642" w14:textId="4CCAE61F" w:rsidR="00AF65CC" w:rsidRPr="004F56C9" w:rsidRDefault="00AF65CC" w:rsidP="00AF65CC">
            <w:pPr>
              <w:pBdr>
                <w:bottom w:val="single" w:sz="4" w:space="1" w:color="auto"/>
              </w:pBdr>
              <w:spacing w:line="200" w:lineRule="exact"/>
              <w:jc w:val="center"/>
              <w:rPr>
                <w:rFonts w:ascii="Angsana New" w:eastAsia="Times New Roman" w:hAnsi="Angsana New"/>
                <w:color w:val="000000"/>
                <w:sz w:val="20"/>
                <w:szCs w:val="20"/>
                <w:cs/>
                <w:lang w:val="en-US"/>
              </w:rPr>
            </w:pPr>
            <w:r>
              <w:rPr>
                <w:rFonts w:ascii="Angsana New" w:eastAsia="Times New Roman" w:hAnsi="Angsana New"/>
                <w:color w:val="000000"/>
                <w:sz w:val="20"/>
                <w:szCs w:val="20"/>
                <w:lang w:val="en-US"/>
              </w:rPr>
              <w:t>Land improvement</w:t>
            </w:r>
          </w:p>
        </w:tc>
        <w:tc>
          <w:tcPr>
            <w:tcW w:w="1276" w:type="dxa"/>
            <w:tcBorders>
              <w:top w:val="nil"/>
              <w:left w:val="nil"/>
              <w:right w:val="nil"/>
            </w:tcBorders>
            <w:shd w:val="clear" w:color="auto" w:fill="auto"/>
            <w:vAlign w:val="bottom"/>
          </w:tcPr>
          <w:p w14:paraId="026A227E" w14:textId="3C84978C" w:rsidR="00AF65CC" w:rsidRPr="004F56C9" w:rsidRDefault="00AF65CC" w:rsidP="00AF65CC">
            <w:pPr>
              <w:pBdr>
                <w:bottom w:val="single" w:sz="4" w:space="1" w:color="auto"/>
              </w:pBdr>
              <w:spacing w:line="200" w:lineRule="exact"/>
              <w:jc w:val="center"/>
              <w:rPr>
                <w:rFonts w:ascii="Angsana New" w:eastAsia="Times New Roman" w:hAnsi="Angsana New"/>
                <w:color w:val="000000"/>
                <w:sz w:val="20"/>
                <w:szCs w:val="20"/>
                <w:cs/>
                <w:lang w:val="en-US"/>
              </w:rPr>
            </w:pPr>
            <w:r>
              <w:rPr>
                <w:rFonts w:ascii="Angsana New" w:eastAsia="Times New Roman" w:hAnsi="Angsana New"/>
                <w:color w:val="000000"/>
                <w:sz w:val="20"/>
                <w:szCs w:val="20"/>
                <w:lang w:val="en-US"/>
              </w:rPr>
              <w:t>Building and building improvement</w:t>
            </w:r>
          </w:p>
        </w:tc>
        <w:tc>
          <w:tcPr>
            <w:tcW w:w="1134" w:type="dxa"/>
            <w:tcBorders>
              <w:top w:val="nil"/>
              <w:left w:val="nil"/>
              <w:right w:val="nil"/>
            </w:tcBorders>
            <w:shd w:val="clear" w:color="000000" w:fill="FFFFFF"/>
            <w:vAlign w:val="bottom"/>
            <w:hideMark/>
          </w:tcPr>
          <w:p w14:paraId="3CB9FE4F" w14:textId="0A1253A3" w:rsidR="00AF65CC" w:rsidRPr="004F56C9" w:rsidRDefault="00AF65CC" w:rsidP="00AF65CC">
            <w:pPr>
              <w:pBdr>
                <w:bottom w:val="single" w:sz="4" w:space="1" w:color="auto"/>
              </w:pBdr>
              <w:spacing w:line="200" w:lineRule="exact"/>
              <w:jc w:val="center"/>
              <w:rPr>
                <w:rFonts w:ascii="Angsana New" w:eastAsia="Times New Roman" w:hAnsi="Angsana New"/>
                <w:color w:val="000000"/>
                <w:sz w:val="20"/>
                <w:szCs w:val="20"/>
                <w:lang w:val="en-US"/>
              </w:rPr>
            </w:pPr>
            <w:r w:rsidRPr="00D84B93">
              <w:rPr>
                <w:rFonts w:ascii="Angsana New" w:eastAsia="Times New Roman" w:hAnsi="Angsana New"/>
                <w:color w:val="000000"/>
                <w:sz w:val="20"/>
                <w:szCs w:val="20"/>
                <w:lang w:val="en-US"/>
              </w:rPr>
              <w:t>Vessel and improvement</w:t>
            </w:r>
          </w:p>
        </w:tc>
        <w:tc>
          <w:tcPr>
            <w:tcW w:w="1227" w:type="dxa"/>
            <w:tcBorders>
              <w:top w:val="nil"/>
              <w:left w:val="nil"/>
              <w:right w:val="nil"/>
            </w:tcBorders>
            <w:shd w:val="clear" w:color="000000" w:fill="FFFFFF"/>
            <w:vAlign w:val="bottom"/>
          </w:tcPr>
          <w:p w14:paraId="465E01EE" w14:textId="57554857" w:rsidR="00AF65CC" w:rsidRPr="004F56C9" w:rsidRDefault="00AF65CC" w:rsidP="00AF65CC">
            <w:pPr>
              <w:pBdr>
                <w:bottom w:val="single" w:sz="4" w:space="1" w:color="auto"/>
              </w:pBdr>
              <w:spacing w:line="200" w:lineRule="exact"/>
              <w:jc w:val="center"/>
              <w:rPr>
                <w:rFonts w:ascii="Angsana New" w:eastAsia="Times New Roman" w:hAnsi="Angsana New"/>
                <w:sz w:val="20"/>
                <w:szCs w:val="20"/>
                <w:cs/>
                <w:lang w:val="en-US"/>
              </w:rPr>
            </w:pPr>
            <w:r>
              <w:rPr>
                <w:rFonts w:ascii="Angsana New" w:eastAsia="Times New Roman" w:hAnsi="Angsana New"/>
                <w:sz w:val="20"/>
                <w:szCs w:val="20"/>
                <w:lang w:val="en-US"/>
              </w:rPr>
              <w:t>Machine, tools and factory equipment</w:t>
            </w:r>
          </w:p>
        </w:tc>
        <w:tc>
          <w:tcPr>
            <w:tcW w:w="1168" w:type="dxa"/>
            <w:tcBorders>
              <w:top w:val="nil"/>
              <w:left w:val="nil"/>
              <w:right w:val="nil"/>
            </w:tcBorders>
            <w:shd w:val="clear" w:color="000000" w:fill="FFFFFF"/>
            <w:vAlign w:val="bottom"/>
            <w:hideMark/>
          </w:tcPr>
          <w:p w14:paraId="1F7CE127" w14:textId="58E59DED" w:rsidR="00AF65CC" w:rsidRPr="004F56C9" w:rsidRDefault="00AF65CC" w:rsidP="00AF65CC">
            <w:pPr>
              <w:pBdr>
                <w:bottom w:val="single" w:sz="4" w:space="1" w:color="auto"/>
              </w:pBdr>
              <w:spacing w:line="200" w:lineRule="exact"/>
              <w:jc w:val="center"/>
              <w:rPr>
                <w:rFonts w:ascii="Angsana New" w:eastAsia="Times New Roman" w:hAnsi="Angsana New"/>
                <w:sz w:val="20"/>
                <w:szCs w:val="20"/>
                <w:cs/>
                <w:lang w:val="en-US"/>
              </w:rPr>
            </w:pPr>
            <w:r w:rsidRPr="00C94920">
              <w:rPr>
                <w:rFonts w:ascii="Angsana New" w:eastAsia="Times New Roman" w:hAnsi="Angsana New"/>
                <w:sz w:val="20"/>
                <w:szCs w:val="20"/>
                <w:lang w:val="en-US"/>
              </w:rPr>
              <w:t>Office furniture and equipment</w:t>
            </w:r>
          </w:p>
        </w:tc>
        <w:tc>
          <w:tcPr>
            <w:tcW w:w="1162" w:type="dxa"/>
            <w:tcBorders>
              <w:top w:val="nil"/>
              <w:left w:val="nil"/>
              <w:right w:val="nil"/>
            </w:tcBorders>
            <w:shd w:val="clear" w:color="000000" w:fill="FFFFFF"/>
            <w:vAlign w:val="bottom"/>
            <w:hideMark/>
          </w:tcPr>
          <w:p w14:paraId="14D658E8" w14:textId="216AECB4" w:rsidR="00AF65CC" w:rsidRPr="004F56C9" w:rsidRDefault="00AF65CC" w:rsidP="00AF65CC">
            <w:pPr>
              <w:pBdr>
                <w:bottom w:val="single" w:sz="4" w:space="1" w:color="auto"/>
              </w:pBdr>
              <w:spacing w:line="200" w:lineRule="exact"/>
              <w:jc w:val="center"/>
              <w:rPr>
                <w:rFonts w:ascii="Angsana New" w:eastAsia="Times New Roman" w:hAnsi="Angsana New"/>
                <w:sz w:val="20"/>
                <w:szCs w:val="20"/>
                <w:lang w:val="en-US"/>
              </w:rPr>
            </w:pPr>
            <w:r w:rsidRPr="00C94920">
              <w:rPr>
                <w:rFonts w:ascii="Angsana New" w:eastAsia="Times New Roman" w:hAnsi="Angsana New"/>
                <w:sz w:val="20"/>
                <w:szCs w:val="20"/>
                <w:lang w:val="en-US"/>
              </w:rPr>
              <w:t>Vehicles</w:t>
            </w:r>
          </w:p>
        </w:tc>
        <w:tc>
          <w:tcPr>
            <w:tcW w:w="1120" w:type="dxa"/>
            <w:tcBorders>
              <w:top w:val="nil"/>
              <w:left w:val="nil"/>
              <w:right w:val="nil"/>
            </w:tcBorders>
            <w:shd w:val="clear" w:color="000000" w:fill="FFFFFF"/>
            <w:vAlign w:val="bottom"/>
          </w:tcPr>
          <w:p w14:paraId="7E1D778C" w14:textId="1D20E064" w:rsidR="00AF65CC" w:rsidRPr="004F56C9" w:rsidRDefault="00AF65CC" w:rsidP="00AF65CC">
            <w:pPr>
              <w:pBdr>
                <w:bottom w:val="single" w:sz="4" w:space="1" w:color="auto"/>
              </w:pBdr>
              <w:spacing w:line="200" w:lineRule="exact"/>
              <w:jc w:val="center"/>
              <w:rPr>
                <w:rFonts w:ascii="Angsana New" w:eastAsia="Times New Roman" w:hAnsi="Angsana New"/>
                <w:sz w:val="20"/>
                <w:szCs w:val="20"/>
                <w:lang w:val="en-US"/>
              </w:rPr>
            </w:pPr>
            <w:r w:rsidRPr="00085B71">
              <w:rPr>
                <w:rFonts w:ascii="Angsana New" w:eastAsia="Times New Roman" w:hAnsi="Angsana New"/>
                <w:sz w:val="20"/>
                <w:szCs w:val="20"/>
                <w:lang w:val="en-US"/>
              </w:rPr>
              <w:t>Ship parts (unused)</w:t>
            </w:r>
          </w:p>
        </w:tc>
        <w:tc>
          <w:tcPr>
            <w:tcW w:w="1134" w:type="dxa"/>
            <w:tcBorders>
              <w:top w:val="nil"/>
              <w:left w:val="nil"/>
              <w:right w:val="nil"/>
            </w:tcBorders>
            <w:shd w:val="clear" w:color="000000" w:fill="FFFFFF"/>
            <w:vAlign w:val="bottom"/>
          </w:tcPr>
          <w:p w14:paraId="5874B4B1" w14:textId="77777777" w:rsidR="00AF65CC" w:rsidRPr="004F56C9" w:rsidRDefault="00AF65CC" w:rsidP="00AF65CC">
            <w:pPr>
              <w:pBdr>
                <w:bottom w:val="single" w:sz="4" w:space="1" w:color="auto"/>
              </w:pBdr>
              <w:spacing w:line="200" w:lineRule="exact"/>
              <w:jc w:val="center"/>
              <w:rPr>
                <w:rFonts w:ascii="Angsana New" w:eastAsia="Times New Roman" w:hAnsi="Angsana New"/>
                <w:sz w:val="20"/>
                <w:szCs w:val="20"/>
                <w:lang w:val="en-US"/>
              </w:rPr>
            </w:pPr>
          </w:p>
          <w:p w14:paraId="0ECC8AFA" w14:textId="1044C80A" w:rsidR="00AF65CC" w:rsidRPr="004F56C9" w:rsidRDefault="00AF65CC" w:rsidP="00AF65CC">
            <w:pPr>
              <w:pBdr>
                <w:bottom w:val="single" w:sz="4" w:space="1" w:color="auto"/>
              </w:pBdr>
              <w:spacing w:line="200" w:lineRule="exact"/>
              <w:jc w:val="center"/>
              <w:rPr>
                <w:rFonts w:ascii="Angsana New" w:eastAsia="Times New Roman" w:hAnsi="Angsana New"/>
                <w:sz w:val="20"/>
                <w:szCs w:val="20"/>
                <w:lang w:val="en-US"/>
              </w:rPr>
            </w:pPr>
            <w:r>
              <w:rPr>
                <w:rFonts w:ascii="Angsana New" w:eastAsia="Times New Roman" w:hAnsi="Angsana New"/>
                <w:sz w:val="20"/>
                <w:szCs w:val="20"/>
                <w:lang w:val="en-US"/>
              </w:rPr>
              <w:t>Work under construction</w:t>
            </w:r>
          </w:p>
        </w:tc>
        <w:tc>
          <w:tcPr>
            <w:tcW w:w="1276" w:type="dxa"/>
            <w:tcBorders>
              <w:top w:val="nil"/>
              <w:left w:val="nil"/>
              <w:right w:val="nil"/>
            </w:tcBorders>
            <w:shd w:val="clear" w:color="000000" w:fill="FFFFFF"/>
            <w:vAlign w:val="bottom"/>
          </w:tcPr>
          <w:p w14:paraId="51CAA374" w14:textId="77777777" w:rsidR="00AF65CC" w:rsidRPr="004F56C9" w:rsidRDefault="00AF65CC" w:rsidP="00AF65CC">
            <w:pPr>
              <w:pBdr>
                <w:bottom w:val="single" w:sz="4" w:space="1" w:color="auto"/>
              </w:pBdr>
              <w:spacing w:line="200" w:lineRule="exact"/>
              <w:jc w:val="center"/>
              <w:rPr>
                <w:rFonts w:ascii="Angsana New" w:eastAsia="Times New Roman" w:hAnsi="Angsana New"/>
                <w:sz w:val="20"/>
                <w:szCs w:val="20"/>
                <w:lang w:val="en-US"/>
              </w:rPr>
            </w:pPr>
          </w:p>
          <w:p w14:paraId="65ED7AD8" w14:textId="77777777" w:rsidR="00AF65CC" w:rsidRPr="004F56C9" w:rsidRDefault="00AF65CC" w:rsidP="00AF65CC">
            <w:pPr>
              <w:pBdr>
                <w:bottom w:val="single" w:sz="4" w:space="1" w:color="auto"/>
              </w:pBdr>
              <w:spacing w:line="200" w:lineRule="exact"/>
              <w:jc w:val="center"/>
              <w:rPr>
                <w:rFonts w:ascii="Angsana New" w:eastAsia="Times New Roman" w:hAnsi="Angsana New"/>
                <w:sz w:val="20"/>
                <w:szCs w:val="20"/>
                <w:lang w:val="en-US"/>
              </w:rPr>
            </w:pPr>
          </w:p>
          <w:p w14:paraId="64AEB248" w14:textId="628EAB46" w:rsidR="00AF65CC" w:rsidRPr="004F56C9" w:rsidRDefault="00AF65CC" w:rsidP="00AF65CC">
            <w:pPr>
              <w:pBdr>
                <w:bottom w:val="single" w:sz="4" w:space="1" w:color="auto"/>
              </w:pBdr>
              <w:spacing w:line="200" w:lineRule="exact"/>
              <w:jc w:val="center"/>
              <w:rPr>
                <w:rFonts w:ascii="Angsana New" w:eastAsia="Times New Roman" w:hAnsi="Angsana New"/>
                <w:sz w:val="20"/>
                <w:szCs w:val="20"/>
                <w:cs/>
                <w:lang w:val="en-US"/>
              </w:rPr>
            </w:pPr>
            <w:r>
              <w:rPr>
                <w:rFonts w:ascii="Angsana New" w:eastAsia="Times New Roman" w:hAnsi="Angsana New"/>
                <w:sz w:val="20"/>
                <w:szCs w:val="20"/>
                <w:lang w:val="en-US"/>
              </w:rPr>
              <w:t>Total</w:t>
            </w:r>
          </w:p>
        </w:tc>
      </w:tr>
      <w:tr w:rsidR="00AF65CC" w:rsidRPr="004F56C9" w14:paraId="793AA41B" w14:textId="77777777" w:rsidTr="00CE2096">
        <w:trPr>
          <w:trHeight w:val="288"/>
        </w:trPr>
        <w:tc>
          <w:tcPr>
            <w:tcW w:w="2409" w:type="dxa"/>
            <w:tcBorders>
              <w:top w:val="nil"/>
              <w:left w:val="nil"/>
              <w:bottom w:val="nil"/>
              <w:right w:val="nil"/>
            </w:tcBorders>
            <w:shd w:val="clear" w:color="000000" w:fill="FFFFFF"/>
            <w:vAlign w:val="bottom"/>
            <w:hideMark/>
          </w:tcPr>
          <w:p w14:paraId="4A01FC23" w14:textId="68268326" w:rsidR="00AF65CC" w:rsidRPr="004F56C9" w:rsidRDefault="00AF65CC" w:rsidP="00AF65CC">
            <w:pPr>
              <w:spacing w:line="200" w:lineRule="exact"/>
              <w:ind w:hanging="108"/>
              <w:rPr>
                <w:rFonts w:ascii="Angsana New" w:eastAsia="Times New Roman" w:hAnsi="Angsana New"/>
                <w:sz w:val="20"/>
                <w:szCs w:val="20"/>
                <w:lang w:val="en-US"/>
              </w:rPr>
            </w:pPr>
            <w:r w:rsidRPr="00A8145E">
              <w:rPr>
                <w:rFonts w:ascii="Angsana New" w:eastAsia="Times New Roman" w:hAnsi="Angsana New"/>
                <w:sz w:val="20"/>
                <w:szCs w:val="20"/>
                <w:lang w:val="en-US"/>
              </w:rPr>
              <w:t>At cost</w:t>
            </w:r>
          </w:p>
        </w:tc>
        <w:tc>
          <w:tcPr>
            <w:tcW w:w="1134" w:type="dxa"/>
            <w:tcBorders>
              <w:left w:val="nil"/>
              <w:right w:val="nil"/>
            </w:tcBorders>
            <w:shd w:val="clear" w:color="000000" w:fill="FFFFFF"/>
            <w:vAlign w:val="bottom"/>
            <w:hideMark/>
          </w:tcPr>
          <w:p w14:paraId="493298B7" w14:textId="77777777" w:rsidR="00AF65CC" w:rsidRPr="004F56C9" w:rsidRDefault="00AF65CC" w:rsidP="00AF65CC">
            <w:pPr>
              <w:spacing w:line="200" w:lineRule="exact"/>
              <w:jc w:val="right"/>
              <w:rPr>
                <w:rFonts w:ascii="Angsana New" w:eastAsia="Times New Roman" w:hAnsi="Angsana New"/>
                <w:color w:val="000000"/>
                <w:sz w:val="20"/>
                <w:szCs w:val="20"/>
                <w:lang w:val="en-US"/>
              </w:rPr>
            </w:pPr>
            <w:r w:rsidRPr="004F56C9">
              <w:rPr>
                <w:rFonts w:ascii="Angsana New" w:eastAsia="Times New Roman" w:hAnsi="Angsana New"/>
                <w:color w:val="000000"/>
                <w:sz w:val="20"/>
                <w:szCs w:val="20"/>
                <w:lang w:val="en-US"/>
              </w:rPr>
              <w:t> </w:t>
            </w:r>
          </w:p>
        </w:tc>
        <w:tc>
          <w:tcPr>
            <w:tcW w:w="1134" w:type="dxa"/>
            <w:tcBorders>
              <w:left w:val="nil"/>
              <w:right w:val="nil"/>
            </w:tcBorders>
            <w:shd w:val="clear" w:color="000000" w:fill="FFFFFF"/>
          </w:tcPr>
          <w:p w14:paraId="351981B1" w14:textId="77777777" w:rsidR="00AF65CC" w:rsidRPr="004F56C9" w:rsidRDefault="00AF65CC" w:rsidP="00AF65CC">
            <w:pPr>
              <w:spacing w:line="200" w:lineRule="exact"/>
              <w:jc w:val="right"/>
              <w:rPr>
                <w:rFonts w:ascii="Angsana New" w:eastAsia="Times New Roman" w:hAnsi="Angsana New"/>
                <w:color w:val="000000"/>
                <w:sz w:val="20"/>
                <w:szCs w:val="20"/>
                <w:lang w:val="en-US"/>
              </w:rPr>
            </w:pPr>
          </w:p>
        </w:tc>
        <w:tc>
          <w:tcPr>
            <w:tcW w:w="1276" w:type="dxa"/>
            <w:tcBorders>
              <w:left w:val="nil"/>
              <w:right w:val="nil"/>
            </w:tcBorders>
            <w:shd w:val="clear" w:color="auto" w:fill="auto"/>
          </w:tcPr>
          <w:p w14:paraId="2E913BA5" w14:textId="77777777" w:rsidR="00AF65CC" w:rsidRPr="004F56C9" w:rsidRDefault="00AF65CC" w:rsidP="00AF65CC">
            <w:pPr>
              <w:spacing w:line="200" w:lineRule="exact"/>
              <w:jc w:val="right"/>
              <w:rPr>
                <w:rFonts w:ascii="Angsana New" w:eastAsia="Times New Roman" w:hAnsi="Angsana New"/>
                <w:color w:val="000000"/>
                <w:sz w:val="20"/>
                <w:szCs w:val="20"/>
                <w:lang w:val="en-US"/>
              </w:rPr>
            </w:pPr>
          </w:p>
        </w:tc>
        <w:tc>
          <w:tcPr>
            <w:tcW w:w="1134" w:type="dxa"/>
            <w:tcBorders>
              <w:left w:val="nil"/>
              <w:right w:val="nil"/>
            </w:tcBorders>
            <w:shd w:val="clear" w:color="000000" w:fill="FFFFFF"/>
            <w:vAlign w:val="bottom"/>
            <w:hideMark/>
          </w:tcPr>
          <w:p w14:paraId="14A9E257" w14:textId="77777777" w:rsidR="00AF65CC" w:rsidRPr="004F56C9" w:rsidRDefault="00AF65CC" w:rsidP="00AF65CC">
            <w:pPr>
              <w:spacing w:line="200" w:lineRule="exact"/>
              <w:jc w:val="right"/>
              <w:rPr>
                <w:rFonts w:ascii="Angsana New" w:eastAsia="Times New Roman" w:hAnsi="Angsana New"/>
                <w:color w:val="000000"/>
                <w:sz w:val="20"/>
                <w:szCs w:val="20"/>
                <w:u w:val="single"/>
                <w:lang w:val="en-US"/>
              </w:rPr>
            </w:pPr>
          </w:p>
        </w:tc>
        <w:tc>
          <w:tcPr>
            <w:tcW w:w="1227" w:type="dxa"/>
            <w:tcBorders>
              <w:left w:val="nil"/>
              <w:right w:val="nil"/>
            </w:tcBorders>
            <w:shd w:val="clear" w:color="000000" w:fill="FFFFFF"/>
          </w:tcPr>
          <w:p w14:paraId="545CDC53" w14:textId="77777777" w:rsidR="00AF65CC" w:rsidRPr="004F56C9" w:rsidRDefault="00AF65CC" w:rsidP="00AF65CC">
            <w:pPr>
              <w:spacing w:line="200" w:lineRule="exact"/>
              <w:jc w:val="right"/>
              <w:rPr>
                <w:rFonts w:ascii="Angsana New" w:eastAsia="Times New Roman" w:hAnsi="Angsana New"/>
                <w:sz w:val="20"/>
                <w:szCs w:val="20"/>
                <w:lang w:val="en-US"/>
              </w:rPr>
            </w:pPr>
          </w:p>
        </w:tc>
        <w:tc>
          <w:tcPr>
            <w:tcW w:w="1168" w:type="dxa"/>
            <w:tcBorders>
              <w:left w:val="nil"/>
              <w:right w:val="nil"/>
            </w:tcBorders>
            <w:shd w:val="clear" w:color="000000" w:fill="FFFFFF"/>
            <w:noWrap/>
            <w:vAlign w:val="bottom"/>
            <w:hideMark/>
          </w:tcPr>
          <w:p w14:paraId="097D4940" w14:textId="77777777" w:rsidR="00AF65CC" w:rsidRPr="004F56C9" w:rsidRDefault="00AF65CC" w:rsidP="00AF65CC">
            <w:pPr>
              <w:spacing w:line="200" w:lineRule="exact"/>
              <w:jc w:val="right"/>
              <w:rPr>
                <w:rFonts w:ascii="Angsana New" w:eastAsia="Times New Roman" w:hAnsi="Angsana New"/>
                <w:sz w:val="20"/>
                <w:szCs w:val="20"/>
                <w:lang w:val="en-US"/>
              </w:rPr>
            </w:pPr>
            <w:r w:rsidRPr="004F56C9">
              <w:rPr>
                <w:rFonts w:ascii="Angsana New" w:eastAsia="Times New Roman" w:hAnsi="Angsana New"/>
                <w:sz w:val="20"/>
                <w:szCs w:val="20"/>
                <w:lang w:val="en-US"/>
              </w:rPr>
              <w:t> </w:t>
            </w:r>
          </w:p>
        </w:tc>
        <w:tc>
          <w:tcPr>
            <w:tcW w:w="1162" w:type="dxa"/>
            <w:tcBorders>
              <w:left w:val="nil"/>
              <w:right w:val="nil"/>
            </w:tcBorders>
            <w:shd w:val="clear" w:color="000000" w:fill="FFFFFF"/>
            <w:noWrap/>
            <w:vAlign w:val="bottom"/>
            <w:hideMark/>
          </w:tcPr>
          <w:p w14:paraId="266FE1B6" w14:textId="77777777" w:rsidR="00AF65CC" w:rsidRPr="004F56C9" w:rsidRDefault="00AF65CC" w:rsidP="00AF65CC">
            <w:pPr>
              <w:spacing w:line="200" w:lineRule="exact"/>
              <w:jc w:val="right"/>
              <w:rPr>
                <w:rFonts w:ascii="Angsana New" w:eastAsia="Times New Roman" w:hAnsi="Angsana New"/>
                <w:sz w:val="20"/>
                <w:szCs w:val="20"/>
                <w:lang w:val="en-US"/>
              </w:rPr>
            </w:pPr>
            <w:r w:rsidRPr="004F56C9">
              <w:rPr>
                <w:rFonts w:ascii="Angsana New" w:eastAsia="Times New Roman" w:hAnsi="Angsana New"/>
                <w:sz w:val="20"/>
                <w:szCs w:val="20"/>
                <w:lang w:val="en-US"/>
              </w:rPr>
              <w:t> </w:t>
            </w:r>
          </w:p>
        </w:tc>
        <w:tc>
          <w:tcPr>
            <w:tcW w:w="1120" w:type="dxa"/>
            <w:tcBorders>
              <w:left w:val="nil"/>
              <w:right w:val="nil"/>
            </w:tcBorders>
            <w:shd w:val="clear" w:color="000000" w:fill="FFFFFF"/>
            <w:vAlign w:val="bottom"/>
          </w:tcPr>
          <w:p w14:paraId="2D32C535" w14:textId="77777777" w:rsidR="00AF65CC" w:rsidRPr="004F56C9" w:rsidRDefault="00AF65CC" w:rsidP="00AF65CC">
            <w:pPr>
              <w:spacing w:line="200" w:lineRule="exact"/>
              <w:jc w:val="right"/>
              <w:rPr>
                <w:rFonts w:ascii="Angsana New" w:eastAsia="Times New Roman" w:hAnsi="Angsana New"/>
                <w:sz w:val="20"/>
                <w:szCs w:val="20"/>
                <w:lang w:val="en-US"/>
              </w:rPr>
            </w:pPr>
            <w:r w:rsidRPr="004F56C9">
              <w:rPr>
                <w:rFonts w:ascii="Angsana New" w:eastAsia="Times New Roman" w:hAnsi="Angsana New"/>
                <w:sz w:val="20"/>
                <w:szCs w:val="20"/>
                <w:lang w:val="en-US"/>
              </w:rPr>
              <w:t> </w:t>
            </w:r>
          </w:p>
        </w:tc>
        <w:tc>
          <w:tcPr>
            <w:tcW w:w="1134" w:type="dxa"/>
            <w:tcBorders>
              <w:left w:val="nil"/>
              <w:right w:val="nil"/>
            </w:tcBorders>
            <w:shd w:val="clear" w:color="000000" w:fill="FFFFFF"/>
            <w:vAlign w:val="bottom"/>
          </w:tcPr>
          <w:p w14:paraId="0FC43DAD" w14:textId="77777777" w:rsidR="00AF65CC" w:rsidRPr="004F56C9" w:rsidRDefault="00AF65CC" w:rsidP="00AF65CC">
            <w:pPr>
              <w:spacing w:line="200" w:lineRule="exact"/>
              <w:jc w:val="right"/>
              <w:rPr>
                <w:rFonts w:ascii="Angsana New" w:eastAsia="Times New Roman" w:hAnsi="Angsana New"/>
                <w:sz w:val="20"/>
                <w:szCs w:val="20"/>
                <w:lang w:val="en-US"/>
              </w:rPr>
            </w:pPr>
            <w:r w:rsidRPr="004F56C9">
              <w:rPr>
                <w:rFonts w:ascii="Angsana New" w:eastAsia="Times New Roman" w:hAnsi="Angsana New"/>
                <w:sz w:val="20"/>
                <w:szCs w:val="20"/>
                <w:lang w:val="en-US"/>
              </w:rPr>
              <w:t> </w:t>
            </w:r>
          </w:p>
        </w:tc>
        <w:tc>
          <w:tcPr>
            <w:tcW w:w="1276" w:type="dxa"/>
            <w:tcBorders>
              <w:left w:val="nil"/>
              <w:right w:val="nil"/>
            </w:tcBorders>
            <w:shd w:val="clear" w:color="000000" w:fill="FFFFFF"/>
          </w:tcPr>
          <w:p w14:paraId="767ECAE5" w14:textId="77777777" w:rsidR="00AF65CC" w:rsidRPr="004F56C9" w:rsidRDefault="00AF65CC" w:rsidP="00AF65CC">
            <w:pPr>
              <w:spacing w:line="200" w:lineRule="exact"/>
              <w:jc w:val="right"/>
              <w:rPr>
                <w:rFonts w:ascii="Angsana New" w:eastAsia="Times New Roman" w:hAnsi="Angsana New"/>
                <w:sz w:val="20"/>
                <w:szCs w:val="20"/>
                <w:lang w:val="en-US"/>
              </w:rPr>
            </w:pPr>
          </w:p>
        </w:tc>
      </w:tr>
      <w:tr w:rsidR="00AF65CC" w:rsidRPr="004F56C9" w14:paraId="26788FB9" w14:textId="77777777" w:rsidTr="00CE2096">
        <w:trPr>
          <w:trHeight w:val="288"/>
        </w:trPr>
        <w:tc>
          <w:tcPr>
            <w:tcW w:w="2409" w:type="dxa"/>
            <w:tcBorders>
              <w:top w:val="nil"/>
              <w:left w:val="nil"/>
              <w:bottom w:val="nil"/>
              <w:right w:val="nil"/>
            </w:tcBorders>
            <w:shd w:val="clear" w:color="000000" w:fill="FFFFFF"/>
            <w:noWrap/>
            <w:vAlign w:val="bottom"/>
          </w:tcPr>
          <w:p w14:paraId="59B695D2" w14:textId="296B6112" w:rsidR="00AF65CC" w:rsidRPr="00214924" w:rsidRDefault="00AF65CC" w:rsidP="00AF65CC">
            <w:pPr>
              <w:spacing w:line="200" w:lineRule="exact"/>
              <w:rPr>
                <w:rFonts w:ascii="Angsana New" w:eastAsia="Times New Roman" w:hAnsi="Angsana New"/>
                <w:color w:val="000000"/>
                <w:sz w:val="20"/>
                <w:szCs w:val="20"/>
                <w:cs/>
                <w:lang w:val="en-US"/>
              </w:rPr>
            </w:pPr>
            <w:r w:rsidRPr="00A8145E">
              <w:rPr>
                <w:rFonts w:ascii="Angsana New" w:eastAsia="Times New Roman" w:hAnsi="Angsana New"/>
                <w:color w:val="000000"/>
                <w:sz w:val="20"/>
                <w:szCs w:val="20"/>
                <w:lang w:val="en-US"/>
              </w:rPr>
              <w:t xml:space="preserve">As at December </w:t>
            </w:r>
            <w:r w:rsidRPr="00A8145E">
              <w:rPr>
                <w:rFonts w:ascii="Angsana New" w:eastAsia="Times New Roman" w:hAnsi="Angsana New"/>
                <w:color w:val="000000"/>
                <w:sz w:val="20"/>
                <w:szCs w:val="20"/>
                <w:cs/>
                <w:lang w:val="en-US"/>
              </w:rPr>
              <w:t>31</w:t>
            </w:r>
            <w:r w:rsidRPr="00A8145E">
              <w:rPr>
                <w:rFonts w:ascii="Angsana New" w:eastAsia="Times New Roman" w:hAnsi="Angsana New"/>
                <w:color w:val="000000"/>
                <w:sz w:val="20"/>
                <w:szCs w:val="20"/>
                <w:lang w:val="en-US"/>
              </w:rPr>
              <w:t xml:space="preserve">, </w:t>
            </w:r>
            <w:r>
              <w:rPr>
                <w:rFonts w:ascii="Angsana New" w:eastAsia="Times New Roman" w:hAnsi="Angsana New"/>
                <w:color w:val="000000"/>
                <w:sz w:val="20"/>
                <w:szCs w:val="20"/>
                <w:cs/>
                <w:lang w:val="en-US"/>
              </w:rPr>
              <w:t>20</w:t>
            </w:r>
            <w:r>
              <w:rPr>
                <w:rFonts w:ascii="Angsana New" w:eastAsia="Times New Roman" w:hAnsi="Angsana New"/>
                <w:color w:val="000000"/>
                <w:sz w:val="20"/>
                <w:szCs w:val="20"/>
                <w:lang w:val="en-US"/>
              </w:rPr>
              <w:t>21</w:t>
            </w:r>
          </w:p>
        </w:tc>
        <w:tc>
          <w:tcPr>
            <w:tcW w:w="1134" w:type="dxa"/>
            <w:tcBorders>
              <w:left w:val="nil"/>
              <w:bottom w:val="nil"/>
              <w:right w:val="nil"/>
            </w:tcBorders>
            <w:shd w:val="clear" w:color="auto" w:fill="auto"/>
            <w:noWrap/>
            <w:vAlign w:val="bottom"/>
          </w:tcPr>
          <w:p w14:paraId="4C9E766D" w14:textId="77777777" w:rsidR="00AF65CC" w:rsidRPr="00214924" w:rsidRDefault="00AF65CC" w:rsidP="00AF65CC">
            <w:pPr>
              <w:spacing w:line="200" w:lineRule="exact"/>
              <w:jc w:val="right"/>
              <w:rPr>
                <w:rFonts w:ascii="Angsana New" w:hAnsi="Angsana New"/>
                <w:sz w:val="20"/>
                <w:szCs w:val="20"/>
                <w:cs/>
                <w:lang w:val="en-US"/>
              </w:rPr>
            </w:pPr>
            <w:r w:rsidRPr="00214924">
              <w:rPr>
                <w:rFonts w:ascii="Angsana New" w:hAnsi="Angsana New"/>
                <w:sz w:val="20"/>
                <w:szCs w:val="20"/>
                <w:lang w:val="en-US"/>
              </w:rPr>
              <w:t>222</w:t>
            </w:r>
            <w:r w:rsidRPr="00B40FEC">
              <w:rPr>
                <w:rFonts w:ascii="Angsana New" w:hAnsi="Angsana New"/>
                <w:sz w:val="20"/>
                <w:szCs w:val="20"/>
                <w:lang w:val="en-US"/>
              </w:rPr>
              <w:t>,</w:t>
            </w:r>
            <w:r w:rsidRPr="00214924">
              <w:rPr>
                <w:rFonts w:ascii="Angsana New" w:hAnsi="Angsana New"/>
                <w:sz w:val="20"/>
                <w:szCs w:val="20"/>
                <w:lang w:val="en-US"/>
              </w:rPr>
              <w:t>010</w:t>
            </w:r>
          </w:p>
        </w:tc>
        <w:tc>
          <w:tcPr>
            <w:tcW w:w="1134" w:type="dxa"/>
            <w:tcBorders>
              <w:left w:val="nil"/>
              <w:bottom w:val="nil"/>
              <w:right w:val="nil"/>
            </w:tcBorders>
            <w:vAlign w:val="bottom"/>
          </w:tcPr>
          <w:p w14:paraId="763204F8" w14:textId="77777777" w:rsidR="00AF65CC" w:rsidRPr="00214924" w:rsidRDefault="00AF65CC" w:rsidP="00AF65CC">
            <w:pPr>
              <w:spacing w:line="200" w:lineRule="exact"/>
              <w:jc w:val="right"/>
              <w:rPr>
                <w:rFonts w:ascii="Angsana New" w:hAnsi="Angsana New"/>
                <w:sz w:val="20"/>
                <w:szCs w:val="20"/>
                <w:cs/>
                <w:lang w:val="en-US"/>
              </w:rPr>
            </w:pPr>
            <w:r w:rsidRPr="00B40FEC">
              <w:rPr>
                <w:rFonts w:ascii="Angsana New" w:hAnsi="Angsana New"/>
                <w:sz w:val="20"/>
                <w:szCs w:val="20"/>
                <w:lang w:val="en-US"/>
              </w:rPr>
              <w:t>60,46</w:t>
            </w:r>
            <w:r w:rsidRPr="00214924">
              <w:rPr>
                <w:rFonts w:ascii="Angsana New" w:hAnsi="Angsana New" w:hint="cs"/>
                <w:sz w:val="20"/>
                <w:szCs w:val="20"/>
                <w:lang w:val="en-US"/>
              </w:rPr>
              <w:t>6</w:t>
            </w:r>
            <w:r w:rsidRPr="00995D90">
              <w:rPr>
                <w:rFonts w:ascii="Angsana New" w:hAnsi="Angsana New"/>
                <w:sz w:val="20"/>
                <w:szCs w:val="20"/>
                <w:lang w:val="en-US"/>
              </w:rPr>
              <w:t xml:space="preserve"> </w:t>
            </w:r>
          </w:p>
        </w:tc>
        <w:tc>
          <w:tcPr>
            <w:tcW w:w="1276" w:type="dxa"/>
            <w:tcBorders>
              <w:left w:val="nil"/>
              <w:bottom w:val="nil"/>
              <w:right w:val="nil"/>
            </w:tcBorders>
            <w:shd w:val="clear" w:color="auto" w:fill="auto"/>
            <w:vAlign w:val="bottom"/>
          </w:tcPr>
          <w:p w14:paraId="77F581F8" w14:textId="77777777" w:rsidR="00AF65CC" w:rsidRPr="00214924" w:rsidRDefault="00AF65CC" w:rsidP="00AF65CC">
            <w:pPr>
              <w:spacing w:line="200" w:lineRule="exact"/>
              <w:jc w:val="right"/>
              <w:rPr>
                <w:rFonts w:ascii="Angsana New" w:hAnsi="Angsana New"/>
                <w:sz w:val="20"/>
                <w:szCs w:val="20"/>
                <w:cs/>
                <w:lang w:val="en-US"/>
              </w:rPr>
            </w:pPr>
            <w:r w:rsidRPr="001A1E8F">
              <w:rPr>
                <w:rFonts w:ascii="Angsana New" w:hAnsi="Angsana New"/>
                <w:sz w:val="20"/>
                <w:szCs w:val="20"/>
                <w:lang w:val="en-US"/>
              </w:rPr>
              <w:t>1,236,171</w:t>
            </w:r>
          </w:p>
        </w:tc>
        <w:tc>
          <w:tcPr>
            <w:tcW w:w="1134" w:type="dxa"/>
            <w:tcBorders>
              <w:left w:val="nil"/>
              <w:bottom w:val="nil"/>
              <w:right w:val="nil"/>
            </w:tcBorders>
            <w:shd w:val="clear" w:color="auto" w:fill="auto"/>
            <w:noWrap/>
            <w:vAlign w:val="bottom"/>
          </w:tcPr>
          <w:p w14:paraId="20880C3E" w14:textId="77777777" w:rsidR="00AF65CC" w:rsidRPr="00214924" w:rsidRDefault="00AF65CC" w:rsidP="00AF65CC">
            <w:pPr>
              <w:spacing w:line="200" w:lineRule="exact"/>
              <w:jc w:val="right"/>
              <w:rPr>
                <w:rFonts w:ascii="Angsana New" w:hAnsi="Angsana New"/>
                <w:sz w:val="20"/>
                <w:szCs w:val="20"/>
                <w:cs/>
                <w:lang w:val="en-US"/>
              </w:rPr>
            </w:pPr>
            <w:r>
              <w:rPr>
                <w:rFonts w:ascii="Angsana New" w:hAnsi="Angsana New"/>
                <w:sz w:val="20"/>
                <w:szCs w:val="20"/>
                <w:lang w:val="en-US"/>
              </w:rPr>
              <w:t>1,000,589</w:t>
            </w:r>
            <w:r w:rsidRPr="00995D90">
              <w:rPr>
                <w:rFonts w:ascii="Angsana New" w:hAnsi="Angsana New"/>
                <w:sz w:val="20"/>
                <w:szCs w:val="20"/>
                <w:lang w:val="en-US"/>
              </w:rPr>
              <w:t xml:space="preserve"> </w:t>
            </w:r>
          </w:p>
        </w:tc>
        <w:tc>
          <w:tcPr>
            <w:tcW w:w="1227" w:type="dxa"/>
            <w:tcBorders>
              <w:left w:val="nil"/>
              <w:bottom w:val="nil"/>
              <w:right w:val="nil"/>
            </w:tcBorders>
            <w:vAlign w:val="bottom"/>
          </w:tcPr>
          <w:p w14:paraId="1E4A77D3" w14:textId="77777777" w:rsidR="00AF65CC" w:rsidRPr="00214924" w:rsidRDefault="00AF65CC" w:rsidP="00AF65CC">
            <w:pPr>
              <w:spacing w:line="200" w:lineRule="exact"/>
              <w:jc w:val="right"/>
              <w:rPr>
                <w:rFonts w:ascii="Angsana New" w:hAnsi="Angsana New"/>
                <w:sz w:val="20"/>
                <w:szCs w:val="20"/>
                <w:cs/>
                <w:lang w:val="en-US"/>
              </w:rPr>
            </w:pPr>
            <w:r>
              <w:rPr>
                <w:rFonts w:ascii="Angsana New" w:hAnsi="Angsana New"/>
                <w:sz w:val="20"/>
                <w:szCs w:val="20"/>
                <w:lang w:val="en-US"/>
              </w:rPr>
              <w:t>1,675,438</w:t>
            </w:r>
            <w:r w:rsidRPr="00995D90">
              <w:rPr>
                <w:rFonts w:ascii="Angsana New" w:hAnsi="Angsana New"/>
                <w:sz w:val="20"/>
                <w:szCs w:val="20"/>
                <w:lang w:val="en-US"/>
              </w:rPr>
              <w:t xml:space="preserve"> </w:t>
            </w:r>
          </w:p>
        </w:tc>
        <w:tc>
          <w:tcPr>
            <w:tcW w:w="1168" w:type="dxa"/>
            <w:tcBorders>
              <w:left w:val="nil"/>
              <w:bottom w:val="nil"/>
              <w:right w:val="nil"/>
            </w:tcBorders>
            <w:shd w:val="clear" w:color="auto" w:fill="auto"/>
            <w:noWrap/>
            <w:vAlign w:val="bottom"/>
          </w:tcPr>
          <w:p w14:paraId="29E39034" w14:textId="77777777" w:rsidR="00AF65CC" w:rsidRPr="00214924" w:rsidRDefault="00AF65CC" w:rsidP="00AF65CC">
            <w:pPr>
              <w:spacing w:line="200" w:lineRule="exact"/>
              <w:jc w:val="right"/>
              <w:rPr>
                <w:rFonts w:ascii="Angsana New" w:hAnsi="Angsana New"/>
                <w:sz w:val="20"/>
                <w:szCs w:val="20"/>
                <w:cs/>
                <w:lang w:val="en-US"/>
              </w:rPr>
            </w:pPr>
            <w:r>
              <w:rPr>
                <w:rFonts w:ascii="Angsana New" w:hAnsi="Angsana New"/>
                <w:sz w:val="20"/>
                <w:szCs w:val="20"/>
                <w:lang w:val="en-US"/>
              </w:rPr>
              <w:t>75,579</w:t>
            </w:r>
            <w:r w:rsidRPr="00995D90">
              <w:rPr>
                <w:rFonts w:ascii="Angsana New" w:hAnsi="Angsana New"/>
                <w:sz w:val="20"/>
                <w:szCs w:val="20"/>
                <w:lang w:val="en-US"/>
              </w:rPr>
              <w:t xml:space="preserve"> </w:t>
            </w:r>
          </w:p>
        </w:tc>
        <w:tc>
          <w:tcPr>
            <w:tcW w:w="1162" w:type="dxa"/>
            <w:tcBorders>
              <w:left w:val="nil"/>
              <w:bottom w:val="nil"/>
              <w:right w:val="nil"/>
            </w:tcBorders>
            <w:shd w:val="clear" w:color="auto" w:fill="auto"/>
            <w:noWrap/>
            <w:vAlign w:val="bottom"/>
          </w:tcPr>
          <w:p w14:paraId="1A1FD75C" w14:textId="77777777" w:rsidR="00AF65CC" w:rsidRPr="00214924" w:rsidRDefault="00AF65CC" w:rsidP="00AF65CC">
            <w:pPr>
              <w:spacing w:line="200" w:lineRule="exact"/>
              <w:jc w:val="right"/>
              <w:rPr>
                <w:rFonts w:ascii="Angsana New" w:hAnsi="Angsana New"/>
                <w:sz w:val="20"/>
                <w:szCs w:val="20"/>
                <w:cs/>
                <w:lang w:val="en-US"/>
              </w:rPr>
            </w:pPr>
            <w:r>
              <w:rPr>
                <w:rFonts w:ascii="Angsana New" w:hAnsi="Angsana New"/>
                <w:sz w:val="20"/>
                <w:szCs w:val="20"/>
                <w:lang w:val="en-US"/>
              </w:rPr>
              <w:t>614,614</w:t>
            </w:r>
          </w:p>
        </w:tc>
        <w:tc>
          <w:tcPr>
            <w:tcW w:w="1120" w:type="dxa"/>
            <w:tcBorders>
              <w:left w:val="nil"/>
              <w:bottom w:val="nil"/>
              <w:right w:val="nil"/>
            </w:tcBorders>
            <w:shd w:val="clear" w:color="auto" w:fill="auto"/>
            <w:vAlign w:val="bottom"/>
          </w:tcPr>
          <w:p w14:paraId="5295AE4D" w14:textId="77777777" w:rsidR="00AF65CC" w:rsidRPr="00214924" w:rsidRDefault="00AF65CC" w:rsidP="00AF65CC">
            <w:pPr>
              <w:spacing w:line="200" w:lineRule="exact"/>
              <w:jc w:val="right"/>
              <w:rPr>
                <w:rFonts w:ascii="Angsana New" w:hAnsi="Angsana New"/>
                <w:sz w:val="20"/>
                <w:szCs w:val="20"/>
                <w:cs/>
                <w:lang w:val="en-US"/>
              </w:rPr>
            </w:pPr>
            <w:r>
              <w:rPr>
                <w:rFonts w:ascii="Angsana New" w:hAnsi="Angsana New"/>
                <w:sz w:val="20"/>
                <w:szCs w:val="20"/>
                <w:lang w:val="en-US"/>
              </w:rPr>
              <w:t>3,000</w:t>
            </w:r>
            <w:r w:rsidRPr="00995D90">
              <w:rPr>
                <w:rFonts w:ascii="Angsana New" w:hAnsi="Angsana New"/>
                <w:sz w:val="20"/>
                <w:szCs w:val="20"/>
                <w:lang w:val="en-US"/>
              </w:rPr>
              <w:t xml:space="preserve">  </w:t>
            </w:r>
          </w:p>
        </w:tc>
        <w:tc>
          <w:tcPr>
            <w:tcW w:w="1134" w:type="dxa"/>
            <w:tcBorders>
              <w:left w:val="nil"/>
              <w:bottom w:val="nil"/>
              <w:right w:val="nil"/>
            </w:tcBorders>
            <w:vAlign w:val="bottom"/>
          </w:tcPr>
          <w:p w14:paraId="534C9D8F" w14:textId="77777777" w:rsidR="00AF65CC" w:rsidRPr="00214924" w:rsidRDefault="00AF65CC" w:rsidP="00AF65CC">
            <w:pPr>
              <w:spacing w:line="200" w:lineRule="exact"/>
              <w:jc w:val="right"/>
              <w:rPr>
                <w:rFonts w:ascii="Angsana New" w:hAnsi="Angsana New"/>
                <w:sz w:val="20"/>
                <w:szCs w:val="20"/>
                <w:cs/>
                <w:lang w:val="en-US"/>
              </w:rPr>
            </w:pPr>
            <w:r w:rsidRPr="00185F3B">
              <w:rPr>
                <w:rFonts w:ascii="Angsana New" w:hAnsi="Angsana New"/>
                <w:sz w:val="20"/>
                <w:szCs w:val="20"/>
                <w:lang w:val="en-US"/>
              </w:rPr>
              <w:t>181,158</w:t>
            </w:r>
          </w:p>
        </w:tc>
        <w:tc>
          <w:tcPr>
            <w:tcW w:w="1276" w:type="dxa"/>
            <w:tcBorders>
              <w:left w:val="nil"/>
              <w:bottom w:val="nil"/>
              <w:right w:val="nil"/>
            </w:tcBorders>
            <w:vAlign w:val="bottom"/>
          </w:tcPr>
          <w:p w14:paraId="3D454BC5" w14:textId="77777777" w:rsidR="00AF65CC" w:rsidRPr="00995D90" w:rsidRDefault="00AF65CC" w:rsidP="00AF65CC">
            <w:pPr>
              <w:spacing w:line="200" w:lineRule="exact"/>
              <w:jc w:val="right"/>
              <w:rPr>
                <w:rFonts w:ascii="Angsana New" w:hAnsi="Angsana New"/>
                <w:sz w:val="20"/>
                <w:szCs w:val="20"/>
                <w:cs/>
                <w:lang w:val="en-US"/>
              </w:rPr>
            </w:pPr>
            <w:r>
              <w:rPr>
                <w:rFonts w:ascii="Angsana New" w:hAnsi="Angsana New"/>
                <w:sz w:val="20"/>
                <w:szCs w:val="20"/>
                <w:lang w:val="en-US"/>
              </w:rPr>
              <w:t>5,069,025</w:t>
            </w:r>
            <w:r w:rsidRPr="00995D90">
              <w:rPr>
                <w:rFonts w:ascii="Angsana New" w:hAnsi="Angsana New"/>
                <w:sz w:val="20"/>
                <w:szCs w:val="20"/>
                <w:lang w:val="en-US"/>
              </w:rPr>
              <w:t xml:space="preserve"> </w:t>
            </w:r>
          </w:p>
        </w:tc>
      </w:tr>
      <w:tr w:rsidR="00AF65CC" w:rsidRPr="00870DA2" w14:paraId="0F106E43" w14:textId="77777777" w:rsidTr="00CE2096">
        <w:trPr>
          <w:trHeight w:val="288"/>
        </w:trPr>
        <w:tc>
          <w:tcPr>
            <w:tcW w:w="2409" w:type="dxa"/>
            <w:tcBorders>
              <w:top w:val="nil"/>
              <w:left w:val="nil"/>
              <w:bottom w:val="nil"/>
              <w:right w:val="nil"/>
            </w:tcBorders>
            <w:shd w:val="clear" w:color="000000" w:fill="FFFFFF"/>
            <w:noWrap/>
            <w:vAlign w:val="bottom"/>
            <w:hideMark/>
          </w:tcPr>
          <w:p w14:paraId="7A2E66CC" w14:textId="69C5DC49" w:rsidR="00AF65CC" w:rsidRPr="00870DA2" w:rsidRDefault="00AF65CC" w:rsidP="00AF65CC">
            <w:pPr>
              <w:spacing w:line="200" w:lineRule="exact"/>
              <w:rPr>
                <w:rFonts w:ascii="Angsana New" w:eastAsia="Times New Roman" w:hAnsi="Angsana New"/>
                <w:color w:val="000000"/>
                <w:sz w:val="20"/>
                <w:szCs w:val="20"/>
                <w:lang w:val="en-US"/>
              </w:rPr>
            </w:pPr>
            <w:r>
              <w:rPr>
                <w:rFonts w:ascii="Angsana New" w:eastAsia="Times New Roman" w:hAnsi="Angsana New"/>
                <w:color w:val="000000"/>
                <w:sz w:val="20"/>
                <w:szCs w:val="20"/>
                <w:lang w:val="en-US"/>
              </w:rPr>
              <w:t xml:space="preserve">Purchases </w:t>
            </w:r>
            <w:r w:rsidRPr="00853692">
              <w:rPr>
                <w:rFonts w:ascii="Angsana New" w:eastAsia="Times New Roman" w:hAnsi="Angsana New"/>
                <w:color w:val="000000"/>
                <w:sz w:val="20"/>
                <w:szCs w:val="20"/>
                <w:lang w:val="en-US"/>
              </w:rPr>
              <w:t>during the year</w:t>
            </w:r>
          </w:p>
        </w:tc>
        <w:tc>
          <w:tcPr>
            <w:tcW w:w="1134" w:type="dxa"/>
            <w:tcBorders>
              <w:left w:val="nil"/>
              <w:bottom w:val="nil"/>
              <w:right w:val="nil"/>
            </w:tcBorders>
            <w:shd w:val="clear" w:color="auto" w:fill="auto"/>
            <w:noWrap/>
            <w:vAlign w:val="bottom"/>
          </w:tcPr>
          <w:p w14:paraId="612AA1F5" w14:textId="77777777" w:rsidR="00AF65CC" w:rsidRPr="00870DA2" w:rsidRDefault="00AF65CC" w:rsidP="00AF65CC">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134" w:type="dxa"/>
            <w:tcBorders>
              <w:left w:val="nil"/>
              <w:bottom w:val="nil"/>
              <w:right w:val="nil"/>
            </w:tcBorders>
            <w:shd w:val="clear" w:color="auto" w:fill="auto"/>
            <w:vAlign w:val="bottom"/>
          </w:tcPr>
          <w:p w14:paraId="3B942BF7" w14:textId="77777777" w:rsidR="00AF65CC" w:rsidRPr="00870DA2" w:rsidRDefault="00AF65CC" w:rsidP="00AF65CC">
            <w:pPr>
              <w:spacing w:line="200" w:lineRule="exact"/>
              <w:jc w:val="right"/>
              <w:rPr>
                <w:rFonts w:ascii="Angsana New" w:hAnsi="Angsana New"/>
                <w:sz w:val="20"/>
                <w:szCs w:val="20"/>
                <w:cs/>
                <w:lang w:val="en-US"/>
              </w:rPr>
            </w:pPr>
            <w:r w:rsidRPr="00747028">
              <w:rPr>
                <w:rFonts w:ascii="Angsana New" w:hAnsi="Angsana New"/>
                <w:sz w:val="20"/>
                <w:szCs w:val="20"/>
                <w:lang w:val="en-US"/>
              </w:rPr>
              <w:t>2</w:t>
            </w:r>
          </w:p>
        </w:tc>
        <w:tc>
          <w:tcPr>
            <w:tcW w:w="1276" w:type="dxa"/>
            <w:tcBorders>
              <w:left w:val="nil"/>
              <w:bottom w:val="nil"/>
              <w:right w:val="nil"/>
            </w:tcBorders>
            <w:shd w:val="clear" w:color="auto" w:fill="auto"/>
            <w:vAlign w:val="bottom"/>
          </w:tcPr>
          <w:p w14:paraId="3E677527" w14:textId="77777777" w:rsidR="00AF65CC" w:rsidRPr="00870DA2" w:rsidRDefault="00AF65CC" w:rsidP="00AF65CC">
            <w:pPr>
              <w:spacing w:line="200" w:lineRule="exact"/>
              <w:jc w:val="right"/>
              <w:rPr>
                <w:rFonts w:ascii="Angsana New" w:hAnsi="Angsana New"/>
                <w:sz w:val="20"/>
                <w:szCs w:val="20"/>
                <w:cs/>
                <w:lang w:val="en-US"/>
              </w:rPr>
            </w:pPr>
            <w:r w:rsidRPr="00B318F0">
              <w:rPr>
                <w:rFonts w:ascii="Angsana New" w:hAnsi="Angsana New"/>
                <w:sz w:val="20"/>
                <w:szCs w:val="20"/>
                <w:lang w:val="en-US"/>
              </w:rPr>
              <w:t>5,954</w:t>
            </w:r>
          </w:p>
        </w:tc>
        <w:tc>
          <w:tcPr>
            <w:tcW w:w="1134" w:type="dxa"/>
            <w:tcBorders>
              <w:left w:val="nil"/>
              <w:bottom w:val="nil"/>
              <w:right w:val="nil"/>
            </w:tcBorders>
            <w:shd w:val="clear" w:color="auto" w:fill="auto"/>
            <w:noWrap/>
            <w:vAlign w:val="bottom"/>
          </w:tcPr>
          <w:p w14:paraId="22062B84" w14:textId="77777777" w:rsidR="00AF65CC" w:rsidRPr="00870DA2" w:rsidRDefault="00AF65CC" w:rsidP="00AF65CC">
            <w:pPr>
              <w:spacing w:line="200" w:lineRule="exact"/>
              <w:jc w:val="right"/>
              <w:rPr>
                <w:rFonts w:ascii="Angsana New" w:hAnsi="Angsana New"/>
                <w:sz w:val="20"/>
                <w:szCs w:val="20"/>
                <w:cs/>
                <w:lang w:val="en-US"/>
              </w:rPr>
            </w:pPr>
            <w:r w:rsidRPr="00E56347">
              <w:rPr>
                <w:rFonts w:ascii="Angsana New" w:hAnsi="Angsana New"/>
                <w:sz w:val="20"/>
                <w:szCs w:val="20"/>
                <w:lang w:val="en-US"/>
              </w:rPr>
              <w:t>3,204</w:t>
            </w:r>
          </w:p>
        </w:tc>
        <w:tc>
          <w:tcPr>
            <w:tcW w:w="1227" w:type="dxa"/>
            <w:tcBorders>
              <w:left w:val="nil"/>
              <w:bottom w:val="nil"/>
              <w:right w:val="nil"/>
            </w:tcBorders>
            <w:shd w:val="clear" w:color="auto" w:fill="auto"/>
            <w:vAlign w:val="bottom"/>
          </w:tcPr>
          <w:p w14:paraId="61C03254" w14:textId="77777777" w:rsidR="00AF65CC" w:rsidRPr="00870DA2" w:rsidRDefault="00AF65CC" w:rsidP="00AF65CC">
            <w:pPr>
              <w:spacing w:line="200" w:lineRule="exact"/>
              <w:jc w:val="right"/>
              <w:rPr>
                <w:rFonts w:ascii="Angsana New" w:hAnsi="Angsana New"/>
                <w:sz w:val="20"/>
                <w:szCs w:val="20"/>
                <w:cs/>
                <w:lang w:val="en-US"/>
              </w:rPr>
            </w:pPr>
            <w:r w:rsidRPr="007007EE">
              <w:rPr>
                <w:rFonts w:ascii="Angsana New" w:hAnsi="Angsana New"/>
                <w:sz w:val="20"/>
                <w:szCs w:val="20"/>
                <w:lang w:val="en-US"/>
              </w:rPr>
              <w:t>11,947</w:t>
            </w:r>
          </w:p>
        </w:tc>
        <w:tc>
          <w:tcPr>
            <w:tcW w:w="1168" w:type="dxa"/>
            <w:tcBorders>
              <w:left w:val="nil"/>
              <w:bottom w:val="nil"/>
              <w:right w:val="nil"/>
            </w:tcBorders>
            <w:shd w:val="clear" w:color="auto" w:fill="auto"/>
            <w:noWrap/>
            <w:vAlign w:val="bottom"/>
          </w:tcPr>
          <w:p w14:paraId="2557B661" w14:textId="77777777" w:rsidR="00AF65CC" w:rsidRPr="00870DA2" w:rsidRDefault="00AF65CC" w:rsidP="00AF65CC">
            <w:pPr>
              <w:spacing w:line="200" w:lineRule="exact"/>
              <w:jc w:val="right"/>
              <w:rPr>
                <w:rFonts w:ascii="Angsana New" w:hAnsi="Angsana New"/>
                <w:sz w:val="20"/>
                <w:szCs w:val="20"/>
                <w:cs/>
                <w:lang w:val="en-US"/>
              </w:rPr>
            </w:pPr>
            <w:r w:rsidRPr="00487C81">
              <w:rPr>
                <w:rFonts w:ascii="Angsana New" w:hAnsi="Angsana New"/>
                <w:sz w:val="20"/>
                <w:szCs w:val="20"/>
                <w:lang w:val="en-US"/>
              </w:rPr>
              <w:t>14,120</w:t>
            </w:r>
          </w:p>
        </w:tc>
        <w:tc>
          <w:tcPr>
            <w:tcW w:w="1162" w:type="dxa"/>
            <w:tcBorders>
              <w:left w:val="nil"/>
              <w:bottom w:val="nil"/>
              <w:right w:val="nil"/>
            </w:tcBorders>
            <w:shd w:val="clear" w:color="auto" w:fill="auto"/>
            <w:noWrap/>
            <w:vAlign w:val="bottom"/>
          </w:tcPr>
          <w:p w14:paraId="30FC765D" w14:textId="77777777" w:rsidR="00AF65CC" w:rsidRPr="00870DA2" w:rsidRDefault="00AF65CC" w:rsidP="00AF65CC">
            <w:pPr>
              <w:spacing w:line="200" w:lineRule="exact"/>
              <w:jc w:val="right"/>
              <w:rPr>
                <w:rFonts w:ascii="Angsana New" w:hAnsi="Angsana New"/>
                <w:sz w:val="20"/>
                <w:szCs w:val="20"/>
                <w:lang w:val="en-US"/>
              </w:rPr>
            </w:pPr>
            <w:r>
              <w:rPr>
                <w:rFonts w:ascii="Angsana New" w:hAnsi="Angsana New" w:hint="cs"/>
                <w:sz w:val="20"/>
                <w:szCs w:val="20"/>
                <w:cs/>
                <w:lang w:val="en-US"/>
              </w:rPr>
              <w:t>4</w:t>
            </w:r>
            <w:r>
              <w:rPr>
                <w:rFonts w:ascii="Angsana New" w:hAnsi="Angsana New"/>
                <w:sz w:val="20"/>
                <w:szCs w:val="20"/>
                <w:lang w:val="en-US"/>
              </w:rPr>
              <w:t>,</w:t>
            </w:r>
            <w:r>
              <w:rPr>
                <w:rFonts w:ascii="Angsana New" w:hAnsi="Angsana New"/>
                <w:sz w:val="20"/>
                <w:szCs w:val="20"/>
                <w:cs/>
                <w:lang w:val="en-US"/>
              </w:rPr>
              <w:t>494</w:t>
            </w:r>
          </w:p>
        </w:tc>
        <w:tc>
          <w:tcPr>
            <w:tcW w:w="1120" w:type="dxa"/>
            <w:tcBorders>
              <w:left w:val="nil"/>
              <w:bottom w:val="nil"/>
              <w:right w:val="nil"/>
            </w:tcBorders>
            <w:shd w:val="clear" w:color="auto" w:fill="auto"/>
            <w:vAlign w:val="bottom"/>
          </w:tcPr>
          <w:p w14:paraId="6055A06E" w14:textId="77777777" w:rsidR="00AF65CC" w:rsidRPr="00870DA2" w:rsidRDefault="00AF65CC" w:rsidP="00AF65CC">
            <w:pPr>
              <w:spacing w:line="200" w:lineRule="exact"/>
              <w:jc w:val="right"/>
              <w:rPr>
                <w:rFonts w:ascii="Angsana New" w:hAnsi="Angsana New"/>
                <w:sz w:val="20"/>
                <w:szCs w:val="20"/>
                <w:cs/>
                <w:lang w:val="en-US"/>
              </w:rPr>
            </w:pPr>
            <w:r>
              <w:rPr>
                <w:rFonts w:ascii="Angsana New" w:hAnsi="Angsana New" w:hint="cs"/>
                <w:sz w:val="20"/>
                <w:szCs w:val="20"/>
                <w:cs/>
                <w:lang w:val="en-US"/>
              </w:rPr>
              <w:t>-</w:t>
            </w:r>
          </w:p>
        </w:tc>
        <w:tc>
          <w:tcPr>
            <w:tcW w:w="1134" w:type="dxa"/>
            <w:tcBorders>
              <w:left w:val="nil"/>
              <w:bottom w:val="nil"/>
              <w:right w:val="nil"/>
            </w:tcBorders>
            <w:shd w:val="clear" w:color="auto" w:fill="auto"/>
            <w:vAlign w:val="bottom"/>
          </w:tcPr>
          <w:p w14:paraId="4FF88336" w14:textId="77777777" w:rsidR="00AF65CC" w:rsidRPr="00870DA2" w:rsidRDefault="00AF65CC" w:rsidP="00AF65CC">
            <w:pPr>
              <w:spacing w:line="200" w:lineRule="exact"/>
              <w:jc w:val="right"/>
              <w:rPr>
                <w:rFonts w:ascii="Angsana New" w:hAnsi="Angsana New"/>
                <w:sz w:val="20"/>
                <w:szCs w:val="20"/>
                <w:cs/>
                <w:lang w:val="en-US"/>
              </w:rPr>
            </w:pPr>
            <w:r w:rsidRPr="00C87154">
              <w:rPr>
                <w:rFonts w:ascii="Angsana New" w:hAnsi="Angsana New"/>
                <w:sz w:val="20"/>
                <w:szCs w:val="20"/>
                <w:lang w:val="en-US"/>
              </w:rPr>
              <w:t>45,385</w:t>
            </w:r>
          </w:p>
        </w:tc>
        <w:tc>
          <w:tcPr>
            <w:tcW w:w="1276" w:type="dxa"/>
            <w:tcBorders>
              <w:left w:val="nil"/>
              <w:bottom w:val="nil"/>
              <w:right w:val="nil"/>
            </w:tcBorders>
            <w:shd w:val="clear" w:color="auto" w:fill="auto"/>
            <w:vAlign w:val="bottom"/>
          </w:tcPr>
          <w:p w14:paraId="0BCE9400" w14:textId="77777777" w:rsidR="00AF65CC" w:rsidRPr="00870DA2" w:rsidRDefault="00AF65CC" w:rsidP="00AF65CC">
            <w:pPr>
              <w:spacing w:line="200" w:lineRule="exact"/>
              <w:jc w:val="right"/>
              <w:rPr>
                <w:rFonts w:ascii="Angsana New" w:hAnsi="Angsana New"/>
                <w:sz w:val="20"/>
                <w:szCs w:val="20"/>
                <w:cs/>
                <w:lang w:val="en-US"/>
              </w:rPr>
            </w:pPr>
            <w:r>
              <w:rPr>
                <w:rFonts w:ascii="Angsana New" w:hAnsi="Angsana New"/>
                <w:sz w:val="20"/>
                <w:szCs w:val="20"/>
                <w:cs/>
                <w:lang w:val="en-US"/>
              </w:rPr>
              <w:t>85</w:t>
            </w:r>
            <w:r>
              <w:rPr>
                <w:rFonts w:ascii="Angsana New" w:hAnsi="Angsana New"/>
                <w:sz w:val="20"/>
                <w:szCs w:val="20"/>
                <w:lang w:val="en-US"/>
              </w:rPr>
              <w:t>,</w:t>
            </w:r>
            <w:r>
              <w:rPr>
                <w:rFonts w:ascii="Angsana New" w:hAnsi="Angsana New"/>
                <w:sz w:val="20"/>
                <w:szCs w:val="20"/>
                <w:cs/>
                <w:lang w:val="en-US"/>
              </w:rPr>
              <w:t>106</w:t>
            </w:r>
          </w:p>
        </w:tc>
      </w:tr>
      <w:tr w:rsidR="00AF65CC" w:rsidRPr="00870DA2" w14:paraId="47967B8C" w14:textId="77777777" w:rsidTr="00CE2096">
        <w:trPr>
          <w:trHeight w:val="288"/>
        </w:trPr>
        <w:tc>
          <w:tcPr>
            <w:tcW w:w="2409" w:type="dxa"/>
            <w:tcBorders>
              <w:top w:val="nil"/>
              <w:left w:val="nil"/>
              <w:bottom w:val="nil"/>
              <w:right w:val="nil"/>
            </w:tcBorders>
            <w:shd w:val="clear" w:color="000000" w:fill="FFFFFF"/>
            <w:noWrap/>
            <w:vAlign w:val="bottom"/>
          </w:tcPr>
          <w:p w14:paraId="0462C4E7" w14:textId="32E910C5" w:rsidR="00AF65CC" w:rsidRPr="00870DA2" w:rsidRDefault="00AF65CC" w:rsidP="00AF65CC">
            <w:pPr>
              <w:spacing w:line="200" w:lineRule="exact"/>
              <w:rPr>
                <w:rFonts w:ascii="Angsana New" w:eastAsia="Times New Roman" w:hAnsi="Angsana New"/>
                <w:color w:val="000000"/>
                <w:sz w:val="20"/>
                <w:szCs w:val="20"/>
                <w:cs/>
                <w:lang w:val="en-US"/>
              </w:rPr>
            </w:pPr>
            <w:r w:rsidRPr="00853692">
              <w:rPr>
                <w:rFonts w:ascii="Angsana New" w:eastAsia="Times New Roman" w:hAnsi="Angsana New"/>
                <w:color w:val="000000"/>
                <w:sz w:val="20"/>
                <w:szCs w:val="20"/>
                <w:lang w:val="en-US"/>
              </w:rPr>
              <w:t>Transfers in (out) during year</w:t>
            </w:r>
          </w:p>
        </w:tc>
        <w:tc>
          <w:tcPr>
            <w:tcW w:w="1134" w:type="dxa"/>
            <w:tcBorders>
              <w:left w:val="nil"/>
              <w:bottom w:val="nil"/>
              <w:right w:val="nil"/>
            </w:tcBorders>
            <w:shd w:val="clear" w:color="auto" w:fill="auto"/>
            <w:noWrap/>
            <w:vAlign w:val="bottom"/>
          </w:tcPr>
          <w:p w14:paraId="5C288D1C" w14:textId="77777777" w:rsidR="00AF65CC" w:rsidRPr="00870DA2" w:rsidRDefault="00AF65CC" w:rsidP="00AF65CC">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134" w:type="dxa"/>
            <w:tcBorders>
              <w:left w:val="nil"/>
              <w:bottom w:val="nil"/>
              <w:right w:val="nil"/>
            </w:tcBorders>
            <w:shd w:val="clear" w:color="auto" w:fill="auto"/>
            <w:vAlign w:val="bottom"/>
          </w:tcPr>
          <w:p w14:paraId="1ABA580C" w14:textId="77777777" w:rsidR="00AF65CC" w:rsidRPr="00870DA2" w:rsidRDefault="00AF65CC" w:rsidP="00AF65CC">
            <w:pPr>
              <w:spacing w:line="200" w:lineRule="exact"/>
              <w:jc w:val="right"/>
              <w:rPr>
                <w:rFonts w:ascii="Angsana New" w:hAnsi="Angsana New"/>
                <w:sz w:val="20"/>
                <w:szCs w:val="20"/>
                <w:lang w:val="en-US"/>
              </w:rPr>
            </w:pPr>
            <w:r w:rsidRPr="00EB090F">
              <w:rPr>
                <w:rFonts w:ascii="Angsana New" w:hAnsi="Angsana New"/>
                <w:sz w:val="20"/>
                <w:szCs w:val="20"/>
                <w:lang w:val="en-US"/>
              </w:rPr>
              <w:t>84,103</w:t>
            </w:r>
          </w:p>
        </w:tc>
        <w:tc>
          <w:tcPr>
            <w:tcW w:w="1276" w:type="dxa"/>
            <w:tcBorders>
              <w:left w:val="nil"/>
              <w:bottom w:val="nil"/>
              <w:right w:val="nil"/>
            </w:tcBorders>
            <w:shd w:val="clear" w:color="auto" w:fill="auto"/>
            <w:vAlign w:val="bottom"/>
          </w:tcPr>
          <w:p w14:paraId="79D074E9" w14:textId="77777777" w:rsidR="00AF65CC" w:rsidRPr="00870DA2" w:rsidRDefault="00AF65CC" w:rsidP="00AF65CC">
            <w:pPr>
              <w:spacing w:line="200" w:lineRule="exact"/>
              <w:jc w:val="right"/>
              <w:rPr>
                <w:rFonts w:ascii="Angsana New" w:hAnsi="Angsana New"/>
                <w:sz w:val="20"/>
                <w:szCs w:val="20"/>
                <w:lang w:val="en-US"/>
              </w:rPr>
            </w:pPr>
            <w:r w:rsidRPr="00827E7A">
              <w:rPr>
                <w:rFonts w:ascii="Angsana New" w:hAnsi="Angsana New"/>
                <w:sz w:val="20"/>
                <w:szCs w:val="20"/>
                <w:lang w:val="en-US"/>
              </w:rPr>
              <w:t>(</w:t>
            </w:r>
            <w:r>
              <w:rPr>
                <w:rFonts w:ascii="Angsana New" w:hAnsi="Angsana New" w:hint="cs"/>
                <w:sz w:val="20"/>
                <w:szCs w:val="20"/>
                <w:cs/>
                <w:lang w:val="en-US"/>
              </w:rPr>
              <w:t>43</w:t>
            </w:r>
            <w:r>
              <w:rPr>
                <w:rFonts w:ascii="Angsana New" w:hAnsi="Angsana New"/>
                <w:sz w:val="20"/>
                <w:szCs w:val="20"/>
                <w:lang w:val="en-US"/>
              </w:rPr>
              <w:t>,069</w:t>
            </w:r>
            <w:r w:rsidRPr="00827E7A">
              <w:rPr>
                <w:rFonts w:ascii="Angsana New" w:hAnsi="Angsana New"/>
                <w:sz w:val="20"/>
                <w:szCs w:val="20"/>
                <w:lang w:val="en-US"/>
              </w:rPr>
              <w:t>)</w:t>
            </w:r>
          </w:p>
        </w:tc>
        <w:tc>
          <w:tcPr>
            <w:tcW w:w="1134" w:type="dxa"/>
            <w:tcBorders>
              <w:left w:val="nil"/>
              <w:bottom w:val="nil"/>
              <w:right w:val="nil"/>
            </w:tcBorders>
            <w:shd w:val="clear" w:color="auto" w:fill="auto"/>
            <w:noWrap/>
            <w:vAlign w:val="bottom"/>
          </w:tcPr>
          <w:p w14:paraId="4D220375" w14:textId="77777777" w:rsidR="00AF65CC" w:rsidRPr="00870DA2" w:rsidRDefault="00AF65CC" w:rsidP="00AF65CC">
            <w:pPr>
              <w:spacing w:line="200" w:lineRule="exact"/>
              <w:jc w:val="right"/>
              <w:rPr>
                <w:rFonts w:ascii="Angsana New" w:hAnsi="Angsana New"/>
                <w:sz w:val="20"/>
                <w:szCs w:val="20"/>
                <w:lang w:val="en-US"/>
              </w:rPr>
            </w:pPr>
            <w:r w:rsidRPr="00DE28F6">
              <w:rPr>
                <w:rFonts w:ascii="Angsana New" w:hAnsi="Angsana New"/>
                <w:sz w:val="20"/>
                <w:szCs w:val="20"/>
                <w:lang w:val="en-US"/>
              </w:rPr>
              <w:t>14,751</w:t>
            </w:r>
          </w:p>
        </w:tc>
        <w:tc>
          <w:tcPr>
            <w:tcW w:w="1227" w:type="dxa"/>
            <w:tcBorders>
              <w:left w:val="nil"/>
              <w:bottom w:val="nil"/>
              <w:right w:val="nil"/>
            </w:tcBorders>
            <w:shd w:val="clear" w:color="auto" w:fill="auto"/>
            <w:vAlign w:val="bottom"/>
          </w:tcPr>
          <w:p w14:paraId="2CEB803D" w14:textId="77777777" w:rsidR="00AF65CC" w:rsidRPr="00870DA2" w:rsidRDefault="00AF65CC" w:rsidP="00AF65CC">
            <w:pPr>
              <w:spacing w:line="200" w:lineRule="exact"/>
              <w:jc w:val="right"/>
              <w:rPr>
                <w:rFonts w:ascii="Angsana New" w:hAnsi="Angsana New"/>
                <w:sz w:val="20"/>
                <w:szCs w:val="20"/>
                <w:lang w:val="en-US"/>
              </w:rPr>
            </w:pPr>
            <w:r w:rsidRPr="001203EA">
              <w:rPr>
                <w:rFonts w:ascii="Angsana New" w:hAnsi="Angsana New"/>
                <w:sz w:val="20"/>
                <w:szCs w:val="20"/>
                <w:lang w:val="en-US"/>
              </w:rPr>
              <w:t>25,45</w:t>
            </w:r>
            <w:r>
              <w:rPr>
                <w:rFonts w:ascii="Angsana New" w:hAnsi="Angsana New" w:hint="cs"/>
                <w:sz w:val="20"/>
                <w:szCs w:val="20"/>
                <w:cs/>
                <w:lang w:val="en-US"/>
              </w:rPr>
              <w:t>4</w:t>
            </w:r>
          </w:p>
        </w:tc>
        <w:tc>
          <w:tcPr>
            <w:tcW w:w="1168" w:type="dxa"/>
            <w:tcBorders>
              <w:left w:val="nil"/>
              <w:bottom w:val="nil"/>
              <w:right w:val="nil"/>
            </w:tcBorders>
            <w:shd w:val="clear" w:color="auto" w:fill="auto"/>
            <w:noWrap/>
            <w:vAlign w:val="bottom"/>
          </w:tcPr>
          <w:p w14:paraId="61A36ABE" w14:textId="77777777" w:rsidR="00AF65CC" w:rsidRPr="00870DA2" w:rsidRDefault="00AF65CC" w:rsidP="00AF65CC">
            <w:pPr>
              <w:spacing w:line="200" w:lineRule="exact"/>
              <w:jc w:val="right"/>
              <w:rPr>
                <w:rFonts w:ascii="Angsana New" w:hAnsi="Angsana New"/>
                <w:sz w:val="20"/>
                <w:szCs w:val="20"/>
                <w:lang w:val="en-US"/>
              </w:rPr>
            </w:pPr>
            <w:r>
              <w:rPr>
                <w:rFonts w:ascii="Angsana New" w:hAnsi="Angsana New"/>
                <w:sz w:val="20"/>
                <w:szCs w:val="20"/>
                <w:lang w:val="en-US"/>
              </w:rPr>
              <w:t>8</w:t>
            </w:r>
            <w:r w:rsidRPr="00D665E7">
              <w:rPr>
                <w:rFonts w:ascii="Angsana New" w:hAnsi="Angsana New"/>
                <w:sz w:val="20"/>
                <w:szCs w:val="20"/>
                <w:lang w:val="en-US"/>
              </w:rPr>
              <w:t>,</w:t>
            </w:r>
            <w:r>
              <w:rPr>
                <w:rFonts w:ascii="Angsana New" w:hAnsi="Angsana New"/>
                <w:sz w:val="20"/>
                <w:szCs w:val="20"/>
                <w:lang w:val="en-US"/>
              </w:rPr>
              <w:t>462</w:t>
            </w:r>
          </w:p>
        </w:tc>
        <w:tc>
          <w:tcPr>
            <w:tcW w:w="1162" w:type="dxa"/>
            <w:tcBorders>
              <w:left w:val="nil"/>
              <w:bottom w:val="nil"/>
              <w:right w:val="nil"/>
            </w:tcBorders>
            <w:shd w:val="clear" w:color="auto" w:fill="auto"/>
            <w:noWrap/>
            <w:vAlign w:val="bottom"/>
          </w:tcPr>
          <w:p w14:paraId="5542D8E8" w14:textId="77777777" w:rsidR="00AF65CC" w:rsidRPr="00870DA2" w:rsidRDefault="00AF65CC" w:rsidP="00AF65CC">
            <w:pPr>
              <w:spacing w:line="200" w:lineRule="exact"/>
              <w:jc w:val="right"/>
              <w:rPr>
                <w:rFonts w:ascii="Angsana New" w:hAnsi="Angsana New"/>
                <w:sz w:val="20"/>
                <w:szCs w:val="20"/>
                <w:lang w:val="en-US"/>
              </w:rPr>
            </w:pPr>
            <w:r w:rsidRPr="007E32DC">
              <w:rPr>
                <w:rFonts w:ascii="Angsana New" w:hAnsi="Angsana New"/>
                <w:sz w:val="20"/>
                <w:szCs w:val="20"/>
                <w:lang w:val="en-US"/>
              </w:rPr>
              <w:t>66,039</w:t>
            </w:r>
          </w:p>
        </w:tc>
        <w:tc>
          <w:tcPr>
            <w:tcW w:w="1120" w:type="dxa"/>
            <w:tcBorders>
              <w:left w:val="nil"/>
              <w:bottom w:val="nil"/>
              <w:right w:val="nil"/>
            </w:tcBorders>
            <w:shd w:val="clear" w:color="auto" w:fill="auto"/>
            <w:vAlign w:val="bottom"/>
          </w:tcPr>
          <w:p w14:paraId="00882CFA" w14:textId="77777777" w:rsidR="00AF65CC" w:rsidRPr="00870DA2" w:rsidRDefault="00AF65CC" w:rsidP="00AF65CC">
            <w:pPr>
              <w:spacing w:line="200" w:lineRule="exact"/>
              <w:jc w:val="right"/>
              <w:rPr>
                <w:rFonts w:ascii="Angsana New" w:hAnsi="Angsana New"/>
                <w:sz w:val="20"/>
                <w:szCs w:val="20"/>
                <w:lang w:val="en-US"/>
              </w:rPr>
            </w:pPr>
            <w:r>
              <w:rPr>
                <w:rFonts w:ascii="Angsana New" w:hAnsi="Angsana New" w:hint="cs"/>
                <w:sz w:val="20"/>
                <w:szCs w:val="20"/>
                <w:cs/>
                <w:lang w:val="en-US"/>
              </w:rPr>
              <w:t>-</w:t>
            </w:r>
          </w:p>
        </w:tc>
        <w:tc>
          <w:tcPr>
            <w:tcW w:w="1134" w:type="dxa"/>
            <w:tcBorders>
              <w:left w:val="nil"/>
              <w:bottom w:val="nil"/>
              <w:right w:val="nil"/>
            </w:tcBorders>
            <w:shd w:val="clear" w:color="auto" w:fill="auto"/>
            <w:vAlign w:val="bottom"/>
          </w:tcPr>
          <w:p w14:paraId="03322D7E" w14:textId="77777777" w:rsidR="00AF65CC" w:rsidRPr="00870DA2" w:rsidRDefault="00AF65CC" w:rsidP="00AF65CC">
            <w:pPr>
              <w:spacing w:line="200" w:lineRule="exact"/>
              <w:jc w:val="right"/>
              <w:rPr>
                <w:rFonts w:ascii="Angsana New" w:hAnsi="Angsana New"/>
                <w:sz w:val="20"/>
                <w:szCs w:val="20"/>
                <w:lang w:val="en-US"/>
              </w:rPr>
            </w:pPr>
            <w:r w:rsidRPr="0083182A">
              <w:rPr>
                <w:rFonts w:ascii="Angsana New" w:hAnsi="Angsana New"/>
                <w:sz w:val="20"/>
                <w:szCs w:val="20"/>
                <w:lang w:val="en-US"/>
              </w:rPr>
              <w:t>(</w:t>
            </w:r>
            <w:r>
              <w:rPr>
                <w:rFonts w:ascii="Angsana New" w:hAnsi="Angsana New"/>
                <w:sz w:val="20"/>
                <w:szCs w:val="20"/>
                <w:cs/>
                <w:lang w:val="en-US"/>
              </w:rPr>
              <w:t>1</w:t>
            </w:r>
            <w:r>
              <w:rPr>
                <w:rFonts w:ascii="Angsana New" w:hAnsi="Angsana New"/>
                <w:sz w:val="20"/>
                <w:szCs w:val="20"/>
                <w:lang w:val="en-US"/>
              </w:rPr>
              <w:t>55,740</w:t>
            </w:r>
            <w:r w:rsidRPr="0083182A">
              <w:rPr>
                <w:rFonts w:ascii="Angsana New" w:hAnsi="Angsana New"/>
                <w:sz w:val="20"/>
                <w:szCs w:val="20"/>
                <w:lang w:val="en-US"/>
              </w:rPr>
              <w:t>)</w:t>
            </w:r>
          </w:p>
        </w:tc>
        <w:tc>
          <w:tcPr>
            <w:tcW w:w="1276" w:type="dxa"/>
            <w:tcBorders>
              <w:left w:val="nil"/>
              <w:bottom w:val="nil"/>
              <w:right w:val="nil"/>
            </w:tcBorders>
            <w:shd w:val="clear" w:color="auto" w:fill="auto"/>
            <w:vAlign w:val="bottom"/>
          </w:tcPr>
          <w:p w14:paraId="3707F6DE" w14:textId="77777777" w:rsidR="00AF65CC" w:rsidRPr="00870DA2" w:rsidRDefault="00AF65CC" w:rsidP="00AF65CC">
            <w:pPr>
              <w:spacing w:line="200" w:lineRule="exact"/>
              <w:jc w:val="right"/>
              <w:rPr>
                <w:rFonts w:ascii="Angsana New" w:hAnsi="Angsana New"/>
                <w:sz w:val="20"/>
                <w:szCs w:val="20"/>
                <w:lang w:val="en-US"/>
              </w:rPr>
            </w:pPr>
            <w:r>
              <w:rPr>
                <w:rFonts w:ascii="Angsana New" w:hAnsi="Angsana New"/>
                <w:sz w:val="20"/>
                <w:szCs w:val="20"/>
                <w:lang w:val="en-US"/>
              </w:rPr>
              <w:t>-</w:t>
            </w:r>
          </w:p>
        </w:tc>
      </w:tr>
      <w:tr w:rsidR="00AF65CC" w:rsidRPr="00B00B74" w14:paraId="51CC6F1E" w14:textId="77777777" w:rsidTr="00CE2096">
        <w:trPr>
          <w:trHeight w:val="288"/>
        </w:trPr>
        <w:tc>
          <w:tcPr>
            <w:tcW w:w="2409" w:type="dxa"/>
            <w:tcBorders>
              <w:top w:val="nil"/>
              <w:left w:val="nil"/>
              <w:bottom w:val="nil"/>
              <w:right w:val="nil"/>
            </w:tcBorders>
            <w:shd w:val="clear" w:color="auto" w:fill="auto"/>
            <w:noWrap/>
            <w:vAlign w:val="bottom"/>
          </w:tcPr>
          <w:p w14:paraId="730E93BB" w14:textId="3C3D87E7" w:rsidR="00AF65CC" w:rsidRPr="00B00B74" w:rsidRDefault="00AF65CC" w:rsidP="00AF65CC">
            <w:pPr>
              <w:spacing w:line="200" w:lineRule="exact"/>
              <w:rPr>
                <w:rFonts w:ascii="Angsana New" w:eastAsia="Times New Roman" w:hAnsi="Angsana New"/>
                <w:color w:val="000000"/>
                <w:sz w:val="20"/>
                <w:szCs w:val="20"/>
                <w:lang w:val="en-US"/>
              </w:rPr>
            </w:pPr>
            <w:r w:rsidRPr="00853692">
              <w:rPr>
                <w:rFonts w:ascii="Angsana New" w:eastAsia="Times New Roman" w:hAnsi="Angsana New"/>
                <w:color w:val="000000"/>
                <w:sz w:val="20"/>
                <w:szCs w:val="20"/>
                <w:lang w:val="en-US"/>
              </w:rPr>
              <w:t>Tran</w:t>
            </w:r>
            <w:r>
              <w:rPr>
                <w:rFonts w:ascii="Angsana New" w:eastAsia="Times New Roman" w:hAnsi="Angsana New"/>
                <w:color w:val="000000"/>
                <w:sz w:val="20"/>
                <w:szCs w:val="20"/>
                <w:lang w:val="en-US"/>
              </w:rPr>
              <w:t>s</w:t>
            </w:r>
            <w:r w:rsidRPr="00853692">
              <w:rPr>
                <w:rFonts w:ascii="Angsana New" w:eastAsia="Times New Roman" w:hAnsi="Angsana New"/>
                <w:color w:val="000000"/>
                <w:sz w:val="20"/>
                <w:szCs w:val="20"/>
                <w:lang w:val="en-US"/>
              </w:rPr>
              <w:t>fer in from</w:t>
            </w:r>
            <w:r>
              <w:rPr>
                <w:rFonts w:ascii="Angsana New" w:eastAsia="Times New Roman" w:hAnsi="Angsana New"/>
                <w:color w:val="000000"/>
                <w:sz w:val="20"/>
                <w:szCs w:val="20"/>
                <w:lang w:val="en-US"/>
              </w:rPr>
              <w:t xml:space="preserve"> </w:t>
            </w:r>
            <w:r w:rsidR="004D1C3E">
              <w:rPr>
                <w:rFonts w:ascii="Angsana New" w:eastAsia="Times New Roman" w:hAnsi="Angsana New"/>
                <w:color w:val="000000"/>
                <w:sz w:val="20"/>
                <w:szCs w:val="20"/>
                <w:lang w:val="en-US"/>
              </w:rPr>
              <w:t>s</w:t>
            </w:r>
            <w:r w:rsidRPr="00853692">
              <w:rPr>
                <w:rFonts w:ascii="Angsana New" w:eastAsia="Times New Roman" w:hAnsi="Angsana New"/>
                <w:color w:val="000000"/>
                <w:sz w:val="20"/>
                <w:szCs w:val="20"/>
                <w:lang w:val="en-US"/>
              </w:rPr>
              <w:t>upplies</w:t>
            </w:r>
            <w:r w:rsidRPr="00853692">
              <w:rPr>
                <w:rFonts w:ascii="Angsana New" w:eastAsia="Times New Roman" w:hAnsi="Angsana New" w:hint="cs"/>
                <w:color w:val="000000"/>
                <w:sz w:val="20"/>
                <w:szCs w:val="20"/>
                <w:lang w:val="en-US"/>
              </w:rPr>
              <w:t xml:space="preserve"> </w:t>
            </w:r>
            <w:r w:rsidRPr="00B00B74">
              <w:rPr>
                <w:rFonts w:ascii="Angsana New" w:eastAsia="Times New Roman" w:hAnsi="Angsana New" w:hint="cs"/>
                <w:color w:val="000000"/>
                <w:sz w:val="20"/>
                <w:szCs w:val="20"/>
                <w:cs/>
                <w:lang w:val="en-US"/>
              </w:rPr>
              <w:t>(</w:t>
            </w:r>
            <w:r>
              <w:rPr>
                <w:rFonts w:ascii="Angsana New" w:eastAsia="Times New Roman" w:hAnsi="Angsana New"/>
                <w:color w:val="000000"/>
                <w:sz w:val="20"/>
                <w:szCs w:val="20"/>
                <w:lang w:val="en-US"/>
              </w:rPr>
              <w:t>Note</w:t>
            </w:r>
            <w:r w:rsidRPr="00B00B74">
              <w:rPr>
                <w:rFonts w:ascii="Angsana New" w:eastAsia="Times New Roman" w:hAnsi="Angsana New" w:hint="cs"/>
                <w:color w:val="000000"/>
                <w:sz w:val="20"/>
                <w:szCs w:val="20"/>
                <w:cs/>
                <w:lang w:val="en-US"/>
              </w:rPr>
              <w:t xml:space="preserve"> </w:t>
            </w:r>
            <w:r w:rsidRPr="00B00B74">
              <w:rPr>
                <w:rFonts w:ascii="Angsana New" w:eastAsia="Times New Roman" w:hAnsi="Angsana New"/>
                <w:color w:val="000000"/>
                <w:sz w:val="20"/>
                <w:szCs w:val="20"/>
                <w:lang w:val="en-US"/>
              </w:rPr>
              <w:t>7)</w:t>
            </w:r>
          </w:p>
        </w:tc>
        <w:tc>
          <w:tcPr>
            <w:tcW w:w="1134" w:type="dxa"/>
            <w:tcBorders>
              <w:left w:val="nil"/>
              <w:bottom w:val="nil"/>
              <w:right w:val="nil"/>
            </w:tcBorders>
            <w:shd w:val="clear" w:color="auto" w:fill="auto"/>
            <w:noWrap/>
            <w:vAlign w:val="bottom"/>
          </w:tcPr>
          <w:p w14:paraId="11466007"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hint="cs"/>
                <w:sz w:val="20"/>
                <w:szCs w:val="20"/>
                <w:cs/>
                <w:lang w:val="en-US"/>
              </w:rPr>
              <w:t>-</w:t>
            </w:r>
          </w:p>
        </w:tc>
        <w:tc>
          <w:tcPr>
            <w:tcW w:w="1134" w:type="dxa"/>
            <w:tcBorders>
              <w:left w:val="nil"/>
              <w:bottom w:val="nil"/>
              <w:right w:val="nil"/>
            </w:tcBorders>
            <w:shd w:val="clear" w:color="auto" w:fill="auto"/>
            <w:vAlign w:val="bottom"/>
          </w:tcPr>
          <w:p w14:paraId="53DEA005"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hint="cs"/>
                <w:sz w:val="20"/>
                <w:szCs w:val="20"/>
                <w:cs/>
                <w:lang w:val="en-US"/>
              </w:rPr>
              <w:t>-</w:t>
            </w:r>
          </w:p>
        </w:tc>
        <w:tc>
          <w:tcPr>
            <w:tcW w:w="1276" w:type="dxa"/>
            <w:tcBorders>
              <w:left w:val="nil"/>
              <w:bottom w:val="nil"/>
              <w:right w:val="nil"/>
            </w:tcBorders>
            <w:shd w:val="clear" w:color="auto" w:fill="auto"/>
            <w:vAlign w:val="bottom"/>
          </w:tcPr>
          <w:p w14:paraId="1EADB17E"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hint="cs"/>
                <w:sz w:val="20"/>
                <w:szCs w:val="20"/>
                <w:cs/>
                <w:lang w:val="en-US"/>
              </w:rPr>
              <w:t>-</w:t>
            </w:r>
          </w:p>
        </w:tc>
        <w:tc>
          <w:tcPr>
            <w:tcW w:w="1134" w:type="dxa"/>
            <w:tcBorders>
              <w:left w:val="nil"/>
              <w:bottom w:val="nil"/>
              <w:right w:val="nil"/>
            </w:tcBorders>
            <w:shd w:val="clear" w:color="auto" w:fill="auto"/>
            <w:noWrap/>
            <w:vAlign w:val="bottom"/>
          </w:tcPr>
          <w:p w14:paraId="087EE1CE"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hint="cs"/>
                <w:sz w:val="20"/>
                <w:szCs w:val="20"/>
                <w:cs/>
                <w:lang w:val="en-US"/>
              </w:rPr>
              <w:t>-</w:t>
            </w:r>
          </w:p>
        </w:tc>
        <w:tc>
          <w:tcPr>
            <w:tcW w:w="1227" w:type="dxa"/>
            <w:tcBorders>
              <w:left w:val="nil"/>
              <w:bottom w:val="nil"/>
              <w:right w:val="nil"/>
            </w:tcBorders>
            <w:shd w:val="clear" w:color="auto" w:fill="auto"/>
            <w:vAlign w:val="bottom"/>
          </w:tcPr>
          <w:p w14:paraId="06A943B4"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hint="cs"/>
                <w:sz w:val="20"/>
                <w:szCs w:val="20"/>
                <w:cs/>
                <w:lang w:val="en-US"/>
              </w:rPr>
              <w:t>-</w:t>
            </w:r>
          </w:p>
        </w:tc>
        <w:tc>
          <w:tcPr>
            <w:tcW w:w="1168" w:type="dxa"/>
            <w:tcBorders>
              <w:left w:val="nil"/>
              <w:bottom w:val="nil"/>
              <w:right w:val="nil"/>
            </w:tcBorders>
            <w:shd w:val="clear" w:color="auto" w:fill="auto"/>
            <w:noWrap/>
            <w:vAlign w:val="bottom"/>
          </w:tcPr>
          <w:p w14:paraId="2696F5C8"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hint="cs"/>
                <w:sz w:val="20"/>
                <w:szCs w:val="20"/>
                <w:cs/>
                <w:lang w:val="en-US"/>
              </w:rPr>
              <w:t>-</w:t>
            </w:r>
          </w:p>
        </w:tc>
        <w:tc>
          <w:tcPr>
            <w:tcW w:w="1162" w:type="dxa"/>
            <w:tcBorders>
              <w:left w:val="nil"/>
              <w:bottom w:val="nil"/>
              <w:right w:val="nil"/>
            </w:tcBorders>
            <w:shd w:val="clear" w:color="auto" w:fill="auto"/>
            <w:noWrap/>
            <w:vAlign w:val="bottom"/>
          </w:tcPr>
          <w:p w14:paraId="085FC5A3"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hint="cs"/>
                <w:sz w:val="20"/>
                <w:szCs w:val="20"/>
                <w:cs/>
                <w:lang w:val="en-US"/>
              </w:rPr>
              <w:t>-</w:t>
            </w:r>
          </w:p>
        </w:tc>
        <w:tc>
          <w:tcPr>
            <w:tcW w:w="1120" w:type="dxa"/>
            <w:tcBorders>
              <w:left w:val="nil"/>
              <w:bottom w:val="nil"/>
              <w:right w:val="nil"/>
            </w:tcBorders>
            <w:shd w:val="clear" w:color="auto" w:fill="auto"/>
            <w:vAlign w:val="bottom"/>
          </w:tcPr>
          <w:p w14:paraId="5D2DB8BB"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hint="cs"/>
                <w:sz w:val="20"/>
                <w:szCs w:val="20"/>
                <w:cs/>
                <w:lang w:val="en-US"/>
              </w:rPr>
              <w:t>-</w:t>
            </w:r>
          </w:p>
        </w:tc>
        <w:tc>
          <w:tcPr>
            <w:tcW w:w="1134" w:type="dxa"/>
            <w:tcBorders>
              <w:left w:val="nil"/>
              <w:bottom w:val="nil"/>
              <w:right w:val="nil"/>
            </w:tcBorders>
            <w:shd w:val="clear" w:color="auto" w:fill="auto"/>
            <w:vAlign w:val="bottom"/>
          </w:tcPr>
          <w:p w14:paraId="3E14D8D1"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sz w:val="20"/>
                <w:szCs w:val="20"/>
                <w:lang w:val="en-US"/>
              </w:rPr>
              <w:t>13,044</w:t>
            </w:r>
          </w:p>
        </w:tc>
        <w:tc>
          <w:tcPr>
            <w:tcW w:w="1276" w:type="dxa"/>
            <w:tcBorders>
              <w:left w:val="nil"/>
              <w:bottom w:val="nil"/>
              <w:right w:val="nil"/>
            </w:tcBorders>
            <w:shd w:val="clear" w:color="auto" w:fill="auto"/>
            <w:vAlign w:val="bottom"/>
          </w:tcPr>
          <w:p w14:paraId="40CE9F92"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13,044</w:t>
            </w:r>
          </w:p>
        </w:tc>
      </w:tr>
      <w:tr w:rsidR="00AF65CC" w:rsidRPr="00B00B74" w14:paraId="73139205" w14:textId="77777777" w:rsidTr="00CE2096">
        <w:trPr>
          <w:trHeight w:val="482"/>
        </w:trPr>
        <w:tc>
          <w:tcPr>
            <w:tcW w:w="2409" w:type="dxa"/>
            <w:tcBorders>
              <w:top w:val="nil"/>
              <w:left w:val="nil"/>
              <w:bottom w:val="nil"/>
              <w:right w:val="nil"/>
            </w:tcBorders>
            <w:shd w:val="clear" w:color="auto" w:fill="auto"/>
            <w:noWrap/>
            <w:vAlign w:val="bottom"/>
          </w:tcPr>
          <w:p w14:paraId="2ACFABE4" w14:textId="1E8E0A18" w:rsidR="00AF65CC" w:rsidRPr="00B00B74" w:rsidRDefault="00AF65CC" w:rsidP="00AF65CC">
            <w:pPr>
              <w:spacing w:line="200" w:lineRule="exact"/>
              <w:rPr>
                <w:rFonts w:ascii="Angsana New" w:eastAsia="Times New Roman" w:hAnsi="Angsana New"/>
                <w:color w:val="000000"/>
                <w:sz w:val="20"/>
                <w:szCs w:val="20"/>
                <w:lang w:val="en-US"/>
              </w:rPr>
            </w:pPr>
            <w:r w:rsidRPr="00853692">
              <w:rPr>
                <w:rFonts w:ascii="Angsana New" w:eastAsia="Times New Roman" w:hAnsi="Angsana New"/>
                <w:color w:val="000000"/>
                <w:sz w:val="20"/>
                <w:szCs w:val="20"/>
                <w:lang w:val="en-US"/>
              </w:rPr>
              <w:t>Tran</w:t>
            </w:r>
            <w:r>
              <w:rPr>
                <w:rFonts w:ascii="Angsana New" w:eastAsia="Times New Roman" w:hAnsi="Angsana New"/>
                <w:color w:val="000000"/>
                <w:sz w:val="20"/>
                <w:szCs w:val="20"/>
                <w:lang w:val="en-US"/>
              </w:rPr>
              <w:t>s</w:t>
            </w:r>
            <w:r w:rsidRPr="00853692">
              <w:rPr>
                <w:rFonts w:ascii="Angsana New" w:eastAsia="Times New Roman" w:hAnsi="Angsana New"/>
                <w:color w:val="000000"/>
                <w:sz w:val="20"/>
                <w:szCs w:val="20"/>
                <w:lang w:val="en-US"/>
              </w:rPr>
              <w:t>fer out to</w:t>
            </w:r>
            <w:r>
              <w:rPr>
                <w:rFonts w:ascii="Angsana New" w:eastAsia="Times New Roman" w:hAnsi="Angsana New"/>
                <w:color w:val="000000"/>
                <w:sz w:val="20"/>
                <w:szCs w:val="20"/>
                <w:lang w:val="en-US"/>
              </w:rPr>
              <w:t xml:space="preserve"> </w:t>
            </w:r>
            <w:r w:rsidR="004D1C3E">
              <w:rPr>
                <w:rFonts w:ascii="Angsana New" w:eastAsia="Times New Roman" w:hAnsi="Angsana New"/>
                <w:color w:val="000000"/>
                <w:sz w:val="20"/>
                <w:szCs w:val="20"/>
                <w:lang w:val="en-US"/>
              </w:rPr>
              <w:t>c</w:t>
            </w:r>
            <w:r w:rsidRPr="00853692">
              <w:rPr>
                <w:rFonts w:ascii="Angsana New" w:eastAsia="Times New Roman" w:hAnsi="Angsana New"/>
                <w:color w:val="000000"/>
                <w:sz w:val="20"/>
                <w:szCs w:val="20"/>
                <w:lang w:val="en-US"/>
              </w:rPr>
              <w:t>omputer software</w:t>
            </w:r>
            <w:r w:rsidRPr="00853692">
              <w:rPr>
                <w:rFonts w:ascii="Angsana New" w:eastAsia="Times New Roman" w:hAnsi="Angsana New" w:hint="cs"/>
                <w:color w:val="000000"/>
                <w:sz w:val="20"/>
                <w:szCs w:val="20"/>
                <w:lang w:val="en-US"/>
              </w:rPr>
              <w:t xml:space="preserve"> </w:t>
            </w:r>
            <w:r w:rsidR="004D1C3E">
              <w:rPr>
                <w:rFonts w:ascii="Angsana New" w:eastAsia="Times New Roman" w:hAnsi="Angsana New"/>
                <w:color w:val="000000"/>
                <w:sz w:val="20"/>
                <w:szCs w:val="20"/>
                <w:lang w:val="en-US"/>
              </w:rPr>
              <w:br/>
            </w:r>
            <w:r w:rsidRPr="00B00B74">
              <w:rPr>
                <w:rFonts w:ascii="Angsana New" w:eastAsia="Times New Roman" w:hAnsi="Angsana New" w:hint="cs"/>
                <w:color w:val="000000"/>
                <w:sz w:val="20"/>
                <w:szCs w:val="20"/>
                <w:cs/>
                <w:lang w:val="en-US"/>
              </w:rPr>
              <w:t>(</w:t>
            </w:r>
            <w:r>
              <w:rPr>
                <w:rFonts w:ascii="Angsana New" w:eastAsia="Times New Roman" w:hAnsi="Angsana New"/>
                <w:color w:val="000000"/>
                <w:sz w:val="20"/>
                <w:szCs w:val="20"/>
                <w:lang w:val="en-US"/>
              </w:rPr>
              <w:t>Note</w:t>
            </w:r>
            <w:r w:rsidRPr="00B00B74">
              <w:rPr>
                <w:rFonts w:ascii="Angsana New" w:eastAsia="Times New Roman" w:hAnsi="Angsana New" w:hint="cs"/>
                <w:color w:val="000000"/>
                <w:sz w:val="20"/>
                <w:szCs w:val="20"/>
                <w:cs/>
                <w:lang w:val="en-US"/>
              </w:rPr>
              <w:t xml:space="preserve"> </w:t>
            </w:r>
            <w:r w:rsidRPr="00B00B74">
              <w:rPr>
                <w:rFonts w:ascii="Angsana New" w:eastAsia="Times New Roman" w:hAnsi="Angsana New"/>
                <w:color w:val="000000"/>
                <w:sz w:val="20"/>
                <w:szCs w:val="20"/>
                <w:lang w:val="en-US"/>
              </w:rPr>
              <w:t>16)</w:t>
            </w:r>
          </w:p>
        </w:tc>
        <w:tc>
          <w:tcPr>
            <w:tcW w:w="1134" w:type="dxa"/>
            <w:tcBorders>
              <w:left w:val="nil"/>
              <w:bottom w:val="nil"/>
              <w:right w:val="nil"/>
            </w:tcBorders>
            <w:shd w:val="clear" w:color="auto" w:fill="auto"/>
            <w:noWrap/>
            <w:vAlign w:val="bottom"/>
          </w:tcPr>
          <w:p w14:paraId="7C020312"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hint="cs"/>
                <w:sz w:val="20"/>
                <w:szCs w:val="20"/>
                <w:cs/>
                <w:lang w:val="en-US"/>
              </w:rPr>
              <w:t>-</w:t>
            </w:r>
          </w:p>
        </w:tc>
        <w:tc>
          <w:tcPr>
            <w:tcW w:w="1134" w:type="dxa"/>
            <w:tcBorders>
              <w:left w:val="nil"/>
              <w:bottom w:val="nil"/>
              <w:right w:val="nil"/>
            </w:tcBorders>
            <w:shd w:val="clear" w:color="auto" w:fill="auto"/>
            <w:vAlign w:val="bottom"/>
          </w:tcPr>
          <w:p w14:paraId="743CC10C"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hint="cs"/>
                <w:sz w:val="20"/>
                <w:szCs w:val="20"/>
                <w:cs/>
                <w:lang w:val="en-US"/>
              </w:rPr>
              <w:t>-</w:t>
            </w:r>
          </w:p>
        </w:tc>
        <w:tc>
          <w:tcPr>
            <w:tcW w:w="1276" w:type="dxa"/>
            <w:tcBorders>
              <w:left w:val="nil"/>
              <w:bottom w:val="nil"/>
              <w:right w:val="nil"/>
            </w:tcBorders>
            <w:shd w:val="clear" w:color="auto" w:fill="auto"/>
            <w:vAlign w:val="bottom"/>
          </w:tcPr>
          <w:p w14:paraId="59C6DEC5"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hint="cs"/>
                <w:sz w:val="20"/>
                <w:szCs w:val="20"/>
                <w:cs/>
                <w:lang w:val="en-US"/>
              </w:rPr>
              <w:t>-</w:t>
            </w:r>
          </w:p>
        </w:tc>
        <w:tc>
          <w:tcPr>
            <w:tcW w:w="1134" w:type="dxa"/>
            <w:tcBorders>
              <w:left w:val="nil"/>
              <w:bottom w:val="nil"/>
              <w:right w:val="nil"/>
            </w:tcBorders>
            <w:shd w:val="clear" w:color="auto" w:fill="auto"/>
            <w:noWrap/>
            <w:vAlign w:val="bottom"/>
          </w:tcPr>
          <w:p w14:paraId="3D5D1DAF"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hint="cs"/>
                <w:sz w:val="20"/>
                <w:szCs w:val="20"/>
                <w:cs/>
                <w:lang w:val="en-US"/>
              </w:rPr>
              <w:t>-</w:t>
            </w:r>
          </w:p>
        </w:tc>
        <w:tc>
          <w:tcPr>
            <w:tcW w:w="1227" w:type="dxa"/>
            <w:tcBorders>
              <w:left w:val="nil"/>
              <w:bottom w:val="nil"/>
              <w:right w:val="nil"/>
            </w:tcBorders>
            <w:shd w:val="clear" w:color="auto" w:fill="auto"/>
            <w:vAlign w:val="bottom"/>
          </w:tcPr>
          <w:p w14:paraId="38488E8D"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hint="cs"/>
                <w:sz w:val="20"/>
                <w:szCs w:val="20"/>
                <w:cs/>
                <w:lang w:val="en-US"/>
              </w:rPr>
              <w:t>-</w:t>
            </w:r>
          </w:p>
        </w:tc>
        <w:tc>
          <w:tcPr>
            <w:tcW w:w="1168" w:type="dxa"/>
            <w:tcBorders>
              <w:left w:val="nil"/>
              <w:bottom w:val="nil"/>
              <w:right w:val="nil"/>
            </w:tcBorders>
            <w:shd w:val="clear" w:color="auto" w:fill="auto"/>
            <w:noWrap/>
            <w:vAlign w:val="bottom"/>
          </w:tcPr>
          <w:p w14:paraId="5291981B"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sz w:val="20"/>
                <w:szCs w:val="20"/>
                <w:lang w:val="en-US"/>
              </w:rPr>
              <w:t>(711)</w:t>
            </w:r>
          </w:p>
        </w:tc>
        <w:tc>
          <w:tcPr>
            <w:tcW w:w="1162" w:type="dxa"/>
            <w:tcBorders>
              <w:left w:val="nil"/>
              <w:bottom w:val="nil"/>
              <w:right w:val="nil"/>
            </w:tcBorders>
            <w:shd w:val="clear" w:color="auto" w:fill="auto"/>
            <w:noWrap/>
            <w:vAlign w:val="bottom"/>
          </w:tcPr>
          <w:p w14:paraId="36851854"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hint="cs"/>
                <w:sz w:val="20"/>
                <w:szCs w:val="20"/>
                <w:cs/>
                <w:lang w:val="en-US"/>
              </w:rPr>
              <w:t>-</w:t>
            </w:r>
          </w:p>
        </w:tc>
        <w:tc>
          <w:tcPr>
            <w:tcW w:w="1120" w:type="dxa"/>
            <w:tcBorders>
              <w:left w:val="nil"/>
              <w:bottom w:val="nil"/>
              <w:right w:val="nil"/>
            </w:tcBorders>
            <w:shd w:val="clear" w:color="auto" w:fill="auto"/>
            <w:vAlign w:val="bottom"/>
          </w:tcPr>
          <w:p w14:paraId="2B032429"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hint="cs"/>
                <w:sz w:val="20"/>
                <w:szCs w:val="20"/>
                <w:cs/>
                <w:lang w:val="en-US"/>
              </w:rPr>
              <w:t>-</w:t>
            </w:r>
          </w:p>
        </w:tc>
        <w:tc>
          <w:tcPr>
            <w:tcW w:w="1134" w:type="dxa"/>
            <w:tcBorders>
              <w:left w:val="nil"/>
              <w:bottom w:val="nil"/>
              <w:right w:val="nil"/>
            </w:tcBorders>
            <w:shd w:val="clear" w:color="auto" w:fill="auto"/>
            <w:vAlign w:val="bottom"/>
          </w:tcPr>
          <w:p w14:paraId="328F03F9"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hint="cs"/>
                <w:sz w:val="20"/>
                <w:szCs w:val="20"/>
                <w:cs/>
                <w:lang w:val="en-US"/>
              </w:rPr>
              <w:t>-</w:t>
            </w:r>
          </w:p>
        </w:tc>
        <w:tc>
          <w:tcPr>
            <w:tcW w:w="1276" w:type="dxa"/>
            <w:tcBorders>
              <w:left w:val="nil"/>
              <w:bottom w:val="nil"/>
              <w:right w:val="nil"/>
            </w:tcBorders>
            <w:shd w:val="clear" w:color="auto" w:fill="auto"/>
            <w:vAlign w:val="bottom"/>
          </w:tcPr>
          <w:p w14:paraId="33984172"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(711)</w:t>
            </w:r>
          </w:p>
        </w:tc>
      </w:tr>
      <w:tr w:rsidR="00AF65CC" w:rsidRPr="00B00B74" w14:paraId="7C526921" w14:textId="77777777" w:rsidTr="00CE2096">
        <w:trPr>
          <w:trHeight w:val="288"/>
        </w:trPr>
        <w:tc>
          <w:tcPr>
            <w:tcW w:w="2409" w:type="dxa"/>
            <w:tcBorders>
              <w:top w:val="nil"/>
              <w:left w:val="nil"/>
              <w:bottom w:val="nil"/>
              <w:right w:val="nil"/>
            </w:tcBorders>
            <w:shd w:val="clear" w:color="auto" w:fill="auto"/>
            <w:noWrap/>
            <w:vAlign w:val="bottom"/>
            <w:hideMark/>
          </w:tcPr>
          <w:p w14:paraId="50D5C154" w14:textId="6669083D" w:rsidR="00AF65CC" w:rsidRPr="00B00B74" w:rsidRDefault="00AF65CC" w:rsidP="00AF65CC">
            <w:pPr>
              <w:spacing w:line="200" w:lineRule="exact"/>
              <w:rPr>
                <w:rFonts w:ascii="Angsana New" w:eastAsia="Times New Roman" w:hAnsi="Angsana New"/>
                <w:color w:val="000000"/>
                <w:sz w:val="20"/>
                <w:szCs w:val="20"/>
                <w:lang w:val="en-US"/>
              </w:rPr>
            </w:pPr>
            <w:r w:rsidRPr="00025674">
              <w:rPr>
                <w:rFonts w:ascii="Angsana New" w:eastAsia="Times New Roman" w:hAnsi="Angsana New"/>
                <w:color w:val="000000"/>
                <w:sz w:val="20"/>
                <w:szCs w:val="20"/>
                <w:lang w:val="en-US"/>
              </w:rPr>
              <w:t>Write-off during the year</w:t>
            </w:r>
          </w:p>
        </w:tc>
        <w:tc>
          <w:tcPr>
            <w:tcW w:w="1134" w:type="dxa"/>
            <w:tcBorders>
              <w:top w:val="nil"/>
              <w:left w:val="nil"/>
              <w:right w:val="nil"/>
            </w:tcBorders>
            <w:shd w:val="clear" w:color="auto" w:fill="auto"/>
            <w:noWrap/>
            <w:vAlign w:val="bottom"/>
          </w:tcPr>
          <w:p w14:paraId="33668291"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lang w:val="en-US"/>
              </w:rPr>
              <w:t>-</w:t>
            </w:r>
          </w:p>
        </w:tc>
        <w:tc>
          <w:tcPr>
            <w:tcW w:w="1134" w:type="dxa"/>
            <w:tcBorders>
              <w:top w:val="nil"/>
              <w:left w:val="nil"/>
              <w:right w:val="nil"/>
            </w:tcBorders>
            <w:shd w:val="clear" w:color="auto" w:fill="auto"/>
            <w:vAlign w:val="bottom"/>
          </w:tcPr>
          <w:p w14:paraId="7EABC05A"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lang w:val="en-US"/>
              </w:rPr>
              <w:t>-</w:t>
            </w:r>
          </w:p>
        </w:tc>
        <w:tc>
          <w:tcPr>
            <w:tcW w:w="1276" w:type="dxa"/>
            <w:tcBorders>
              <w:top w:val="nil"/>
              <w:left w:val="nil"/>
              <w:right w:val="nil"/>
            </w:tcBorders>
            <w:shd w:val="clear" w:color="auto" w:fill="auto"/>
            <w:vAlign w:val="bottom"/>
          </w:tcPr>
          <w:p w14:paraId="1DFF2812"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lang w:val="en-US"/>
              </w:rPr>
              <w:t>(660)</w:t>
            </w:r>
          </w:p>
        </w:tc>
        <w:tc>
          <w:tcPr>
            <w:tcW w:w="1134" w:type="dxa"/>
            <w:tcBorders>
              <w:top w:val="nil"/>
              <w:left w:val="nil"/>
              <w:right w:val="nil"/>
            </w:tcBorders>
            <w:shd w:val="clear" w:color="auto" w:fill="auto"/>
            <w:noWrap/>
            <w:vAlign w:val="bottom"/>
          </w:tcPr>
          <w:p w14:paraId="60B0F941"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lang w:val="en-US"/>
              </w:rPr>
              <w:t>(221,550)</w:t>
            </w:r>
          </w:p>
        </w:tc>
        <w:tc>
          <w:tcPr>
            <w:tcW w:w="1227" w:type="dxa"/>
            <w:tcBorders>
              <w:top w:val="nil"/>
              <w:left w:val="nil"/>
              <w:right w:val="nil"/>
            </w:tcBorders>
            <w:shd w:val="clear" w:color="auto" w:fill="auto"/>
            <w:vAlign w:val="bottom"/>
          </w:tcPr>
          <w:p w14:paraId="00570DBB"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lang w:val="en-US"/>
              </w:rPr>
              <w:t>(34,716)</w:t>
            </w:r>
          </w:p>
        </w:tc>
        <w:tc>
          <w:tcPr>
            <w:tcW w:w="1168" w:type="dxa"/>
            <w:tcBorders>
              <w:top w:val="nil"/>
              <w:left w:val="nil"/>
              <w:right w:val="nil"/>
            </w:tcBorders>
            <w:shd w:val="clear" w:color="auto" w:fill="auto"/>
            <w:noWrap/>
            <w:vAlign w:val="bottom"/>
          </w:tcPr>
          <w:p w14:paraId="26B66D9E"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lang w:val="en-US"/>
              </w:rPr>
              <w:t>(47,485)</w:t>
            </w:r>
          </w:p>
        </w:tc>
        <w:tc>
          <w:tcPr>
            <w:tcW w:w="1162" w:type="dxa"/>
            <w:tcBorders>
              <w:top w:val="nil"/>
              <w:left w:val="nil"/>
              <w:right w:val="nil"/>
            </w:tcBorders>
            <w:shd w:val="clear" w:color="auto" w:fill="auto"/>
            <w:noWrap/>
            <w:vAlign w:val="bottom"/>
          </w:tcPr>
          <w:p w14:paraId="3F980018"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lang w:val="en-US"/>
              </w:rPr>
              <w:t>(</w:t>
            </w:r>
            <w:r w:rsidRPr="00B00B74">
              <w:rPr>
                <w:rFonts w:ascii="Angsana New" w:hAnsi="Angsana New"/>
                <w:sz w:val="20"/>
                <w:szCs w:val="20"/>
                <w:cs/>
                <w:lang w:val="en-US"/>
              </w:rPr>
              <w:t>31</w:t>
            </w:r>
            <w:r w:rsidRPr="00B00B74">
              <w:rPr>
                <w:rFonts w:ascii="Angsana New" w:hAnsi="Angsana New"/>
                <w:sz w:val="20"/>
                <w:szCs w:val="20"/>
                <w:lang w:val="en-US"/>
              </w:rPr>
              <w:t>,</w:t>
            </w:r>
            <w:r w:rsidRPr="00B00B74">
              <w:rPr>
                <w:rFonts w:ascii="Angsana New" w:hAnsi="Angsana New"/>
                <w:sz w:val="20"/>
                <w:szCs w:val="20"/>
                <w:cs/>
                <w:lang w:val="en-US"/>
              </w:rPr>
              <w:t>304</w:t>
            </w:r>
            <w:r w:rsidRPr="00B00B74">
              <w:rPr>
                <w:rFonts w:ascii="Angsana New" w:hAnsi="Angsana New"/>
                <w:sz w:val="20"/>
                <w:szCs w:val="20"/>
                <w:lang w:val="en-US"/>
              </w:rPr>
              <w:t>)</w:t>
            </w:r>
          </w:p>
        </w:tc>
        <w:tc>
          <w:tcPr>
            <w:tcW w:w="1120" w:type="dxa"/>
            <w:tcBorders>
              <w:top w:val="nil"/>
              <w:left w:val="nil"/>
              <w:right w:val="nil"/>
            </w:tcBorders>
            <w:shd w:val="clear" w:color="auto" w:fill="auto"/>
            <w:vAlign w:val="bottom"/>
          </w:tcPr>
          <w:p w14:paraId="45487BB3"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cs/>
                <w:lang w:val="en-US"/>
              </w:rPr>
              <w:t>(3</w:t>
            </w:r>
            <w:r w:rsidRPr="00B00B74">
              <w:rPr>
                <w:rFonts w:ascii="Angsana New" w:hAnsi="Angsana New"/>
                <w:sz w:val="20"/>
                <w:szCs w:val="20"/>
                <w:lang w:val="en-US"/>
              </w:rPr>
              <w:t>,</w:t>
            </w:r>
            <w:r w:rsidRPr="00B00B74">
              <w:rPr>
                <w:rFonts w:ascii="Angsana New" w:hAnsi="Angsana New"/>
                <w:sz w:val="20"/>
                <w:szCs w:val="20"/>
                <w:cs/>
                <w:lang w:val="en-US"/>
              </w:rPr>
              <w:t>000)</w:t>
            </w:r>
          </w:p>
        </w:tc>
        <w:tc>
          <w:tcPr>
            <w:tcW w:w="1134" w:type="dxa"/>
            <w:tcBorders>
              <w:top w:val="nil"/>
              <w:left w:val="nil"/>
              <w:right w:val="nil"/>
            </w:tcBorders>
            <w:shd w:val="clear" w:color="auto" w:fill="auto"/>
            <w:vAlign w:val="bottom"/>
          </w:tcPr>
          <w:p w14:paraId="08BE59D9"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lang w:val="en-US"/>
              </w:rPr>
              <w:t>(3,8</w:t>
            </w:r>
            <w:r w:rsidRPr="00B00B74">
              <w:rPr>
                <w:rFonts w:ascii="Angsana New" w:hAnsi="Angsana New"/>
                <w:sz w:val="20"/>
                <w:szCs w:val="20"/>
                <w:cs/>
                <w:lang w:val="en-US"/>
              </w:rPr>
              <w:t>80</w:t>
            </w:r>
            <w:r w:rsidRPr="00B00B74">
              <w:rPr>
                <w:rFonts w:ascii="Angsana New" w:hAnsi="Angsana New"/>
                <w:sz w:val="20"/>
                <w:szCs w:val="20"/>
                <w:lang w:val="en-US"/>
              </w:rPr>
              <w:t>)</w:t>
            </w:r>
          </w:p>
        </w:tc>
        <w:tc>
          <w:tcPr>
            <w:tcW w:w="1276" w:type="dxa"/>
            <w:tcBorders>
              <w:top w:val="nil"/>
              <w:left w:val="nil"/>
              <w:right w:val="nil"/>
            </w:tcBorders>
            <w:shd w:val="clear" w:color="auto" w:fill="auto"/>
            <w:vAlign w:val="bottom"/>
          </w:tcPr>
          <w:p w14:paraId="098988D1"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cs/>
                <w:lang w:val="en-US"/>
              </w:rPr>
              <w:t>(342</w:t>
            </w:r>
            <w:r w:rsidRPr="00B00B74">
              <w:rPr>
                <w:rFonts w:ascii="Angsana New" w:hAnsi="Angsana New"/>
                <w:sz w:val="20"/>
                <w:szCs w:val="20"/>
                <w:lang w:val="en-US"/>
              </w:rPr>
              <w:t>,</w:t>
            </w:r>
            <w:r w:rsidRPr="00B00B74">
              <w:rPr>
                <w:rFonts w:ascii="Angsana New" w:hAnsi="Angsana New"/>
                <w:sz w:val="20"/>
                <w:szCs w:val="20"/>
                <w:cs/>
                <w:lang w:val="en-US"/>
              </w:rPr>
              <w:t>595)</w:t>
            </w:r>
          </w:p>
        </w:tc>
      </w:tr>
      <w:tr w:rsidR="00AF65CC" w:rsidRPr="00B00B74" w14:paraId="0787D281" w14:textId="77777777" w:rsidTr="00CE2096">
        <w:trPr>
          <w:trHeight w:val="288"/>
        </w:trPr>
        <w:tc>
          <w:tcPr>
            <w:tcW w:w="2409" w:type="dxa"/>
            <w:tcBorders>
              <w:top w:val="nil"/>
              <w:left w:val="nil"/>
              <w:bottom w:val="nil"/>
              <w:right w:val="nil"/>
            </w:tcBorders>
            <w:shd w:val="clear" w:color="auto" w:fill="auto"/>
            <w:noWrap/>
            <w:vAlign w:val="bottom"/>
            <w:hideMark/>
          </w:tcPr>
          <w:p w14:paraId="00980177" w14:textId="2575CDA0" w:rsidR="00AF65CC" w:rsidRPr="00B00B74" w:rsidRDefault="00AF65CC" w:rsidP="00AF65CC">
            <w:pPr>
              <w:spacing w:line="200" w:lineRule="exact"/>
              <w:rPr>
                <w:rFonts w:ascii="Angsana New" w:eastAsia="Times New Roman" w:hAnsi="Angsana New"/>
                <w:color w:val="000000"/>
                <w:sz w:val="20"/>
                <w:szCs w:val="20"/>
                <w:lang w:val="en-US"/>
              </w:rPr>
            </w:pPr>
            <w:r w:rsidRPr="00025674">
              <w:rPr>
                <w:rFonts w:ascii="Angsana New" w:eastAsia="Times New Roman" w:hAnsi="Angsana New"/>
                <w:color w:val="000000"/>
                <w:sz w:val="20"/>
                <w:szCs w:val="20"/>
                <w:lang w:val="en-US"/>
              </w:rPr>
              <w:t xml:space="preserve">As at December </w:t>
            </w:r>
            <w:r w:rsidRPr="00025674">
              <w:rPr>
                <w:rFonts w:ascii="Angsana New" w:eastAsia="Times New Roman" w:hAnsi="Angsana New"/>
                <w:color w:val="000000"/>
                <w:sz w:val="20"/>
                <w:szCs w:val="20"/>
                <w:cs/>
                <w:lang w:val="en-US"/>
              </w:rPr>
              <w:t>31</w:t>
            </w:r>
            <w:r w:rsidRPr="00025674">
              <w:rPr>
                <w:rFonts w:ascii="Angsana New" w:eastAsia="Times New Roman" w:hAnsi="Angsana New"/>
                <w:color w:val="000000"/>
                <w:sz w:val="20"/>
                <w:szCs w:val="20"/>
                <w:lang w:val="en-US"/>
              </w:rPr>
              <w:t xml:space="preserve">, </w:t>
            </w:r>
            <w:r w:rsidRPr="00025674">
              <w:rPr>
                <w:rFonts w:ascii="Angsana New" w:eastAsia="Times New Roman" w:hAnsi="Angsana New"/>
                <w:color w:val="000000"/>
                <w:sz w:val="20"/>
                <w:szCs w:val="20"/>
                <w:cs/>
                <w:lang w:val="en-US"/>
              </w:rPr>
              <w:t>2022</w:t>
            </w:r>
          </w:p>
        </w:tc>
        <w:tc>
          <w:tcPr>
            <w:tcW w:w="1134" w:type="dxa"/>
            <w:tcBorders>
              <w:top w:val="nil"/>
              <w:left w:val="nil"/>
              <w:right w:val="nil"/>
            </w:tcBorders>
            <w:shd w:val="clear" w:color="auto" w:fill="auto"/>
            <w:vAlign w:val="bottom"/>
          </w:tcPr>
          <w:p w14:paraId="627CEA0D"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lang w:val="en-US"/>
              </w:rPr>
              <w:t>222,010</w:t>
            </w:r>
          </w:p>
        </w:tc>
        <w:tc>
          <w:tcPr>
            <w:tcW w:w="1134" w:type="dxa"/>
            <w:tcBorders>
              <w:top w:val="nil"/>
              <w:left w:val="nil"/>
              <w:right w:val="nil"/>
            </w:tcBorders>
            <w:shd w:val="clear" w:color="auto" w:fill="auto"/>
            <w:vAlign w:val="bottom"/>
          </w:tcPr>
          <w:p w14:paraId="6D2BDAEC"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lang w:val="en-US"/>
              </w:rPr>
              <w:t>144,57</w:t>
            </w:r>
            <w:r w:rsidRPr="00B00B74">
              <w:rPr>
                <w:rFonts w:ascii="Angsana New" w:hAnsi="Angsana New" w:hint="cs"/>
                <w:sz w:val="20"/>
                <w:szCs w:val="20"/>
                <w:cs/>
                <w:lang w:val="en-US"/>
              </w:rPr>
              <w:t>1</w:t>
            </w:r>
          </w:p>
        </w:tc>
        <w:tc>
          <w:tcPr>
            <w:tcW w:w="1276" w:type="dxa"/>
            <w:tcBorders>
              <w:top w:val="nil"/>
              <w:left w:val="nil"/>
              <w:right w:val="nil"/>
            </w:tcBorders>
            <w:shd w:val="clear" w:color="auto" w:fill="auto"/>
            <w:vAlign w:val="bottom"/>
          </w:tcPr>
          <w:p w14:paraId="467A921C"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lang w:val="en-US"/>
              </w:rPr>
              <w:t>1,198,396</w:t>
            </w:r>
          </w:p>
        </w:tc>
        <w:tc>
          <w:tcPr>
            <w:tcW w:w="1134" w:type="dxa"/>
            <w:tcBorders>
              <w:top w:val="nil"/>
              <w:left w:val="nil"/>
              <w:right w:val="nil"/>
            </w:tcBorders>
            <w:shd w:val="clear" w:color="auto" w:fill="auto"/>
            <w:noWrap/>
            <w:vAlign w:val="bottom"/>
          </w:tcPr>
          <w:p w14:paraId="6744181B"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lang w:val="en-US"/>
              </w:rPr>
              <w:t>796,994</w:t>
            </w:r>
          </w:p>
        </w:tc>
        <w:tc>
          <w:tcPr>
            <w:tcW w:w="1227" w:type="dxa"/>
            <w:tcBorders>
              <w:top w:val="nil"/>
              <w:left w:val="nil"/>
              <w:right w:val="nil"/>
            </w:tcBorders>
            <w:shd w:val="clear" w:color="auto" w:fill="auto"/>
            <w:vAlign w:val="bottom"/>
          </w:tcPr>
          <w:p w14:paraId="3A5DBF24"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lang w:val="en-US"/>
              </w:rPr>
              <w:t>1,678,12</w:t>
            </w:r>
            <w:r w:rsidRPr="00B00B74">
              <w:rPr>
                <w:rFonts w:ascii="Angsana New" w:hAnsi="Angsana New" w:hint="cs"/>
                <w:sz w:val="20"/>
                <w:szCs w:val="20"/>
                <w:cs/>
                <w:lang w:val="en-US"/>
              </w:rPr>
              <w:t>3</w:t>
            </w:r>
          </w:p>
        </w:tc>
        <w:tc>
          <w:tcPr>
            <w:tcW w:w="1168" w:type="dxa"/>
            <w:tcBorders>
              <w:top w:val="nil"/>
              <w:left w:val="nil"/>
              <w:right w:val="nil"/>
            </w:tcBorders>
            <w:shd w:val="clear" w:color="auto" w:fill="auto"/>
            <w:vAlign w:val="bottom"/>
          </w:tcPr>
          <w:p w14:paraId="397AA12B"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lang w:val="en-US"/>
              </w:rPr>
              <w:t>49,965</w:t>
            </w:r>
          </w:p>
        </w:tc>
        <w:tc>
          <w:tcPr>
            <w:tcW w:w="1162" w:type="dxa"/>
            <w:tcBorders>
              <w:top w:val="nil"/>
              <w:left w:val="nil"/>
              <w:right w:val="nil"/>
            </w:tcBorders>
            <w:shd w:val="clear" w:color="auto" w:fill="auto"/>
            <w:noWrap/>
            <w:vAlign w:val="bottom"/>
          </w:tcPr>
          <w:p w14:paraId="3085C756"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lang w:val="en-US"/>
              </w:rPr>
              <w:t>6</w:t>
            </w:r>
            <w:r w:rsidRPr="00B00B74">
              <w:rPr>
                <w:rFonts w:ascii="Angsana New" w:hAnsi="Angsana New"/>
                <w:sz w:val="20"/>
                <w:szCs w:val="20"/>
                <w:cs/>
                <w:lang w:val="en-US"/>
              </w:rPr>
              <w:t>53</w:t>
            </w:r>
            <w:r w:rsidRPr="00B00B74">
              <w:rPr>
                <w:rFonts w:ascii="Angsana New" w:hAnsi="Angsana New"/>
                <w:sz w:val="20"/>
                <w:szCs w:val="20"/>
                <w:lang w:val="en-US"/>
              </w:rPr>
              <w:t>,</w:t>
            </w:r>
            <w:r w:rsidRPr="00B00B74">
              <w:rPr>
                <w:rFonts w:ascii="Angsana New" w:hAnsi="Angsana New"/>
                <w:sz w:val="20"/>
                <w:szCs w:val="20"/>
                <w:cs/>
                <w:lang w:val="en-US"/>
              </w:rPr>
              <w:t>843</w:t>
            </w:r>
          </w:p>
        </w:tc>
        <w:tc>
          <w:tcPr>
            <w:tcW w:w="1120" w:type="dxa"/>
            <w:tcBorders>
              <w:top w:val="nil"/>
              <w:left w:val="nil"/>
              <w:right w:val="nil"/>
            </w:tcBorders>
            <w:shd w:val="clear" w:color="auto" w:fill="auto"/>
            <w:vAlign w:val="bottom"/>
          </w:tcPr>
          <w:p w14:paraId="173D0A7B"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hint="cs"/>
                <w:sz w:val="20"/>
                <w:szCs w:val="20"/>
                <w:cs/>
                <w:lang w:val="en-US"/>
              </w:rPr>
              <w:t>-</w:t>
            </w:r>
          </w:p>
        </w:tc>
        <w:tc>
          <w:tcPr>
            <w:tcW w:w="1134" w:type="dxa"/>
            <w:tcBorders>
              <w:top w:val="nil"/>
              <w:left w:val="nil"/>
              <w:right w:val="nil"/>
            </w:tcBorders>
            <w:shd w:val="clear" w:color="auto" w:fill="auto"/>
            <w:vAlign w:val="bottom"/>
          </w:tcPr>
          <w:p w14:paraId="1BC7DB2A"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cs/>
                <w:lang w:val="en-US"/>
              </w:rPr>
              <w:t>79</w:t>
            </w:r>
            <w:r w:rsidRPr="00B00B74">
              <w:rPr>
                <w:rFonts w:ascii="Angsana New" w:hAnsi="Angsana New"/>
                <w:sz w:val="20"/>
                <w:szCs w:val="20"/>
                <w:lang w:val="en-US"/>
              </w:rPr>
              <w:t>,</w:t>
            </w:r>
            <w:r w:rsidRPr="00B00B74">
              <w:rPr>
                <w:rFonts w:ascii="Angsana New" w:hAnsi="Angsana New"/>
                <w:sz w:val="20"/>
                <w:szCs w:val="20"/>
                <w:cs/>
                <w:lang w:val="en-US"/>
              </w:rPr>
              <w:t>967</w:t>
            </w:r>
          </w:p>
        </w:tc>
        <w:tc>
          <w:tcPr>
            <w:tcW w:w="1276" w:type="dxa"/>
            <w:tcBorders>
              <w:top w:val="nil"/>
              <w:left w:val="nil"/>
              <w:right w:val="nil"/>
            </w:tcBorders>
            <w:shd w:val="clear" w:color="auto" w:fill="auto"/>
            <w:vAlign w:val="bottom"/>
          </w:tcPr>
          <w:p w14:paraId="5D2FA2DD"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cs/>
                <w:lang w:val="en-US"/>
              </w:rPr>
              <w:t>4</w:t>
            </w:r>
            <w:r w:rsidRPr="00B00B74">
              <w:rPr>
                <w:rFonts w:ascii="Angsana New" w:hAnsi="Angsana New"/>
                <w:sz w:val="20"/>
                <w:szCs w:val="20"/>
                <w:lang w:val="en-US"/>
              </w:rPr>
              <w:t>,</w:t>
            </w:r>
            <w:r w:rsidRPr="00B00B74">
              <w:rPr>
                <w:rFonts w:ascii="Angsana New" w:hAnsi="Angsana New"/>
                <w:sz w:val="20"/>
                <w:szCs w:val="20"/>
                <w:cs/>
                <w:lang w:val="en-US"/>
              </w:rPr>
              <w:t>823</w:t>
            </w:r>
            <w:r w:rsidRPr="00B00B74">
              <w:rPr>
                <w:rFonts w:ascii="Angsana New" w:hAnsi="Angsana New"/>
                <w:sz w:val="20"/>
                <w:szCs w:val="20"/>
                <w:lang w:val="en-US"/>
              </w:rPr>
              <w:t>,</w:t>
            </w:r>
            <w:r w:rsidRPr="00B00B74">
              <w:rPr>
                <w:rFonts w:ascii="Angsana New" w:hAnsi="Angsana New"/>
                <w:sz w:val="20"/>
                <w:szCs w:val="20"/>
                <w:cs/>
                <w:lang w:val="en-US"/>
              </w:rPr>
              <w:t>8</w:t>
            </w:r>
            <w:r w:rsidRPr="00B00B74">
              <w:rPr>
                <w:rFonts w:ascii="Angsana New" w:hAnsi="Angsana New"/>
                <w:sz w:val="20"/>
                <w:szCs w:val="20"/>
                <w:lang w:val="en-US"/>
              </w:rPr>
              <w:t>69</w:t>
            </w:r>
          </w:p>
        </w:tc>
      </w:tr>
      <w:tr w:rsidR="00AF65CC" w:rsidRPr="00B00B74" w14:paraId="59B93F36" w14:textId="77777777" w:rsidTr="00CE2096">
        <w:trPr>
          <w:trHeight w:val="288"/>
        </w:trPr>
        <w:tc>
          <w:tcPr>
            <w:tcW w:w="2409" w:type="dxa"/>
            <w:tcBorders>
              <w:top w:val="nil"/>
              <w:left w:val="nil"/>
              <w:bottom w:val="nil"/>
              <w:right w:val="nil"/>
            </w:tcBorders>
            <w:shd w:val="clear" w:color="auto" w:fill="auto"/>
            <w:noWrap/>
            <w:vAlign w:val="bottom"/>
            <w:hideMark/>
          </w:tcPr>
          <w:p w14:paraId="00A346A8" w14:textId="405FF812" w:rsidR="00AF65CC" w:rsidRPr="00B00B74" w:rsidRDefault="00AF65CC" w:rsidP="00AF65CC">
            <w:pPr>
              <w:spacing w:line="200" w:lineRule="exact"/>
              <w:ind w:hanging="108"/>
              <w:rPr>
                <w:rFonts w:ascii="Angsana New" w:eastAsia="Times New Roman" w:hAnsi="Angsana New"/>
                <w:color w:val="000000"/>
                <w:sz w:val="20"/>
                <w:szCs w:val="20"/>
                <w:lang w:val="en-US"/>
              </w:rPr>
            </w:pPr>
            <w:r w:rsidRPr="00F053E9">
              <w:rPr>
                <w:rFonts w:ascii="Angsana New" w:eastAsia="Times New Roman" w:hAnsi="Angsana New"/>
                <w:color w:val="000000"/>
                <w:sz w:val="20"/>
                <w:szCs w:val="20"/>
                <w:lang w:val="en-US"/>
              </w:rPr>
              <w:t>Accumulated depreciation</w:t>
            </w:r>
          </w:p>
        </w:tc>
        <w:tc>
          <w:tcPr>
            <w:tcW w:w="1134" w:type="dxa"/>
            <w:tcBorders>
              <w:top w:val="nil"/>
              <w:left w:val="nil"/>
              <w:right w:val="nil"/>
            </w:tcBorders>
            <w:shd w:val="clear" w:color="auto" w:fill="auto"/>
            <w:vAlign w:val="bottom"/>
          </w:tcPr>
          <w:p w14:paraId="12DA3975" w14:textId="77777777" w:rsidR="00AF65CC" w:rsidRPr="00B00B74" w:rsidRDefault="00AF65CC" w:rsidP="00AF65CC">
            <w:pPr>
              <w:spacing w:line="200" w:lineRule="exact"/>
              <w:jc w:val="right"/>
              <w:rPr>
                <w:rFonts w:ascii="Angsana New" w:eastAsia="Times New Roman" w:hAnsi="Angsana New"/>
                <w:color w:val="000000"/>
                <w:sz w:val="20"/>
                <w:szCs w:val="20"/>
                <w:lang w:val="en-US"/>
              </w:rPr>
            </w:pPr>
          </w:p>
        </w:tc>
        <w:tc>
          <w:tcPr>
            <w:tcW w:w="1134" w:type="dxa"/>
            <w:tcBorders>
              <w:top w:val="nil"/>
              <w:left w:val="nil"/>
              <w:right w:val="nil"/>
            </w:tcBorders>
            <w:shd w:val="clear" w:color="auto" w:fill="auto"/>
            <w:vAlign w:val="bottom"/>
          </w:tcPr>
          <w:p w14:paraId="58DAE73D" w14:textId="77777777" w:rsidR="00AF65CC" w:rsidRPr="00B00B74" w:rsidRDefault="00AF65CC" w:rsidP="00AF65CC">
            <w:pPr>
              <w:spacing w:line="200" w:lineRule="exact"/>
              <w:jc w:val="right"/>
              <w:rPr>
                <w:rFonts w:ascii="Angsana New" w:eastAsia="Times New Roman" w:hAnsi="Angsana New"/>
                <w:color w:val="000000"/>
                <w:sz w:val="20"/>
                <w:szCs w:val="20"/>
                <w:lang w:val="en-US"/>
              </w:rPr>
            </w:pPr>
          </w:p>
        </w:tc>
        <w:tc>
          <w:tcPr>
            <w:tcW w:w="1276" w:type="dxa"/>
            <w:tcBorders>
              <w:top w:val="nil"/>
              <w:left w:val="nil"/>
              <w:right w:val="nil"/>
            </w:tcBorders>
            <w:shd w:val="clear" w:color="auto" w:fill="auto"/>
            <w:vAlign w:val="bottom"/>
          </w:tcPr>
          <w:p w14:paraId="60E5FB2B" w14:textId="77777777" w:rsidR="00AF65CC" w:rsidRPr="00B00B74" w:rsidRDefault="00AF65CC" w:rsidP="00AF65CC">
            <w:pPr>
              <w:spacing w:line="200" w:lineRule="exact"/>
              <w:jc w:val="right"/>
              <w:rPr>
                <w:rFonts w:ascii="Angsana New" w:eastAsia="Times New Roman" w:hAnsi="Angsana New"/>
                <w:color w:val="000000"/>
                <w:sz w:val="20"/>
                <w:szCs w:val="20"/>
                <w:lang w:val="en-US"/>
              </w:rPr>
            </w:pPr>
          </w:p>
        </w:tc>
        <w:tc>
          <w:tcPr>
            <w:tcW w:w="1134" w:type="dxa"/>
            <w:tcBorders>
              <w:top w:val="nil"/>
              <w:left w:val="nil"/>
              <w:right w:val="nil"/>
            </w:tcBorders>
            <w:shd w:val="clear" w:color="auto" w:fill="auto"/>
            <w:vAlign w:val="bottom"/>
          </w:tcPr>
          <w:p w14:paraId="71E18745" w14:textId="77777777" w:rsidR="00AF65CC" w:rsidRPr="00B00B74" w:rsidRDefault="00AF65CC" w:rsidP="00AF65CC">
            <w:pPr>
              <w:spacing w:line="200" w:lineRule="exact"/>
              <w:jc w:val="right"/>
              <w:rPr>
                <w:rFonts w:ascii="Angsana New" w:eastAsia="Times New Roman" w:hAnsi="Angsana New"/>
                <w:color w:val="000000"/>
                <w:sz w:val="20"/>
                <w:szCs w:val="20"/>
                <w:lang w:val="en-US"/>
              </w:rPr>
            </w:pPr>
          </w:p>
        </w:tc>
        <w:tc>
          <w:tcPr>
            <w:tcW w:w="1227" w:type="dxa"/>
            <w:tcBorders>
              <w:top w:val="nil"/>
              <w:left w:val="nil"/>
              <w:right w:val="nil"/>
            </w:tcBorders>
            <w:shd w:val="clear" w:color="auto" w:fill="auto"/>
            <w:vAlign w:val="bottom"/>
          </w:tcPr>
          <w:p w14:paraId="740F5C6C" w14:textId="77777777" w:rsidR="00AF65CC" w:rsidRPr="00B00B74" w:rsidRDefault="00AF65CC" w:rsidP="00AF65CC">
            <w:pPr>
              <w:spacing w:line="200" w:lineRule="exact"/>
              <w:jc w:val="right"/>
              <w:rPr>
                <w:rFonts w:ascii="Angsana New" w:eastAsia="Times New Roman" w:hAnsi="Angsana New"/>
                <w:color w:val="000000"/>
                <w:sz w:val="20"/>
                <w:szCs w:val="20"/>
                <w:lang w:val="en-US"/>
              </w:rPr>
            </w:pPr>
          </w:p>
        </w:tc>
        <w:tc>
          <w:tcPr>
            <w:tcW w:w="1168" w:type="dxa"/>
            <w:tcBorders>
              <w:top w:val="nil"/>
              <w:left w:val="nil"/>
              <w:right w:val="nil"/>
            </w:tcBorders>
            <w:shd w:val="clear" w:color="auto" w:fill="auto"/>
            <w:noWrap/>
            <w:vAlign w:val="bottom"/>
          </w:tcPr>
          <w:p w14:paraId="0C598CE7" w14:textId="77777777" w:rsidR="00AF65CC" w:rsidRPr="00B00B74" w:rsidRDefault="00AF65CC" w:rsidP="00AF65CC">
            <w:pPr>
              <w:spacing w:line="200" w:lineRule="exact"/>
              <w:jc w:val="right"/>
              <w:rPr>
                <w:rFonts w:ascii="Angsana New" w:eastAsia="Times New Roman" w:hAnsi="Angsana New"/>
                <w:color w:val="000000"/>
                <w:sz w:val="20"/>
                <w:szCs w:val="20"/>
                <w:lang w:val="en-US"/>
              </w:rPr>
            </w:pPr>
          </w:p>
        </w:tc>
        <w:tc>
          <w:tcPr>
            <w:tcW w:w="1162" w:type="dxa"/>
            <w:tcBorders>
              <w:top w:val="nil"/>
              <w:left w:val="nil"/>
              <w:right w:val="nil"/>
            </w:tcBorders>
            <w:shd w:val="clear" w:color="auto" w:fill="auto"/>
            <w:noWrap/>
            <w:vAlign w:val="bottom"/>
          </w:tcPr>
          <w:p w14:paraId="627F4286" w14:textId="77777777" w:rsidR="00AF65CC" w:rsidRPr="00B00B74" w:rsidRDefault="00AF65CC" w:rsidP="00AF65CC">
            <w:pPr>
              <w:spacing w:line="200" w:lineRule="exact"/>
              <w:jc w:val="right"/>
              <w:rPr>
                <w:rFonts w:ascii="Angsana New" w:eastAsia="Times New Roman" w:hAnsi="Angsana New"/>
                <w:color w:val="000000"/>
                <w:sz w:val="20"/>
                <w:szCs w:val="20"/>
                <w:lang w:val="en-US"/>
              </w:rPr>
            </w:pPr>
          </w:p>
        </w:tc>
        <w:tc>
          <w:tcPr>
            <w:tcW w:w="1120" w:type="dxa"/>
            <w:tcBorders>
              <w:top w:val="nil"/>
              <w:left w:val="nil"/>
              <w:right w:val="nil"/>
            </w:tcBorders>
            <w:shd w:val="clear" w:color="auto" w:fill="auto"/>
            <w:vAlign w:val="bottom"/>
          </w:tcPr>
          <w:p w14:paraId="4727E8E5" w14:textId="77777777" w:rsidR="00AF65CC" w:rsidRPr="00B00B74" w:rsidRDefault="00AF65CC" w:rsidP="00AF65CC">
            <w:pPr>
              <w:spacing w:line="200" w:lineRule="exact"/>
              <w:jc w:val="right"/>
              <w:rPr>
                <w:rFonts w:ascii="Angsana New" w:eastAsia="Times New Roman" w:hAnsi="Angsana New"/>
                <w:color w:val="000000"/>
                <w:sz w:val="20"/>
                <w:szCs w:val="20"/>
                <w:lang w:val="en-US"/>
              </w:rPr>
            </w:pPr>
          </w:p>
        </w:tc>
        <w:tc>
          <w:tcPr>
            <w:tcW w:w="1134" w:type="dxa"/>
            <w:tcBorders>
              <w:top w:val="nil"/>
              <w:left w:val="nil"/>
              <w:right w:val="nil"/>
            </w:tcBorders>
            <w:shd w:val="clear" w:color="auto" w:fill="auto"/>
            <w:vAlign w:val="bottom"/>
          </w:tcPr>
          <w:p w14:paraId="611E6757" w14:textId="77777777" w:rsidR="00AF65CC" w:rsidRPr="00B00B74" w:rsidRDefault="00AF65CC" w:rsidP="00AF65CC">
            <w:pPr>
              <w:spacing w:line="200" w:lineRule="exact"/>
              <w:jc w:val="right"/>
              <w:rPr>
                <w:rFonts w:ascii="Angsana New" w:eastAsia="Times New Roman" w:hAnsi="Angsana New"/>
                <w:color w:val="000000"/>
                <w:sz w:val="20"/>
                <w:szCs w:val="20"/>
                <w:lang w:val="en-US"/>
              </w:rPr>
            </w:pPr>
          </w:p>
        </w:tc>
        <w:tc>
          <w:tcPr>
            <w:tcW w:w="1276" w:type="dxa"/>
            <w:tcBorders>
              <w:top w:val="nil"/>
              <w:left w:val="nil"/>
              <w:right w:val="nil"/>
            </w:tcBorders>
            <w:shd w:val="clear" w:color="auto" w:fill="auto"/>
            <w:vAlign w:val="bottom"/>
          </w:tcPr>
          <w:p w14:paraId="666F5FC0" w14:textId="77777777" w:rsidR="00AF65CC" w:rsidRPr="00B00B74" w:rsidRDefault="00AF65CC" w:rsidP="00AF65CC">
            <w:pPr>
              <w:spacing w:line="200" w:lineRule="exact"/>
              <w:jc w:val="right"/>
              <w:rPr>
                <w:rFonts w:ascii="Angsana New" w:eastAsia="Times New Roman" w:hAnsi="Angsana New"/>
                <w:color w:val="000000"/>
                <w:sz w:val="20"/>
                <w:szCs w:val="20"/>
                <w:lang w:val="en-US"/>
              </w:rPr>
            </w:pPr>
          </w:p>
        </w:tc>
      </w:tr>
      <w:tr w:rsidR="00AF65CC" w:rsidRPr="00B00B74" w14:paraId="255D4C5F" w14:textId="77777777" w:rsidTr="00CE2096">
        <w:trPr>
          <w:trHeight w:val="283"/>
        </w:trPr>
        <w:tc>
          <w:tcPr>
            <w:tcW w:w="2409" w:type="dxa"/>
            <w:tcBorders>
              <w:top w:val="nil"/>
              <w:left w:val="nil"/>
              <w:bottom w:val="nil"/>
              <w:right w:val="nil"/>
            </w:tcBorders>
            <w:shd w:val="clear" w:color="auto" w:fill="auto"/>
            <w:noWrap/>
            <w:vAlign w:val="bottom"/>
          </w:tcPr>
          <w:p w14:paraId="32BADB20" w14:textId="2C9907CC" w:rsidR="00AF65CC" w:rsidRPr="00B00B74" w:rsidRDefault="00AF65CC" w:rsidP="00AF65CC">
            <w:pPr>
              <w:spacing w:line="200" w:lineRule="exact"/>
              <w:rPr>
                <w:rFonts w:ascii="Angsana New" w:eastAsia="Times New Roman" w:hAnsi="Angsana New"/>
                <w:color w:val="000000"/>
                <w:sz w:val="20"/>
                <w:szCs w:val="20"/>
                <w:cs/>
                <w:lang w:val="en-US"/>
              </w:rPr>
            </w:pPr>
            <w:r w:rsidRPr="00F053E9">
              <w:rPr>
                <w:rFonts w:ascii="Angsana New" w:eastAsia="Times New Roman" w:hAnsi="Angsana New"/>
                <w:color w:val="000000"/>
                <w:sz w:val="20"/>
                <w:szCs w:val="20"/>
                <w:lang w:val="en-US"/>
              </w:rPr>
              <w:t xml:space="preserve">As at December </w:t>
            </w:r>
            <w:r w:rsidRPr="00F053E9">
              <w:rPr>
                <w:rFonts w:ascii="Angsana New" w:eastAsia="Times New Roman" w:hAnsi="Angsana New"/>
                <w:color w:val="000000"/>
                <w:sz w:val="20"/>
                <w:szCs w:val="20"/>
                <w:cs/>
                <w:lang w:val="en-US"/>
              </w:rPr>
              <w:t>31</w:t>
            </w:r>
            <w:r w:rsidRPr="00F053E9">
              <w:rPr>
                <w:rFonts w:ascii="Angsana New" w:eastAsia="Times New Roman" w:hAnsi="Angsana New"/>
                <w:color w:val="000000"/>
                <w:sz w:val="20"/>
                <w:szCs w:val="20"/>
                <w:lang w:val="en-US"/>
              </w:rPr>
              <w:t xml:space="preserve">, </w:t>
            </w:r>
            <w:r w:rsidRPr="00F053E9">
              <w:rPr>
                <w:rFonts w:ascii="Angsana New" w:eastAsia="Times New Roman" w:hAnsi="Angsana New"/>
                <w:color w:val="000000"/>
                <w:sz w:val="20"/>
                <w:szCs w:val="20"/>
                <w:cs/>
                <w:lang w:val="en-US"/>
              </w:rPr>
              <w:t>2021</w:t>
            </w:r>
          </w:p>
        </w:tc>
        <w:tc>
          <w:tcPr>
            <w:tcW w:w="1134" w:type="dxa"/>
            <w:tcBorders>
              <w:left w:val="nil"/>
              <w:bottom w:val="nil"/>
              <w:right w:val="nil"/>
            </w:tcBorders>
            <w:shd w:val="clear" w:color="auto" w:fill="auto"/>
            <w:noWrap/>
            <w:vAlign w:val="bottom"/>
          </w:tcPr>
          <w:p w14:paraId="457532AA"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w:t>
            </w:r>
          </w:p>
        </w:tc>
        <w:tc>
          <w:tcPr>
            <w:tcW w:w="1134" w:type="dxa"/>
            <w:tcBorders>
              <w:left w:val="nil"/>
              <w:bottom w:val="nil"/>
              <w:right w:val="nil"/>
            </w:tcBorders>
            <w:shd w:val="clear" w:color="auto" w:fill="auto"/>
            <w:vAlign w:val="bottom"/>
          </w:tcPr>
          <w:p w14:paraId="3C258E02"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(15,835)</w:t>
            </w:r>
          </w:p>
        </w:tc>
        <w:tc>
          <w:tcPr>
            <w:tcW w:w="1276" w:type="dxa"/>
            <w:tcBorders>
              <w:left w:val="nil"/>
              <w:bottom w:val="nil"/>
              <w:right w:val="nil"/>
            </w:tcBorders>
            <w:shd w:val="clear" w:color="auto" w:fill="auto"/>
            <w:vAlign w:val="bottom"/>
          </w:tcPr>
          <w:p w14:paraId="07C5ABEF"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(613,205)</w:t>
            </w:r>
          </w:p>
        </w:tc>
        <w:tc>
          <w:tcPr>
            <w:tcW w:w="1134" w:type="dxa"/>
            <w:tcBorders>
              <w:left w:val="nil"/>
              <w:bottom w:val="nil"/>
              <w:right w:val="nil"/>
            </w:tcBorders>
            <w:shd w:val="clear" w:color="auto" w:fill="auto"/>
            <w:noWrap/>
            <w:vAlign w:val="bottom"/>
          </w:tcPr>
          <w:p w14:paraId="4561B50F"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(590,397)</w:t>
            </w:r>
          </w:p>
        </w:tc>
        <w:tc>
          <w:tcPr>
            <w:tcW w:w="1227" w:type="dxa"/>
            <w:tcBorders>
              <w:left w:val="nil"/>
              <w:bottom w:val="nil"/>
              <w:right w:val="nil"/>
            </w:tcBorders>
            <w:shd w:val="clear" w:color="auto" w:fill="auto"/>
            <w:vAlign w:val="bottom"/>
          </w:tcPr>
          <w:p w14:paraId="506BD3FE"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(846,530)</w:t>
            </w:r>
          </w:p>
        </w:tc>
        <w:tc>
          <w:tcPr>
            <w:tcW w:w="1168" w:type="dxa"/>
            <w:tcBorders>
              <w:left w:val="nil"/>
              <w:bottom w:val="nil"/>
              <w:right w:val="nil"/>
            </w:tcBorders>
            <w:shd w:val="clear" w:color="auto" w:fill="auto"/>
            <w:noWrap/>
            <w:vAlign w:val="bottom"/>
          </w:tcPr>
          <w:p w14:paraId="53B0A56B"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(54,147)</w:t>
            </w:r>
          </w:p>
        </w:tc>
        <w:tc>
          <w:tcPr>
            <w:tcW w:w="1162" w:type="dxa"/>
            <w:tcBorders>
              <w:left w:val="nil"/>
              <w:bottom w:val="nil"/>
              <w:right w:val="nil"/>
            </w:tcBorders>
            <w:shd w:val="clear" w:color="auto" w:fill="auto"/>
            <w:noWrap/>
            <w:vAlign w:val="bottom"/>
          </w:tcPr>
          <w:p w14:paraId="3AC6D429"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(449,524)</w:t>
            </w:r>
          </w:p>
        </w:tc>
        <w:tc>
          <w:tcPr>
            <w:tcW w:w="1120" w:type="dxa"/>
            <w:tcBorders>
              <w:left w:val="nil"/>
              <w:bottom w:val="nil"/>
              <w:right w:val="nil"/>
            </w:tcBorders>
            <w:shd w:val="clear" w:color="auto" w:fill="auto"/>
            <w:vAlign w:val="bottom"/>
          </w:tcPr>
          <w:p w14:paraId="78C5FE03"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w:t>
            </w:r>
          </w:p>
        </w:tc>
        <w:tc>
          <w:tcPr>
            <w:tcW w:w="1134" w:type="dxa"/>
            <w:tcBorders>
              <w:left w:val="nil"/>
              <w:bottom w:val="nil"/>
              <w:right w:val="nil"/>
            </w:tcBorders>
            <w:shd w:val="clear" w:color="auto" w:fill="auto"/>
            <w:vAlign w:val="bottom"/>
          </w:tcPr>
          <w:p w14:paraId="5EAEA01D"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w:t>
            </w:r>
          </w:p>
        </w:tc>
        <w:tc>
          <w:tcPr>
            <w:tcW w:w="1276" w:type="dxa"/>
            <w:tcBorders>
              <w:left w:val="nil"/>
              <w:bottom w:val="nil"/>
              <w:right w:val="nil"/>
            </w:tcBorders>
            <w:shd w:val="clear" w:color="auto" w:fill="auto"/>
            <w:vAlign w:val="bottom"/>
          </w:tcPr>
          <w:p w14:paraId="6C416F72"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(2,569,638)</w:t>
            </w:r>
          </w:p>
        </w:tc>
      </w:tr>
      <w:tr w:rsidR="00AF65CC" w:rsidRPr="00B00B74" w14:paraId="002142BA" w14:textId="77777777" w:rsidTr="00CE2096">
        <w:trPr>
          <w:trHeight w:val="288"/>
        </w:trPr>
        <w:tc>
          <w:tcPr>
            <w:tcW w:w="2409" w:type="dxa"/>
            <w:tcBorders>
              <w:top w:val="nil"/>
              <w:left w:val="nil"/>
              <w:bottom w:val="nil"/>
              <w:right w:val="nil"/>
            </w:tcBorders>
            <w:shd w:val="clear" w:color="auto" w:fill="auto"/>
            <w:noWrap/>
            <w:vAlign w:val="bottom"/>
            <w:hideMark/>
          </w:tcPr>
          <w:p w14:paraId="074797FB" w14:textId="23A074A6" w:rsidR="00AF65CC" w:rsidRPr="00B00B74" w:rsidRDefault="00AF65CC" w:rsidP="00AF65CC">
            <w:pPr>
              <w:spacing w:line="200" w:lineRule="exact"/>
              <w:rPr>
                <w:rFonts w:ascii="Angsana New" w:eastAsia="Times New Roman" w:hAnsi="Angsana New"/>
                <w:color w:val="000000"/>
                <w:sz w:val="20"/>
                <w:szCs w:val="20"/>
                <w:lang w:val="en-US"/>
              </w:rPr>
            </w:pPr>
            <w:r w:rsidRPr="00F053E9">
              <w:rPr>
                <w:rFonts w:ascii="Angsana New" w:eastAsia="Times New Roman" w:hAnsi="Angsana New"/>
                <w:color w:val="000000"/>
                <w:sz w:val="20"/>
                <w:szCs w:val="20"/>
                <w:lang w:val="en-US"/>
              </w:rPr>
              <w:t>Depreciation for the year</w:t>
            </w:r>
          </w:p>
        </w:tc>
        <w:tc>
          <w:tcPr>
            <w:tcW w:w="1134" w:type="dxa"/>
            <w:tcBorders>
              <w:left w:val="nil"/>
              <w:bottom w:val="nil"/>
              <w:right w:val="nil"/>
            </w:tcBorders>
            <w:shd w:val="clear" w:color="auto" w:fill="auto"/>
            <w:noWrap/>
            <w:vAlign w:val="bottom"/>
          </w:tcPr>
          <w:p w14:paraId="609E25E3"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hint="cs"/>
                <w:sz w:val="20"/>
                <w:szCs w:val="20"/>
                <w:cs/>
                <w:lang w:val="en-US"/>
              </w:rPr>
              <w:t>-</w:t>
            </w:r>
          </w:p>
        </w:tc>
        <w:tc>
          <w:tcPr>
            <w:tcW w:w="1134" w:type="dxa"/>
            <w:tcBorders>
              <w:left w:val="nil"/>
              <w:bottom w:val="nil"/>
              <w:right w:val="nil"/>
            </w:tcBorders>
            <w:shd w:val="clear" w:color="auto" w:fill="auto"/>
            <w:vAlign w:val="bottom"/>
          </w:tcPr>
          <w:p w14:paraId="2E206E07"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w:t>
            </w:r>
            <w:r w:rsidRPr="00B00B74">
              <w:rPr>
                <w:rFonts w:ascii="Angsana New" w:hAnsi="Angsana New"/>
                <w:sz w:val="20"/>
                <w:szCs w:val="20"/>
                <w:cs/>
                <w:lang w:val="en-US"/>
              </w:rPr>
              <w:t>6</w:t>
            </w:r>
            <w:r w:rsidRPr="00B00B74">
              <w:rPr>
                <w:rFonts w:ascii="Angsana New" w:hAnsi="Angsana New"/>
                <w:sz w:val="20"/>
                <w:szCs w:val="20"/>
                <w:lang w:val="en-US"/>
              </w:rPr>
              <w:t>,</w:t>
            </w:r>
            <w:r w:rsidRPr="00B00B74">
              <w:rPr>
                <w:rFonts w:ascii="Angsana New" w:hAnsi="Angsana New"/>
                <w:sz w:val="20"/>
                <w:szCs w:val="20"/>
                <w:cs/>
                <w:lang w:val="en-US"/>
              </w:rPr>
              <w:t>960</w:t>
            </w:r>
            <w:r w:rsidRPr="00B00B74">
              <w:rPr>
                <w:rFonts w:ascii="Angsana New" w:hAnsi="Angsana New" w:hint="cs"/>
                <w:sz w:val="20"/>
                <w:szCs w:val="20"/>
                <w:cs/>
                <w:lang w:val="en-US"/>
              </w:rPr>
              <w:t>)</w:t>
            </w:r>
          </w:p>
        </w:tc>
        <w:tc>
          <w:tcPr>
            <w:tcW w:w="1276" w:type="dxa"/>
            <w:tcBorders>
              <w:left w:val="nil"/>
              <w:bottom w:val="nil"/>
              <w:right w:val="nil"/>
            </w:tcBorders>
            <w:shd w:val="clear" w:color="auto" w:fill="auto"/>
            <w:vAlign w:val="bottom"/>
          </w:tcPr>
          <w:p w14:paraId="2D29BFFC"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(52,910)</w:t>
            </w:r>
          </w:p>
        </w:tc>
        <w:tc>
          <w:tcPr>
            <w:tcW w:w="1134" w:type="dxa"/>
            <w:tcBorders>
              <w:left w:val="nil"/>
              <w:bottom w:val="nil"/>
              <w:right w:val="nil"/>
            </w:tcBorders>
            <w:shd w:val="clear" w:color="auto" w:fill="auto"/>
            <w:noWrap/>
            <w:vAlign w:val="bottom"/>
          </w:tcPr>
          <w:p w14:paraId="35B6FE4A"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(34,348)</w:t>
            </w:r>
          </w:p>
        </w:tc>
        <w:tc>
          <w:tcPr>
            <w:tcW w:w="1227" w:type="dxa"/>
            <w:tcBorders>
              <w:left w:val="nil"/>
              <w:bottom w:val="nil"/>
              <w:right w:val="nil"/>
            </w:tcBorders>
            <w:shd w:val="clear" w:color="auto" w:fill="auto"/>
            <w:vAlign w:val="bottom"/>
          </w:tcPr>
          <w:p w14:paraId="48462B42"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(82,667)</w:t>
            </w:r>
          </w:p>
        </w:tc>
        <w:tc>
          <w:tcPr>
            <w:tcW w:w="1168" w:type="dxa"/>
            <w:tcBorders>
              <w:left w:val="nil"/>
              <w:bottom w:val="nil"/>
              <w:right w:val="nil"/>
            </w:tcBorders>
            <w:shd w:val="clear" w:color="auto" w:fill="auto"/>
            <w:noWrap/>
            <w:vAlign w:val="bottom"/>
          </w:tcPr>
          <w:p w14:paraId="46F65CAA"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(7,130)</w:t>
            </w:r>
          </w:p>
        </w:tc>
        <w:tc>
          <w:tcPr>
            <w:tcW w:w="1162" w:type="dxa"/>
            <w:tcBorders>
              <w:left w:val="nil"/>
              <w:bottom w:val="nil"/>
              <w:right w:val="nil"/>
            </w:tcBorders>
            <w:shd w:val="clear" w:color="auto" w:fill="auto"/>
            <w:noWrap/>
            <w:vAlign w:val="bottom"/>
          </w:tcPr>
          <w:p w14:paraId="744DCFDA"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(37,121)</w:t>
            </w:r>
          </w:p>
        </w:tc>
        <w:tc>
          <w:tcPr>
            <w:tcW w:w="1120" w:type="dxa"/>
            <w:tcBorders>
              <w:left w:val="nil"/>
              <w:bottom w:val="nil"/>
              <w:right w:val="nil"/>
            </w:tcBorders>
            <w:shd w:val="clear" w:color="auto" w:fill="auto"/>
            <w:vAlign w:val="bottom"/>
          </w:tcPr>
          <w:p w14:paraId="682BE630"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hint="cs"/>
                <w:sz w:val="20"/>
                <w:szCs w:val="20"/>
                <w:cs/>
                <w:lang w:val="en-US"/>
              </w:rPr>
              <w:t>-</w:t>
            </w:r>
          </w:p>
        </w:tc>
        <w:tc>
          <w:tcPr>
            <w:tcW w:w="1134" w:type="dxa"/>
            <w:tcBorders>
              <w:left w:val="nil"/>
              <w:bottom w:val="nil"/>
              <w:right w:val="nil"/>
            </w:tcBorders>
            <w:shd w:val="clear" w:color="auto" w:fill="auto"/>
            <w:vAlign w:val="bottom"/>
          </w:tcPr>
          <w:p w14:paraId="772AB359"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hint="cs"/>
                <w:sz w:val="20"/>
                <w:szCs w:val="20"/>
                <w:cs/>
                <w:lang w:val="en-US"/>
              </w:rPr>
              <w:t>-</w:t>
            </w:r>
          </w:p>
        </w:tc>
        <w:tc>
          <w:tcPr>
            <w:tcW w:w="1276" w:type="dxa"/>
            <w:tcBorders>
              <w:left w:val="nil"/>
              <w:bottom w:val="nil"/>
              <w:right w:val="nil"/>
            </w:tcBorders>
            <w:shd w:val="clear" w:color="auto" w:fill="auto"/>
            <w:vAlign w:val="bottom"/>
          </w:tcPr>
          <w:p w14:paraId="3C2F5D76"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hint="cs"/>
                <w:sz w:val="20"/>
                <w:szCs w:val="20"/>
                <w:cs/>
                <w:lang w:val="en-US"/>
              </w:rPr>
              <w:t>(</w:t>
            </w:r>
            <w:r w:rsidRPr="00B00B74">
              <w:rPr>
                <w:rFonts w:ascii="Angsana New" w:hAnsi="Angsana New"/>
                <w:sz w:val="20"/>
                <w:szCs w:val="20"/>
                <w:cs/>
                <w:lang w:val="en-US"/>
              </w:rPr>
              <w:t>221</w:t>
            </w:r>
            <w:r w:rsidRPr="00B00B74">
              <w:rPr>
                <w:rFonts w:ascii="Angsana New" w:hAnsi="Angsana New"/>
                <w:sz w:val="20"/>
                <w:szCs w:val="20"/>
                <w:lang w:val="en-US"/>
              </w:rPr>
              <w:t>,</w:t>
            </w:r>
            <w:r w:rsidRPr="00B00B74">
              <w:rPr>
                <w:rFonts w:ascii="Angsana New" w:hAnsi="Angsana New"/>
                <w:sz w:val="20"/>
                <w:szCs w:val="20"/>
                <w:cs/>
                <w:lang w:val="en-US"/>
              </w:rPr>
              <w:t>136</w:t>
            </w:r>
            <w:r w:rsidRPr="00B00B74">
              <w:rPr>
                <w:rFonts w:ascii="Angsana New" w:hAnsi="Angsana New" w:hint="cs"/>
                <w:sz w:val="20"/>
                <w:szCs w:val="20"/>
                <w:cs/>
                <w:lang w:val="en-US"/>
              </w:rPr>
              <w:t>)</w:t>
            </w:r>
          </w:p>
        </w:tc>
      </w:tr>
      <w:tr w:rsidR="00AF65CC" w:rsidRPr="00B00B74" w14:paraId="1E9AFE68" w14:textId="77777777" w:rsidTr="00CE2096">
        <w:trPr>
          <w:trHeight w:val="288"/>
        </w:trPr>
        <w:tc>
          <w:tcPr>
            <w:tcW w:w="2409" w:type="dxa"/>
            <w:tcBorders>
              <w:top w:val="nil"/>
              <w:left w:val="nil"/>
              <w:bottom w:val="nil"/>
              <w:right w:val="nil"/>
            </w:tcBorders>
            <w:shd w:val="clear" w:color="auto" w:fill="auto"/>
            <w:noWrap/>
            <w:vAlign w:val="bottom"/>
          </w:tcPr>
          <w:p w14:paraId="1709784B" w14:textId="10324B96" w:rsidR="00AF65CC" w:rsidRPr="00B00B74" w:rsidRDefault="00AF65CC" w:rsidP="00AF65CC">
            <w:pPr>
              <w:spacing w:line="200" w:lineRule="exact"/>
              <w:rPr>
                <w:rFonts w:ascii="Angsana New" w:eastAsia="Times New Roman" w:hAnsi="Angsana New"/>
                <w:color w:val="000000"/>
                <w:sz w:val="20"/>
                <w:szCs w:val="20"/>
                <w:cs/>
                <w:lang w:val="en-US"/>
              </w:rPr>
            </w:pPr>
            <w:r w:rsidRPr="00F053E9">
              <w:rPr>
                <w:rFonts w:ascii="Angsana New" w:eastAsia="Times New Roman" w:hAnsi="Angsana New"/>
                <w:color w:val="000000"/>
                <w:sz w:val="20"/>
                <w:szCs w:val="20"/>
                <w:lang w:val="en-US"/>
              </w:rPr>
              <w:t>Transfers in (out) during year</w:t>
            </w:r>
          </w:p>
        </w:tc>
        <w:tc>
          <w:tcPr>
            <w:tcW w:w="1134" w:type="dxa"/>
            <w:tcBorders>
              <w:left w:val="nil"/>
              <w:bottom w:val="nil"/>
              <w:right w:val="nil"/>
            </w:tcBorders>
            <w:shd w:val="clear" w:color="auto" w:fill="auto"/>
            <w:noWrap/>
            <w:vAlign w:val="bottom"/>
          </w:tcPr>
          <w:p w14:paraId="61589ADB"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hint="cs"/>
                <w:sz w:val="20"/>
                <w:szCs w:val="20"/>
                <w:cs/>
                <w:lang w:val="en-US"/>
              </w:rPr>
              <w:t>-</w:t>
            </w:r>
          </w:p>
        </w:tc>
        <w:tc>
          <w:tcPr>
            <w:tcW w:w="1134" w:type="dxa"/>
            <w:tcBorders>
              <w:left w:val="nil"/>
              <w:bottom w:val="nil"/>
              <w:right w:val="nil"/>
            </w:tcBorders>
            <w:shd w:val="clear" w:color="auto" w:fill="auto"/>
            <w:vAlign w:val="bottom"/>
          </w:tcPr>
          <w:p w14:paraId="1F39A1F4"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w:t>
            </w:r>
            <w:r w:rsidRPr="00B00B74">
              <w:rPr>
                <w:rFonts w:ascii="Angsana New" w:hAnsi="Angsana New"/>
                <w:sz w:val="20"/>
                <w:szCs w:val="20"/>
                <w:cs/>
                <w:lang w:val="en-US"/>
              </w:rPr>
              <w:t>31</w:t>
            </w:r>
            <w:r w:rsidRPr="00B00B74">
              <w:rPr>
                <w:rFonts w:ascii="Angsana New" w:hAnsi="Angsana New"/>
                <w:sz w:val="20"/>
                <w:szCs w:val="20"/>
                <w:lang w:val="en-US"/>
              </w:rPr>
              <w:t>,</w:t>
            </w:r>
            <w:r w:rsidRPr="00B00B74">
              <w:rPr>
                <w:rFonts w:ascii="Angsana New" w:hAnsi="Angsana New"/>
                <w:sz w:val="20"/>
                <w:szCs w:val="20"/>
                <w:cs/>
                <w:lang w:val="en-US"/>
              </w:rPr>
              <w:t>445</w:t>
            </w:r>
            <w:r w:rsidRPr="00B00B74">
              <w:rPr>
                <w:rFonts w:ascii="Angsana New" w:hAnsi="Angsana New"/>
                <w:sz w:val="20"/>
                <w:szCs w:val="20"/>
                <w:lang w:val="en-US"/>
              </w:rPr>
              <w:t>)</w:t>
            </w:r>
          </w:p>
        </w:tc>
        <w:tc>
          <w:tcPr>
            <w:tcW w:w="1276" w:type="dxa"/>
            <w:tcBorders>
              <w:left w:val="nil"/>
              <w:bottom w:val="nil"/>
              <w:right w:val="nil"/>
            </w:tcBorders>
            <w:shd w:val="clear" w:color="auto" w:fill="auto"/>
            <w:vAlign w:val="bottom"/>
          </w:tcPr>
          <w:p w14:paraId="0106C3E5"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36,373</w:t>
            </w:r>
          </w:p>
        </w:tc>
        <w:tc>
          <w:tcPr>
            <w:tcW w:w="1134" w:type="dxa"/>
            <w:tcBorders>
              <w:left w:val="nil"/>
              <w:bottom w:val="nil"/>
              <w:right w:val="nil"/>
            </w:tcBorders>
            <w:shd w:val="clear" w:color="auto" w:fill="auto"/>
            <w:noWrap/>
            <w:vAlign w:val="bottom"/>
          </w:tcPr>
          <w:p w14:paraId="7B95C8C8"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w:t>
            </w:r>
          </w:p>
        </w:tc>
        <w:tc>
          <w:tcPr>
            <w:tcW w:w="1227" w:type="dxa"/>
            <w:tcBorders>
              <w:left w:val="nil"/>
              <w:bottom w:val="nil"/>
              <w:right w:val="nil"/>
            </w:tcBorders>
            <w:shd w:val="clear" w:color="auto" w:fill="auto"/>
            <w:vAlign w:val="bottom"/>
          </w:tcPr>
          <w:p w14:paraId="3C44A163"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60,464</w:t>
            </w:r>
          </w:p>
        </w:tc>
        <w:tc>
          <w:tcPr>
            <w:tcW w:w="1168" w:type="dxa"/>
            <w:tcBorders>
              <w:left w:val="nil"/>
              <w:bottom w:val="nil"/>
              <w:right w:val="nil"/>
            </w:tcBorders>
            <w:shd w:val="clear" w:color="auto" w:fill="auto"/>
            <w:noWrap/>
            <w:vAlign w:val="bottom"/>
          </w:tcPr>
          <w:p w14:paraId="2FF0143B"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(5,512)</w:t>
            </w:r>
          </w:p>
        </w:tc>
        <w:tc>
          <w:tcPr>
            <w:tcW w:w="1162" w:type="dxa"/>
            <w:tcBorders>
              <w:left w:val="nil"/>
              <w:bottom w:val="nil"/>
              <w:right w:val="nil"/>
            </w:tcBorders>
            <w:shd w:val="clear" w:color="auto" w:fill="auto"/>
            <w:noWrap/>
            <w:vAlign w:val="bottom"/>
          </w:tcPr>
          <w:p w14:paraId="2844D6EE"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(59,880)</w:t>
            </w:r>
          </w:p>
        </w:tc>
        <w:tc>
          <w:tcPr>
            <w:tcW w:w="1120" w:type="dxa"/>
            <w:tcBorders>
              <w:left w:val="nil"/>
              <w:bottom w:val="nil"/>
              <w:right w:val="nil"/>
            </w:tcBorders>
            <w:shd w:val="clear" w:color="auto" w:fill="auto"/>
            <w:vAlign w:val="bottom"/>
          </w:tcPr>
          <w:p w14:paraId="73F6247A"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w:t>
            </w:r>
          </w:p>
        </w:tc>
        <w:tc>
          <w:tcPr>
            <w:tcW w:w="1134" w:type="dxa"/>
            <w:tcBorders>
              <w:left w:val="nil"/>
              <w:bottom w:val="nil"/>
              <w:right w:val="nil"/>
            </w:tcBorders>
            <w:shd w:val="clear" w:color="auto" w:fill="auto"/>
            <w:vAlign w:val="bottom"/>
          </w:tcPr>
          <w:p w14:paraId="44E2491E"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w:t>
            </w:r>
          </w:p>
        </w:tc>
        <w:tc>
          <w:tcPr>
            <w:tcW w:w="1276" w:type="dxa"/>
            <w:tcBorders>
              <w:left w:val="nil"/>
              <w:bottom w:val="nil"/>
              <w:right w:val="nil"/>
            </w:tcBorders>
            <w:shd w:val="clear" w:color="auto" w:fill="auto"/>
            <w:vAlign w:val="bottom"/>
          </w:tcPr>
          <w:p w14:paraId="381BD3D9"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w:t>
            </w:r>
          </w:p>
        </w:tc>
      </w:tr>
      <w:tr w:rsidR="00AF65CC" w:rsidRPr="00B00B74" w14:paraId="0786F68C" w14:textId="77777777" w:rsidTr="00CE2096">
        <w:trPr>
          <w:trHeight w:val="482"/>
        </w:trPr>
        <w:tc>
          <w:tcPr>
            <w:tcW w:w="2409" w:type="dxa"/>
            <w:tcBorders>
              <w:top w:val="nil"/>
              <w:left w:val="nil"/>
              <w:bottom w:val="nil"/>
              <w:right w:val="nil"/>
            </w:tcBorders>
            <w:shd w:val="clear" w:color="auto" w:fill="auto"/>
            <w:noWrap/>
            <w:vAlign w:val="bottom"/>
          </w:tcPr>
          <w:p w14:paraId="3B1E95B4" w14:textId="49FC0CDA" w:rsidR="00AF65CC" w:rsidRPr="00B00B74" w:rsidRDefault="00AF65CC" w:rsidP="00AF65CC">
            <w:pPr>
              <w:spacing w:line="200" w:lineRule="exact"/>
              <w:rPr>
                <w:rFonts w:ascii="Angsana New" w:eastAsia="Times New Roman" w:hAnsi="Angsana New"/>
                <w:color w:val="000000"/>
                <w:sz w:val="20"/>
                <w:szCs w:val="20"/>
                <w:lang w:val="en-US"/>
              </w:rPr>
            </w:pPr>
            <w:r w:rsidRPr="00853692">
              <w:rPr>
                <w:rFonts w:ascii="Angsana New" w:eastAsia="Times New Roman" w:hAnsi="Angsana New"/>
                <w:color w:val="000000"/>
                <w:sz w:val="20"/>
                <w:szCs w:val="20"/>
                <w:lang w:val="en-US"/>
              </w:rPr>
              <w:t>Tran</w:t>
            </w:r>
            <w:r>
              <w:rPr>
                <w:rFonts w:ascii="Angsana New" w:eastAsia="Times New Roman" w:hAnsi="Angsana New"/>
                <w:color w:val="000000"/>
                <w:sz w:val="20"/>
                <w:szCs w:val="20"/>
                <w:lang w:val="en-US"/>
              </w:rPr>
              <w:t>s</w:t>
            </w:r>
            <w:r w:rsidRPr="00853692">
              <w:rPr>
                <w:rFonts w:ascii="Angsana New" w:eastAsia="Times New Roman" w:hAnsi="Angsana New"/>
                <w:color w:val="000000"/>
                <w:sz w:val="20"/>
                <w:szCs w:val="20"/>
                <w:lang w:val="en-US"/>
              </w:rPr>
              <w:t>fer out to</w:t>
            </w:r>
            <w:r w:rsidRPr="00853692">
              <w:rPr>
                <w:rFonts w:ascii="Angsana New" w:eastAsia="Times New Roman" w:hAnsi="Angsana New" w:hint="cs"/>
                <w:color w:val="000000"/>
                <w:sz w:val="20"/>
                <w:szCs w:val="20"/>
                <w:lang w:val="en-US"/>
              </w:rPr>
              <w:t xml:space="preserve"> </w:t>
            </w:r>
            <w:r w:rsidR="004D1C3E">
              <w:rPr>
                <w:rFonts w:ascii="Angsana New" w:eastAsia="Times New Roman" w:hAnsi="Angsana New"/>
                <w:color w:val="000000"/>
                <w:sz w:val="20"/>
                <w:szCs w:val="20"/>
                <w:lang w:val="en-US"/>
              </w:rPr>
              <w:t>c</w:t>
            </w:r>
            <w:r w:rsidRPr="00853692">
              <w:rPr>
                <w:rFonts w:ascii="Angsana New" w:eastAsia="Times New Roman" w:hAnsi="Angsana New"/>
                <w:color w:val="000000"/>
                <w:sz w:val="20"/>
                <w:szCs w:val="20"/>
                <w:lang w:val="en-US"/>
              </w:rPr>
              <w:t>omputer software</w:t>
            </w:r>
            <w:r w:rsidRPr="00853692">
              <w:rPr>
                <w:rFonts w:ascii="Angsana New" w:eastAsia="Times New Roman" w:hAnsi="Angsana New" w:hint="cs"/>
                <w:color w:val="000000"/>
                <w:sz w:val="20"/>
                <w:szCs w:val="20"/>
                <w:lang w:val="en-US"/>
              </w:rPr>
              <w:t xml:space="preserve"> </w:t>
            </w:r>
            <w:r w:rsidR="004D1C3E">
              <w:rPr>
                <w:rFonts w:ascii="Angsana New" w:eastAsia="Times New Roman" w:hAnsi="Angsana New"/>
                <w:color w:val="000000"/>
                <w:sz w:val="20"/>
                <w:szCs w:val="20"/>
                <w:lang w:val="en-US"/>
              </w:rPr>
              <w:br/>
            </w:r>
            <w:r w:rsidRPr="00B00B74">
              <w:rPr>
                <w:rFonts w:ascii="Angsana New" w:eastAsia="Times New Roman" w:hAnsi="Angsana New" w:hint="cs"/>
                <w:color w:val="000000"/>
                <w:sz w:val="20"/>
                <w:szCs w:val="20"/>
                <w:cs/>
                <w:lang w:val="en-US"/>
              </w:rPr>
              <w:t>(</w:t>
            </w:r>
            <w:r>
              <w:rPr>
                <w:rFonts w:ascii="Angsana New" w:eastAsia="Times New Roman" w:hAnsi="Angsana New"/>
                <w:color w:val="000000"/>
                <w:sz w:val="20"/>
                <w:szCs w:val="20"/>
                <w:lang w:val="en-US"/>
              </w:rPr>
              <w:t>Note</w:t>
            </w:r>
            <w:r w:rsidRPr="00B00B74">
              <w:rPr>
                <w:rFonts w:ascii="Angsana New" w:eastAsia="Times New Roman" w:hAnsi="Angsana New" w:hint="cs"/>
                <w:color w:val="000000"/>
                <w:sz w:val="20"/>
                <w:szCs w:val="20"/>
                <w:cs/>
                <w:lang w:val="en-US"/>
              </w:rPr>
              <w:t xml:space="preserve"> </w:t>
            </w:r>
            <w:r w:rsidRPr="00B00B74">
              <w:rPr>
                <w:rFonts w:ascii="Angsana New" w:eastAsia="Times New Roman" w:hAnsi="Angsana New"/>
                <w:color w:val="000000"/>
                <w:sz w:val="20"/>
                <w:szCs w:val="20"/>
                <w:lang w:val="en-US"/>
              </w:rPr>
              <w:t>16)</w:t>
            </w:r>
          </w:p>
        </w:tc>
        <w:tc>
          <w:tcPr>
            <w:tcW w:w="1134" w:type="dxa"/>
            <w:tcBorders>
              <w:left w:val="nil"/>
              <w:bottom w:val="nil"/>
              <w:right w:val="nil"/>
            </w:tcBorders>
            <w:shd w:val="clear" w:color="auto" w:fill="auto"/>
            <w:noWrap/>
            <w:vAlign w:val="bottom"/>
          </w:tcPr>
          <w:p w14:paraId="1F61DD87"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sz w:val="20"/>
                <w:szCs w:val="20"/>
                <w:lang w:val="en-US"/>
              </w:rPr>
              <w:t>-</w:t>
            </w:r>
          </w:p>
        </w:tc>
        <w:tc>
          <w:tcPr>
            <w:tcW w:w="1134" w:type="dxa"/>
            <w:tcBorders>
              <w:left w:val="nil"/>
              <w:bottom w:val="nil"/>
              <w:right w:val="nil"/>
            </w:tcBorders>
            <w:shd w:val="clear" w:color="auto" w:fill="auto"/>
            <w:vAlign w:val="bottom"/>
          </w:tcPr>
          <w:p w14:paraId="087C544B"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sz w:val="20"/>
                <w:szCs w:val="20"/>
                <w:lang w:val="en-US"/>
              </w:rPr>
              <w:t>-</w:t>
            </w:r>
          </w:p>
        </w:tc>
        <w:tc>
          <w:tcPr>
            <w:tcW w:w="1276" w:type="dxa"/>
            <w:tcBorders>
              <w:left w:val="nil"/>
              <w:bottom w:val="nil"/>
              <w:right w:val="nil"/>
            </w:tcBorders>
            <w:shd w:val="clear" w:color="auto" w:fill="auto"/>
            <w:vAlign w:val="bottom"/>
          </w:tcPr>
          <w:p w14:paraId="24BA8954"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sz w:val="20"/>
                <w:szCs w:val="20"/>
                <w:lang w:val="en-US"/>
              </w:rPr>
              <w:t>-</w:t>
            </w:r>
          </w:p>
        </w:tc>
        <w:tc>
          <w:tcPr>
            <w:tcW w:w="1134" w:type="dxa"/>
            <w:tcBorders>
              <w:left w:val="nil"/>
              <w:bottom w:val="nil"/>
              <w:right w:val="nil"/>
            </w:tcBorders>
            <w:shd w:val="clear" w:color="auto" w:fill="auto"/>
            <w:noWrap/>
            <w:vAlign w:val="bottom"/>
          </w:tcPr>
          <w:p w14:paraId="23332B51"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sz w:val="20"/>
                <w:szCs w:val="20"/>
                <w:lang w:val="en-US"/>
              </w:rPr>
              <w:t>-</w:t>
            </w:r>
          </w:p>
        </w:tc>
        <w:tc>
          <w:tcPr>
            <w:tcW w:w="1227" w:type="dxa"/>
            <w:tcBorders>
              <w:left w:val="nil"/>
              <w:bottom w:val="nil"/>
              <w:right w:val="nil"/>
            </w:tcBorders>
            <w:shd w:val="clear" w:color="auto" w:fill="auto"/>
            <w:vAlign w:val="bottom"/>
          </w:tcPr>
          <w:p w14:paraId="7D11870F"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sz w:val="20"/>
                <w:szCs w:val="20"/>
                <w:lang w:val="en-US"/>
              </w:rPr>
              <w:t>-</w:t>
            </w:r>
          </w:p>
        </w:tc>
        <w:tc>
          <w:tcPr>
            <w:tcW w:w="1168" w:type="dxa"/>
            <w:tcBorders>
              <w:left w:val="nil"/>
              <w:bottom w:val="nil"/>
              <w:right w:val="nil"/>
            </w:tcBorders>
            <w:shd w:val="clear" w:color="auto" w:fill="auto"/>
            <w:noWrap/>
            <w:vAlign w:val="bottom"/>
          </w:tcPr>
          <w:p w14:paraId="247732FA"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sz w:val="20"/>
                <w:szCs w:val="20"/>
                <w:lang w:val="en-US"/>
              </w:rPr>
              <w:t>334</w:t>
            </w:r>
          </w:p>
        </w:tc>
        <w:tc>
          <w:tcPr>
            <w:tcW w:w="1162" w:type="dxa"/>
            <w:tcBorders>
              <w:left w:val="nil"/>
              <w:bottom w:val="nil"/>
              <w:right w:val="nil"/>
            </w:tcBorders>
            <w:shd w:val="clear" w:color="auto" w:fill="auto"/>
            <w:noWrap/>
            <w:vAlign w:val="bottom"/>
          </w:tcPr>
          <w:p w14:paraId="0BEB6349"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sz w:val="20"/>
                <w:szCs w:val="20"/>
                <w:lang w:val="en-US"/>
              </w:rPr>
              <w:t>-</w:t>
            </w:r>
          </w:p>
        </w:tc>
        <w:tc>
          <w:tcPr>
            <w:tcW w:w="1120" w:type="dxa"/>
            <w:tcBorders>
              <w:left w:val="nil"/>
              <w:bottom w:val="nil"/>
              <w:right w:val="nil"/>
            </w:tcBorders>
            <w:shd w:val="clear" w:color="auto" w:fill="auto"/>
            <w:vAlign w:val="bottom"/>
          </w:tcPr>
          <w:p w14:paraId="604C9F6A"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w:t>
            </w:r>
          </w:p>
        </w:tc>
        <w:tc>
          <w:tcPr>
            <w:tcW w:w="1134" w:type="dxa"/>
            <w:tcBorders>
              <w:left w:val="nil"/>
              <w:bottom w:val="nil"/>
              <w:right w:val="nil"/>
            </w:tcBorders>
            <w:shd w:val="clear" w:color="auto" w:fill="auto"/>
            <w:vAlign w:val="bottom"/>
          </w:tcPr>
          <w:p w14:paraId="768C92AD" w14:textId="77777777" w:rsidR="00AF65CC" w:rsidRPr="00B00B74" w:rsidRDefault="00AF65CC" w:rsidP="00AF65CC">
            <w:pPr>
              <w:spacing w:line="200" w:lineRule="exact"/>
              <w:jc w:val="right"/>
              <w:rPr>
                <w:rFonts w:ascii="Angsana New" w:hAnsi="Angsana New"/>
                <w:sz w:val="20"/>
                <w:szCs w:val="20"/>
                <w:lang w:val="en-US"/>
              </w:rPr>
            </w:pPr>
            <w:r w:rsidRPr="00B00B74">
              <w:rPr>
                <w:rFonts w:ascii="Angsana New" w:hAnsi="Angsana New"/>
                <w:sz w:val="20"/>
                <w:szCs w:val="20"/>
                <w:lang w:val="en-US"/>
              </w:rPr>
              <w:t>-</w:t>
            </w:r>
          </w:p>
        </w:tc>
        <w:tc>
          <w:tcPr>
            <w:tcW w:w="1276" w:type="dxa"/>
            <w:tcBorders>
              <w:left w:val="nil"/>
              <w:bottom w:val="nil"/>
              <w:right w:val="nil"/>
            </w:tcBorders>
            <w:shd w:val="clear" w:color="auto" w:fill="auto"/>
            <w:vAlign w:val="bottom"/>
          </w:tcPr>
          <w:p w14:paraId="09E3E9A4" w14:textId="77777777" w:rsidR="00AF65CC" w:rsidRPr="00B00B74" w:rsidRDefault="00AF65CC" w:rsidP="00AF65CC">
            <w:pPr>
              <w:spacing w:line="200" w:lineRule="exact"/>
              <w:jc w:val="right"/>
              <w:rPr>
                <w:rFonts w:ascii="Angsana New" w:hAnsi="Angsana New"/>
                <w:sz w:val="20"/>
                <w:szCs w:val="20"/>
                <w:cs/>
                <w:lang w:val="en-US"/>
              </w:rPr>
            </w:pPr>
            <w:r w:rsidRPr="00B00B74">
              <w:rPr>
                <w:rFonts w:ascii="Angsana New" w:hAnsi="Angsana New"/>
                <w:sz w:val="20"/>
                <w:szCs w:val="20"/>
                <w:lang w:val="en-US"/>
              </w:rPr>
              <w:t>334</w:t>
            </w:r>
          </w:p>
        </w:tc>
      </w:tr>
      <w:tr w:rsidR="00AF65CC" w:rsidRPr="004F56C9" w14:paraId="6FFB86AF" w14:textId="77777777" w:rsidTr="00CE2096">
        <w:trPr>
          <w:trHeight w:val="288"/>
        </w:trPr>
        <w:tc>
          <w:tcPr>
            <w:tcW w:w="2409" w:type="dxa"/>
            <w:tcBorders>
              <w:top w:val="nil"/>
              <w:left w:val="nil"/>
              <w:bottom w:val="nil"/>
              <w:right w:val="nil"/>
            </w:tcBorders>
            <w:shd w:val="clear" w:color="auto" w:fill="auto"/>
            <w:noWrap/>
            <w:vAlign w:val="bottom"/>
            <w:hideMark/>
          </w:tcPr>
          <w:p w14:paraId="5FAD14A7" w14:textId="7DF81E2F" w:rsidR="00AF65CC" w:rsidRPr="00B00B74" w:rsidRDefault="00AF65CC" w:rsidP="00AF65CC">
            <w:pPr>
              <w:spacing w:line="200" w:lineRule="exact"/>
              <w:rPr>
                <w:rFonts w:ascii="Angsana New" w:eastAsia="Times New Roman" w:hAnsi="Angsana New"/>
                <w:color w:val="000000"/>
                <w:sz w:val="20"/>
                <w:szCs w:val="20"/>
                <w:lang w:val="en-US"/>
              </w:rPr>
            </w:pPr>
            <w:r w:rsidRPr="00025674">
              <w:rPr>
                <w:rFonts w:ascii="Angsana New" w:eastAsia="Times New Roman" w:hAnsi="Angsana New"/>
                <w:color w:val="000000"/>
                <w:sz w:val="20"/>
                <w:szCs w:val="20"/>
                <w:lang w:val="en-US"/>
              </w:rPr>
              <w:t>Write-off during the year</w:t>
            </w:r>
          </w:p>
        </w:tc>
        <w:tc>
          <w:tcPr>
            <w:tcW w:w="1134" w:type="dxa"/>
            <w:tcBorders>
              <w:top w:val="nil"/>
              <w:left w:val="nil"/>
              <w:right w:val="nil"/>
            </w:tcBorders>
            <w:shd w:val="clear" w:color="auto" w:fill="auto"/>
            <w:noWrap/>
            <w:vAlign w:val="bottom"/>
          </w:tcPr>
          <w:p w14:paraId="0DFE2290"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hint="cs"/>
                <w:sz w:val="20"/>
                <w:szCs w:val="20"/>
                <w:cs/>
                <w:lang w:val="en-US"/>
              </w:rPr>
              <w:t>-</w:t>
            </w:r>
          </w:p>
        </w:tc>
        <w:tc>
          <w:tcPr>
            <w:tcW w:w="1134" w:type="dxa"/>
            <w:tcBorders>
              <w:top w:val="nil"/>
              <w:left w:val="nil"/>
              <w:right w:val="nil"/>
            </w:tcBorders>
            <w:shd w:val="clear" w:color="auto" w:fill="auto"/>
            <w:vAlign w:val="bottom"/>
          </w:tcPr>
          <w:p w14:paraId="6980A442"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hint="cs"/>
                <w:sz w:val="20"/>
                <w:szCs w:val="20"/>
                <w:cs/>
                <w:lang w:val="en-US"/>
              </w:rPr>
              <w:t>-</w:t>
            </w:r>
          </w:p>
        </w:tc>
        <w:tc>
          <w:tcPr>
            <w:tcW w:w="1276" w:type="dxa"/>
            <w:tcBorders>
              <w:top w:val="nil"/>
              <w:left w:val="nil"/>
              <w:right w:val="nil"/>
            </w:tcBorders>
            <w:shd w:val="clear" w:color="auto" w:fill="auto"/>
            <w:vAlign w:val="bottom"/>
          </w:tcPr>
          <w:p w14:paraId="072A6FCA"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cs/>
                <w:lang w:val="en-US"/>
              </w:rPr>
              <w:t>527</w:t>
            </w:r>
          </w:p>
        </w:tc>
        <w:tc>
          <w:tcPr>
            <w:tcW w:w="1134" w:type="dxa"/>
            <w:tcBorders>
              <w:top w:val="nil"/>
              <w:left w:val="nil"/>
              <w:right w:val="nil"/>
            </w:tcBorders>
            <w:shd w:val="clear" w:color="auto" w:fill="auto"/>
            <w:noWrap/>
            <w:vAlign w:val="bottom"/>
          </w:tcPr>
          <w:p w14:paraId="020F5CDF"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lang w:val="en-US"/>
              </w:rPr>
              <w:t>184,994</w:t>
            </w:r>
          </w:p>
        </w:tc>
        <w:tc>
          <w:tcPr>
            <w:tcW w:w="1227" w:type="dxa"/>
            <w:tcBorders>
              <w:top w:val="nil"/>
              <w:left w:val="nil"/>
              <w:right w:val="nil"/>
            </w:tcBorders>
            <w:shd w:val="clear" w:color="auto" w:fill="auto"/>
            <w:vAlign w:val="bottom"/>
          </w:tcPr>
          <w:p w14:paraId="226A8B3D"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lang w:val="en-US"/>
              </w:rPr>
              <w:t>33,292</w:t>
            </w:r>
          </w:p>
        </w:tc>
        <w:tc>
          <w:tcPr>
            <w:tcW w:w="1168" w:type="dxa"/>
            <w:tcBorders>
              <w:top w:val="nil"/>
              <w:left w:val="nil"/>
              <w:right w:val="nil"/>
            </w:tcBorders>
            <w:shd w:val="clear" w:color="auto" w:fill="auto"/>
            <w:noWrap/>
            <w:vAlign w:val="bottom"/>
          </w:tcPr>
          <w:p w14:paraId="6C6C6DCA"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lang w:val="en-US"/>
              </w:rPr>
              <w:t>43,181</w:t>
            </w:r>
          </w:p>
        </w:tc>
        <w:tc>
          <w:tcPr>
            <w:tcW w:w="1162" w:type="dxa"/>
            <w:tcBorders>
              <w:top w:val="nil"/>
              <w:left w:val="nil"/>
              <w:right w:val="nil"/>
            </w:tcBorders>
            <w:shd w:val="clear" w:color="auto" w:fill="auto"/>
            <w:noWrap/>
            <w:vAlign w:val="bottom"/>
          </w:tcPr>
          <w:p w14:paraId="16BCCBEE"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cs/>
                <w:lang w:val="en-US"/>
              </w:rPr>
              <w:t>29</w:t>
            </w:r>
            <w:r w:rsidRPr="00B00B74">
              <w:rPr>
                <w:rFonts w:ascii="Angsana New" w:hAnsi="Angsana New"/>
                <w:sz w:val="20"/>
                <w:szCs w:val="20"/>
                <w:lang w:val="en-US"/>
              </w:rPr>
              <w:t>,</w:t>
            </w:r>
            <w:r w:rsidRPr="00B00B74">
              <w:rPr>
                <w:rFonts w:ascii="Angsana New" w:hAnsi="Angsana New"/>
                <w:sz w:val="20"/>
                <w:szCs w:val="20"/>
                <w:cs/>
                <w:lang w:val="en-US"/>
              </w:rPr>
              <w:t>248</w:t>
            </w:r>
          </w:p>
        </w:tc>
        <w:tc>
          <w:tcPr>
            <w:tcW w:w="1120" w:type="dxa"/>
            <w:tcBorders>
              <w:top w:val="nil"/>
              <w:left w:val="nil"/>
              <w:right w:val="nil"/>
            </w:tcBorders>
            <w:shd w:val="clear" w:color="auto" w:fill="auto"/>
            <w:vAlign w:val="bottom"/>
          </w:tcPr>
          <w:p w14:paraId="63E83284"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hint="cs"/>
                <w:sz w:val="20"/>
                <w:szCs w:val="20"/>
                <w:cs/>
                <w:lang w:val="en-US"/>
              </w:rPr>
              <w:t>-</w:t>
            </w:r>
          </w:p>
        </w:tc>
        <w:tc>
          <w:tcPr>
            <w:tcW w:w="1134" w:type="dxa"/>
            <w:tcBorders>
              <w:top w:val="nil"/>
              <w:left w:val="nil"/>
              <w:right w:val="nil"/>
            </w:tcBorders>
            <w:shd w:val="clear" w:color="auto" w:fill="auto"/>
            <w:vAlign w:val="bottom"/>
          </w:tcPr>
          <w:p w14:paraId="5DE6CF9D" w14:textId="77777777" w:rsidR="00AF65CC" w:rsidRPr="00B00B74"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hint="cs"/>
                <w:sz w:val="20"/>
                <w:szCs w:val="20"/>
                <w:cs/>
                <w:lang w:val="en-US"/>
              </w:rPr>
              <w:t>-</w:t>
            </w:r>
          </w:p>
        </w:tc>
        <w:tc>
          <w:tcPr>
            <w:tcW w:w="1276" w:type="dxa"/>
            <w:tcBorders>
              <w:top w:val="nil"/>
              <w:left w:val="nil"/>
              <w:right w:val="nil"/>
            </w:tcBorders>
            <w:shd w:val="clear" w:color="auto" w:fill="auto"/>
            <w:vAlign w:val="bottom"/>
          </w:tcPr>
          <w:p w14:paraId="7AB795D2" w14:textId="77777777" w:rsidR="00AF65CC" w:rsidRPr="00995D90" w:rsidRDefault="00AF65CC" w:rsidP="00AF65CC">
            <w:pPr>
              <w:pBdr>
                <w:bottom w:val="single" w:sz="4" w:space="1" w:color="auto"/>
              </w:pBdr>
              <w:spacing w:line="200" w:lineRule="exact"/>
              <w:jc w:val="right"/>
              <w:rPr>
                <w:rFonts w:ascii="Angsana New" w:hAnsi="Angsana New"/>
                <w:sz w:val="20"/>
                <w:szCs w:val="20"/>
                <w:cs/>
                <w:lang w:val="en-US"/>
              </w:rPr>
            </w:pPr>
            <w:r w:rsidRPr="00B00B74">
              <w:rPr>
                <w:rFonts w:ascii="Angsana New" w:hAnsi="Angsana New"/>
                <w:sz w:val="20"/>
                <w:szCs w:val="20"/>
                <w:cs/>
                <w:lang w:val="en-US"/>
              </w:rPr>
              <w:t>291</w:t>
            </w:r>
            <w:r w:rsidRPr="00B00B74">
              <w:rPr>
                <w:rFonts w:ascii="Angsana New" w:hAnsi="Angsana New"/>
                <w:sz w:val="20"/>
                <w:szCs w:val="20"/>
                <w:lang w:val="en-US"/>
              </w:rPr>
              <w:t>,</w:t>
            </w:r>
            <w:r w:rsidRPr="00B00B74">
              <w:rPr>
                <w:rFonts w:ascii="Angsana New" w:hAnsi="Angsana New"/>
                <w:sz w:val="20"/>
                <w:szCs w:val="20"/>
                <w:cs/>
                <w:lang w:val="en-US"/>
              </w:rPr>
              <w:t>242</w:t>
            </w:r>
          </w:p>
        </w:tc>
      </w:tr>
      <w:tr w:rsidR="00AF65CC" w:rsidRPr="004F56C9" w14:paraId="6FA1228D" w14:textId="77777777" w:rsidTr="00CE2096">
        <w:trPr>
          <w:trHeight w:val="288"/>
        </w:trPr>
        <w:tc>
          <w:tcPr>
            <w:tcW w:w="2409" w:type="dxa"/>
            <w:tcBorders>
              <w:top w:val="nil"/>
              <w:left w:val="nil"/>
              <w:bottom w:val="nil"/>
              <w:right w:val="nil"/>
            </w:tcBorders>
            <w:shd w:val="clear" w:color="000000" w:fill="FFFFFF"/>
            <w:noWrap/>
            <w:vAlign w:val="bottom"/>
            <w:hideMark/>
          </w:tcPr>
          <w:p w14:paraId="1F6AC8E9" w14:textId="61BAD0C4" w:rsidR="00AF65CC" w:rsidRPr="004F56C9" w:rsidRDefault="00AF65CC" w:rsidP="00AF65CC">
            <w:pPr>
              <w:spacing w:line="200" w:lineRule="exact"/>
              <w:rPr>
                <w:rFonts w:ascii="Angsana New" w:eastAsia="Times New Roman" w:hAnsi="Angsana New"/>
                <w:color w:val="000000"/>
                <w:sz w:val="20"/>
                <w:szCs w:val="20"/>
                <w:lang w:val="en-US"/>
              </w:rPr>
            </w:pPr>
            <w:r w:rsidRPr="00025674">
              <w:rPr>
                <w:rFonts w:ascii="Angsana New" w:eastAsia="Times New Roman" w:hAnsi="Angsana New"/>
                <w:color w:val="000000"/>
                <w:sz w:val="20"/>
                <w:szCs w:val="20"/>
                <w:lang w:val="en-US"/>
              </w:rPr>
              <w:t xml:space="preserve">As at December </w:t>
            </w:r>
            <w:r w:rsidRPr="00025674">
              <w:rPr>
                <w:rFonts w:ascii="Angsana New" w:eastAsia="Times New Roman" w:hAnsi="Angsana New"/>
                <w:color w:val="000000"/>
                <w:sz w:val="20"/>
                <w:szCs w:val="20"/>
                <w:cs/>
                <w:lang w:val="en-US"/>
              </w:rPr>
              <w:t>31</w:t>
            </w:r>
            <w:r w:rsidRPr="00025674">
              <w:rPr>
                <w:rFonts w:ascii="Angsana New" w:eastAsia="Times New Roman" w:hAnsi="Angsana New"/>
                <w:color w:val="000000"/>
                <w:sz w:val="20"/>
                <w:szCs w:val="20"/>
                <w:lang w:val="en-US"/>
              </w:rPr>
              <w:t xml:space="preserve">, </w:t>
            </w:r>
            <w:r w:rsidRPr="00025674">
              <w:rPr>
                <w:rFonts w:ascii="Angsana New" w:eastAsia="Times New Roman" w:hAnsi="Angsana New"/>
                <w:color w:val="000000"/>
                <w:sz w:val="20"/>
                <w:szCs w:val="20"/>
                <w:cs/>
                <w:lang w:val="en-US"/>
              </w:rPr>
              <w:t>2022</w:t>
            </w:r>
          </w:p>
        </w:tc>
        <w:tc>
          <w:tcPr>
            <w:tcW w:w="1134" w:type="dxa"/>
            <w:tcBorders>
              <w:left w:val="nil"/>
              <w:right w:val="nil"/>
            </w:tcBorders>
            <w:shd w:val="clear" w:color="auto" w:fill="auto"/>
            <w:vAlign w:val="bottom"/>
          </w:tcPr>
          <w:p w14:paraId="5EAA4452" w14:textId="77777777" w:rsidR="00AF65CC" w:rsidRPr="00214924" w:rsidRDefault="00AF65CC" w:rsidP="00AF65CC">
            <w:pPr>
              <w:pBdr>
                <w:bottom w:val="single" w:sz="4" w:space="1" w:color="auto"/>
              </w:pBdr>
              <w:spacing w:line="200" w:lineRule="exact"/>
              <w:jc w:val="right"/>
              <w:rPr>
                <w:rFonts w:ascii="Angsana New" w:hAnsi="Angsana New"/>
                <w:sz w:val="20"/>
                <w:szCs w:val="20"/>
                <w:cs/>
                <w:lang w:val="en-US"/>
              </w:rPr>
            </w:pPr>
            <w:r>
              <w:rPr>
                <w:rFonts w:ascii="Angsana New" w:hAnsi="Angsana New" w:hint="cs"/>
                <w:sz w:val="20"/>
                <w:szCs w:val="20"/>
                <w:cs/>
                <w:lang w:val="en-US"/>
              </w:rPr>
              <w:t>-</w:t>
            </w:r>
          </w:p>
        </w:tc>
        <w:tc>
          <w:tcPr>
            <w:tcW w:w="1134" w:type="dxa"/>
            <w:tcBorders>
              <w:left w:val="nil"/>
              <w:right w:val="nil"/>
            </w:tcBorders>
            <w:shd w:val="clear" w:color="auto" w:fill="auto"/>
            <w:vAlign w:val="bottom"/>
          </w:tcPr>
          <w:p w14:paraId="450BE80A" w14:textId="77777777" w:rsidR="00AF65CC" w:rsidRPr="00214924" w:rsidRDefault="00AF65CC" w:rsidP="00AF65CC">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r w:rsidRPr="00753A81">
              <w:rPr>
                <w:rFonts w:ascii="Angsana New" w:hAnsi="Angsana New"/>
                <w:sz w:val="20"/>
                <w:szCs w:val="20"/>
                <w:cs/>
                <w:lang w:val="en-US"/>
              </w:rPr>
              <w:t>54</w:t>
            </w:r>
            <w:r w:rsidRPr="00753A81">
              <w:rPr>
                <w:rFonts w:ascii="Angsana New" w:hAnsi="Angsana New"/>
                <w:sz w:val="20"/>
                <w:szCs w:val="20"/>
                <w:lang w:val="en-US"/>
              </w:rPr>
              <w:t>,</w:t>
            </w:r>
            <w:r w:rsidRPr="00753A81">
              <w:rPr>
                <w:rFonts w:ascii="Angsana New" w:hAnsi="Angsana New"/>
                <w:sz w:val="20"/>
                <w:szCs w:val="20"/>
                <w:cs/>
                <w:lang w:val="en-US"/>
              </w:rPr>
              <w:t>2</w:t>
            </w:r>
            <w:r>
              <w:rPr>
                <w:rFonts w:ascii="Angsana New" w:hAnsi="Angsana New"/>
                <w:sz w:val="20"/>
                <w:szCs w:val="20"/>
                <w:cs/>
                <w:lang w:val="en-US"/>
              </w:rPr>
              <w:t>40</w:t>
            </w:r>
            <w:r>
              <w:rPr>
                <w:rFonts w:ascii="Angsana New" w:hAnsi="Angsana New"/>
                <w:sz w:val="20"/>
                <w:szCs w:val="20"/>
                <w:lang w:val="en-US"/>
              </w:rPr>
              <w:t>)</w:t>
            </w:r>
          </w:p>
        </w:tc>
        <w:tc>
          <w:tcPr>
            <w:tcW w:w="1276" w:type="dxa"/>
            <w:tcBorders>
              <w:left w:val="nil"/>
              <w:right w:val="nil"/>
            </w:tcBorders>
            <w:shd w:val="clear" w:color="auto" w:fill="auto"/>
            <w:vAlign w:val="bottom"/>
          </w:tcPr>
          <w:p w14:paraId="74D190D6" w14:textId="77777777" w:rsidR="00AF65CC" w:rsidRPr="00214924" w:rsidRDefault="00AF65CC" w:rsidP="00AF65CC">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(629,215)</w:t>
            </w:r>
          </w:p>
        </w:tc>
        <w:tc>
          <w:tcPr>
            <w:tcW w:w="1134" w:type="dxa"/>
            <w:tcBorders>
              <w:left w:val="nil"/>
              <w:right w:val="nil"/>
            </w:tcBorders>
            <w:shd w:val="clear" w:color="auto" w:fill="auto"/>
            <w:noWrap/>
            <w:vAlign w:val="bottom"/>
          </w:tcPr>
          <w:p w14:paraId="26AE4D57" w14:textId="77777777" w:rsidR="00AF65CC" w:rsidRPr="00214924" w:rsidRDefault="00AF65CC" w:rsidP="00AF65CC">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r w:rsidRPr="0091611A">
              <w:rPr>
                <w:rFonts w:ascii="Angsana New" w:hAnsi="Angsana New"/>
                <w:sz w:val="20"/>
                <w:szCs w:val="20"/>
                <w:lang w:val="en-US"/>
              </w:rPr>
              <w:t>439,751</w:t>
            </w:r>
            <w:r>
              <w:rPr>
                <w:rFonts w:ascii="Angsana New" w:hAnsi="Angsana New"/>
                <w:sz w:val="20"/>
                <w:szCs w:val="20"/>
                <w:lang w:val="en-US"/>
              </w:rPr>
              <w:t>)</w:t>
            </w:r>
          </w:p>
        </w:tc>
        <w:tc>
          <w:tcPr>
            <w:tcW w:w="1227" w:type="dxa"/>
            <w:tcBorders>
              <w:left w:val="nil"/>
              <w:right w:val="nil"/>
            </w:tcBorders>
            <w:shd w:val="clear" w:color="auto" w:fill="auto"/>
            <w:vAlign w:val="bottom"/>
          </w:tcPr>
          <w:p w14:paraId="07D9D627" w14:textId="77777777" w:rsidR="00AF65CC" w:rsidRPr="00214924" w:rsidRDefault="00AF65CC" w:rsidP="00AF65CC">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r w:rsidRPr="00347D03">
              <w:rPr>
                <w:rFonts w:ascii="Angsana New" w:hAnsi="Angsana New"/>
                <w:sz w:val="20"/>
                <w:szCs w:val="20"/>
                <w:lang w:val="en-US"/>
              </w:rPr>
              <w:t>835,441</w:t>
            </w:r>
            <w:r>
              <w:rPr>
                <w:rFonts w:ascii="Angsana New" w:hAnsi="Angsana New"/>
                <w:sz w:val="20"/>
                <w:szCs w:val="20"/>
                <w:lang w:val="en-US"/>
              </w:rPr>
              <w:t>)</w:t>
            </w:r>
          </w:p>
        </w:tc>
        <w:tc>
          <w:tcPr>
            <w:tcW w:w="1168" w:type="dxa"/>
            <w:tcBorders>
              <w:left w:val="nil"/>
              <w:right w:val="nil"/>
            </w:tcBorders>
            <w:shd w:val="clear" w:color="auto" w:fill="auto"/>
            <w:vAlign w:val="bottom"/>
          </w:tcPr>
          <w:p w14:paraId="4AF95DF3" w14:textId="77777777" w:rsidR="00AF65CC" w:rsidRPr="00214924" w:rsidRDefault="00AF65CC" w:rsidP="00AF65CC">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r w:rsidRPr="000A756D">
              <w:rPr>
                <w:rFonts w:ascii="Angsana New" w:hAnsi="Angsana New"/>
                <w:sz w:val="20"/>
                <w:szCs w:val="20"/>
                <w:lang w:val="en-US"/>
              </w:rPr>
              <w:t>23,2</w:t>
            </w:r>
            <w:r>
              <w:rPr>
                <w:rFonts w:ascii="Angsana New" w:hAnsi="Angsana New"/>
                <w:sz w:val="20"/>
                <w:szCs w:val="20"/>
                <w:lang w:val="en-US"/>
              </w:rPr>
              <w:t>74)</w:t>
            </w:r>
          </w:p>
        </w:tc>
        <w:tc>
          <w:tcPr>
            <w:tcW w:w="1162" w:type="dxa"/>
            <w:tcBorders>
              <w:left w:val="nil"/>
              <w:right w:val="nil"/>
            </w:tcBorders>
            <w:shd w:val="clear" w:color="auto" w:fill="auto"/>
            <w:noWrap/>
            <w:vAlign w:val="bottom"/>
          </w:tcPr>
          <w:p w14:paraId="5B960D91" w14:textId="77777777" w:rsidR="00AF65CC" w:rsidRPr="00214924" w:rsidRDefault="00AF65CC" w:rsidP="00AF65CC">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r>
              <w:rPr>
                <w:rFonts w:ascii="Angsana New" w:hAnsi="Angsana New"/>
                <w:sz w:val="20"/>
                <w:szCs w:val="20"/>
                <w:cs/>
                <w:lang w:val="en-US"/>
              </w:rPr>
              <w:t>517</w:t>
            </w:r>
            <w:r>
              <w:rPr>
                <w:rFonts w:ascii="Angsana New" w:hAnsi="Angsana New"/>
                <w:sz w:val="20"/>
                <w:szCs w:val="20"/>
                <w:lang w:val="en-US"/>
              </w:rPr>
              <w:t>,</w:t>
            </w:r>
            <w:r>
              <w:rPr>
                <w:rFonts w:ascii="Angsana New" w:hAnsi="Angsana New"/>
                <w:sz w:val="20"/>
                <w:szCs w:val="20"/>
                <w:cs/>
                <w:lang w:val="en-US"/>
              </w:rPr>
              <w:t>277</w:t>
            </w:r>
            <w:r>
              <w:rPr>
                <w:rFonts w:ascii="Angsana New" w:hAnsi="Angsana New"/>
                <w:sz w:val="20"/>
                <w:szCs w:val="20"/>
                <w:lang w:val="en-US"/>
              </w:rPr>
              <w:t>)</w:t>
            </w:r>
          </w:p>
        </w:tc>
        <w:tc>
          <w:tcPr>
            <w:tcW w:w="1120" w:type="dxa"/>
            <w:tcBorders>
              <w:left w:val="nil"/>
              <w:right w:val="nil"/>
            </w:tcBorders>
            <w:shd w:val="clear" w:color="auto" w:fill="auto"/>
            <w:vAlign w:val="bottom"/>
          </w:tcPr>
          <w:p w14:paraId="269348CC" w14:textId="77777777" w:rsidR="00AF65CC" w:rsidRPr="00214924" w:rsidRDefault="00AF65CC" w:rsidP="00AF65CC">
            <w:pPr>
              <w:pBdr>
                <w:bottom w:val="single" w:sz="4" w:space="1" w:color="auto"/>
              </w:pBdr>
              <w:spacing w:line="200" w:lineRule="exact"/>
              <w:jc w:val="right"/>
              <w:rPr>
                <w:rFonts w:ascii="Angsana New" w:hAnsi="Angsana New"/>
                <w:sz w:val="20"/>
                <w:szCs w:val="20"/>
                <w:cs/>
                <w:lang w:val="en-US"/>
              </w:rPr>
            </w:pPr>
            <w:r>
              <w:rPr>
                <w:rFonts w:ascii="Angsana New" w:hAnsi="Angsana New" w:hint="cs"/>
                <w:sz w:val="20"/>
                <w:szCs w:val="20"/>
                <w:cs/>
                <w:lang w:val="en-US"/>
              </w:rPr>
              <w:t>-</w:t>
            </w:r>
          </w:p>
        </w:tc>
        <w:tc>
          <w:tcPr>
            <w:tcW w:w="1134" w:type="dxa"/>
            <w:tcBorders>
              <w:left w:val="nil"/>
              <w:right w:val="nil"/>
            </w:tcBorders>
            <w:shd w:val="clear" w:color="auto" w:fill="auto"/>
            <w:vAlign w:val="bottom"/>
          </w:tcPr>
          <w:p w14:paraId="7B5C7AC5" w14:textId="77777777" w:rsidR="00AF65CC" w:rsidRPr="00214924" w:rsidRDefault="00AF65CC" w:rsidP="00AF65CC">
            <w:pPr>
              <w:pBdr>
                <w:bottom w:val="single" w:sz="4" w:space="1" w:color="auto"/>
              </w:pBdr>
              <w:spacing w:line="200" w:lineRule="exact"/>
              <w:jc w:val="right"/>
              <w:rPr>
                <w:rFonts w:ascii="Angsana New" w:hAnsi="Angsana New"/>
                <w:sz w:val="20"/>
                <w:szCs w:val="20"/>
                <w:cs/>
                <w:lang w:val="en-US"/>
              </w:rPr>
            </w:pPr>
            <w:r>
              <w:rPr>
                <w:rFonts w:ascii="Angsana New" w:hAnsi="Angsana New" w:hint="cs"/>
                <w:sz w:val="20"/>
                <w:szCs w:val="20"/>
                <w:cs/>
                <w:lang w:val="en-US"/>
              </w:rPr>
              <w:t>-</w:t>
            </w:r>
          </w:p>
        </w:tc>
        <w:tc>
          <w:tcPr>
            <w:tcW w:w="1276" w:type="dxa"/>
            <w:tcBorders>
              <w:left w:val="nil"/>
              <w:right w:val="nil"/>
            </w:tcBorders>
            <w:shd w:val="clear" w:color="auto" w:fill="auto"/>
            <w:vAlign w:val="bottom"/>
          </w:tcPr>
          <w:p w14:paraId="25DECE68" w14:textId="77777777" w:rsidR="00AF65CC" w:rsidRPr="00995D90" w:rsidRDefault="00AF65CC" w:rsidP="00AF65CC">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r w:rsidRPr="00DF401B">
              <w:rPr>
                <w:rFonts w:ascii="Angsana New" w:hAnsi="Angsana New"/>
                <w:sz w:val="20"/>
                <w:szCs w:val="20"/>
                <w:cs/>
                <w:lang w:val="en-US"/>
              </w:rPr>
              <w:t>2</w:t>
            </w:r>
            <w:r w:rsidRPr="00DF401B">
              <w:rPr>
                <w:rFonts w:ascii="Angsana New" w:hAnsi="Angsana New"/>
                <w:sz w:val="20"/>
                <w:szCs w:val="20"/>
                <w:lang w:val="en-US"/>
              </w:rPr>
              <w:t>,</w:t>
            </w:r>
            <w:r w:rsidRPr="00DF401B">
              <w:rPr>
                <w:rFonts w:ascii="Angsana New" w:hAnsi="Angsana New"/>
                <w:sz w:val="20"/>
                <w:szCs w:val="20"/>
                <w:cs/>
                <w:lang w:val="en-US"/>
              </w:rPr>
              <w:t>4</w:t>
            </w:r>
            <w:r>
              <w:rPr>
                <w:rFonts w:ascii="Angsana New" w:hAnsi="Angsana New"/>
                <w:sz w:val="20"/>
                <w:szCs w:val="20"/>
                <w:cs/>
                <w:lang w:val="en-US"/>
              </w:rPr>
              <w:t>99</w:t>
            </w:r>
            <w:r w:rsidRPr="00DF401B">
              <w:rPr>
                <w:rFonts w:ascii="Angsana New" w:hAnsi="Angsana New"/>
                <w:sz w:val="20"/>
                <w:szCs w:val="20"/>
                <w:lang w:val="en-US"/>
              </w:rPr>
              <w:t>,</w:t>
            </w:r>
            <w:r>
              <w:rPr>
                <w:rFonts w:ascii="Angsana New" w:hAnsi="Angsana New"/>
                <w:sz w:val="20"/>
                <w:szCs w:val="20"/>
                <w:cs/>
                <w:lang w:val="en-US"/>
              </w:rPr>
              <w:t>1</w:t>
            </w:r>
            <w:r>
              <w:rPr>
                <w:rFonts w:ascii="Angsana New" w:hAnsi="Angsana New"/>
                <w:sz w:val="20"/>
                <w:szCs w:val="20"/>
                <w:lang w:val="en-US"/>
              </w:rPr>
              <w:t>98</w:t>
            </w:r>
            <w:r>
              <w:rPr>
                <w:rFonts w:ascii="Angsana New" w:hAnsi="Angsana New" w:hint="cs"/>
                <w:sz w:val="20"/>
                <w:szCs w:val="20"/>
                <w:cs/>
                <w:lang w:val="en-US"/>
              </w:rPr>
              <w:t>)</w:t>
            </w:r>
          </w:p>
        </w:tc>
      </w:tr>
      <w:tr w:rsidR="00AF65CC" w:rsidRPr="004F56C9" w14:paraId="36B00152" w14:textId="77777777" w:rsidTr="00CE2096">
        <w:trPr>
          <w:trHeight w:val="288"/>
        </w:trPr>
        <w:tc>
          <w:tcPr>
            <w:tcW w:w="2409" w:type="dxa"/>
            <w:tcBorders>
              <w:top w:val="nil"/>
              <w:left w:val="nil"/>
              <w:bottom w:val="nil"/>
              <w:right w:val="nil"/>
            </w:tcBorders>
            <w:shd w:val="clear" w:color="000000" w:fill="FFFFFF"/>
            <w:noWrap/>
            <w:vAlign w:val="bottom"/>
            <w:hideMark/>
          </w:tcPr>
          <w:p w14:paraId="13B772F6" w14:textId="15045D93" w:rsidR="00AF65CC" w:rsidRPr="00061ACB" w:rsidRDefault="00AF65CC" w:rsidP="00AF65CC">
            <w:pPr>
              <w:spacing w:line="200" w:lineRule="exact"/>
              <w:ind w:hanging="108"/>
              <w:rPr>
                <w:rFonts w:ascii="Angsana New" w:eastAsia="Times New Roman" w:hAnsi="Angsana New"/>
                <w:color w:val="000000"/>
                <w:sz w:val="20"/>
                <w:szCs w:val="20"/>
                <w:lang w:val="en-US"/>
              </w:rPr>
            </w:pPr>
            <w:r w:rsidRPr="00F87357">
              <w:rPr>
                <w:rFonts w:ascii="Angsana New" w:eastAsia="Times New Roman" w:hAnsi="Angsana New"/>
                <w:color w:val="000000"/>
                <w:sz w:val="20"/>
                <w:szCs w:val="20"/>
                <w:lang w:val="en-US"/>
              </w:rPr>
              <w:t>Allowance for impairment</w:t>
            </w:r>
          </w:p>
        </w:tc>
        <w:tc>
          <w:tcPr>
            <w:tcW w:w="1134" w:type="dxa"/>
            <w:tcBorders>
              <w:top w:val="nil"/>
              <w:left w:val="nil"/>
              <w:right w:val="nil"/>
            </w:tcBorders>
            <w:shd w:val="clear" w:color="000000" w:fill="FFFFFF"/>
            <w:vAlign w:val="bottom"/>
          </w:tcPr>
          <w:p w14:paraId="7FC20508" w14:textId="77777777" w:rsidR="00AF65CC" w:rsidRPr="00995D90" w:rsidRDefault="00AF65CC" w:rsidP="00AF65CC">
            <w:pPr>
              <w:spacing w:line="200" w:lineRule="exact"/>
              <w:jc w:val="right"/>
              <w:rPr>
                <w:rFonts w:ascii="Angsana New" w:eastAsia="Times New Roman" w:hAnsi="Angsana New"/>
                <w:color w:val="000000"/>
                <w:sz w:val="20"/>
                <w:szCs w:val="20"/>
                <w:lang w:val="en-US"/>
              </w:rPr>
            </w:pPr>
          </w:p>
        </w:tc>
        <w:tc>
          <w:tcPr>
            <w:tcW w:w="1134" w:type="dxa"/>
            <w:tcBorders>
              <w:top w:val="nil"/>
              <w:left w:val="nil"/>
              <w:right w:val="nil"/>
            </w:tcBorders>
            <w:vAlign w:val="bottom"/>
          </w:tcPr>
          <w:p w14:paraId="5147F08D" w14:textId="77777777" w:rsidR="00AF65CC" w:rsidRPr="00995D90" w:rsidRDefault="00AF65CC" w:rsidP="00AF65CC">
            <w:pPr>
              <w:spacing w:line="200" w:lineRule="exact"/>
              <w:jc w:val="right"/>
              <w:rPr>
                <w:rFonts w:ascii="Angsana New" w:eastAsia="Times New Roman" w:hAnsi="Angsana New"/>
                <w:color w:val="000000"/>
                <w:sz w:val="20"/>
                <w:szCs w:val="20"/>
                <w:lang w:val="en-US"/>
              </w:rPr>
            </w:pPr>
          </w:p>
        </w:tc>
        <w:tc>
          <w:tcPr>
            <w:tcW w:w="1276" w:type="dxa"/>
            <w:tcBorders>
              <w:top w:val="nil"/>
              <w:left w:val="nil"/>
              <w:right w:val="nil"/>
            </w:tcBorders>
            <w:shd w:val="clear" w:color="auto" w:fill="auto"/>
            <w:vAlign w:val="bottom"/>
          </w:tcPr>
          <w:p w14:paraId="4FE439BF" w14:textId="77777777" w:rsidR="00AF65CC" w:rsidRPr="00995D90" w:rsidRDefault="00AF65CC" w:rsidP="00AF65CC">
            <w:pPr>
              <w:spacing w:line="200" w:lineRule="exact"/>
              <w:jc w:val="right"/>
              <w:rPr>
                <w:rFonts w:ascii="Angsana New" w:eastAsia="Times New Roman" w:hAnsi="Angsana New"/>
                <w:color w:val="000000"/>
                <w:sz w:val="20"/>
                <w:szCs w:val="20"/>
                <w:lang w:val="en-US"/>
              </w:rPr>
            </w:pPr>
          </w:p>
        </w:tc>
        <w:tc>
          <w:tcPr>
            <w:tcW w:w="1134" w:type="dxa"/>
            <w:tcBorders>
              <w:top w:val="nil"/>
              <w:left w:val="nil"/>
              <w:right w:val="nil"/>
            </w:tcBorders>
            <w:shd w:val="clear" w:color="auto" w:fill="auto"/>
            <w:vAlign w:val="bottom"/>
          </w:tcPr>
          <w:p w14:paraId="01883D24" w14:textId="77777777" w:rsidR="00AF65CC" w:rsidRPr="00995D90" w:rsidRDefault="00AF65CC" w:rsidP="00AF65CC">
            <w:pPr>
              <w:spacing w:line="200" w:lineRule="exact"/>
              <w:jc w:val="right"/>
              <w:rPr>
                <w:rFonts w:ascii="Angsana New" w:eastAsia="Times New Roman" w:hAnsi="Angsana New"/>
                <w:color w:val="000000"/>
                <w:sz w:val="20"/>
                <w:szCs w:val="20"/>
                <w:lang w:val="en-US"/>
              </w:rPr>
            </w:pPr>
          </w:p>
        </w:tc>
        <w:tc>
          <w:tcPr>
            <w:tcW w:w="1227" w:type="dxa"/>
            <w:tcBorders>
              <w:top w:val="nil"/>
              <w:left w:val="nil"/>
              <w:right w:val="nil"/>
            </w:tcBorders>
            <w:vAlign w:val="bottom"/>
          </w:tcPr>
          <w:p w14:paraId="629E3F01" w14:textId="77777777" w:rsidR="00AF65CC" w:rsidRPr="00995D90" w:rsidRDefault="00AF65CC" w:rsidP="00AF65CC">
            <w:pPr>
              <w:spacing w:line="200" w:lineRule="exact"/>
              <w:jc w:val="right"/>
              <w:rPr>
                <w:rFonts w:ascii="Angsana New" w:eastAsia="Times New Roman" w:hAnsi="Angsana New"/>
                <w:color w:val="000000"/>
                <w:sz w:val="20"/>
                <w:szCs w:val="20"/>
                <w:lang w:val="en-US"/>
              </w:rPr>
            </w:pPr>
          </w:p>
        </w:tc>
        <w:tc>
          <w:tcPr>
            <w:tcW w:w="1168" w:type="dxa"/>
            <w:tcBorders>
              <w:top w:val="nil"/>
              <w:left w:val="nil"/>
              <w:right w:val="nil"/>
            </w:tcBorders>
            <w:shd w:val="clear" w:color="000000" w:fill="FFFFFF"/>
            <w:noWrap/>
            <w:vAlign w:val="bottom"/>
          </w:tcPr>
          <w:p w14:paraId="6BE3FAA7" w14:textId="77777777" w:rsidR="00AF65CC" w:rsidRPr="00995D90" w:rsidRDefault="00AF65CC" w:rsidP="00AF65CC">
            <w:pPr>
              <w:spacing w:line="200" w:lineRule="exact"/>
              <w:jc w:val="right"/>
              <w:rPr>
                <w:rFonts w:ascii="Angsana New" w:eastAsia="Times New Roman" w:hAnsi="Angsana New"/>
                <w:color w:val="000000"/>
                <w:sz w:val="20"/>
                <w:szCs w:val="20"/>
                <w:lang w:val="en-US"/>
              </w:rPr>
            </w:pPr>
          </w:p>
        </w:tc>
        <w:tc>
          <w:tcPr>
            <w:tcW w:w="1162" w:type="dxa"/>
            <w:tcBorders>
              <w:top w:val="nil"/>
              <w:left w:val="nil"/>
              <w:right w:val="nil"/>
            </w:tcBorders>
            <w:shd w:val="clear" w:color="000000" w:fill="FFFFFF"/>
            <w:noWrap/>
            <w:vAlign w:val="bottom"/>
          </w:tcPr>
          <w:p w14:paraId="2413D68D" w14:textId="77777777" w:rsidR="00AF65CC" w:rsidRPr="00995D90" w:rsidRDefault="00AF65CC" w:rsidP="00AF65CC">
            <w:pPr>
              <w:spacing w:line="200" w:lineRule="exact"/>
              <w:jc w:val="right"/>
              <w:rPr>
                <w:rFonts w:ascii="Angsana New" w:eastAsia="Times New Roman" w:hAnsi="Angsana New"/>
                <w:color w:val="000000"/>
                <w:sz w:val="20"/>
                <w:szCs w:val="20"/>
                <w:lang w:val="en-US"/>
              </w:rPr>
            </w:pPr>
          </w:p>
        </w:tc>
        <w:tc>
          <w:tcPr>
            <w:tcW w:w="1120" w:type="dxa"/>
            <w:tcBorders>
              <w:top w:val="nil"/>
              <w:left w:val="nil"/>
              <w:right w:val="nil"/>
            </w:tcBorders>
            <w:shd w:val="clear" w:color="000000" w:fill="FFFFFF"/>
            <w:vAlign w:val="bottom"/>
          </w:tcPr>
          <w:p w14:paraId="281A98B2" w14:textId="77777777" w:rsidR="00AF65CC" w:rsidRPr="00995D90" w:rsidRDefault="00AF65CC" w:rsidP="00AF65CC">
            <w:pPr>
              <w:spacing w:line="200" w:lineRule="exact"/>
              <w:jc w:val="right"/>
              <w:rPr>
                <w:rFonts w:ascii="Angsana New" w:eastAsia="Times New Roman" w:hAnsi="Angsana New"/>
                <w:color w:val="000000"/>
                <w:sz w:val="20"/>
                <w:szCs w:val="20"/>
                <w:lang w:val="en-US"/>
              </w:rPr>
            </w:pPr>
          </w:p>
        </w:tc>
        <w:tc>
          <w:tcPr>
            <w:tcW w:w="1134" w:type="dxa"/>
            <w:tcBorders>
              <w:top w:val="nil"/>
              <w:left w:val="nil"/>
              <w:right w:val="nil"/>
            </w:tcBorders>
            <w:shd w:val="clear" w:color="000000" w:fill="FFFFFF"/>
            <w:vAlign w:val="bottom"/>
          </w:tcPr>
          <w:p w14:paraId="1F60A45B" w14:textId="77777777" w:rsidR="00AF65CC" w:rsidRPr="00995D90" w:rsidRDefault="00AF65CC" w:rsidP="00AF65CC">
            <w:pPr>
              <w:spacing w:line="200" w:lineRule="exact"/>
              <w:jc w:val="right"/>
              <w:rPr>
                <w:rFonts w:ascii="Angsana New" w:eastAsia="Times New Roman" w:hAnsi="Angsana New"/>
                <w:color w:val="000000"/>
                <w:sz w:val="20"/>
                <w:szCs w:val="20"/>
                <w:lang w:val="en-US"/>
              </w:rPr>
            </w:pPr>
          </w:p>
        </w:tc>
        <w:tc>
          <w:tcPr>
            <w:tcW w:w="1276" w:type="dxa"/>
            <w:tcBorders>
              <w:top w:val="nil"/>
              <w:left w:val="nil"/>
              <w:right w:val="nil"/>
            </w:tcBorders>
            <w:shd w:val="clear" w:color="000000" w:fill="FFFFFF"/>
            <w:vAlign w:val="bottom"/>
          </w:tcPr>
          <w:p w14:paraId="598DF9AB" w14:textId="77777777" w:rsidR="00AF65CC" w:rsidRPr="00995D90" w:rsidRDefault="00AF65CC" w:rsidP="00AF65CC">
            <w:pPr>
              <w:spacing w:line="200" w:lineRule="exact"/>
              <w:jc w:val="right"/>
              <w:rPr>
                <w:rFonts w:ascii="Angsana New" w:eastAsia="Times New Roman" w:hAnsi="Angsana New"/>
                <w:color w:val="000000"/>
                <w:sz w:val="20"/>
                <w:szCs w:val="20"/>
                <w:lang w:val="en-US"/>
              </w:rPr>
            </w:pPr>
          </w:p>
        </w:tc>
      </w:tr>
      <w:tr w:rsidR="00AF65CC" w:rsidRPr="004F56C9" w14:paraId="43656573" w14:textId="77777777" w:rsidTr="00CE2096">
        <w:trPr>
          <w:trHeight w:val="288"/>
        </w:trPr>
        <w:tc>
          <w:tcPr>
            <w:tcW w:w="2409" w:type="dxa"/>
            <w:tcBorders>
              <w:top w:val="nil"/>
              <w:left w:val="nil"/>
              <w:bottom w:val="nil"/>
            </w:tcBorders>
            <w:shd w:val="clear" w:color="000000" w:fill="FFFFFF"/>
            <w:noWrap/>
            <w:vAlign w:val="bottom"/>
          </w:tcPr>
          <w:p w14:paraId="192F655B" w14:textId="3EBF8F65" w:rsidR="00AF65CC" w:rsidRPr="00214924" w:rsidRDefault="00AF65CC" w:rsidP="00AF65CC">
            <w:pPr>
              <w:spacing w:line="200" w:lineRule="exact"/>
              <w:rPr>
                <w:rFonts w:ascii="Angsana New" w:eastAsia="Times New Roman" w:hAnsi="Angsana New"/>
                <w:color w:val="000000"/>
                <w:sz w:val="20"/>
                <w:szCs w:val="20"/>
                <w:cs/>
                <w:lang w:val="en-US"/>
              </w:rPr>
            </w:pPr>
            <w:r w:rsidRPr="00F87357">
              <w:rPr>
                <w:rFonts w:ascii="Angsana New" w:eastAsia="Times New Roman" w:hAnsi="Angsana New"/>
                <w:color w:val="000000"/>
                <w:sz w:val="20"/>
                <w:szCs w:val="20"/>
                <w:lang w:val="en-US"/>
              </w:rPr>
              <w:t xml:space="preserve">As at December </w:t>
            </w:r>
            <w:r w:rsidRPr="00F87357">
              <w:rPr>
                <w:rFonts w:ascii="Angsana New" w:eastAsia="Times New Roman" w:hAnsi="Angsana New"/>
                <w:color w:val="000000"/>
                <w:sz w:val="20"/>
                <w:szCs w:val="20"/>
                <w:cs/>
                <w:lang w:val="en-US"/>
              </w:rPr>
              <w:t>31</w:t>
            </w:r>
            <w:r w:rsidRPr="00F87357">
              <w:rPr>
                <w:rFonts w:ascii="Angsana New" w:eastAsia="Times New Roman" w:hAnsi="Angsana New"/>
                <w:color w:val="000000"/>
                <w:sz w:val="20"/>
                <w:szCs w:val="20"/>
                <w:lang w:val="en-US"/>
              </w:rPr>
              <w:t xml:space="preserve">, </w:t>
            </w:r>
            <w:r w:rsidRPr="00F87357">
              <w:rPr>
                <w:rFonts w:ascii="Angsana New" w:eastAsia="Times New Roman" w:hAnsi="Angsana New"/>
                <w:color w:val="000000"/>
                <w:sz w:val="20"/>
                <w:szCs w:val="20"/>
                <w:cs/>
                <w:lang w:val="en-US"/>
              </w:rPr>
              <w:t>2021</w:t>
            </w:r>
          </w:p>
        </w:tc>
        <w:tc>
          <w:tcPr>
            <w:tcW w:w="1134" w:type="dxa"/>
            <w:shd w:val="clear" w:color="auto" w:fill="auto"/>
            <w:vAlign w:val="bottom"/>
          </w:tcPr>
          <w:p w14:paraId="4A50213C" w14:textId="77777777" w:rsidR="00AF65CC" w:rsidRPr="00A2726A" w:rsidRDefault="00AF65CC" w:rsidP="00AF65CC">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134" w:type="dxa"/>
            <w:shd w:val="clear" w:color="auto" w:fill="auto"/>
            <w:vAlign w:val="bottom"/>
          </w:tcPr>
          <w:p w14:paraId="7F17D814" w14:textId="77777777" w:rsidR="00AF65CC" w:rsidRPr="00A2726A" w:rsidRDefault="00AF65CC" w:rsidP="00AF65CC">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shd w:val="clear" w:color="auto" w:fill="auto"/>
            <w:vAlign w:val="bottom"/>
          </w:tcPr>
          <w:p w14:paraId="50C97CF0" w14:textId="77777777" w:rsidR="00AF65CC" w:rsidRPr="00A2726A" w:rsidRDefault="00AF65CC" w:rsidP="00AF65CC">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134" w:type="dxa"/>
            <w:shd w:val="clear" w:color="auto" w:fill="auto"/>
            <w:noWrap/>
            <w:vAlign w:val="bottom"/>
          </w:tcPr>
          <w:p w14:paraId="5CCADED3" w14:textId="77777777" w:rsidR="00AF65CC" w:rsidRPr="00A2726A" w:rsidRDefault="00AF65CC" w:rsidP="00AF65CC">
            <w:pPr>
              <w:spacing w:line="200" w:lineRule="exact"/>
              <w:jc w:val="right"/>
              <w:rPr>
                <w:rFonts w:ascii="Angsana New" w:hAnsi="Angsana New"/>
                <w:sz w:val="20"/>
                <w:szCs w:val="20"/>
                <w:lang w:val="en-US"/>
              </w:rPr>
            </w:pPr>
            <w:r>
              <w:rPr>
                <w:rFonts w:ascii="Angsana New" w:hAnsi="Angsana New"/>
                <w:sz w:val="20"/>
                <w:szCs w:val="20"/>
                <w:lang w:val="en-US"/>
              </w:rPr>
              <w:t>(182,017)</w:t>
            </w:r>
          </w:p>
        </w:tc>
        <w:tc>
          <w:tcPr>
            <w:tcW w:w="1227" w:type="dxa"/>
            <w:shd w:val="clear" w:color="auto" w:fill="auto"/>
            <w:vAlign w:val="bottom"/>
          </w:tcPr>
          <w:p w14:paraId="6DD3241C" w14:textId="77777777" w:rsidR="00AF65CC" w:rsidRPr="00A2726A" w:rsidRDefault="00AF65CC" w:rsidP="00AF65CC">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168" w:type="dxa"/>
            <w:shd w:val="clear" w:color="auto" w:fill="auto"/>
            <w:vAlign w:val="bottom"/>
          </w:tcPr>
          <w:p w14:paraId="581D2FBF" w14:textId="77777777" w:rsidR="00AF65CC" w:rsidRPr="00A2726A" w:rsidRDefault="00AF65CC" w:rsidP="00AF65CC">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162" w:type="dxa"/>
            <w:shd w:val="clear" w:color="auto" w:fill="auto"/>
            <w:noWrap/>
            <w:vAlign w:val="bottom"/>
          </w:tcPr>
          <w:p w14:paraId="72BD89AD" w14:textId="77777777" w:rsidR="00AF65CC" w:rsidRPr="00A2726A" w:rsidRDefault="00AF65CC" w:rsidP="00AF65CC">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120" w:type="dxa"/>
            <w:shd w:val="clear" w:color="auto" w:fill="auto"/>
            <w:vAlign w:val="bottom"/>
          </w:tcPr>
          <w:p w14:paraId="6C57A323" w14:textId="77777777" w:rsidR="00AF65CC" w:rsidRPr="00A2726A" w:rsidRDefault="00AF65CC" w:rsidP="00AF65CC">
            <w:pPr>
              <w:spacing w:line="200" w:lineRule="exact"/>
              <w:jc w:val="right"/>
              <w:rPr>
                <w:rFonts w:ascii="Angsana New" w:hAnsi="Angsana New"/>
                <w:sz w:val="20"/>
                <w:szCs w:val="20"/>
                <w:lang w:val="en-US"/>
              </w:rPr>
            </w:pPr>
            <w:r>
              <w:rPr>
                <w:rFonts w:ascii="Angsana New" w:hAnsi="Angsana New"/>
                <w:sz w:val="20"/>
                <w:szCs w:val="20"/>
                <w:lang w:val="en-US"/>
              </w:rPr>
              <w:t>(3,000)</w:t>
            </w:r>
          </w:p>
        </w:tc>
        <w:tc>
          <w:tcPr>
            <w:tcW w:w="1134" w:type="dxa"/>
            <w:shd w:val="clear" w:color="auto" w:fill="auto"/>
            <w:vAlign w:val="bottom"/>
          </w:tcPr>
          <w:p w14:paraId="791A6821" w14:textId="77777777" w:rsidR="00AF65CC" w:rsidRPr="00A2726A" w:rsidRDefault="00AF65CC" w:rsidP="00AF65CC">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shd w:val="clear" w:color="auto" w:fill="auto"/>
            <w:vAlign w:val="bottom"/>
          </w:tcPr>
          <w:p w14:paraId="0519A1EB" w14:textId="77777777" w:rsidR="00AF65CC" w:rsidRPr="00A2726A" w:rsidRDefault="00AF65CC" w:rsidP="00AF65CC">
            <w:pPr>
              <w:spacing w:line="200" w:lineRule="exact"/>
              <w:jc w:val="right"/>
              <w:rPr>
                <w:rFonts w:ascii="Angsana New" w:hAnsi="Angsana New"/>
                <w:sz w:val="20"/>
                <w:szCs w:val="20"/>
                <w:lang w:val="en-US"/>
              </w:rPr>
            </w:pPr>
            <w:r>
              <w:rPr>
                <w:rFonts w:ascii="Angsana New" w:hAnsi="Angsana New"/>
                <w:sz w:val="20"/>
                <w:szCs w:val="20"/>
                <w:lang w:val="en-US"/>
              </w:rPr>
              <w:t>(185,017)</w:t>
            </w:r>
          </w:p>
        </w:tc>
      </w:tr>
      <w:tr w:rsidR="00AF65CC" w:rsidRPr="004F56C9" w14:paraId="60AE1101" w14:textId="77777777" w:rsidTr="00CE2096">
        <w:trPr>
          <w:trHeight w:val="288"/>
        </w:trPr>
        <w:tc>
          <w:tcPr>
            <w:tcW w:w="2409" w:type="dxa"/>
            <w:tcBorders>
              <w:top w:val="nil"/>
              <w:left w:val="nil"/>
              <w:bottom w:val="nil"/>
            </w:tcBorders>
            <w:shd w:val="clear" w:color="000000" w:fill="FFFFFF"/>
            <w:noWrap/>
            <w:vAlign w:val="bottom"/>
          </w:tcPr>
          <w:p w14:paraId="23F1C5A5" w14:textId="7F4353D7" w:rsidR="00AF65CC" w:rsidRPr="00214924" w:rsidRDefault="00AF65CC" w:rsidP="00AF65CC">
            <w:pPr>
              <w:spacing w:line="200" w:lineRule="exact"/>
              <w:rPr>
                <w:rFonts w:ascii="Angsana New" w:eastAsia="Times New Roman" w:hAnsi="Angsana New"/>
                <w:color w:val="000000"/>
                <w:sz w:val="20"/>
                <w:szCs w:val="20"/>
                <w:cs/>
                <w:lang w:val="en-US"/>
              </w:rPr>
            </w:pPr>
            <w:r w:rsidRPr="00F87357">
              <w:rPr>
                <w:rFonts w:ascii="Angsana New" w:eastAsia="Times New Roman" w:hAnsi="Angsana New"/>
                <w:color w:val="000000"/>
                <w:sz w:val="20"/>
                <w:szCs w:val="20"/>
                <w:lang w:val="en-US"/>
              </w:rPr>
              <w:t>Increase during the year</w:t>
            </w:r>
          </w:p>
        </w:tc>
        <w:tc>
          <w:tcPr>
            <w:tcW w:w="1134" w:type="dxa"/>
            <w:shd w:val="clear" w:color="auto" w:fill="auto"/>
            <w:vAlign w:val="bottom"/>
          </w:tcPr>
          <w:p w14:paraId="0D380EC1" w14:textId="77777777" w:rsidR="00AF65CC" w:rsidRPr="00995D90" w:rsidRDefault="00AF65CC" w:rsidP="00AF65CC">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134" w:type="dxa"/>
            <w:shd w:val="clear" w:color="auto" w:fill="auto"/>
            <w:vAlign w:val="bottom"/>
          </w:tcPr>
          <w:p w14:paraId="3A9AC45A" w14:textId="77777777" w:rsidR="00AF65CC" w:rsidRPr="00995D90" w:rsidRDefault="00AF65CC" w:rsidP="00AF65CC">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shd w:val="clear" w:color="auto" w:fill="auto"/>
            <w:vAlign w:val="bottom"/>
          </w:tcPr>
          <w:p w14:paraId="5E6B7A0C" w14:textId="77777777" w:rsidR="00AF65CC" w:rsidRPr="00995D90" w:rsidRDefault="00AF65CC" w:rsidP="00AF65CC">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134" w:type="dxa"/>
            <w:shd w:val="clear" w:color="auto" w:fill="auto"/>
            <w:noWrap/>
            <w:vAlign w:val="bottom"/>
          </w:tcPr>
          <w:p w14:paraId="5C3617E4" w14:textId="77777777" w:rsidR="00AF65CC" w:rsidRPr="00995D90" w:rsidRDefault="00AF65CC" w:rsidP="00AF65CC">
            <w:pPr>
              <w:spacing w:line="200" w:lineRule="exact"/>
              <w:jc w:val="right"/>
              <w:rPr>
                <w:rFonts w:ascii="Angsana New" w:hAnsi="Angsana New"/>
                <w:sz w:val="20"/>
                <w:szCs w:val="20"/>
                <w:lang w:val="en-US"/>
              </w:rPr>
            </w:pPr>
            <w:r>
              <w:rPr>
                <w:rFonts w:ascii="Angsana New" w:hAnsi="Angsana New"/>
                <w:sz w:val="20"/>
                <w:szCs w:val="20"/>
                <w:lang w:val="en-US"/>
              </w:rPr>
              <w:t>(</w:t>
            </w:r>
            <w:r w:rsidRPr="008737A5">
              <w:rPr>
                <w:rFonts w:ascii="Angsana New" w:hAnsi="Angsana New"/>
                <w:sz w:val="20"/>
                <w:szCs w:val="20"/>
                <w:lang w:val="en-US"/>
              </w:rPr>
              <w:t>9,076</w:t>
            </w:r>
            <w:r>
              <w:rPr>
                <w:rFonts w:ascii="Angsana New" w:hAnsi="Angsana New"/>
                <w:sz w:val="20"/>
                <w:szCs w:val="20"/>
                <w:lang w:val="en-US"/>
              </w:rPr>
              <w:t>)</w:t>
            </w:r>
          </w:p>
        </w:tc>
        <w:tc>
          <w:tcPr>
            <w:tcW w:w="1227" w:type="dxa"/>
            <w:shd w:val="clear" w:color="auto" w:fill="auto"/>
            <w:vAlign w:val="bottom"/>
          </w:tcPr>
          <w:p w14:paraId="223F777F" w14:textId="77777777" w:rsidR="00AF65CC" w:rsidRPr="00995D90" w:rsidRDefault="00AF65CC" w:rsidP="00AF65CC">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168" w:type="dxa"/>
            <w:shd w:val="clear" w:color="auto" w:fill="auto"/>
            <w:vAlign w:val="bottom"/>
          </w:tcPr>
          <w:p w14:paraId="77D80BAA" w14:textId="77777777" w:rsidR="00AF65CC" w:rsidRPr="00995D90" w:rsidRDefault="00AF65CC" w:rsidP="00AF65CC">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162" w:type="dxa"/>
            <w:shd w:val="clear" w:color="auto" w:fill="auto"/>
            <w:noWrap/>
            <w:vAlign w:val="bottom"/>
          </w:tcPr>
          <w:p w14:paraId="3644725E" w14:textId="77777777" w:rsidR="00AF65CC" w:rsidRPr="00995D90" w:rsidRDefault="00AF65CC" w:rsidP="00AF65CC">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120" w:type="dxa"/>
            <w:shd w:val="clear" w:color="auto" w:fill="auto"/>
            <w:vAlign w:val="bottom"/>
          </w:tcPr>
          <w:p w14:paraId="7AE4527E" w14:textId="77777777" w:rsidR="00AF65CC" w:rsidRPr="00995D90" w:rsidRDefault="00AF65CC" w:rsidP="00AF65CC">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134" w:type="dxa"/>
            <w:shd w:val="clear" w:color="auto" w:fill="auto"/>
            <w:vAlign w:val="bottom"/>
          </w:tcPr>
          <w:p w14:paraId="243D9D84" w14:textId="77777777" w:rsidR="00AF65CC" w:rsidRPr="00995D90" w:rsidRDefault="00AF65CC" w:rsidP="00AF65CC">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shd w:val="clear" w:color="auto" w:fill="auto"/>
            <w:vAlign w:val="bottom"/>
          </w:tcPr>
          <w:p w14:paraId="6AD0A09A" w14:textId="77777777" w:rsidR="00AF65CC" w:rsidRPr="00995D90" w:rsidRDefault="00AF65CC" w:rsidP="00AF65CC">
            <w:pPr>
              <w:spacing w:line="200" w:lineRule="exact"/>
              <w:jc w:val="right"/>
              <w:rPr>
                <w:rFonts w:ascii="Angsana New" w:hAnsi="Angsana New"/>
                <w:sz w:val="20"/>
                <w:szCs w:val="20"/>
                <w:cs/>
                <w:lang w:val="en-US"/>
              </w:rPr>
            </w:pPr>
            <w:r w:rsidRPr="008E01E0">
              <w:rPr>
                <w:rFonts w:ascii="Angsana New" w:hAnsi="Angsana New"/>
                <w:sz w:val="20"/>
                <w:szCs w:val="20"/>
                <w:lang w:val="en-US"/>
              </w:rPr>
              <w:t>(9,076)</w:t>
            </w:r>
          </w:p>
        </w:tc>
      </w:tr>
      <w:tr w:rsidR="00AF65CC" w:rsidRPr="004F56C9" w14:paraId="540BB388" w14:textId="77777777" w:rsidTr="00CE2096">
        <w:trPr>
          <w:trHeight w:val="295"/>
        </w:trPr>
        <w:tc>
          <w:tcPr>
            <w:tcW w:w="2409" w:type="dxa"/>
            <w:tcBorders>
              <w:top w:val="nil"/>
              <w:left w:val="nil"/>
              <w:bottom w:val="nil"/>
            </w:tcBorders>
            <w:shd w:val="clear" w:color="000000" w:fill="FFFFFF"/>
            <w:noWrap/>
            <w:vAlign w:val="bottom"/>
          </w:tcPr>
          <w:p w14:paraId="10CF4449" w14:textId="5C0E29A6" w:rsidR="00AF65CC" w:rsidRDefault="00AF65CC" w:rsidP="00AF65CC">
            <w:pPr>
              <w:spacing w:line="200" w:lineRule="exact"/>
              <w:rPr>
                <w:rFonts w:ascii="Angsana New" w:eastAsia="Times New Roman" w:hAnsi="Angsana New"/>
                <w:color w:val="000000"/>
                <w:sz w:val="20"/>
                <w:szCs w:val="20"/>
                <w:cs/>
                <w:lang w:val="en-US"/>
              </w:rPr>
            </w:pPr>
            <w:r w:rsidRPr="00F87357">
              <w:rPr>
                <w:rFonts w:ascii="Angsana New" w:eastAsia="Times New Roman" w:hAnsi="Angsana New"/>
                <w:color w:val="000000"/>
                <w:sz w:val="20"/>
                <w:szCs w:val="20"/>
                <w:lang w:val="en-US"/>
              </w:rPr>
              <w:t xml:space="preserve">Reversal </w:t>
            </w:r>
            <w:r w:rsidR="00D420CF" w:rsidRPr="00D420CF">
              <w:rPr>
                <w:rFonts w:ascii="Angsana New" w:eastAsia="Times New Roman" w:hAnsi="Angsana New"/>
                <w:color w:val="000000"/>
                <w:sz w:val="20"/>
                <w:szCs w:val="20"/>
                <w:lang w:val="en-US"/>
              </w:rPr>
              <w:t>during the year</w:t>
            </w:r>
          </w:p>
        </w:tc>
        <w:tc>
          <w:tcPr>
            <w:tcW w:w="1134" w:type="dxa"/>
            <w:shd w:val="clear" w:color="auto" w:fill="auto"/>
            <w:vAlign w:val="bottom"/>
          </w:tcPr>
          <w:p w14:paraId="7A7B4DBA" w14:textId="77777777" w:rsidR="00AF65CC" w:rsidRPr="00995D90" w:rsidRDefault="00AF65CC" w:rsidP="00AF65CC">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134" w:type="dxa"/>
            <w:shd w:val="clear" w:color="auto" w:fill="auto"/>
            <w:vAlign w:val="bottom"/>
          </w:tcPr>
          <w:p w14:paraId="6761D506" w14:textId="77777777" w:rsidR="00AF65CC" w:rsidRPr="00995D90" w:rsidRDefault="00AF65CC" w:rsidP="00AF65CC">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shd w:val="clear" w:color="auto" w:fill="auto"/>
            <w:vAlign w:val="bottom"/>
          </w:tcPr>
          <w:p w14:paraId="2F363C25" w14:textId="77777777" w:rsidR="00AF65CC" w:rsidRPr="00995D90" w:rsidRDefault="00AF65CC" w:rsidP="00AF65CC">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134" w:type="dxa"/>
            <w:shd w:val="clear" w:color="auto" w:fill="auto"/>
            <w:noWrap/>
            <w:vAlign w:val="bottom"/>
          </w:tcPr>
          <w:p w14:paraId="4EAE1FAC" w14:textId="77777777" w:rsidR="00AF65CC" w:rsidRDefault="00AF65CC" w:rsidP="00AF65CC">
            <w:pPr>
              <w:pBdr>
                <w:bottom w:val="single" w:sz="4" w:space="1" w:color="auto"/>
              </w:pBdr>
              <w:spacing w:line="200" w:lineRule="exact"/>
              <w:jc w:val="right"/>
              <w:rPr>
                <w:rFonts w:ascii="Angsana New" w:hAnsi="Angsana New"/>
                <w:sz w:val="20"/>
                <w:szCs w:val="20"/>
                <w:lang w:val="en-US"/>
              </w:rPr>
            </w:pPr>
            <w:r w:rsidRPr="00223B77">
              <w:rPr>
                <w:rFonts w:ascii="Angsana New" w:hAnsi="Angsana New"/>
                <w:sz w:val="20"/>
                <w:szCs w:val="20"/>
                <w:lang w:val="en-US"/>
              </w:rPr>
              <w:t>12,854</w:t>
            </w:r>
          </w:p>
        </w:tc>
        <w:tc>
          <w:tcPr>
            <w:tcW w:w="1227" w:type="dxa"/>
            <w:shd w:val="clear" w:color="auto" w:fill="auto"/>
            <w:vAlign w:val="bottom"/>
          </w:tcPr>
          <w:p w14:paraId="0901E739" w14:textId="77777777" w:rsidR="00AF65CC" w:rsidRPr="00995D90" w:rsidRDefault="00AF65CC" w:rsidP="00AF65CC">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168" w:type="dxa"/>
            <w:shd w:val="clear" w:color="auto" w:fill="auto"/>
            <w:vAlign w:val="bottom"/>
          </w:tcPr>
          <w:p w14:paraId="2910321A" w14:textId="77777777" w:rsidR="00AF65CC" w:rsidRPr="00995D90" w:rsidRDefault="00AF65CC" w:rsidP="00AF65CC">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162" w:type="dxa"/>
            <w:shd w:val="clear" w:color="auto" w:fill="auto"/>
            <w:noWrap/>
            <w:vAlign w:val="bottom"/>
          </w:tcPr>
          <w:p w14:paraId="6D5ED25B" w14:textId="77777777" w:rsidR="00AF65CC" w:rsidRPr="00995D90" w:rsidRDefault="00AF65CC" w:rsidP="00AF65CC">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120" w:type="dxa"/>
            <w:shd w:val="clear" w:color="auto" w:fill="auto"/>
            <w:vAlign w:val="bottom"/>
          </w:tcPr>
          <w:p w14:paraId="69B8CEC3" w14:textId="77777777" w:rsidR="00AF65CC" w:rsidRPr="00995D90" w:rsidRDefault="00AF65CC" w:rsidP="00AF65CC">
            <w:pPr>
              <w:pBdr>
                <w:bottom w:val="single" w:sz="4" w:space="1" w:color="auto"/>
              </w:pBdr>
              <w:spacing w:line="200" w:lineRule="exact"/>
              <w:jc w:val="right"/>
              <w:rPr>
                <w:rFonts w:ascii="Angsana New" w:hAnsi="Angsana New"/>
                <w:sz w:val="20"/>
                <w:szCs w:val="20"/>
                <w:lang w:val="en-US"/>
              </w:rPr>
            </w:pPr>
            <w:r w:rsidRPr="00E60ACB">
              <w:rPr>
                <w:rFonts w:ascii="Angsana New" w:hAnsi="Angsana New"/>
                <w:sz w:val="20"/>
                <w:szCs w:val="20"/>
                <w:lang w:val="en-US"/>
              </w:rPr>
              <w:t>3,000</w:t>
            </w:r>
          </w:p>
        </w:tc>
        <w:tc>
          <w:tcPr>
            <w:tcW w:w="1134" w:type="dxa"/>
            <w:shd w:val="clear" w:color="auto" w:fill="auto"/>
            <w:vAlign w:val="bottom"/>
          </w:tcPr>
          <w:p w14:paraId="71E109A5" w14:textId="77777777" w:rsidR="00AF65CC" w:rsidRPr="00995D90" w:rsidRDefault="00AF65CC" w:rsidP="00AF65CC">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shd w:val="clear" w:color="auto" w:fill="auto"/>
            <w:vAlign w:val="bottom"/>
          </w:tcPr>
          <w:p w14:paraId="613BF3FA" w14:textId="77777777" w:rsidR="00AF65CC" w:rsidRPr="00995D90" w:rsidRDefault="00AF65CC" w:rsidP="00AF65CC">
            <w:pPr>
              <w:pBdr>
                <w:bottom w:val="single" w:sz="4" w:space="1" w:color="auto"/>
              </w:pBdr>
              <w:spacing w:line="200" w:lineRule="exact"/>
              <w:jc w:val="right"/>
              <w:rPr>
                <w:rFonts w:ascii="Angsana New" w:hAnsi="Angsana New"/>
                <w:sz w:val="20"/>
                <w:szCs w:val="20"/>
                <w:lang w:val="en-US"/>
              </w:rPr>
            </w:pPr>
            <w:r w:rsidRPr="0022556B">
              <w:rPr>
                <w:rFonts w:ascii="Angsana New" w:hAnsi="Angsana New"/>
                <w:sz w:val="20"/>
                <w:szCs w:val="20"/>
                <w:lang w:val="en-US"/>
              </w:rPr>
              <w:t>15,854</w:t>
            </w:r>
          </w:p>
        </w:tc>
      </w:tr>
      <w:tr w:rsidR="00AF65CC" w:rsidRPr="004F56C9" w14:paraId="439B0484" w14:textId="77777777" w:rsidTr="00CE2096">
        <w:trPr>
          <w:trHeight w:val="288"/>
        </w:trPr>
        <w:tc>
          <w:tcPr>
            <w:tcW w:w="2409" w:type="dxa"/>
            <w:tcBorders>
              <w:top w:val="nil"/>
              <w:left w:val="nil"/>
              <w:bottom w:val="nil"/>
              <w:right w:val="nil"/>
            </w:tcBorders>
            <w:shd w:val="clear" w:color="000000" w:fill="FFFFFF"/>
            <w:noWrap/>
            <w:vAlign w:val="bottom"/>
          </w:tcPr>
          <w:p w14:paraId="5FF34FF5" w14:textId="7CED437F" w:rsidR="00AF65CC" w:rsidRPr="00214924" w:rsidRDefault="00AF65CC" w:rsidP="00AF65CC">
            <w:pPr>
              <w:spacing w:line="200" w:lineRule="exact"/>
              <w:rPr>
                <w:rFonts w:ascii="Angsana New" w:eastAsia="Times New Roman" w:hAnsi="Angsana New"/>
                <w:color w:val="000000"/>
                <w:sz w:val="20"/>
                <w:szCs w:val="20"/>
                <w:cs/>
                <w:lang w:val="en-US"/>
              </w:rPr>
            </w:pPr>
            <w:r w:rsidRPr="00F87357">
              <w:rPr>
                <w:rFonts w:ascii="Angsana New" w:eastAsia="Times New Roman" w:hAnsi="Angsana New"/>
                <w:color w:val="000000"/>
                <w:sz w:val="20"/>
                <w:szCs w:val="20"/>
                <w:lang w:val="en-US"/>
              </w:rPr>
              <w:t xml:space="preserve">As at December </w:t>
            </w:r>
            <w:r w:rsidRPr="00F87357">
              <w:rPr>
                <w:rFonts w:ascii="Angsana New" w:eastAsia="Times New Roman" w:hAnsi="Angsana New"/>
                <w:color w:val="000000"/>
                <w:sz w:val="20"/>
                <w:szCs w:val="20"/>
                <w:cs/>
                <w:lang w:val="en-US"/>
              </w:rPr>
              <w:t>31</w:t>
            </w:r>
            <w:r w:rsidRPr="00F87357">
              <w:rPr>
                <w:rFonts w:ascii="Angsana New" w:eastAsia="Times New Roman" w:hAnsi="Angsana New"/>
                <w:color w:val="000000"/>
                <w:sz w:val="20"/>
                <w:szCs w:val="20"/>
                <w:lang w:val="en-US"/>
              </w:rPr>
              <w:t xml:space="preserve">, </w:t>
            </w:r>
            <w:r w:rsidRPr="00F87357">
              <w:rPr>
                <w:rFonts w:ascii="Angsana New" w:eastAsia="Times New Roman" w:hAnsi="Angsana New"/>
                <w:color w:val="000000"/>
                <w:sz w:val="20"/>
                <w:szCs w:val="20"/>
                <w:cs/>
                <w:lang w:val="en-US"/>
              </w:rPr>
              <w:t>2022</w:t>
            </w:r>
          </w:p>
        </w:tc>
        <w:tc>
          <w:tcPr>
            <w:tcW w:w="1134" w:type="dxa"/>
            <w:tcBorders>
              <w:left w:val="nil"/>
              <w:right w:val="nil"/>
            </w:tcBorders>
            <w:shd w:val="clear" w:color="auto" w:fill="auto"/>
            <w:vAlign w:val="bottom"/>
          </w:tcPr>
          <w:p w14:paraId="144F44E5" w14:textId="77777777" w:rsidR="00AF65CC" w:rsidRPr="00995D90" w:rsidRDefault="00AF65CC" w:rsidP="00AF65CC">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134" w:type="dxa"/>
            <w:tcBorders>
              <w:left w:val="nil"/>
              <w:right w:val="nil"/>
            </w:tcBorders>
            <w:shd w:val="clear" w:color="auto" w:fill="auto"/>
            <w:vAlign w:val="bottom"/>
          </w:tcPr>
          <w:p w14:paraId="4012C555" w14:textId="77777777" w:rsidR="00AF65CC" w:rsidRPr="00995D90" w:rsidRDefault="00AF65CC" w:rsidP="00AF65CC">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tcBorders>
              <w:left w:val="nil"/>
              <w:right w:val="nil"/>
            </w:tcBorders>
            <w:shd w:val="clear" w:color="auto" w:fill="auto"/>
            <w:vAlign w:val="bottom"/>
          </w:tcPr>
          <w:p w14:paraId="2B2913F0" w14:textId="77777777" w:rsidR="00AF65CC" w:rsidRPr="00995D90" w:rsidRDefault="00AF65CC" w:rsidP="00AF65CC">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134" w:type="dxa"/>
            <w:tcBorders>
              <w:left w:val="nil"/>
              <w:right w:val="nil"/>
            </w:tcBorders>
            <w:shd w:val="clear" w:color="auto" w:fill="auto"/>
            <w:noWrap/>
            <w:vAlign w:val="bottom"/>
          </w:tcPr>
          <w:p w14:paraId="61EEB1A8" w14:textId="77777777" w:rsidR="00AF65CC" w:rsidRPr="00995D90" w:rsidRDefault="00AF65CC" w:rsidP="00AF65CC">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r w:rsidRPr="008F1470">
              <w:rPr>
                <w:rFonts w:ascii="Angsana New" w:hAnsi="Angsana New"/>
                <w:sz w:val="20"/>
                <w:szCs w:val="20"/>
                <w:cs/>
                <w:lang w:val="en-US"/>
              </w:rPr>
              <w:t>178</w:t>
            </w:r>
            <w:r w:rsidRPr="008F1470">
              <w:rPr>
                <w:rFonts w:ascii="Angsana New" w:hAnsi="Angsana New"/>
                <w:sz w:val="20"/>
                <w:szCs w:val="20"/>
                <w:lang w:val="en-US"/>
              </w:rPr>
              <w:t>,</w:t>
            </w:r>
            <w:r w:rsidRPr="008F1470">
              <w:rPr>
                <w:rFonts w:ascii="Angsana New" w:hAnsi="Angsana New"/>
                <w:sz w:val="20"/>
                <w:szCs w:val="20"/>
                <w:cs/>
                <w:lang w:val="en-US"/>
              </w:rPr>
              <w:t>239</w:t>
            </w:r>
            <w:r>
              <w:rPr>
                <w:rFonts w:ascii="Angsana New" w:hAnsi="Angsana New" w:hint="cs"/>
                <w:sz w:val="20"/>
                <w:szCs w:val="20"/>
                <w:cs/>
                <w:lang w:val="en-US"/>
              </w:rPr>
              <w:t>)</w:t>
            </w:r>
          </w:p>
        </w:tc>
        <w:tc>
          <w:tcPr>
            <w:tcW w:w="1227" w:type="dxa"/>
            <w:tcBorders>
              <w:left w:val="nil"/>
              <w:right w:val="nil"/>
            </w:tcBorders>
            <w:shd w:val="clear" w:color="auto" w:fill="auto"/>
            <w:vAlign w:val="bottom"/>
          </w:tcPr>
          <w:p w14:paraId="1D226136" w14:textId="77777777" w:rsidR="00AF65CC" w:rsidRPr="00995D90" w:rsidRDefault="00AF65CC" w:rsidP="00AF65CC">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168" w:type="dxa"/>
            <w:tcBorders>
              <w:left w:val="nil"/>
              <w:right w:val="nil"/>
            </w:tcBorders>
            <w:shd w:val="clear" w:color="auto" w:fill="auto"/>
            <w:vAlign w:val="bottom"/>
          </w:tcPr>
          <w:p w14:paraId="4AF80CAA" w14:textId="77777777" w:rsidR="00AF65CC" w:rsidRPr="00995D90" w:rsidRDefault="00AF65CC" w:rsidP="00AF65CC">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162" w:type="dxa"/>
            <w:tcBorders>
              <w:left w:val="nil"/>
              <w:right w:val="nil"/>
            </w:tcBorders>
            <w:shd w:val="clear" w:color="auto" w:fill="auto"/>
            <w:noWrap/>
            <w:vAlign w:val="bottom"/>
          </w:tcPr>
          <w:p w14:paraId="290AAA81" w14:textId="77777777" w:rsidR="00AF65CC" w:rsidRPr="00995D90" w:rsidRDefault="00AF65CC" w:rsidP="00AF65CC">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120" w:type="dxa"/>
            <w:tcBorders>
              <w:left w:val="nil"/>
              <w:right w:val="nil"/>
            </w:tcBorders>
            <w:shd w:val="clear" w:color="auto" w:fill="auto"/>
            <w:vAlign w:val="bottom"/>
          </w:tcPr>
          <w:p w14:paraId="193BDB0D" w14:textId="77777777" w:rsidR="00AF65CC" w:rsidRPr="00995D90" w:rsidRDefault="00AF65CC" w:rsidP="00AF65CC">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134" w:type="dxa"/>
            <w:tcBorders>
              <w:left w:val="nil"/>
              <w:right w:val="nil"/>
            </w:tcBorders>
            <w:shd w:val="clear" w:color="auto" w:fill="auto"/>
            <w:vAlign w:val="bottom"/>
          </w:tcPr>
          <w:p w14:paraId="284F4070" w14:textId="77777777" w:rsidR="00AF65CC" w:rsidRPr="00995D90" w:rsidRDefault="00AF65CC" w:rsidP="00AF65CC">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tcBorders>
              <w:left w:val="nil"/>
              <w:right w:val="nil"/>
            </w:tcBorders>
            <w:shd w:val="clear" w:color="auto" w:fill="auto"/>
            <w:vAlign w:val="bottom"/>
          </w:tcPr>
          <w:p w14:paraId="0367E3CE" w14:textId="77777777" w:rsidR="00AF65CC" w:rsidRPr="00995D90" w:rsidRDefault="00AF65CC" w:rsidP="00AF65CC">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r w:rsidRPr="004377B6">
              <w:rPr>
                <w:rFonts w:ascii="Angsana New" w:hAnsi="Angsana New"/>
                <w:sz w:val="20"/>
                <w:szCs w:val="20"/>
                <w:lang w:val="en-US"/>
              </w:rPr>
              <w:t>178,239</w:t>
            </w:r>
            <w:r>
              <w:rPr>
                <w:rFonts w:ascii="Angsana New" w:hAnsi="Angsana New"/>
                <w:sz w:val="20"/>
                <w:szCs w:val="20"/>
                <w:lang w:val="en-US"/>
              </w:rPr>
              <w:t>)</w:t>
            </w:r>
          </w:p>
        </w:tc>
      </w:tr>
      <w:tr w:rsidR="00AF65CC" w:rsidRPr="004F56C9" w14:paraId="455A87F8" w14:textId="77777777" w:rsidTr="00CE2096">
        <w:trPr>
          <w:trHeight w:val="288"/>
        </w:trPr>
        <w:tc>
          <w:tcPr>
            <w:tcW w:w="2409" w:type="dxa"/>
            <w:tcBorders>
              <w:top w:val="nil"/>
              <w:left w:val="nil"/>
              <w:bottom w:val="nil"/>
              <w:right w:val="nil"/>
            </w:tcBorders>
            <w:shd w:val="clear" w:color="000000" w:fill="FFFFFF"/>
            <w:noWrap/>
            <w:vAlign w:val="bottom"/>
            <w:hideMark/>
          </w:tcPr>
          <w:p w14:paraId="2D091C03" w14:textId="752EB874" w:rsidR="00AF65CC" w:rsidRPr="004F56C9" w:rsidRDefault="00AF65CC" w:rsidP="00AF65CC">
            <w:pPr>
              <w:spacing w:line="200" w:lineRule="exact"/>
              <w:ind w:hanging="108"/>
              <w:rPr>
                <w:rFonts w:ascii="Angsana New" w:eastAsia="Times New Roman" w:hAnsi="Angsana New"/>
                <w:color w:val="000000"/>
                <w:sz w:val="20"/>
                <w:szCs w:val="20"/>
                <w:lang w:val="en-US"/>
              </w:rPr>
            </w:pPr>
            <w:r w:rsidRPr="00F87357">
              <w:rPr>
                <w:rFonts w:ascii="Angsana New" w:eastAsia="Times New Roman" w:hAnsi="Angsana New"/>
                <w:color w:val="000000"/>
                <w:sz w:val="20"/>
                <w:szCs w:val="20"/>
                <w:lang w:val="en-US"/>
              </w:rPr>
              <w:t>Net book value</w:t>
            </w:r>
          </w:p>
        </w:tc>
        <w:tc>
          <w:tcPr>
            <w:tcW w:w="1134" w:type="dxa"/>
            <w:tcBorders>
              <w:left w:val="nil"/>
              <w:right w:val="nil"/>
            </w:tcBorders>
            <w:shd w:val="clear" w:color="000000" w:fill="FFFFFF"/>
            <w:vAlign w:val="bottom"/>
          </w:tcPr>
          <w:p w14:paraId="518473AF" w14:textId="77777777" w:rsidR="00AF65CC" w:rsidRPr="00995D90" w:rsidRDefault="00AF65CC" w:rsidP="00AF65CC">
            <w:pPr>
              <w:spacing w:line="200" w:lineRule="exact"/>
              <w:jc w:val="right"/>
              <w:rPr>
                <w:rFonts w:ascii="Angsana New" w:eastAsia="Times New Roman" w:hAnsi="Angsana New"/>
                <w:color w:val="000000"/>
                <w:sz w:val="20"/>
                <w:szCs w:val="20"/>
                <w:lang w:val="en-US"/>
              </w:rPr>
            </w:pPr>
          </w:p>
        </w:tc>
        <w:tc>
          <w:tcPr>
            <w:tcW w:w="1134" w:type="dxa"/>
            <w:tcBorders>
              <w:left w:val="nil"/>
              <w:right w:val="nil"/>
            </w:tcBorders>
            <w:vAlign w:val="bottom"/>
          </w:tcPr>
          <w:p w14:paraId="6156DD2F" w14:textId="77777777" w:rsidR="00AF65CC" w:rsidRPr="00995D90" w:rsidRDefault="00AF65CC" w:rsidP="00AF65CC">
            <w:pPr>
              <w:spacing w:line="200" w:lineRule="exact"/>
              <w:jc w:val="right"/>
              <w:rPr>
                <w:rFonts w:ascii="Angsana New" w:eastAsia="Times New Roman" w:hAnsi="Angsana New"/>
                <w:color w:val="000000"/>
                <w:sz w:val="20"/>
                <w:szCs w:val="20"/>
                <w:lang w:val="en-US"/>
              </w:rPr>
            </w:pPr>
          </w:p>
        </w:tc>
        <w:tc>
          <w:tcPr>
            <w:tcW w:w="1276" w:type="dxa"/>
            <w:tcBorders>
              <w:left w:val="nil"/>
              <w:right w:val="nil"/>
            </w:tcBorders>
            <w:shd w:val="clear" w:color="auto" w:fill="auto"/>
            <w:vAlign w:val="bottom"/>
          </w:tcPr>
          <w:p w14:paraId="5C704165" w14:textId="77777777" w:rsidR="00AF65CC" w:rsidRPr="00995D90" w:rsidRDefault="00AF65CC" w:rsidP="00AF65CC">
            <w:pPr>
              <w:spacing w:line="200" w:lineRule="exact"/>
              <w:jc w:val="right"/>
              <w:rPr>
                <w:rFonts w:ascii="Angsana New" w:eastAsia="Times New Roman" w:hAnsi="Angsana New"/>
                <w:color w:val="000000"/>
                <w:sz w:val="20"/>
                <w:szCs w:val="20"/>
                <w:lang w:val="en-US"/>
              </w:rPr>
            </w:pPr>
          </w:p>
        </w:tc>
        <w:tc>
          <w:tcPr>
            <w:tcW w:w="1134" w:type="dxa"/>
            <w:tcBorders>
              <w:left w:val="nil"/>
              <w:right w:val="nil"/>
            </w:tcBorders>
            <w:shd w:val="clear" w:color="auto" w:fill="auto"/>
            <w:vAlign w:val="bottom"/>
          </w:tcPr>
          <w:p w14:paraId="59899A0E" w14:textId="77777777" w:rsidR="00AF65CC" w:rsidRPr="00995D90" w:rsidRDefault="00AF65CC" w:rsidP="00AF65CC">
            <w:pPr>
              <w:spacing w:line="200" w:lineRule="exact"/>
              <w:jc w:val="right"/>
              <w:rPr>
                <w:rFonts w:ascii="Angsana New" w:eastAsia="Times New Roman" w:hAnsi="Angsana New"/>
                <w:color w:val="000000"/>
                <w:sz w:val="20"/>
                <w:szCs w:val="20"/>
                <w:lang w:val="en-US"/>
              </w:rPr>
            </w:pPr>
          </w:p>
        </w:tc>
        <w:tc>
          <w:tcPr>
            <w:tcW w:w="1227" w:type="dxa"/>
            <w:tcBorders>
              <w:left w:val="nil"/>
              <w:right w:val="nil"/>
            </w:tcBorders>
            <w:vAlign w:val="bottom"/>
          </w:tcPr>
          <w:p w14:paraId="0EE7E72D" w14:textId="77777777" w:rsidR="00AF65CC" w:rsidRPr="00995D90" w:rsidRDefault="00AF65CC" w:rsidP="00AF65CC">
            <w:pPr>
              <w:spacing w:line="200" w:lineRule="exact"/>
              <w:jc w:val="right"/>
              <w:rPr>
                <w:rFonts w:ascii="Angsana New" w:eastAsia="Times New Roman" w:hAnsi="Angsana New"/>
                <w:color w:val="000000"/>
                <w:sz w:val="20"/>
                <w:szCs w:val="20"/>
                <w:lang w:val="en-US"/>
              </w:rPr>
            </w:pPr>
          </w:p>
        </w:tc>
        <w:tc>
          <w:tcPr>
            <w:tcW w:w="1168" w:type="dxa"/>
            <w:tcBorders>
              <w:left w:val="nil"/>
              <w:right w:val="nil"/>
            </w:tcBorders>
            <w:shd w:val="clear" w:color="auto" w:fill="auto"/>
            <w:noWrap/>
            <w:vAlign w:val="bottom"/>
          </w:tcPr>
          <w:p w14:paraId="719C65E3" w14:textId="77777777" w:rsidR="00AF65CC" w:rsidRPr="00995D90" w:rsidRDefault="00AF65CC" w:rsidP="00AF65CC">
            <w:pPr>
              <w:spacing w:line="200" w:lineRule="exact"/>
              <w:jc w:val="right"/>
              <w:rPr>
                <w:rFonts w:ascii="Angsana New" w:eastAsia="Times New Roman" w:hAnsi="Angsana New"/>
                <w:color w:val="000000"/>
                <w:sz w:val="20"/>
                <w:szCs w:val="20"/>
                <w:lang w:val="en-US"/>
              </w:rPr>
            </w:pPr>
          </w:p>
        </w:tc>
        <w:tc>
          <w:tcPr>
            <w:tcW w:w="1162" w:type="dxa"/>
            <w:tcBorders>
              <w:left w:val="nil"/>
              <w:right w:val="nil"/>
            </w:tcBorders>
            <w:shd w:val="clear" w:color="auto" w:fill="auto"/>
            <w:noWrap/>
            <w:vAlign w:val="bottom"/>
          </w:tcPr>
          <w:p w14:paraId="17FDACAE" w14:textId="77777777" w:rsidR="00AF65CC" w:rsidRPr="00995D90" w:rsidRDefault="00AF65CC" w:rsidP="00AF65CC">
            <w:pPr>
              <w:spacing w:line="200" w:lineRule="exact"/>
              <w:jc w:val="right"/>
              <w:rPr>
                <w:rFonts w:ascii="Angsana New" w:eastAsia="Times New Roman" w:hAnsi="Angsana New"/>
                <w:color w:val="000000"/>
                <w:sz w:val="20"/>
                <w:szCs w:val="20"/>
                <w:lang w:val="en-US"/>
              </w:rPr>
            </w:pPr>
          </w:p>
        </w:tc>
        <w:tc>
          <w:tcPr>
            <w:tcW w:w="1120" w:type="dxa"/>
            <w:tcBorders>
              <w:left w:val="nil"/>
              <w:right w:val="nil"/>
            </w:tcBorders>
            <w:vAlign w:val="bottom"/>
          </w:tcPr>
          <w:p w14:paraId="79D64262" w14:textId="77777777" w:rsidR="00AF65CC" w:rsidRPr="00995D90" w:rsidRDefault="00AF65CC" w:rsidP="00AF65CC">
            <w:pPr>
              <w:spacing w:line="200" w:lineRule="exact"/>
              <w:jc w:val="right"/>
              <w:rPr>
                <w:rFonts w:ascii="Angsana New" w:eastAsia="Times New Roman" w:hAnsi="Angsana New"/>
                <w:color w:val="000000"/>
                <w:sz w:val="20"/>
                <w:szCs w:val="20"/>
                <w:lang w:val="en-US"/>
              </w:rPr>
            </w:pPr>
          </w:p>
        </w:tc>
        <w:tc>
          <w:tcPr>
            <w:tcW w:w="1134" w:type="dxa"/>
            <w:tcBorders>
              <w:left w:val="nil"/>
              <w:right w:val="nil"/>
            </w:tcBorders>
            <w:vAlign w:val="bottom"/>
          </w:tcPr>
          <w:p w14:paraId="2BBDAC21" w14:textId="77777777" w:rsidR="00AF65CC" w:rsidRPr="00995D90" w:rsidRDefault="00AF65CC" w:rsidP="00AF65CC">
            <w:pPr>
              <w:spacing w:line="200" w:lineRule="exact"/>
              <w:jc w:val="right"/>
              <w:rPr>
                <w:rFonts w:ascii="Angsana New" w:eastAsia="Times New Roman" w:hAnsi="Angsana New"/>
                <w:color w:val="000000"/>
                <w:sz w:val="20"/>
                <w:szCs w:val="20"/>
                <w:lang w:val="en-US"/>
              </w:rPr>
            </w:pPr>
          </w:p>
        </w:tc>
        <w:tc>
          <w:tcPr>
            <w:tcW w:w="1276" w:type="dxa"/>
            <w:tcBorders>
              <w:left w:val="nil"/>
              <w:right w:val="nil"/>
            </w:tcBorders>
            <w:vAlign w:val="bottom"/>
          </w:tcPr>
          <w:p w14:paraId="268131A7" w14:textId="77777777" w:rsidR="00AF65CC" w:rsidRPr="00995D90" w:rsidRDefault="00AF65CC" w:rsidP="00AF65CC">
            <w:pPr>
              <w:spacing w:line="200" w:lineRule="exact"/>
              <w:jc w:val="right"/>
              <w:rPr>
                <w:rFonts w:ascii="Angsana New" w:eastAsia="Times New Roman" w:hAnsi="Angsana New"/>
                <w:color w:val="000000"/>
                <w:sz w:val="20"/>
                <w:szCs w:val="20"/>
                <w:lang w:val="en-US"/>
              </w:rPr>
            </w:pPr>
          </w:p>
        </w:tc>
      </w:tr>
      <w:tr w:rsidR="00AF65CC" w:rsidRPr="004F56C9" w14:paraId="4A4C0325" w14:textId="77777777" w:rsidTr="00CE2096">
        <w:trPr>
          <w:trHeight w:val="288"/>
        </w:trPr>
        <w:tc>
          <w:tcPr>
            <w:tcW w:w="2409" w:type="dxa"/>
            <w:tcBorders>
              <w:top w:val="nil"/>
              <w:left w:val="nil"/>
              <w:bottom w:val="nil"/>
              <w:right w:val="nil"/>
            </w:tcBorders>
            <w:shd w:val="clear" w:color="000000" w:fill="FFFFFF"/>
            <w:noWrap/>
            <w:vAlign w:val="bottom"/>
          </w:tcPr>
          <w:p w14:paraId="3D1F06B1" w14:textId="40192993" w:rsidR="00AF65CC" w:rsidRPr="00214924" w:rsidRDefault="00AF65CC" w:rsidP="00AF65CC">
            <w:pPr>
              <w:spacing w:line="200" w:lineRule="exact"/>
              <w:rPr>
                <w:rFonts w:ascii="Angsana New" w:eastAsia="Times New Roman" w:hAnsi="Angsana New"/>
                <w:color w:val="000000"/>
                <w:sz w:val="20"/>
                <w:szCs w:val="20"/>
                <w:cs/>
                <w:lang w:val="en-US"/>
              </w:rPr>
            </w:pPr>
            <w:r w:rsidRPr="00A8145E">
              <w:rPr>
                <w:rFonts w:ascii="Angsana New" w:eastAsia="Times New Roman" w:hAnsi="Angsana New"/>
                <w:color w:val="000000"/>
                <w:sz w:val="20"/>
                <w:szCs w:val="20"/>
                <w:lang w:val="en-US"/>
              </w:rPr>
              <w:t xml:space="preserve">As at December </w:t>
            </w:r>
            <w:r w:rsidRPr="00A8145E">
              <w:rPr>
                <w:rFonts w:ascii="Angsana New" w:eastAsia="Times New Roman" w:hAnsi="Angsana New"/>
                <w:color w:val="000000"/>
                <w:sz w:val="20"/>
                <w:szCs w:val="20"/>
                <w:cs/>
                <w:lang w:val="en-US"/>
              </w:rPr>
              <w:t>31</w:t>
            </w:r>
            <w:r w:rsidRPr="00A8145E">
              <w:rPr>
                <w:rFonts w:ascii="Angsana New" w:eastAsia="Times New Roman" w:hAnsi="Angsana New"/>
                <w:color w:val="000000"/>
                <w:sz w:val="20"/>
                <w:szCs w:val="20"/>
                <w:lang w:val="en-US"/>
              </w:rPr>
              <w:t xml:space="preserve">, </w:t>
            </w:r>
            <w:r>
              <w:rPr>
                <w:rFonts w:ascii="Angsana New" w:eastAsia="Times New Roman" w:hAnsi="Angsana New"/>
                <w:color w:val="000000"/>
                <w:sz w:val="20"/>
                <w:szCs w:val="20"/>
                <w:cs/>
                <w:lang w:val="en-US"/>
              </w:rPr>
              <w:t>20</w:t>
            </w:r>
            <w:r>
              <w:rPr>
                <w:rFonts w:ascii="Angsana New" w:eastAsia="Times New Roman" w:hAnsi="Angsana New"/>
                <w:color w:val="000000"/>
                <w:sz w:val="20"/>
                <w:szCs w:val="20"/>
                <w:lang w:val="en-US"/>
              </w:rPr>
              <w:t>21</w:t>
            </w:r>
          </w:p>
        </w:tc>
        <w:tc>
          <w:tcPr>
            <w:tcW w:w="1134" w:type="dxa"/>
            <w:tcBorders>
              <w:top w:val="nil"/>
              <w:left w:val="nil"/>
              <w:right w:val="nil"/>
            </w:tcBorders>
            <w:shd w:val="clear" w:color="auto" w:fill="auto"/>
            <w:noWrap/>
            <w:vAlign w:val="bottom"/>
          </w:tcPr>
          <w:p w14:paraId="6A5086B8" w14:textId="77777777" w:rsidR="00AF65CC" w:rsidRPr="00214924" w:rsidRDefault="00AF65CC" w:rsidP="00AF65CC">
            <w:pPr>
              <w:pBdr>
                <w:bottom w:val="double" w:sz="4" w:space="1" w:color="auto"/>
              </w:pBdr>
              <w:spacing w:line="200" w:lineRule="exact"/>
              <w:jc w:val="right"/>
              <w:rPr>
                <w:rFonts w:ascii="Angsana New" w:hAnsi="Angsana New"/>
                <w:sz w:val="20"/>
                <w:szCs w:val="20"/>
                <w:cs/>
                <w:lang w:val="en-US"/>
              </w:rPr>
            </w:pPr>
            <w:r w:rsidRPr="00214924">
              <w:rPr>
                <w:rFonts w:ascii="Angsana New" w:hAnsi="Angsana New"/>
                <w:sz w:val="20"/>
                <w:szCs w:val="20"/>
                <w:lang w:val="en-US"/>
              </w:rPr>
              <w:t>222</w:t>
            </w:r>
            <w:r w:rsidRPr="00DD705B">
              <w:rPr>
                <w:rFonts w:ascii="Angsana New" w:hAnsi="Angsana New"/>
                <w:sz w:val="20"/>
                <w:szCs w:val="20"/>
                <w:lang w:val="en-US"/>
              </w:rPr>
              <w:t>,</w:t>
            </w:r>
            <w:r w:rsidRPr="00214924">
              <w:rPr>
                <w:rFonts w:ascii="Angsana New" w:hAnsi="Angsana New"/>
                <w:sz w:val="20"/>
                <w:szCs w:val="20"/>
                <w:lang w:val="en-US"/>
              </w:rPr>
              <w:t>010</w:t>
            </w:r>
          </w:p>
        </w:tc>
        <w:tc>
          <w:tcPr>
            <w:tcW w:w="1134" w:type="dxa"/>
            <w:tcBorders>
              <w:top w:val="nil"/>
              <w:left w:val="nil"/>
              <w:right w:val="nil"/>
            </w:tcBorders>
            <w:vAlign w:val="bottom"/>
          </w:tcPr>
          <w:p w14:paraId="2E4D398E" w14:textId="77777777" w:rsidR="00AF65CC" w:rsidRPr="00214924" w:rsidRDefault="00AF65CC" w:rsidP="00AF65CC">
            <w:pPr>
              <w:pBdr>
                <w:bottom w:val="double" w:sz="4" w:space="1" w:color="auto"/>
              </w:pBdr>
              <w:spacing w:line="200" w:lineRule="exact"/>
              <w:jc w:val="right"/>
              <w:rPr>
                <w:rFonts w:ascii="Angsana New" w:hAnsi="Angsana New"/>
                <w:sz w:val="20"/>
                <w:szCs w:val="20"/>
                <w:cs/>
                <w:lang w:val="en-US"/>
              </w:rPr>
            </w:pPr>
            <w:r w:rsidRPr="00B83BE3">
              <w:rPr>
                <w:rFonts w:ascii="Angsana New" w:hAnsi="Angsana New"/>
                <w:sz w:val="20"/>
                <w:szCs w:val="20"/>
                <w:lang w:val="en-US"/>
              </w:rPr>
              <w:t>44,631</w:t>
            </w:r>
          </w:p>
        </w:tc>
        <w:tc>
          <w:tcPr>
            <w:tcW w:w="1276" w:type="dxa"/>
            <w:tcBorders>
              <w:top w:val="nil"/>
              <w:left w:val="nil"/>
              <w:right w:val="nil"/>
            </w:tcBorders>
            <w:shd w:val="clear" w:color="auto" w:fill="auto"/>
            <w:vAlign w:val="bottom"/>
          </w:tcPr>
          <w:p w14:paraId="63A5C7F6" w14:textId="77777777" w:rsidR="00AF65CC" w:rsidRPr="00214924" w:rsidRDefault="00AF65CC" w:rsidP="00AF65CC">
            <w:pPr>
              <w:pBdr>
                <w:bottom w:val="double" w:sz="4" w:space="1" w:color="auto"/>
              </w:pBdr>
              <w:spacing w:line="200" w:lineRule="exact"/>
              <w:jc w:val="right"/>
              <w:rPr>
                <w:rFonts w:ascii="Angsana New" w:hAnsi="Angsana New"/>
                <w:sz w:val="20"/>
                <w:szCs w:val="20"/>
                <w:cs/>
                <w:lang w:val="en-US"/>
              </w:rPr>
            </w:pPr>
            <w:r w:rsidRPr="009577E3">
              <w:rPr>
                <w:rFonts w:ascii="Angsana New" w:hAnsi="Angsana New"/>
                <w:sz w:val="20"/>
                <w:szCs w:val="20"/>
                <w:lang w:val="en-US"/>
              </w:rPr>
              <w:t>622,966</w:t>
            </w:r>
          </w:p>
        </w:tc>
        <w:tc>
          <w:tcPr>
            <w:tcW w:w="1134" w:type="dxa"/>
            <w:tcBorders>
              <w:top w:val="nil"/>
              <w:left w:val="nil"/>
              <w:right w:val="nil"/>
            </w:tcBorders>
            <w:shd w:val="clear" w:color="auto" w:fill="auto"/>
            <w:noWrap/>
            <w:vAlign w:val="bottom"/>
          </w:tcPr>
          <w:p w14:paraId="69F51E3A" w14:textId="77777777" w:rsidR="00AF65CC" w:rsidRPr="00214924" w:rsidRDefault="00AF65CC" w:rsidP="00AF65CC">
            <w:pPr>
              <w:pBdr>
                <w:bottom w:val="doub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228,175</w:t>
            </w:r>
            <w:r w:rsidRPr="00995D90">
              <w:rPr>
                <w:rFonts w:ascii="Angsana New" w:hAnsi="Angsana New"/>
                <w:sz w:val="20"/>
                <w:szCs w:val="20"/>
                <w:lang w:val="en-US"/>
              </w:rPr>
              <w:t xml:space="preserve"> </w:t>
            </w:r>
          </w:p>
        </w:tc>
        <w:tc>
          <w:tcPr>
            <w:tcW w:w="1227" w:type="dxa"/>
            <w:tcBorders>
              <w:top w:val="nil"/>
              <w:left w:val="nil"/>
              <w:right w:val="nil"/>
            </w:tcBorders>
            <w:vAlign w:val="bottom"/>
          </w:tcPr>
          <w:p w14:paraId="7B958C8E" w14:textId="77777777" w:rsidR="00AF65CC" w:rsidRPr="00214924" w:rsidRDefault="00AF65CC" w:rsidP="00AF65CC">
            <w:pPr>
              <w:pBdr>
                <w:bottom w:val="doub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828,908</w:t>
            </w:r>
            <w:r w:rsidRPr="00995D90">
              <w:rPr>
                <w:rFonts w:ascii="Angsana New" w:hAnsi="Angsana New"/>
                <w:sz w:val="20"/>
                <w:szCs w:val="20"/>
                <w:lang w:val="en-US"/>
              </w:rPr>
              <w:t xml:space="preserve"> </w:t>
            </w:r>
          </w:p>
        </w:tc>
        <w:tc>
          <w:tcPr>
            <w:tcW w:w="1168" w:type="dxa"/>
            <w:tcBorders>
              <w:top w:val="nil"/>
              <w:left w:val="nil"/>
              <w:right w:val="nil"/>
            </w:tcBorders>
            <w:shd w:val="clear" w:color="auto" w:fill="auto"/>
            <w:noWrap/>
            <w:vAlign w:val="bottom"/>
          </w:tcPr>
          <w:p w14:paraId="333E1C99" w14:textId="77777777" w:rsidR="00AF65CC" w:rsidRPr="00214924" w:rsidRDefault="00AF65CC" w:rsidP="00AF65CC">
            <w:pPr>
              <w:pBdr>
                <w:bottom w:val="doub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21,432</w:t>
            </w:r>
            <w:r w:rsidRPr="00995D90">
              <w:rPr>
                <w:rFonts w:ascii="Angsana New" w:hAnsi="Angsana New"/>
                <w:sz w:val="20"/>
                <w:szCs w:val="20"/>
                <w:lang w:val="en-US"/>
              </w:rPr>
              <w:t xml:space="preserve"> </w:t>
            </w:r>
          </w:p>
        </w:tc>
        <w:tc>
          <w:tcPr>
            <w:tcW w:w="1162" w:type="dxa"/>
            <w:tcBorders>
              <w:top w:val="nil"/>
              <w:left w:val="nil"/>
              <w:right w:val="nil"/>
            </w:tcBorders>
            <w:shd w:val="clear" w:color="auto" w:fill="auto"/>
            <w:noWrap/>
            <w:vAlign w:val="bottom"/>
          </w:tcPr>
          <w:p w14:paraId="70DBDA8B" w14:textId="77777777" w:rsidR="00AF65CC" w:rsidRPr="00214924" w:rsidRDefault="00AF65CC" w:rsidP="00AF65CC">
            <w:pPr>
              <w:pBdr>
                <w:bottom w:val="doub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165,090</w:t>
            </w:r>
            <w:r w:rsidRPr="00995D90">
              <w:rPr>
                <w:rFonts w:ascii="Angsana New" w:hAnsi="Angsana New"/>
                <w:sz w:val="20"/>
                <w:szCs w:val="20"/>
                <w:lang w:val="en-US"/>
              </w:rPr>
              <w:t xml:space="preserve"> </w:t>
            </w:r>
          </w:p>
        </w:tc>
        <w:tc>
          <w:tcPr>
            <w:tcW w:w="1120" w:type="dxa"/>
            <w:tcBorders>
              <w:top w:val="nil"/>
              <w:left w:val="nil"/>
              <w:right w:val="nil"/>
            </w:tcBorders>
            <w:vAlign w:val="bottom"/>
          </w:tcPr>
          <w:p w14:paraId="3D5BF2D8" w14:textId="77777777" w:rsidR="00AF65CC" w:rsidRPr="00214924" w:rsidRDefault="00AF65CC" w:rsidP="00AF65CC">
            <w:pPr>
              <w:pBdr>
                <w:bottom w:val="doub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r w:rsidRPr="00995D90">
              <w:rPr>
                <w:rFonts w:ascii="Angsana New" w:hAnsi="Angsana New"/>
                <w:sz w:val="20"/>
                <w:szCs w:val="20"/>
                <w:lang w:val="en-US"/>
              </w:rPr>
              <w:t xml:space="preserve"> </w:t>
            </w:r>
          </w:p>
        </w:tc>
        <w:tc>
          <w:tcPr>
            <w:tcW w:w="1134" w:type="dxa"/>
            <w:tcBorders>
              <w:top w:val="nil"/>
              <w:left w:val="nil"/>
              <w:right w:val="nil"/>
            </w:tcBorders>
            <w:vAlign w:val="bottom"/>
          </w:tcPr>
          <w:p w14:paraId="0B801520" w14:textId="77777777" w:rsidR="00AF65CC" w:rsidRPr="00214924" w:rsidRDefault="00AF65CC" w:rsidP="00AF65CC">
            <w:pPr>
              <w:pBdr>
                <w:bottom w:val="doub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181,158</w:t>
            </w:r>
            <w:r w:rsidRPr="00995D90">
              <w:rPr>
                <w:rFonts w:ascii="Angsana New" w:hAnsi="Angsana New"/>
                <w:sz w:val="20"/>
                <w:szCs w:val="20"/>
                <w:lang w:val="en-US"/>
              </w:rPr>
              <w:t xml:space="preserve"> </w:t>
            </w:r>
          </w:p>
        </w:tc>
        <w:tc>
          <w:tcPr>
            <w:tcW w:w="1276" w:type="dxa"/>
            <w:tcBorders>
              <w:top w:val="nil"/>
              <w:left w:val="nil"/>
              <w:right w:val="nil"/>
            </w:tcBorders>
            <w:vAlign w:val="bottom"/>
          </w:tcPr>
          <w:p w14:paraId="4BB71922" w14:textId="77777777" w:rsidR="00AF65CC" w:rsidRPr="00995D90" w:rsidRDefault="00AF65CC" w:rsidP="00AF65CC">
            <w:pPr>
              <w:pBdr>
                <w:bottom w:val="doub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2,314,370</w:t>
            </w:r>
          </w:p>
        </w:tc>
      </w:tr>
      <w:tr w:rsidR="00AF65CC" w:rsidRPr="00214924" w14:paraId="0A516345" w14:textId="77777777" w:rsidTr="00CE2096">
        <w:trPr>
          <w:trHeight w:val="288"/>
        </w:trPr>
        <w:tc>
          <w:tcPr>
            <w:tcW w:w="2409" w:type="dxa"/>
            <w:tcBorders>
              <w:top w:val="nil"/>
              <w:left w:val="nil"/>
              <w:bottom w:val="nil"/>
              <w:right w:val="nil"/>
            </w:tcBorders>
            <w:shd w:val="clear" w:color="000000" w:fill="FFFFFF"/>
            <w:noWrap/>
            <w:vAlign w:val="bottom"/>
            <w:hideMark/>
          </w:tcPr>
          <w:p w14:paraId="61217B74" w14:textId="2167B31F" w:rsidR="00AF65CC" w:rsidRPr="004F56C9" w:rsidRDefault="00AF65CC" w:rsidP="00AF65CC">
            <w:pPr>
              <w:spacing w:line="200" w:lineRule="exact"/>
              <w:rPr>
                <w:rFonts w:ascii="Angsana New" w:eastAsia="Times New Roman" w:hAnsi="Angsana New"/>
                <w:color w:val="000000"/>
                <w:sz w:val="20"/>
                <w:szCs w:val="20"/>
                <w:lang w:val="en-US"/>
              </w:rPr>
            </w:pPr>
            <w:r w:rsidRPr="00A8145E">
              <w:rPr>
                <w:rFonts w:ascii="Angsana New" w:eastAsia="Times New Roman" w:hAnsi="Angsana New"/>
                <w:color w:val="000000"/>
                <w:sz w:val="20"/>
                <w:szCs w:val="20"/>
                <w:lang w:val="en-US"/>
              </w:rPr>
              <w:t xml:space="preserve">As at December </w:t>
            </w:r>
            <w:r w:rsidRPr="00A8145E">
              <w:rPr>
                <w:rFonts w:ascii="Angsana New" w:eastAsia="Times New Roman" w:hAnsi="Angsana New"/>
                <w:color w:val="000000"/>
                <w:sz w:val="20"/>
                <w:szCs w:val="20"/>
                <w:cs/>
                <w:lang w:val="en-US"/>
              </w:rPr>
              <w:t>31</w:t>
            </w:r>
            <w:r w:rsidRPr="00A8145E">
              <w:rPr>
                <w:rFonts w:ascii="Angsana New" w:eastAsia="Times New Roman" w:hAnsi="Angsana New"/>
                <w:color w:val="000000"/>
                <w:sz w:val="20"/>
                <w:szCs w:val="20"/>
                <w:lang w:val="en-US"/>
              </w:rPr>
              <w:t xml:space="preserve">, </w:t>
            </w:r>
            <w:r>
              <w:rPr>
                <w:rFonts w:ascii="Angsana New" w:eastAsia="Times New Roman" w:hAnsi="Angsana New"/>
                <w:color w:val="000000"/>
                <w:sz w:val="20"/>
                <w:szCs w:val="20"/>
                <w:cs/>
                <w:lang w:val="en-US"/>
              </w:rPr>
              <w:t>202</w:t>
            </w:r>
            <w:r>
              <w:rPr>
                <w:rFonts w:ascii="Angsana New" w:eastAsia="Times New Roman" w:hAnsi="Angsana New"/>
                <w:color w:val="000000"/>
                <w:sz w:val="20"/>
                <w:szCs w:val="20"/>
                <w:lang w:val="en-US"/>
              </w:rPr>
              <w:t>2</w:t>
            </w:r>
          </w:p>
        </w:tc>
        <w:tc>
          <w:tcPr>
            <w:tcW w:w="1134" w:type="dxa"/>
            <w:tcBorders>
              <w:top w:val="nil"/>
              <w:left w:val="nil"/>
              <w:right w:val="nil"/>
            </w:tcBorders>
            <w:shd w:val="clear" w:color="auto" w:fill="auto"/>
            <w:noWrap/>
            <w:vAlign w:val="bottom"/>
          </w:tcPr>
          <w:p w14:paraId="5C8A0940" w14:textId="77777777" w:rsidR="00AF65CC" w:rsidRPr="00214924" w:rsidRDefault="00AF65CC" w:rsidP="00AF65CC">
            <w:pPr>
              <w:pBdr>
                <w:bottom w:val="double" w:sz="6" w:space="1" w:color="auto"/>
              </w:pBdr>
              <w:spacing w:line="200" w:lineRule="exact"/>
              <w:jc w:val="right"/>
              <w:rPr>
                <w:rFonts w:ascii="Angsana New" w:hAnsi="Angsana New"/>
                <w:sz w:val="20"/>
                <w:szCs w:val="20"/>
                <w:cs/>
                <w:lang w:val="en-US"/>
              </w:rPr>
            </w:pPr>
            <w:r w:rsidRPr="002F4759">
              <w:rPr>
                <w:rFonts w:ascii="Angsana New" w:hAnsi="Angsana New"/>
                <w:sz w:val="20"/>
                <w:szCs w:val="20"/>
                <w:lang w:val="en-US"/>
              </w:rPr>
              <w:t>222,010</w:t>
            </w:r>
          </w:p>
        </w:tc>
        <w:tc>
          <w:tcPr>
            <w:tcW w:w="1134" w:type="dxa"/>
            <w:tcBorders>
              <w:top w:val="nil"/>
              <w:left w:val="nil"/>
              <w:right w:val="nil"/>
            </w:tcBorders>
            <w:shd w:val="clear" w:color="auto" w:fill="auto"/>
            <w:vAlign w:val="bottom"/>
          </w:tcPr>
          <w:p w14:paraId="3691BC9C" w14:textId="77777777" w:rsidR="00AF65CC" w:rsidRPr="00214924" w:rsidRDefault="00AF65CC" w:rsidP="00AF65CC">
            <w:pPr>
              <w:pBdr>
                <w:bottom w:val="double" w:sz="6" w:space="1" w:color="auto"/>
              </w:pBdr>
              <w:spacing w:line="200" w:lineRule="exact"/>
              <w:jc w:val="right"/>
              <w:rPr>
                <w:rFonts w:ascii="Angsana New" w:hAnsi="Angsana New"/>
                <w:sz w:val="20"/>
                <w:szCs w:val="20"/>
                <w:cs/>
                <w:lang w:val="en-US"/>
              </w:rPr>
            </w:pPr>
            <w:r w:rsidRPr="00581CD4">
              <w:rPr>
                <w:rFonts w:ascii="Angsana New" w:hAnsi="Angsana New"/>
                <w:sz w:val="20"/>
                <w:szCs w:val="20"/>
                <w:lang w:val="en-US"/>
              </w:rPr>
              <w:t>90,33</w:t>
            </w:r>
            <w:r>
              <w:rPr>
                <w:rFonts w:ascii="Angsana New" w:hAnsi="Angsana New"/>
                <w:sz w:val="20"/>
                <w:szCs w:val="20"/>
                <w:cs/>
                <w:lang w:val="en-US"/>
              </w:rPr>
              <w:t>1</w:t>
            </w:r>
          </w:p>
        </w:tc>
        <w:tc>
          <w:tcPr>
            <w:tcW w:w="1276" w:type="dxa"/>
            <w:tcBorders>
              <w:top w:val="nil"/>
              <w:left w:val="nil"/>
              <w:right w:val="nil"/>
            </w:tcBorders>
            <w:shd w:val="clear" w:color="auto" w:fill="auto"/>
            <w:vAlign w:val="bottom"/>
          </w:tcPr>
          <w:p w14:paraId="0FFD76C7" w14:textId="77777777" w:rsidR="00AF65CC" w:rsidRPr="00214924" w:rsidRDefault="00AF65CC" w:rsidP="00AF65CC">
            <w:pPr>
              <w:pBdr>
                <w:bottom w:val="double" w:sz="6" w:space="1" w:color="auto"/>
              </w:pBdr>
              <w:spacing w:line="200" w:lineRule="exact"/>
              <w:jc w:val="right"/>
              <w:rPr>
                <w:rFonts w:ascii="Angsana New" w:hAnsi="Angsana New"/>
                <w:sz w:val="20"/>
                <w:szCs w:val="20"/>
                <w:cs/>
                <w:lang w:val="en-US"/>
              </w:rPr>
            </w:pPr>
            <w:r>
              <w:rPr>
                <w:rFonts w:ascii="Angsana New" w:hAnsi="Angsana New"/>
                <w:sz w:val="20"/>
                <w:szCs w:val="20"/>
                <w:lang w:val="en-US"/>
              </w:rPr>
              <w:t>569,181</w:t>
            </w:r>
          </w:p>
        </w:tc>
        <w:tc>
          <w:tcPr>
            <w:tcW w:w="1134" w:type="dxa"/>
            <w:tcBorders>
              <w:top w:val="nil"/>
              <w:left w:val="nil"/>
              <w:right w:val="nil"/>
            </w:tcBorders>
            <w:shd w:val="clear" w:color="auto" w:fill="auto"/>
            <w:noWrap/>
            <w:vAlign w:val="bottom"/>
          </w:tcPr>
          <w:p w14:paraId="09C27C6C" w14:textId="77777777" w:rsidR="00AF65CC" w:rsidRPr="00214924" w:rsidRDefault="00AF65CC" w:rsidP="00AF65CC">
            <w:pPr>
              <w:pBdr>
                <w:bottom w:val="double" w:sz="6" w:space="1" w:color="auto"/>
              </w:pBdr>
              <w:spacing w:line="200" w:lineRule="exact"/>
              <w:jc w:val="right"/>
              <w:rPr>
                <w:rFonts w:ascii="Angsana New" w:hAnsi="Angsana New"/>
                <w:sz w:val="20"/>
                <w:szCs w:val="20"/>
                <w:cs/>
                <w:lang w:val="en-US"/>
              </w:rPr>
            </w:pPr>
            <w:r w:rsidRPr="00810E99">
              <w:rPr>
                <w:rFonts w:ascii="Angsana New" w:hAnsi="Angsana New"/>
                <w:sz w:val="20"/>
                <w:szCs w:val="20"/>
                <w:lang w:val="en-US"/>
              </w:rPr>
              <w:t>179,004</w:t>
            </w:r>
          </w:p>
        </w:tc>
        <w:tc>
          <w:tcPr>
            <w:tcW w:w="1227" w:type="dxa"/>
            <w:tcBorders>
              <w:top w:val="nil"/>
              <w:left w:val="nil"/>
              <w:right w:val="nil"/>
            </w:tcBorders>
            <w:shd w:val="clear" w:color="auto" w:fill="auto"/>
            <w:vAlign w:val="bottom"/>
          </w:tcPr>
          <w:p w14:paraId="052C03B2" w14:textId="77777777" w:rsidR="00AF65CC" w:rsidRPr="00214924" w:rsidRDefault="00AF65CC" w:rsidP="00AF65CC">
            <w:pPr>
              <w:pBdr>
                <w:bottom w:val="double" w:sz="6" w:space="1" w:color="auto"/>
              </w:pBdr>
              <w:spacing w:line="200" w:lineRule="exact"/>
              <w:jc w:val="right"/>
              <w:rPr>
                <w:rFonts w:ascii="Angsana New" w:hAnsi="Angsana New"/>
                <w:sz w:val="20"/>
                <w:szCs w:val="20"/>
                <w:cs/>
                <w:lang w:val="en-US"/>
              </w:rPr>
            </w:pPr>
            <w:r w:rsidRPr="00AA77B2">
              <w:rPr>
                <w:rFonts w:ascii="Angsana New" w:hAnsi="Angsana New"/>
                <w:sz w:val="20"/>
                <w:szCs w:val="20"/>
                <w:lang w:val="en-US"/>
              </w:rPr>
              <w:t>842,68</w:t>
            </w:r>
            <w:r>
              <w:rPr>
                <w:rFonts w:ascii="Angsana New" w:hAnsi="Angsana New"/>
                <w:sz w:val="20"/>
                <w:szCs w:val="20"/>
                <w:cs/>
                <w:lang w:val="en-US"/>
              </w:rPr>
              <w:t>2</w:t>
            </w:r>
          </w:p>
        </w:tc>
        <w:tc>
          <w:tcPr>
            <w:tcW w:w="1168" w:type="dxa"/>
            <w:tcBorders>
              <w:top w:val="nil"/>
              <w:left w:val="nil"/>
              <w:right w:val="nil"/>
            </w:tcBorders>
            <w:shd w:val="clear" w:color="auto" w:fill="auto"/>
            <w:noWrap/>
            <w:vAlign w:val="bottom"/>
          </w:tcPr>
          <w:p w14:paraId="04966995" w14:textId="77777777" w:rsidR="00AF65CC" w:rsidRPr="00214924" w:rsidRDefault="00AF65CC" w:rsidP="00AF65CC">
            <w:pPr>
              <w:pBdr>
                <w:bottom w:val="double" w:sz="6" w:space="1" w:color="auto"/>
              </w:pBdr>
              <w:spacing w:line="200" w:lineRule="exact"/>
              <w:jc w:val="right"/>
              <w:rPr>
                <w:rFonts w:ascii="Angsana New" w:hAnsi="Angsana New"/>
                <w:sz w:val="20"/>
                <w:szCs w:val="20"/>
                <w:cs/>
                <w:lang w:val="en-US"/>
              </w:rPr>
            </w:pPr>
            <w:r w:rsidRPr="005C11AB">
              <w:rPr>
                <w:rFonts w:ascii="Angsana New" w:hAnsi="Angsana New"/>
                <w:sz w:val="20"/>
                <w:szCs w:val="20"/>
                <w:lang w:val="en-US"/>
              </w:rPr>
              <w:t>26,691</w:t>
            </w:r>
          </w:p>
        </w:tc>
        <w:tc>
          <w:tcPr>
            <w:tcW w:w="1162" w:type="dxa"/>
            <w:tcBorders>
              <w:top w:val="nil"/>
              <w:left w:val="nil"/>
              <w:right w:val="nil"/>
            </w:tcBorders>
            <w:shd w:val="clear" w:color="auto" w:fill="auto"/>
            <w:noWrap/>
            <w:vAlign w:val="bottom"/>
          </w:tcPr>
          <w:p w14:paraId="195D2929" w14:textId="77777777" w:rsidR="00AF65CC" w:rsidRPr="00214924" w:rsidRDefault="00AF65CC" w:rsidP="00AF65CC">
            <w:pPr>
              <w:pBdr>
                <w:bottom w:val="double" w:sz="6" w:space="1" w:color="auto"/>
              </w:pBdr>
              <w:spacing w:line="200" w:lineRule="exact"/>
              <w:jc w:val="right"/>
              <w:rPr>
                <w:rFonts w:ascii="Angsana New" w:hAnsi="Angsana New"/>
                <w:sz w:val="20"/>
                <w:szCs w:val="20"/>
                <w:cs/>
                <w:lang w:val="en-US"/>
              </w:rPr>
            </w:pPr>
            <w:r w:rsidRPr="00E3723D">
              <w:rPr>
                <w:rFonts w:ascii="Angsana New" w:hAnsi="Angsana New"/>
                <w:sz w:val="20"/>
                <w:szCs w:val="20"/>
                <w:lang w:val="en-US"/>
              </w:rPr>
              <w:t>136,566</w:t>
            </w:r>
          </w:p>
        </w:tc>
        <w:tc>
          <w:tcPr>
            <w:tcW w:w="1120" w:type="dxa"/>
            <w:tcBorders>
              <w:top w:val="nil"/>
              <w:left w:val="nil"/>
              <w:right w:val="nil"/>
            </w:tcBorders>
            <w:shd w:val="clear" w:color="auto" w:fill="auto"/>
            <w:vAlign w:val="bottom"/>
          </w:tcPr>
          <w:p w14:paraId="2600CDEE" w14:textId="77777777" w:rsidR="00AF65CC" w:rsidRPr="00214924" w:rsidRDefault="00AF65CC" w:rsidP="00AF65CC">
            <w:pPr>
              <w:pBdr>
                <w:bottom w:val="double" w:sz="6"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134" w:type="dxa"/>
            <w:tcBorders>
              <w:top w:val="nil"/>
              <w:left w:val="nil"/>
              <w:right w:val="nil"/>
            </w:tcBorders>
            <w:shd w:val="clear" w:color="auto" w:fill="auto"/>
            <w:vAlign w:val="bottom"/>
          </w:tcPr>
          <w:p w14:paraId="07E8FA9B" w14:textId="77777777" w:rsidR="00AF65CC" w:rsidRPr="00214924" w:rsidRDefault="00AF65CC" w:rsidP="00AF65CC">
            <w:pPr>
              <w:pBdr>
                <w:bottom w:val="double" w:sz="6" w:space="1" w:color="auto"/>
              </w:pBdr>
              <w:spacing w:line="200" w:lineRule="exact"/>
              <w:jc w:val="right"/>
              <w:rPr>
                <w:rFonts w:ascii="Angsana New" w:hAnsi="Angsana New"/>
                <w:sz w:val="20"/>
                <w:szCs w:val="20"/>
                <w:cs/>
                <w:lang w:val="en-US"/>
              </w:rPr>
            </w:pPr>
            <w:r w:rsidRPr="00290068">
              <w:rPr>
                <w:rFonts w:ascii="Angsana New" w:hAnsi="Angsana New"/>
                <w:sz w:val="20"/>
                <w:szCs w:val="20"/>
                <w:lang w:val="en-US"/>
              </w:rPr>
              <w:t>79,96</w:t>
            </w:r>
            <w:r>
              <w:rPr>
                <w:rFonts w:ascii="Angsana New" w:hAnsi="Angsana New"/>
                <w:sz w:val="20"/>
                <w:szCs w:val="20"/>
                <w:cs/>
                <w:lang w:val="en-US"/>
              </w:rPr>
              <w:t>7</w:t>
            </w:r>
          </w:p>
        </w:tc>
        <w:tc>
          <w:tcPr>
            <w:tcW w:w="1276" w:type="dxa"/>
            <w:tcBorders>
              <w:top w:val="nil"/>
              <w:left w:val="nil"/>
              <w:right w:val="nil"/>
            </w:tcBorders>
            <w:shd w:val="clear" w:color="auto" w:fill="auto"/>
            <w:vAlign w:val="bottom"/>
          </w:tcPr>
          <w:p w14:paraId="0FE2C94E" w14:textId="77777777" w:rsidR="00AF65CC" w:rsidRPr="00995D90" w:rsidRDefault="00AF65CC" w:rsidP="00AF65CC">
            <w:pPr>
              <w:pBdr>
                <w:bottom w:val="double" w:sz="6" w:space="1" w:color="auto"/>
              </w:pBdr>
              <w:spacing w:line="200" w:lineRule="exact"/>
              <w:jc w:val="right"/>
              <w:rPr>
                <w:rFonts w:ascii="Angsana New" w:hAnsi="Angsana New"/>
                <w:sz w:val="20"/>
                <w:szCs w:val="20"/>
                <w:cs/>
                <w:lang w:val="en-US"/>
              </w:rPr>
            </w:pPr>
            <w:r w:rsidRPr="008835AA">
              <w:rPr>
                <w:rFonts w:ascii="Angsana New" w:hAnsi="Angsana New"/>
                <w:sz w:val="20"/>
                <w:szCs w:val="20"/>
                <w:lang w:val="en-US"/>
              </w:rPr>
              <w:t>2,146,432</w:t>
            </w:r>
          </w:p>
        </w:tc>
      </w:tr>
    </w:tbl>
    <w:p w14:paraId="32853C82" w14:textId="77777777" w:rsidR="001B7514" w:rsidRPr="00AF65CC" w:rsidRDefault="001B7514" w:rsidP="00AF65CC">
      <w:pPr>
        <w:spacing w:before="120"/>
        <w:jc w:val="thaiDistribute"/>
        <w:rPr>
          <w:rFonts w:ascii="Angsana New" w:hAnsi="Angsana New"/>
          <w:sz w:val="28"/>
          <w:szCs w:val="28"/>
          <w:cs/>
          <w:lang w:val="en-US"/>
        </w:rPr>
        <w:sectPr w:rsidR="001B7514" w:rsidRPr="00AF65CC" w:rsidSect="001C289A">
          <w:pgSz w:w="16840" w:h="11907" w:orient="landscape" w:code="9"/>
          <w:pgMar w:top="1440" w:right="1276" w:bottom="1134" w:left="1276" w:header="720" w:footer="709" w:gutter="0"/>
          <w:cols w:space="720"/>
          <w:docGrid w:linePitch="360"/>
        </w:sectPr>
      </w:pPr>
    </w:p>
    <w:tbl>
      <w:tblPr>
        <w:tblW w:w="9081" w:type="dxa"/>
        <w:tblInd w:w="426" w:type="dxa"/>
        <w:tblLook w:val="04A0" w:firstRow="1" w:lastRow="0" w:firstColumn="1" w:lastColumn="0" w:noHBand="0" w:noVBand="1"/>
      </w:tblPr>
      <w:tblGrid>
        <w:gridCol w:w="2693"/>
        <w:gridCol w:w="1276"/>
        <w:gridCol w:w="1276"/>
        <w:gridCol w:w="1275"/>
        <w:gridCol w:w="1290"/>
        <w:gridCol w:w="1271"/>
      </w:tblGrid>
      <w:tr w:rsidR="00083C38" w:rsidRPr="00214924" w14:paraId="2CB77287" w14:textId="77777777" w:rsidTr="00AF65CC">
        <w:trPr>
          <w:trHeight w:val="397"/>
        </w:trPr>
        <w:tc>
          <w:tcPr>
            <w:tcW w:w="2693" w:type="dxa"/>
            <w:tcBorders>
              <w:top w:val="nil"/>
              <w:left w:val="nil"/>
              <w:bottom w:val="nil"/>
              <w:right w:val="nil"/>
            </w:tcBorders>
            <w:shd w:val="clear" w:color="000000" w:fill="FFFFFF"/>
            <w:vAlign w:val="bottom"/>
            <w:hideMark/>
          </w:tcPr>
          <w:p w14:paraId="105CC544" w14:textId="77777777" w:rsidR="00083C38" w:rsidRPr="006B00C0" w:rsidRDefault="00083C38" w:rsidP="00CE2096">
            <w:pPr>
              <w:ind w:hanging="108"/>
              <w:rPr>
                <w:rFonts w:asciiTheme="majorBidi" w:eastAsia="Times New Roman" w:hAnsiTheme="majorBidi" w:cstheme="majorBidi"/>
                <w:sz w:val="28"/>
                <w:szCs w:val="28"/>
                <w:lang w:val="en-US"/>
              </w:rPr>
            </w:pPr>
            <w:r w:rsidRPr="006B00C0">
              <w:rPr>
                <w:rFonts w:asciiTheme="majorBidi" w:eastAsia="Times New Roman" w:hAnsiTheme="majorBidi" w:cstheme="majorBidi"/>
                <w:sz w:val="28"/>
                <w:szCs w:val="28"/>
                <w:lang w:val="en-US"/>
              </w:rPr>
              <w:lastRenderedPageBreak/>
              <w:t> </w:t>
            </w:r>
          </w:p>
        </w:tc>
        <w:tc>
          <w:tcPr>
            <w:tcW w:w="6388" w:type="dxa"/>
            <w:gridSpan w:val="5"/>
            <w:tcBorders>
              <w:top w:val="nil"/>
              <w:left w:val="nil"/>
              <w:right w:val="nil"/>
            </w:tcBorders>
            <w:shd w:val="clear" w:color="000000" w:fill="FFFFFF"/>
          </w:tcPr>
          <w:p w14:paraId="52088A88" w14:textId="7144D0CD" w:rsidR="00083C38" w:rsidRPr="006B00C0" w:rsidRDefault="00BE4685" w:rsidP="00CE2096">
            <w:pPr>
              <w:pBdr>
                <w:bottom w:val="single" w:sz="4" w:space="1" w:color="auto"/>
              </w:pBdr>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Unit : Thousand Baht</w:t>
            </w:r>
          </w:p>
        </w:tc>
      </w:tr>
      <w:tr w:rsidR="00083C38" w:rsidRPr="00214924" w14:paraId="6E313F6A" w14:textId="77777777" w:rsidTr="00AF65CC">
        <w:trPr>
          <w:trHeight w:val="397"/>
        </w:trPr>
        <w:tc>
          <w:tcPr>
            <w:tcW w:w="2693" w:type="dxa"/>
            <w:tcBorders>
              <w:top w:val="nil"/>
              <w:left w:val="nil"/>
              <w:bottom w:val="nil"/>
              <w:right w:val="nil"/>
            </w:tcBorders>
            <w:shd w:val="clear" w:color="000000" w:fill="FFFFFF"/>
            <w:vAlign w:val="bottom"/>
          </w:tcPr>
          <w:p w14:paraId="14B166D5" w14:textId="77777777" w:rsidR="00083C38" w:rsidRPr="006B00C0" w:rsidRDefault="00083C38" w:rsidP="00CE2096">
            <w:pPr>
              <w:ind w:hanging="108"/>
              <w:rPr>
                <w:rFonts w:asciiTheme="majorBidi" w:eastAsia="Times New Roman" w:hAnsiTheme="majorBidi" w:cstheme="majorBidi"/>
                <w:sz w:val="28"/>
                <w:szCs w:val="28"/>
                <w:lang w:val="en-US"/>
              </w:rPr>
            </w:pPr>
          </w:p>
        </w:tc>
        <w:tc>
          <w:tcPr>
            <w:tcW w:w="6388" w:type="dxa"/>
            <w:gridSpan w:val="5"/>
            <w:tcBorders>
              <w:top w:val="nil"/>
              <w:left w:val="nil"/>
              <w:right w:val="nil"/>
            </w:tcBorders>
            <w:shd w:val="clear" w:color="000000" w:fill="FFFFFF"/>
          </w:tcPr>
          <w:p w14:paraId="74C2BF49" w14:textId="6931C588" w:rsidR="00083C38" w:rsidRPr="001627D9" w:rsidRDefault="00BE4685" w:rsidP="00CE2096">
            <w:pPr>
              <w:pBdr>
                <w:bottom w:val="single" w:sz="4" w:space="1" w:color="auto"/>
              </w:pBdr>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Separate financial statements</w:t>
            </w:r>
          </w:p>
        </w:tc>
      </w:tr>
      <w:tr w:rsidR="00AF65CC" w:rsidRPr="006B00C0" w14:paraId="5529439F" w14:textId="77777777" w:rsidTr="00AF65CC">
        <w:trPr>
          <w:trHeight w:val="397"/>
        </w:trPr>
        <w:tc>
          <w:tcPr>
            <w:tcW w:w="2693" w:type="dxa"/>
            <w:tcBorders>
              <w:top w:val="nil"/>
              <w:left w:val="nil"/>
              <w:bottom w:val="nil"/>
              <w:right w:val="nil"/>
            </w:tcBorders>
            <w:shd w:val="clear" w:color="000000" w:fill="FFFFFF"/>
            <w:noWrap/>
            <w:vAlign w:val="bottom"/>
            <w:hideMark/>
          </w:tcPr>
          <w:p w14:paraId="725AB4EC" w14:textId="77777777" w:rsidR="00AF65CC" w:rsidRPr="006B00C0" w:rsidRDefault="00AF65CC" w:rsidP="00AF65CC">
            <w:pPr>
              <w:ind w:firstLineChars="100" w:firstLine="280"/>
              <w:rPr>
                <w:rFonts w:asciiTheme="majorBidi" w:eastAsia="Times New Roman" w:hAnsiTheme="majorBidi" w:cstheme="majorBidi"/>
                <w:color w:val="000000"/>
                <w:sz w:val="28"/>
                <w:szCs w:val="28"/>
                <w:lang w:val="en-US"/>
              </w:rPr>
            </w:pPr>
            <w:r w:rsidRPr="006B00C0">
              <w:rPr>
                <w:rFonts w:asciiTheme="majorBidi" w:eastAsia="Times New Roman" w:hAnsiTheme="majorBidi" w:cstheme="majorBidi"/>
                <w:color w:val="000000"/>
                <w:sz w:val="28"/>
                <w:szCs w:val="28"/>
                <w:lang w:val="en-US"/>
              </w:rPr>
              <w:t> </w:t>
            </w:r>
          </w:p>
        </w:tc>
        <w:tc>
          <w:tcPr>
            <w:tcW w:w="1276" w:type="dxa"/>
            <w:tcBorders>
              <w:top w:val="nil"/>
              <w:left w:val="nil"/>
              <w:right w:val="nil"/>
            </w:tcBorders>
            <w:shd w:val="clear" w:color="000000" w:fill="FFFFFF"/>
            <w:vAlign w:val="bottom"/>
          </w:tcPr>
          <w:p w14:paraId="1CDBC5D6" w14:textId="503413D1" w:rsidR="00AF65CC" w:rsidRPr="006B00C0" w:rsidRDefault="00AF65CC" w:rsidP="00AF65CC">
            <w:pPr>
              <w:pBdr>
                <w:bottom w:val="single" w:sz="4" w:space="1" w:color="auto"/>
              </w:pBdr>
              <w:jc w:val="center"/>
              <w:rPr>
                <w:rFonts w:asciiTheme="majorBidi" w:eastAsia="Times New Roman" w:hAnsiTheme="majorBidi" w:cstheme="majorBidi"/>
                <w:color w:val="000000"/>
                <w:sz w:val="28"/>
                <w:szCs w:val="28"/>
                <w:cs/>
                <w:lang w:val="en-US"/>
              </w:rPr>
            </w:pPr>
            <w:r w:rsidRPr="00133F00">
              <w:rPr>
                <w:rFonts w:asciiTheme="majorBidi" w:eastAsia="Times New Roman" w:hAnsiTheme="majorBidi" w:cstheme="majorBidi"/>
                <w:color w:val="000000"/>
                <w:sz w:val="28"/>
                <w:szCs w:val="28"/>
                <w:lang w:val="en-US"/>
              </w:rPr>
              <w:t>Building and building improvement</w:t>
            </w:r>
          </w:p>
        </w:tc>
        <w:tc>
          <w:tcPr>
            <w:tcW w:w="1276" w:type="dxa"/>
            <w:tcBorders>
              <w:top w:val="nil"/>
              <w:left w:val="nil"/>
              <w:right w:val="nil"/>
            </w:tcBorders>
            <w:shd w:val="clear" w:color="000000" w:fill="FFFFFF"/>
            <w:vAlign w:val="bottom"/>
          </w:tcPr>
          <w:p w14:paraId="36415F36" w14:textId="20F4B5B4" w:rsidR="00AF65CC" w:rsidRPr="00214924" w:rsidRDefault="00AF65CC" w:rsidP="00AF65CC">
            <w:pPr>
              <w:pBdr>
                <w:bottom w:val="single" w:sz="4" w:space="1" w:color="auto"/>
              </w:pBdr>
              <w:jc w:val="center"/>
              <w:rPr>
                <w:rFonts w:asciiTheme="majorBidi" w:eastAsia="Times New Roman" w:hAnsiTheme="majorBidi" w:cstheme="majorBidi"/>
                <w:color w:val="000000"/>
                <w:sz w:val="28"/>
                <w:szCs w:val="28"/>
                <w:cs/>
                <w:lang w:val="en-US"/>
              </w:rPr>
            </w:pPr>
            <w:r w:rsidRPr="00133F00">
              <w:rPr>
                <w:rFonts w:asciiTheme="majorBidi" w:eastAsia="Times New Roman" w:hAnsiTheme="majorBidi" w:cstheme="majorBidi"/>
                <w:color w:val="000000"/>
                <w:sz w:val="28"/>
                <w:szCs w:val="28"/>
                <w:lang w:val="en-US"/>
              </w:rPr>
              <w:t>Office equipment</w:t>
            </w:r>
          </w:p>
        </w:tc>
        <w:tc>
          <w:tcPr>
            <w:tcW w:w="1275" w:type="dxa"/>
            <w:tcBorders>
              <w:top w:val="nil"/>
              <w:left w:val="nil"/>
              <w:right w:val="nil"/>
            </w:tcBorders>
            <w:shd w:val="clear" w:color="000000" w:fill="FFFFFF"/>
            <w:vAlign w:val="bottom"/>
            <w:hideMark/>
          </w:tcPr>
          <w:p w14:paraId="04EE6480" w14:textId="74E20147" w:rsidR="00AF65CC" w:rsidRPr="006B00C0" w:rsidRDefault="00AF65CC" w:rsidP="00AF65CC">
            <w:pPr>
              <w:pBdr>
                <w:bottom w:val="single" w:sz="4" w:space="1" w:color="auto"/>
              </w:pBdr>
              <w:jc w:val="center"/>
              <w:rPr>
                <w:rFonts w:asciiTheme="majorBidi" w:eastAsia="Times New Roman" w:hAnsiTheme="majorBidi" w:cstheme="majorBidi"/>
                <w:color w:val="000000"/>
                <w:sz w:val="28"/>
                <w:szCs w:val="28"/>
                <w:lang w:val="en-US"/>
              </w:rPr>
            </w:pPr>
            <w:r w:rsidRPr="00133F00">
              <w:rPr>
                <w:rFonts w:asciiTheme="majorBidi" w:eastAsia="Times New Roman" w:hAnsiTheme="majorBidi" w:cstheme="majorBidi"/>
                <w:color w:val="000000"/>
                <w:sz w:val="28"/>
                <w:szCs w:val="28"/>
                <w:lang w:val="en-US"/>
              </w:rPr>
              <w:t>Vehicles</w:t>
            </w:r>
          </w:p>
        </w:tc>
        <w:tc>
          <w:tcPr>
            <w:tcW w:w="1290" w:type="dxa"/>
            <w:tcBorders>
              <w:top w:val="nil"/>
              <w:left w:val="nil"/>
              <w:right w:val="nil"/>
            </w:tcBorders>
            <w:shd w:val="clear" w:color="000000" w:fill="FFFFFF"/>
          </w:tcPr>
          <w:p w14:paraId="52B55932" w14:textId="77777777" w:rsidR="00AF65CC" w:rsidRPr="00F22660" w:rsidRDefault="00AF65CC" w:rsidP="00AF65CC">
            <w:pPr>
              <w:pBdr>
                <w:bottom w:val="single" w:sz="4" w:space="1" w:color="auto"/>
              </w:pBdr>
              <w:jc w:val="center"/>
              <w:rPr>
                <w:rFonts w:asciiTheme="majorBidi" w:eastAsia="Times New Roman" w:hAnsiTheme="majorBidi" w:cstheme="majorBidi"/>
                <w:color w:val="000000"/>
                <w:sz w:val="28"/>
                <w:szCs w:val="28"/>
                <w:lang w:val="en-US"/>
              </w:rPr>
            </w:pPr>
          </w:p>
          <w:p w14:paraId="2CBD4307" w14:textId="122BB22D" w:rsidR="00AF65CC" w:rsidRPr="00F22660" w:rsidRDefault="00AF65CC" w:rsidP="00AF65CC">
            <w:pPr>
              <w:pBdr>
                <w:bottom w:val="single" w:sz="4" w:space="1" w:color="auto"/>
              </w:pBdr>
              <w:jc w:val="center"/>
              <w:rPr>
                <w:rFonts w:asciiTheme="majorBidi" w:eastAsia="Times New Roman" w:hAnsiTheme="majorBidi" w:cstheme="majorBidi"/>
                <w:color w:val="000000"/>
                <w:sz w:val="28"/>
                <w:szCs w:val="28"/>
                <w:cs/>
                <w:lang w:val="en-US"/>
              </w:rPr>
            </w:pPr>
            <w:r w:rsidRPr="00133F00">
              <w:rPr>
                <w:rFonts w:asciiTheme="majorBidi" w:eastAsia="Times New Roman" w:hAnsiTheme="majorBidi" w:cstheme="majorBidi"/>
                <w:color w:val="000000"/>
                <w:sz w:val="28"/>
                <w:szCs w:val="28"/>
                <w:lang w:val="en-US"/>
              </w:rPr>
              <w:t>Work in progress</w:t>
            </w:r>
          </w:p>
        </w:tc>
        <w:tc>
          <w:tcPr>
            <w:tcW w:w="1271" w:type="dxa"/>
            <w:tcBorders>
              <w:top w:val="nil"/>
              <w:left w:val="nil"/>
              <w:right w:val="nil"/>
            </w:tcBorders>
            <w:shd w:val="clear" w:color="000000" w:fill="FFFFFF"/>
            <w:vAlign w:val="bottom"/>
            <w:hideMark/>
          </w:tcPr>
          <w:p w14:paraId="73C12EB1" w14:textId="2A92AA1E" w:rsidR="00AF65CC" w:rsidRPr="006B00C0" w:rsidRDefault="00AF65CC" w:rsidP="00AF65CC">
            <w:pPr>
              <w:pBdr>
                <w:bottom w:val="single" w:sz="4" w:space="1" w:color="auto"/>
              </w:pBdr>
              <w:jc w:val="center"/>
              <w:rPr>
                <w:rFonts w:asciiTheme="majorBidi" w:eastAsia="Times New Roman" w:hAnsiTheme="majorBidi" w:cstheme="majorBidi"/>
                <w:sz w:val="28"/>
                <w:szCs w:val="28"/>
                <w:lang w:val="en-US"/>
              </w:rPr>
            </w:pPr>
            <w:r w:rsidRPr="00133F00">
              <w:rPr>
                <w:rFonts w:asciiTheme="majorBidi" w:eastAsia="Times New Roman" w:hAnsiTheme="majorBidi" w:cstheme="majorBidi"/>
                <w:sz w:val="28"/>
                <w:szCs w:val="28"/>
                <w:lang w:val="en-US"/>
              </w:rPr>
              <w:t>Total</w:t>
            </w:r>
          </w:p>
        </w:tc>
      </w:tr>
      <w:tr w:rsidR="00AF65CC" w:rsidRPr="006B00C0" w14:paraId="4A789EFE" w14:textId="77777777" w:rsidTr="00AF65CC">
        <w:trPr>
          <w:trHeight w:val="397"/>
        </w:trPr>
        <w:tc>
          <w:tcPr>
            <w:tcW w:w="2693" w:type="dxa"/>
            <w:tcBorders>
              <w:top w:val="nil"/>
              <w:left w:val="nil"/>
              <w:bottom w:val="nil"/>
              <w:right w:val="nil"/>
            </w:tcBorders>
            <w:shd w:val="clear" w:color="000000" w:fill="FFFFFF"/>
            <w:vAlign w:val="bottom"/>
            <w:hideMark/>
          </w:tcPr>
          <w:p w14:paraId="2B140667" w14:textId="78782774" w:rsidR="00AF65CC" w:rsidRPr="006B00C0" w:rsidRDefault="00AF65CC" w:rsidP="00AF65CC">
            <w:pPr>
              <w:ind w:hanging="108"/>
              <w:rPr>
                <w:rFonts w:asciiTheme="majorBidi" w:eastAsia="Times New Roman" w:hAnsiTheme="majorBidi" w:cstheme="majorBidi"/>
                <w:sz w:val="28"/>
                <w:szCs w:val="28"/>
                <w:lang w:val="en-US"/>
              </w:rPr>
            </w:pPr>
            <w:r w:rsidRPr="00AE1CAF">
              <w:rPr>
                <w:rFonts w:asciiTheme="majorBidi" w:eastAsia="Times New Roman" w:hAnsiTheme="majorBidi" w:cstheme="majorBidi"/>
                <w:sz w:val="28"/>
                <w:szCs w:val="28"/>
                <w:lang w:val="en-US"/>
              </w:rPr>
              <w:t>At cost</w:t>
            </w:r>
          </w:p>
        </w:tc>
        <w:tc>
          <w:tcPr>
            <w:tcW w:w="1276" w:type="dxa"/>
            <w:tcBorders>
              <w:left w:val="nil"/>
              <w:right w:val="nil"/>
            </w:tcBorders>
            <w:shd w:val="clear" w:color="000000" w:fill="FFFFFF"/>
            <w:vAlign w:val="bottom"/>
            <w:hideMark/>
          </w:tcPr>
          <w:p w14:paraId="3A465684" w14:textId="77777777" w:rsidR="00AF65CC" w:rsidRPr="006B00C0" w:rsidRDefault="00AF65CC" w:rsidP="00AF65CC">
            <w:pPr>
              <w:jc w:val="right"/>
              <w:rPr>
                <w:rFonts w:asciiTheme="majorBidi" w:eastAsia="Times New Roman" w:hAnsiTheme="majorBidi" w:cstheme="majorBidi"/>
                <w:color w:val="000000"/>
                <w:sz w:val="28"/>
                <w:szCs w:val="28"/>
                <w:lang w:val="en-US"/>
              </w:rPr>
            </w:pPr>
            <w:r w:rsidRPr="006B00C0">
              <w:rPr>
                <w:rFonts w:asciiTheme="majorBidi" w:eastAsia="Times New Roman" w:hAnsiTheme="majorBidi" w:cstheme="majorBidi"/>
                <w:color w:val="000000"/>
                <w:sz w:val="28"/>
                <w:szCs w:val="28"/>
                <w:lang w:val="en-US"/>
              </w:rPr>
              <w:t> </w:t>
            </w:r>
          </w:p>
        </w:tc>
        <w:tc>
          <w:tcPr>
            <w:tcW w:w="1276" w:type="dxa"/>
            <w:tcBorders>
              <w:left w:val="nil"/>
              <w:right w:val="nil"/>
            </w:tcBorders>
            <w:shd w:val="clear" w:color="000000" w:fill="FFFFFF"/>
            <w:vAlign w:val="bottom"/>
          </w:tcPr>
          <w:p w14:paraId="3771C92A" w14:textId="77777777" w:rsidR="00AF65CC" w:rsidRPr="006B00C0" w:rsidRDefault="00AF65CC" w:rsidP="00AF65CC">
            <w:pPr>
              <w:jc w:val="right"/>
              <w:rPr>
                <w:rFonts w:asciiTheme="majorBidi" w:eastAsia="Times New Roman" w:hAnsiTheme="majorBidi" w:cstheme="majorBidi"/>
                <w:color w:val="000000"/>
                <w:sz w:val="28"/>
                <w:szCs w:val="28"/>
                <w:lang w:val="en-US"/>
              </w:rPr>
            </w:pPr>
            <w:r w:rsidRPr="006B00C0">
              <w:rPr>
                <w:rFonts w:asciiTheme="majorBidi" w:eastAsia="Times New Roman" w:hAnsiTheme="majorBidi" w:cstheme="majorBidi"/>
                <w:color w:val="000000"/>
                <w:sz w:val="28"/>
                <w:szCs w:val="28"/>
                <w:lang w:val="en-US"/>
              </w:rPr>
              <w:t> </w:t>
            </w:r>
          </w:p>
        </w:tc>
        <w:tc>
          <w:tcPr>
            <w:tcW w:w="1275" w:type="dxa"/>
            <w:tcBorders>
              <w:left w:val="nil"/>
              <w:right w:val="nil"/>
            </w:tcBorders>
            <w:shd w:val="clear" w:color="000000" w:fill="FFFFFF"/>
            <w:vAlign w:val="bottom"/>
            <w:hideMark/>
          </w:tcPr>
          <w:p w14:paraId="233F277A" w14:textId="77777777" w:rsidR="00AF65CC" w:rsidRPr="006B00C0" w:rsidRDefault="00AF65CC" w:rsidP="00AF65CC">
            <w:pPr>
              <w:jc w:val="right"/>
              <w:rPr>
                <w:rFonts w:asciiTheme="majorBidi" w:eastAsia="Times New Roman" w:hAnsiTheme="majorBidi" w:cstheme="majorBidi"/>
                <w:color w:val="000000"/>
                <w:sz w:val="28"/>
                <w:szCs w:val="28"/>
                <w:lang w:val="en-US"/>
              </w:rPr>
            </w:pPr>
            <w:r w:rsidRPr="006B00C0">
              <w:rPr>
                <w:rFonts w:asciiTheme="majorBidi" w:eastAsia="Times New Roman" w:hAnsiTheme="majorBidi" w:cstheme="majorBidi"/>
                <w:color w:val="000000"/>
                <w:sz w:val="28"/>
                <w:szCs w:val="28"/>
                <w:lang w:val="en-US"/>
              </w:rPr>
              <w:t> </w:t>
            </w:r>
          </w:p>
        </w:tc>
        <w:tc>
          <w:tcPr>
            <w:tcW w:w="1290" w:type="dxa"/>
            <w:tcBorders>
              <w:left w:val="nil"/>
              <w:right w:val="nil"/>
            </w:tcBorders>
            <w:shd w:val="clear" w:color="000000" w:fill="FFFFFF"/>
          </w:tcPr>
          <w:p w14:paraId="48DA3748" w14:textId="77777777" w:rsidR="00AF65CC" w:rsidRPr="006B00C0" w:rsidRDefault="00AF65CC" w:rsidP="00AF65CC">
            <w:pPr>
              <w:jc w:val="right"/>
              <w:rPr>
                <w:rFonts w:asciiTheme="majorBidi" w:eastAsia="Times New Roman" w:hAnsiTheme="majorBidi" w:cstheme="majorBidi"/>
                <w:sz w:val="28"/>
                <w:szCs w:val="28"/>
                <w:lang w:val="en-US"/>
              </w:rPr>
            </w:pPr>
          </w:p>
        </w:tc>
        <w:tc>
          <w:tcPr>
            <w:tcW w:w="1271" w:type="dxa"/>
            <w:tcBorders>
              <w:left w:val="nil"/>
              <w:right w:val="nil"/>
            </w:tcBorders>
            <w:shd w:val="clear" w:color="000000" w:fill="FFFFFF"/>
            <w:noWrap/>
            <w:vAlign w:val="bottom"/>
            <w:hideMark/>
          </w:tcPr>
          <w:p w14:paraId="76879554" w14:textId="77777777" w:rsidR="00AF65CC" w:rsidRPr="006B00C0" w:rsidRDefault="00AF65CC" w:rsidP="00AF65CC">
            <w:pPr>
              <w:jc w:val="right"/>
              <w:rPr>
                <w:rFonts w:asciiTheme="majorBidi" w:eastAsia="Times New Roman" w:hAnsiTheme="majorBidi" w:cstheme="majorBidi"/>
                <w:sz w:val="28"/>
                <w:szCs w:val="28"/>
                <w:lang w:val="en-US"/>
              </w:rPr>
            </w:pPr>
            <w:r w:rsidRPr="006B00C0">
              <w:rPr>
                <w:rFonts w:asciiTheme="majorBidi" w:eastAsia="Times New Roman" w:hAnsiTheme="majorBidi" w:cstheme="majorBidi"/>
                <w:sz w:val="28"/>
                <w:szCs w:val="28"/>
                <w:lang w:val="en-US"/>
              </w:rPr>
              <w:t> </w:t>
            </w:r>
          </w:p>
        </w:tc>
      </w:tr>
      <w:tr w:rsidR="00AF65CC" w:rsidRPr="006B00C0" w14:paraId="46B52F3C" w14:textId="77777777" w:rsidTr="00AF65CC">
        <w:trPr>
          <w:trHeight w:val="397"/>
        </w:trPr>
        <w:tc>
          <w:tcPr>
            <w:tcW w:w="2693" w:type="dxa"/>
            <w:tcBorders>
              <w:top w:val="nil"/>
              <w:left w:val="nil"/>
              <w:bottom w:val="nil"/>
              <w:right w:val="nil"/>
            </w:tcBorders>
            <w:shd w:val="clear" w:color="000000" w:fill="FFFFFF"/>
            <w:noWrap/>
            <w:vAlign w:val="bottom"/>
            <w:hideMark/>
          </w:tcPr>
          <w:p w14:paraId="10784A45" w14:textId="68CACC08" w:rsidR="00AF65CC" w:rsidRPr="006B00C0" w:rsidRDefault="00AF65CC" w:rsidP="00AF65CC">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 xml:space="preserve">As at December </w:t>
            </w:r>
            <w:r w:rsidRPr="00AE1CAF">
              <w:rPr>
                <w:rFonts w:asciiTheme="majorBidi" w:eastAsia="Times New Roman" w:hAnsiTheme="majorBidi"/>
                <w:color w:val="000000"/>
                <w:sz w:val="28"/>
                <w:szCs w:val="28"/>
                <w:cs/>
                <w:lang w:val="en-US"/>
              </w:rPr>
              <w:t>31</w:t>
            </w:r>
            <w:r w:rsidRPr="00AE1CAF">
              <w:rPr>
                <w:rFonts w:asciiTheme="majorBidi" w:eastAsia="Times New Roman" w:hAnsiTheme="majorBidi" w:cstheme="majorBidi"/>
                <w:color w:val="000000"/>
                <w:sz w:val="28"/>
                <w:szCs w:val="28"/>
                <w:lang w:val="en-US"/>
              </w:rPr>
              <w:t xml:space="preserve">, </w:t>
            </w:r>
            <w:r w:rsidRPr="00AE1CAF">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2</w:t>
            </w:r>
          </w:p>
        </w:tc>
        <w:tc>
          <w:tcPr>
            <w:tcW w:w="1276" w:type="dxa"/>
            <w:tcBorders>
              <w:top w:val="nil"/>
              <w:left w:val="nil"/>
              <w:right w:val="nil"/>
            </w:tcBorders>
            <w:shd w:val="clear" w:color="auto" w:fill="auto"/>
            <w:noWrap/>
            <w:vAlign w:val="bottom"/>
            <w:hideMark/>
          </w:tcPr>
          <w:p w14:paraId="71C6044B" w14:textId="692B6F1C" w:rsidR="00AF65CC" w:rsidRPr="00971E5B" w:rsidRDefault="00AF65CC" w:rsidP="00AF65CC">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4,094</w:t>
            </w:r>
          </w:p>
        </w:tc>
        <w:tc>
          <w:tcPr>
            <w:tcW w:w="1276" w:type="dxa"/>
            <w:tcBorders>
              <w:top w:val="nil"/>
              <w:left w:val="nil"/>
              <w:right w:val="nil"/>
            </w:tcBorders>
            <w:shd w:val="clear" w:color="auto" w:fill="auto"/>
            <w:vAlign w:val="bottom"/>
          </w:tcPr>
          <w:p w14:paraId="549F992C" w14:textId="6E69D85F" w:rsidR="00AF65CC" w:rsidRPr="00971E5B" w:rsidRDefault="00AF65CC" w:rsidP="00AF65CC">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5,130</w:t>
            </w:r>
          </w:p>
        </w:tc>
        <w:tc>
          <w:tcPr>
            <w:tcW w:w="1275" w:type="dxa"/>
            <w:tcBorders>
              <w:top w:val="nil"/>
              <w:left w:val="nil"/>
              <w:right w:val="nil"/>
            </w:tcBorders>
            <w:shd w:val="clear" w:color="auto" w:fill="auto"/>
            <w:vAlign w:val="bottom"/>
          </w:tcPr>
          <w:p w14:paraId="09C4046E" w14:textId="77F5B6C9" w:rsidR="00AF65CC" w:rsidRPr="00971E5B" w:rsidRDefault="00AF65CC" w:rsidP="00AF65CC">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4,817</w:t>
            </w:r>
          </w:p>
        </w:tc>
        <w:tc>
          <w:tcPr>
            <w:tcW w:w="1290" w:type="dxa"/>
            <w:tcBorders>
              <w:top w:val="nil"/>
              <w:left w:val="nil"/>
              <w:right w:val="nil"/>
            </w:tcBorders>
            <w:shd w:val="clear" w:color="auto" w:fill="auto"/>
          </w:tcPr>
          <w:p w14:paraId="3FEAA277" w14:textId="3FFA1898" w:rsidR="00AF65CC" w:rsidRPr="005E7D73" w:rsidRDefault="00AF65CC" w:rsidP="00AF65CC">
            <w:pPr>
              <w:jc w:val="right"/>
              <w:rPr>
                <w:rFonts w:asciiTheme="majorBidi" w:eastAsia="Times New Roman" w:hAnsiTheme="majorBidi" w:cstheme="majorBidi"/>
                <w:sz w:val="28"/>
                <w:szCs w:val="28"/>
                <w:lang w:val="en-US"/>
              </w:rPr>
            </w:pPr>
            <w:r>
              <w:rPr>
                <w:rFonts w:asciiTheme="majorBidi" w:eastAsia="Times New Roman" w:hAnsiTheme="majorBidi"/>
                <w:sz w:val="28"/>
                <w:szCs w:val="28"/>
                <w:lang w:val="en-US"/>
              </w:rPr>
              <w:t>-</w:t>
            </w:r>
          </w:p>
        </w:tc>
        <w:tc>
          <w:tcPr>
            <w:tcW w:w="1271" w:type="dxa"/>
            <w:tcBorders>
              <w:top w:val="nil"/>
              <w:left w:val="nil"/>
              <w:right w:val="nil"/>
            </w:tcBorders>
            <w:shd w:val="clear" w:color="auto" w:fill="auto"/>
            <w:noWrap/>
            <w:vAlign w:val="bottom"/>
          </w:tcPr>
          <w:p w14:paraId="2767730B" w14:textId="08600199" w:rsidR="00AF65CC" w:rsidRPr="005E7D73" w:rsidRDefault="00AF65CC" w:rsidP="00AF65CC">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14,041</w:t>
            </w:r>
          </w:p>
        </w:tc>
      </w:tr>
      <w:tr w:rsidR="00614F91" w:rsidRPr="006B00C0" w14:paraId="1792F3D9" w14:textId="77777777" w:rsidTr="00CE2096">
        <w:trPr>
          <w:trHeight w:val="397"/>
        </w:trPr>
        <w:tc>
          <w:tcPr>
            <w:tcW w:w="2693" w:type="dxa"/>
            <w:tcBorders>
              <w:top w:val="nil"/>
              <w:left w:val="nil"/>
              <w:bottom w:val="nil"/>
              <w:right w:val="nil"/>
            </w:tcBorders>
            <w:shd w:val="clear" w:color="000000" w:fill="FFFFFF"/>
            <w:noWrap/>
            <w:vAlign w:val="bottom"/>
            <w:hideMark/>
          </w:tcPr>
          <w:p w14:paraId="67FEE67F" w14:textId="77777777" w:rsidR="00614F91" w:rsidRPr="006B00C0" w:rsidRDefault="00614F91" w:rsidP="00614F91">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Purchases during the year</w:t>
            </w:r>
          </w:p>
        </w:tc>
        <w:tc>
          <w:tcPr>
            <w:tcW w:w="1276" w:type="dxa"/>
            <w:tcBorders>
              <w:left w:val="nil"/>
              <w:bottom w:val="nil"/>
              <w:right w:val="nil"/>
            </w:tcBorders>
            <w:shd w:val="clear" w:color="auto" w:fill="auto"/>
            <w:noWrap/>
            <w:vAlign w:val="bottom"/>
          </w:tcPr>
          <w:p w14:paraId="38DD83AF" w14:textId="243BEDC5" w:rsidR="00614F91" w:rsidRPr="00971E5B" w:rsidRDefault="00614F91" w:rsidP="00614F91">
            <w:pPr>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w:t>
            </w:r>
          </w:p>
        </w:tc>
        <w:tc>
          <w:tcPr>
            <w:tcW w:w="1276" w:type="dxa"/>
            <w:tcBorders>
              <w:left w:val="nil"/>
              <w:bottom w:val="nil"/>
              <w:right w:val="nil"/>
            </w:tcBorders>
            <w:shd w:val="clear" w:color="auto" w:fill="auto"/>
            <w:vAlign w:val="bottom"/>
          </w:tcPr>
          <w:p w14:paraId="2511997B" w14:textId="2A1D6EAB" w:rsidR="00614F91" w:rsidRPr="00971E5B" w:rsidRDefault="00614F91" w:rsidP="00614F91">
            <w:pPr>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5</w:t>
            </w:r>
            <w:r w:rsidRPr="004E228F">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576</w:t>
            </w:r>
          </w:p>
        </w:tc>
        <w:tc>
          <w:tcPr>
            <w:tcW w:w="1275" w:type="dxa"/>
            <w:tcBorders>
              <w:left w:val="nil"/>
              <w:bottom w:val="nil"/>
              <w:right w:val="nil"/>
            </w:tcBorders>
            <w:shd w:val="clear" w:color="auto" w:fill="auto"/>
            <w:noWrap/>
            <w:vAlign w:val="bottom"/>
          </w:tcPr>
          <w:p w14:paraId="2F39D369" w14:textId="462B5044" w:rsidR="00614F91" w:rsidRPr="00971E5B" w:rsidRDefault="00614F91" w:rsidP="00614F91">
            <w:pPr>
              <w:jc w:val="right"/>
              <w:rPr>
                <w:rFonts w:asciiTheme="majorBidi" w:eastAsia="Times New Roman" w:hAnsiTheme="majorBidi" w:cstheme="majorBidi"/>
                <w:sz w:val="28"/>
                <w:szCs w:val="28"/>
                <w:lang w:val="en-US"/>
              </w:rPr>
            </w:pPr>
            <w:r w:rsidRPr="004E228F">
              <w:rPr>
                <w:rFonts w:asciiTheme="majorBidi" w:eastAsia="Times New Roman" w:hAnsiTheme="majorBidi" w:cstheme="majorBidi"/>
                <w:sz w:val="28"/>
                <w:szCs w:val="28"/>
                <w:lang w:val="en-US"/>
              </w:rPr>
              <w:t>-</w:t>
            </w:r>
          </w:p>
        </w:tc>
        <w:tc>
          <w:tcPr>
            <w:tcW w:w="1290" w:type="dxa"/>
            <w:tcBorders>
              <w:left w:val="nil"/>
              <w:bottom w:val="nil"/>
              <w:right w:val="nil"/>
            </w:tcBorders>
            <w:shd w:val="clear" w:color="auto" w:fill="auto"/>
          </w:tcPr>
          <w:p w14:paraId="587020CF" w14:textId="06B318BF" w:rsidR="00614F91" w:rsidRPr="005E7D73" w:rsidRDefault="00614F91" w:rsidP="00614F91">
            <w:pPr>
              <w:jc w:val="right"/>
              <w:rPr>
                <w:rFonts w:asciiTheme="majorBidi" w:eastAsia="Times New Roman" w:hAnsiTheme="majorBidi" w:cstheme="majorBidi"/>
                <w:sz w:val="28"/>
                <w:szCs w:val="28"/>
                <w:lang w:val="en-US"/>
              </w:rPr>
            </w:pPr>
            <w:r w:rsidRPr="004E228F">
              <w:rPr>
                <w:rFonts w:asciiTheme="majorBidi" w:eastAsia="Times New Roman" w:hAnsiTheme="majorBidi"/>
                <w:sz w:val="28"/>
                <w:szCs w:val="28"/>
                <w:lang w:val="en-US"/>
              </w:rPr>
              <w:t>463</w:t>
            </w:r>
          </w:p>
        </w:tc>
        <w:tc>
          <w:tcPr>
            <w:tcW w:w="1271" w:type="dxa"/>
            <w:tcBorders>
              <w:left w:val="nil"/>
              <w:bottom w:val="nil"/>
              <w:right w:val="nil"/>
            </w:tcBorders>
            <w:shd w:val="clear" w:color="auto" w:fill="auto"/>
            <w:noWrap/>
            <w:vAlign w:val="bottom"/>
          </w:tcPr>
          <w:p w14:paraId="60A791D8" w14:textId="1FC91B46" w:rsidR="00614F91" w:rsidRPr="005E7D73" w:rsidRDefault="00614F91" w:rsidP="00614F91">
            <w:pPr>
              <w:jc w:val="right"/>
              <w:rPr>
                <w:rFonts w:asciiTheme="majorBidi" w:eastAsia="Times New Roman" w:hAnsiTheme="majorBidi" w:cstheme="majorBidi"/>
                <w:sz w:val="28"/>
                <w:szCs w:val="28"/>
                <w:lang w:val="en-US"/>
              </w:rPr>
            </w:pPr>
            <w:r w:rsidRPr="004E228F">
              <w:rPr>
                <w:rFonts w:asciiTheme="majorBidi" w:eastAsia="Times New Roman" w:hAnsiTheme="majorBidi" w:cstheme="majorBidi"/>
                <w:sz w:val="28"/>
                <w:szCs w:val="28"/>
                <w:lang w:val="en-US"/>
              </w:rPr>
              <w:t>6,039</w:t>
            </w:r>
          </w:p>
        </w:tc>
      </w:tr>
      <w:tr w:rsidR="00614F91" w:rsidRPr="00614F91" w14:paraId="6C64200D" w14:textId="77777777" w:rsidTr="00AF65CC">
        <w:trPr>
          <w:trHeight w:val="397"/>
        </w:trPr>
        <w:tc>
          <w:tcPr>
            <w:tcW w:w="2693" w:type="dxa"/>
            <w:tcBorders>
              <w:top w:val="nil"/>
              <w:left w:val="nil"/>
              <w:bottom w:val="nil"/>
              <w:right w:val="nil"/>
            </w:tcBorders>
            <w:shd w:val="clear" w:color="000000" w:fill="FFFFFF"/>
            <w:noWrap/>
            <w:vAlign w:val="bottom"/>
            <w:hideMark/>
          </w:tcPr>
          <w:p w14:paraId="2FE1DA27" w14:textId="4EA8970A" w:rsidR="00614F91" w:rsidRPr="006B00C0" w:rsidRDefault="00614F91" w:rsidP="00614F91">
            <w:pPr>
              <w:rPr>
                <w:rFonts w:asciiTheme="majorBidi" w:eastAsia="Times New Roman" w:hAnsiTheme="majorBidi" w:cstheme="majorBidi"/>
                <w:color w:val="000000"/>
                <w:sz w:val="28"/>
                <w:szCs w:val="28"/>
                <w:lang w:val="en-US"/>
              </w:rPr>
            </w:pPr>
            <w:r w:rsidRPr="00614F91">
              <w:rPr>
                <w:rFonts w:asciiTheme="majorBidi" w:eastAsia="Times New Roman" w:hAnsiTheme="majorBidi" w:cstheme="majorBidi"/>
                <w:color w:val="000000"/>
                <w:sz w:val="28"/>
                <w:szCs w:val="28"/>
                <w:lang w:val="en-US"/>
              </w:rPr>
              <w:t>Transfers in (out) during the year</w:t>
            </w:r>
          </w:p>
        </w:tc>
        <w:tc>
          <w:tcPr>
            <w:tcW w:w="1276" w:type="dxa"/>
            <w:tcBorders>
              <w:left w:val="nil"/>
              <w:bottom w:val="nil"/>
              <w:right w:val="nil"/>
            </w:tcBorders>
            <w:shd w:val="clear" w:color="auto" w:fill="auto"/>
            <w:noWrap/>
            <w:vAlign w:val="bottom"/>
          </w:tcPr>
          <w:p w14:paraId="067ADD58" w14:textId="012815A4" w:rsidR="00614F91" w:rsidRPr="00971E5B" w:rsidRDefault="00614F91" w:rsidP="00614F91">
            <w:pPr>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(13</w:t>
            </w:r>
            <w:r w:rsidRPr="006E484D">
              <w:rPr>
                <w:rFonts w:asciiTheme="majorBidi" w:eastAsia="Times New Roman" w:hAnsiTheme="majorBidi" w:hint="cs"/>
                <w:sz w:val="28"/>
                <w:szCs w:val="28"/>
                <w:lang w:val="en-US"/>
              </w:rPr>
              <w:t>9</w:t>
            </w:r>
            <w:r w:rsidRPr="006E484D">
              <w:rPr>
                <w:rFonts w:asciiTheme="majorBidi" w:eastAsia="Times New Roman" w:hAnsiTheme="majorBidi"/>
                <w:sz w:val="28"/>
                <w:szCs w:val="28"/>
                <w:lang w:val="en-US"/>
              </w:rPr>
              <w:t>)</w:t>
            </w:r>
          </w:p>
        </w:tc>
        <w:tc>
          <w:tcPr>
            <w:tcW w:w="1276" w:type="dxa"/>
            <w:tcBorders>
              <w:left w:val="nil"/>
              <w:bottom w:val="nil"/>
              <w:right w:val="nil"/>
            </w:tcBorders>
            <w:shd w:val="clear" w:color="auto" w:fill="auto"/>
            <w:vAlign w:val="bottom"/>
          </w:tcPr>
          <w:p w14:paraId="328A1DE9" w14:textId="79D2D372" w:rsidR="00614F91" w:rsidRPr="00971E5B" w:rsidRDefault="00614F91" w:rsidP="00614F91">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139</w:t>
            </w:r>
          </w:p>
        </w:tc>
        <w:tc>
          <w:tcPr>
            <w:tcW w:w="1275" w:type="dxa"/>
            <w:tcBorders>
              <w:left w:val="nil"/>
              <w:bottom w:val="nil"/>
              <w:right w:val="nil"/>
            </w:tcBorders>
            <w:shd w:val="clear" w:color="auto" w:fill="auto"/>
            <w:noWrap/>
            <w:vAlign w:val="bottom"/>
          </w:tcPr>
          <w:p w14:paraId="77AA3C2C" w14:textId="2806B653" w:rsidR="00614F91" w:rsidRPr="00971E5B" w:rsidRDefault="00614F91" w:rsidP="00614F91">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90" w:type="dxa"/>
            <w:tcBorders>
              <w:left w:val="nil"/>
              <w:bottom w:val="nil"/>
              <w:right w:val="nil"/>
            </w:tcBorders>
            <w:shd w:val="clear" w:color="auto" w:fill="auto"/>
          </w:tcPr>
          <w:p w14:paraId="58D35D98" w14:textId="248D618D" w:rsidR="00614F91" w:rsidRPr="005E7D73" w:rsidRDefault="00614F91" w:rsidP="00614F91">
            <w:pPr>
              <w:jc w:val="right"/>
              <w:rPr>
                <w:rFonts w:asciiTheme="majorBidi" w:eastAsia="Times New Roman" w:hAnsiTheme="majorBidi" w:cstheme="majorBidi"/>
                <w:sz w:val="28"/>
                <w:szCs w:val="28"/>
                <w:lang w:val="en-US"/>
              </w:rPr>
            </w:pPr>
            <w:r w:rsidRPr="004E228F">
              <w:rPr>
                <w:rFonts w:asciiTheme="majorBidi" w:eastAsia="Times New Roman" w:hAnsiTheme="majorBidi"/>
                <w:sz w:val="28"/>
                <w:szCs w:val="28"/>
                <w:lang w:val="en-US"/>
              </w:rPr>
              <w:t>-</w:t>
            </w:r>
          </w:p>
        </w:tc>
        <w:tc>
          <w:tcPr>
            <w:tcW w:w="1271" w:type="dxa"/>
            <w:tcBorders>
              <w:left w:val="nil"/>
              <w:bottom w:val="nil"/>
              <w:right w:val="nil"/>
            </w:tcBorders>
            <w:shd w:val="clear" w:color="auto" w:fill="auto"/>
            <w:noWrap/>
            <w:vAlign w:val="bottom"/>
          </w:tcPr>
          <w:p w14:paraId="3FBA6291" w14:textId="5EE41811" w:rsidR="00614F91" w:rsidRPr="005E7D73" w:rsidRDefault="00614F91" w:rsidP="00614F91">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r>
      <w:tr w:rsidR="00614F91" w:rsidRPr="00B36B52" w14:paraId="40179EFB" w14:textId="77777777" w:rsidTr="00AF65CC">
        <w:trPr>
          <w:trHeight w:val="397"/>
        </w:trPr>
        <w:tc>
          <w:tcPr>
            <w:tcW w:w="2693" w:type="dxa"/>
            <w:tcBorders>
              <w:top w:val="nil"/>
              <w:left w:val="nil"/>
              <w:bottom w:val="nil"/>
              <w:right w:val="nil"/>
            </w:tcBorders>
            <w:shd w:val="clear" w:color="000000" w:fill="FFFFFF"/>
            <w:noWrap/>
            <w:vAlign w:val="bottom"/>
          </w:tcPr>
          <w:p w14:paraId="582E8895" w14:textId="683F2C1E" w:rsidR="00614F91" w:rsidRPr="00214924" w:rsidRDefault="00614F91" w:rsidP="00614F91">
            <w:pPr>
              <w:rPr>
                <w:rFonts w:asciiTheme="majorBidi" w:eastAsia="Times New Roman" w:hAnsiTheme="majorBidi" w:cstheme="majorBidi"/>
                <w:color w:val="000000"/>
                <w:sz w:val="28"/>
                <w:szCs w:val="28"/>
                <w:cs/>
                <w:lang w:val="en-US"/>
              </w:rPr>
            </w:pPr>
            <w:r w:rsidRPr="00614F91">
              <w:rPr>
                <w:rFonts w:asciiTheme="majorBidi" w:eastAsia="Times New Roman" w:hAnsiTheme="majorBidi" w:cstheme="majorBidi"/>
                <w:color w:val="000000"/>
                <w:sz w:val="28"/>
                <w:szCs w:val="28"/>
                <w:lang w:val="en-US"/>
              </w:rPr>
              <w:t>Write-off during the year</w:t>
            </w:r>
          </w:p>
        </w:tc>
        <w:tc>
          <w:tcPr>
            <w:tcW w:w="1276" w:type="dxa"/>
            <w:tcBorders>
              <w:left w:val="nil"/>
              <w:bottom w:val="nil"/>
              <w:right w:val="nil"/>
            </w:tcBorders>
            <w:shd w:val="clear" w:color="auto" w:fill="auto"/>
            <w:noWrap/>
            <w:vAlign w:val="bottom"/>
          </w:tcPr>
          <w:p w14:paraId="0C3AB1B2" w14:textId="6F7C26B4" w:rsidR="00614F91" w:rsidRPr="00A07EB9" w:rsidRDefault="00614F91" w:rsidP="00614F91">
            <w:pPr>
              <w:jc w:val="right"/>
              <w:rPr>
                <w:rFonts w:asciiTheme="majorBidi" w:eastAsia="Times New Roman" w:hAnsiTheme="majorBidi"/>
                <w:sz w:val="28"/>
                <w:szCs w:val="28"/>
                <w:lang w:val="en-US"/>
              </w:rPr>
            </w:pPr>
            <w:r w:rsidRPr="006E484D">
              <w:rPr>
                <w:rFonts w:asciiTheme="majorBidi" w:eastAsia="Times New Roman" w:hAnsiTheme="majorBidi" w:hint="cs"/>
                <w:sz w:val="28"/>
                <w:szCs w:val="28"/>
                <w:lang w:val="en-US"/>
              </w:rPr>
              <w:t>(91)</w:t>
            </w:r>
          </w:p>
        </w:tc>
        <w:tc>
          <w:tcPr>
            <w:tcW w:w="1276" w:type="dxa"/>
            <w:tcBorders>
              <w:left w:val="nil"/>
              <w:bottom w:val="nil"/>
              <w:right w:val="nil"/>
            </w:tcBorders>
            <w:shd w:val="clear" w:color="auto" w:fill="auto"/>
            <w:vAlign w:val="bottom"/>
          </w:tcPr>
          <w:p w14:paraId="42BFACEA" w14:textId="08E5C220" w:rsidR="00614F91" w:rsidRDefault="00614F91" w:rsidP="00614F91">
            <w:pPr>
              <w:jc w:val="right"/>
              <w:rPr>
                <w:rFonts w:asciiTheme="majorBidi" w:eastAsia="Times New Roman" w:hAnsiTheme="majorBidi" w:cstheme="majorBidi"/>
                <w:sz w:val="28"/>
                <w:szCs w:val="28"/>
                <w:lang w:val="en-US"/>
              </w:rPr>
            </w:pPr>
            <w:r w:rsidRPr="007414E8">
              <w:rPr>
                <w:rFonts w:asciiTheme="majorBidi" w:eastAsia="Times New Roman" w:hAnsiTheme="majorBidi" w:cstheme="majorBidi"/>
                <w:sz w:val="28"/>
                <w:szCs w:val="28"/>
                <w:lang w:val="en-US"/>
              </w:rPr>
              <w:t>(87)</w:t>
            </w:r>
          </w:p>
        </w:tc>
        <w:tc>
          <w:tcPr>
            <w:tcW w:w="1275" w:type="dxa"/>
            <w:tcBorders>
              <w:left w:val="nil"/>
              <w:bottom w:val="nil"/>
              <w:right w:val="nil"/>
            </w:tcBorders>
            <w:shd w:val="clear" w:color="auto" w:fill="auto"/>
            <w:noWrap/>
            <w:vAlign w:val="bottom"/>
          </w:tcPr>
          <w:p w14:paraId="4E597023" w14:textId="71550D7B" w:rsidR="00614F91" w:rsidRDefault="00614F91" w:rsidP="00614F91">
            <w:pPr>
              <w:jc w:val="right"/>
              <w:rPr>
                <w:rFonts w:asciiTheme="majorBidi" w:eastAsia="Times New Roman" w:hAnsiTheme="majorBidi" w:cstheme="majorBidi"/>
                <w:sz w:val="28"/>
                <w:szCs w:val="28"/>
                <w:lang w:val="en-US"/>
              </w:rPr>
            </w:pPr>
            <w:r w:rsidRPr="00AF791B">
              <w:rPr>
                <w:rFonts w:asciiTheme="majorBidi" w:eastAsia="Times New Roman" w:hAnsiTheme="majorBidi" w:cstheme="majorBidi"/>
                <w:sz w:val="28"/>
                <w:szCs w:val="28"/>
                <w:lang w:val="en-US"/>
              </w:rPr>
              <w:t>(99</w:t>
            </w:r>
            <w:r>
              <w:rPr>
                <w:rFonts w:asciiTheme="majorBidi" w:eastAsia="Times New Roman" w:hAnsiTheme="majorBidi" w:cstheme="majorBidi"/>
                <w:sz w:val="28"/>
                <w:szCs w:val="28"/>
                <w:lang w:val="en-US"/>
              </w:rPr>
              <w:t>5</w:t>
            </w:r>
            <w:r w:rsidRPr="00AF791B">
              <w:rPr>
                <w:rFonts w:asciiTheme="majorBidi" w:eastAsia="Times New Roman" w:hAnsiTheme="majorBidi" w:cstheme="majorBidi"/>
                <w:sz w:val="28"/>
                <w:szCs w:val="28"/>
                <w:lang w:val="en-US"/>
              </w:rPr>
              <w:t>)</w:t>
            </w:r>
          </w:p>
        </w:tc>
        <w:tc>
          <w:tcPr>
            <w:tcW w:w="1290" w:type="dxa"/>
            <w:tcBorders>
              <w:left w:val="nil"/>
              <w:bottom w:val="nil"/>
              <w:right w:val="nil"/>
            </w:tcBorders>
            <w:shd w:val="clear" w:color="auto" w:fill="auto"/>
          </w:tcPr>
          <w:p w14:paraId="582FD477" w14:textId="66F308F0" w:rsidR="00614F91" w:rsidRPr="005E7D73" w:rsidRDefault="00614F91" w:rsidP="00614F91">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71" w:type="dxa"/>
            <w:tcBorders>
              <w:left w:val="nil"/>
              <w:bottom w:val="nil"/>
              <w:right w:val="nil"/>
            </w:tcBorders>
            <w:shd w:val="clear" w:color="auto" w:fill="auto"/>
            <w:noWrap/>
            <w:vAlign w:val="bottom"/>
          </w:tcPr>
          <w:p w14:paraId="3DF6CCB2" w14:textId="14AAD6B3" w:rsidR="00614F91" w:rsidRPr="005E7D73" w:rsidRDefault="00614F91" w:rsidP="00614F91">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(1,173)</w:t>
            </w:r>
          </w:p>
        </w:tc>
      </w:tr>
      <w:tr w:rsidR="00614F91" w:rsidRPr="00DC491E" w14:paraId="08A591C1" w14:textId="77777777" w:rsidTr="00AF65CC">
        <w:trPr>
          <w:trHeight w:val="397"/>
        </w:trPr>
        <w:tc>
          <w:tcPr>
            <w:tcW w:w="2693" w:type="dxa"/>
            <w:tcBorders>
              <w:top w:val="nil"/>
              <w:left w:val="nil"/>
              <w:bottom w:val="nil"/>
              <w:right w:val="nil"/>
            </w:tcBorders>
            <w:shd w:val="clear" w:color="000000" w:fill="FFFFFF"/>
            <w:noWrap/>
            <w:vAlign w:val="bottom"/>
            <w:hideMark/>
          </w:tcPr>
          <w:p w14:paraId="653AE69D" w14:textId="3D938300" w:rsidR="00614F91" w:rsidRPr="006B00C0" w:rsidRDefault="00614F91" w:rsidP="00614F91">
            <w:pPr>
              <w:rPr>
                <w:rFonts w:asciiTheme="majorBidi" w:eastAsia="Times New Roman" w:hAnsiTheme="majorBidi" w:cstheme="majorBidi"/>
                <w:color w:val="000000"/>
                <w:sz w:val="28"/>
                <w:szCs w:val="28"/>
                <w:lang w:val="en-US"/>
              </w:rPr>
            </w:pPr>
            <w:r w:rsidRPr="005546C4">
              <w:rPr>
                <w:rFonts w:asciiTheme="majorBidi" w:eastAsia="Times New Roman" w:hAnsiTheme="majorBidi" w:cstheme="majorBidi"/>
                <w:color w:val="000000"/>
                <w:sz w:val="28"/>
                <w:szCs w:val="28"/>
                <w:lang w:val="en-US"/>
              </w:rPr>
              <w:t xml:space="preserve">As at December </w:t>
            </w:r>
            <w:r w:rsidRPr="005546C4">
              <w:rPr>
                <w:rFonts w:asciiTheme="majorBidi" w:eastAsia="Times New Roman" w:hAnsiTheme="majorBidi"/>
                <w:color w:val="000000"/>
                <w:sz w:val="28"/>
                <w:szCs w:val="28"/>
                <w:cs/>
                <w:lang w:val="en-US"/>
              </w:rPr>
              <w:t>31</w:t>
            </w:r>
            <w:r w:rsidRPr="005546C4">
              <w:rPr>
                <w:rFonts w:asciiTheme="majorBidi" w:eastAsia="Times New Roman" w:hAnsiTheme="majorBidi" w:cstheme="majorBidi"/>
                <w:color w:val="000000"/>
                <w:sz w:val="28"/>
                <w:szCs w:val="28"/>
                <w:lang w:val="en-US"/>
              </w:rPr>
              <w:t xml:space="preserve">, </w:t>
            </w:r>
            <w:r w:rsidRPr="005546C4">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276" w:type="dxa"/>
            <w:tcBorders>
              <w:top w:val="nil"/>
              <w:left w:val="nil"/>
              <w:right w:val="nil"/>
            </w:tcBorders>
            <w:shd w:val="clear" w:color="auto" w:fill="auto"/>
            <w:vAlign w:val="bottom"/>
          </w:tcPr>
          <w:p w14:paraId="1FADF04D" w14:textId="78FB6000" w:rsidR="00614F91" w:rsidRPr="00971E5B" w:rsidRDefault="00614F91" w:rsidP="00614F91">
            <w:pPr>
              <w:pBdr>
                <w:top w:val="single" w:sz="4" w:space="1" w:color="auto"/>
                <w:bottom w:val="single" w:sz="4" w:space="1" w:color="auto"/>
              </w:pBdr>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3</w:t>
            </w:r>
            <w:r w:rsidRPr="00E12378">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86</w:t>
            </w:r>
            <w:r w:rsidRPr="006E484D">
              <w:rPr>
                <w:rFonts w:asciiTheme="majorBidi" w:eastAsia="Times New Roman" w:hAnsiTheme="majorBidi" w:hint="cs"/>
                <w:sz w:val="28"/>
                <w:szCs w:val="28"/>
                <w:lang w:val="en-US"/>
              </w:rPr>
              <w:t>4</w:t>
            </w:r>
          </w:p>
        </w:tc>
        <w:tc>
          <w:tcPr>
            <w:tcW w:w="1276" w:type="dxa"/>
            <w:tcBorders>
              <w:top w:val="nil"/>
              <w:left w:val="nil"/>
              <w:right w:val="nil"/>
            </w:tcBorders>
            <w:shd w:val="clear" w:color="auto" w:fill="auto"/>
            <w:vAlign w:val="bottom"/>
          </w:tcPr>
          <w:p w14:paraId="6EE87696" w14:textId="5E9ECB12" w:rsidR="00614F91" w:rsidRPr="00971E5B" w:rsidRDefault="00614F91" w:rsidP="00614F91">
            <w:pPr>
              <w:pBdr>
                <w:top w:val="single" w:sz="4" w:space="1" w:color="auto"/>
                <w:bottom w:val="single" w:sz="4" w:space="1" w:color="auto"/>
              </w:pBdr>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10</w:t>
            </w:r>
            <w:r>
              <w:rPr>
                <w:rFonts w:asciiTheme="majorBidi" w:eastAsia="Times New Roman" w:hAnsiTheme="majorBidi" w:cstheme="majorBidi"/>
                <w:sz w:val="28"/>
                <w:szCs w:val="28"/>
                <w:lang w:val="en-US"/>
              </w:rPr>
              <w:t>,758</w:t>
            </w:r>
          </w:p>
        </w:tc>
        <w:tc>
          <w:tcPr>
            <w:tcW w:w="1275" w:type="dxa"/>
            <w:tcBorders>
              <w:top w:val="nil"/>
              <w:left w:val="nil"/>
              <w:right w:val="nil"/>
            </w:tcBorders>
            <w:shd w:val="clear" w:color="auto" w:fill="auto"/>
            <w:vAlign w:val="bottom"/>
          </w:tcPr>
          <w:p w14:paraId="671A56AB" w14:textId="0CE1611C" w:rsidR="00614F91" w:rsidRPr="00971E5B" w:rsidRDefault="00614F91" w:rsidP="00614F91">
            <w:pPr>
              <w:pBdr>
                <w:top w:val="single" w:sz="4" w:space="1" w:color="auto"/>
                <w:bottom w:val="single" w:sz="4" w:space="1" w:color="auto"/>
              </w:pBdr>
              <w:jc w:val="right"/>
              <w:rPr>
                <w:rFonts w:asciiTheme="majorBidi" w:eastAsia="Times New Roman" w:hAnsiTheme="majorBidi" w:cstheme="majorBidi"/>
                <w:sz w:val="28"/>
                <w:szCs w:val="28"/>
                <w:lang w:val="en-US"/>
              </w:rPr>
            </w:pPr>
            <w:r w:rsidRPr="004D1404">
              <w:rPr>
                <w:rFonts w:asciiTheme="majorBidi" w:eastAsia="Times New Roman" w:hAnsiTheme="majorBidi" w:cstheme="majorBidi"/>
                <w:sz w:val="28"/>
                <w:szCs w:val="28"/>
                <w:lang w:val="en-US"/>
              </w:rPr>
              <w:t>3,82</w:t>
            </w:r>
            <w:r>
              <w:rPr>
                <w:rFonts w:asciiTheme="majorBidi" w:eastAsia="Times New Roman" w:hAnsiTheme="majorBidi" w:cstheme="majorBidi"/>
                <w:sz w:val="28"/>
                <w:szCs w:val="28"/>
                <w:lang w:val="en-US"/>
              </w:rPr>
              <w:t>2</w:t>
            </w:r>
          </w:p>
        </w:tc>
        <w:tc>
          <w:tcPr>
            <w:tcW w:w="1290" w:type="dxa"/>
            <w:tcBorders>
              <w:top w:val="nil"/>
              <w:left w:val="nil"/>
              <w:right w:val="nil"/>
            </w:tcBorders>
            <w:shd w:val="clear" w:color="auto" w:fill="auto"/>
          </w:tcPr>
          <w:p w14:paraId="787BD9D3" w14:textId="3D573468" w:rsidR="00614F91" w:rsidRPr="005E7D73" w:rsidRDefault="00614F91" w:rsidP="00614F91">
            <w:pPr>
              <w:pBdr>
                <w:top w:val="single" w:sz="4" w:space="1" w:color="auto"/>
                <w:bottom w:val="single" w:sz="4" w:space="1" w:color="auto"/>
              </w:pBdr>
              <w:jc w:val="right"/>
              <w:rPr>
                <w:rFonts w:asciiTheme="majorBidi" w:eastAsia="Times New Roman" w:hAnsiTheme="majorBidi" w:cstheme="majorBidi"/>
                <w:sz w:val="28"/>
                <w:szCs w:val="28"/>
                <w:lang w:val="en-US"/>
              </w:rPr>
            </w:pPr>
            <w:r w:rsidRPr="000F176D">
              <w:rPr>
                <w:rFonts w:asciiTheme="majorBidi" w:eastAsia="Times New Roman" w:hAnsiTheme="majorBidi" w:cstheme="majorBidi"/>
                <w:sz w:val="28"/>
                <w:szCs w:val="28"/>
                <w:lang w:val="en-US"/>
              </w:rPr>
              <w:t>463</w:t>
            </w:r>
          </w:p>
        </w:tc>
        <w:tc>
          <w:tcPr>
            <w:tcW w:w="1271" w:type="dxa"/>
            <w:tcBorders>
              <w:top w:val="nil"/>
              <w:left w:val="nil"/>
              <w:right w:val="nil"/>
            </w:tcBorders>
            <w:shd w:val="clear" w:color="auto" w:fill="auto"/>
            <w:noWrap/>
            <w:vAlign w:val="bottom"/>
          </w:tcPr>
          <w:p w14:paraId="42606F95" w14:textId="55824D53" w:rsidR="00614F91" w:rsidRPr="005E7D73" w:rsidRDefault="00614F91" w:rsidP="00614F91">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18,907</w:t>
            </w:r>
          </w:p>
        </w:tc>
      </w:tr>
      <w:tr w:rsidR="00614F91" w:rsidRPr="006B00C0" w14:paraId="040D5845" w14:textId="77777777" w:rsidTr="00AF65CC">
        <w:trPr>
          <w:trHeight w:val="397"/>
        </w:trPr>
        <w:tc>
          <w:tcPr>
            <w:tcW w:w="2693" w:type="dxa"/>
            <w:tcBorders>
              <w:top w:val="nil"/>
              <w:left w:val="nil"/>
              <w:bottom w:val="nil"/>
              <w:right w:val="nil"/>
            </w:tcBorders>
            <w:shd w:val="clear" w:color="000000" w:fill="FFFFFF"/>
            <w:noWrap/>
            <w:vAlign w:val="bottom"/>
            <w:hideMark/>
          </w:tcPr>
          <w:p w14:paraId="52D55ECC" w14:textId="576AB260" w:rsidR="00614F91" w:rsidRPr="006B00C0" w:rsidRDefault="00614F91" w:rsidP="00614F91">
            <w:pPr>
              <w:ind w:hanging="108"/>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Accumulated depreciation</w:t>
            </w:r>
          </w:p>
        </w:tc>
        <w:tc>
          <w:tcPr>
            <w:tcW w:w="1276" w:type="dxa"/>
            <w:tcBorders>
              <w:top w:val="nil"/>
              <w:left w:val="nil"/>
              <w:right w:val="nil"/>
            </w:tcBorders>
            <w:shd w:val="clear" w:color="auto" w:fill="auto"/>
            <w:vAlign w:val="bottom"/>
            <w:hideMark/>
          </w:tcPr>
          <w:p w14:paraId="5EA28F19" w14:textId="006AD8E7" w:rsidR="00614F91" w:rsidRPr="00971E5B" w:rsidRDefault="00614F91" w:rsidP="00614F91">
            <w:pPr>
              <w:jc w:val="right"/>
              <w:rPr>
                <w:rFonts w:asciiTheme="majorBidi" w:eastAsia="Times New Roman" w:hAnsiTheme="majorBidi" w:cstheme="majorBidi"/>
                <w:color w:val="000000"/>
                <w:sz w:val="28"/>
                <w:szCs w:val="28"/>
                <w:highlight w:val="yellow"/>
                <w:lang w:val="en-US"/>
              </w:rPr>
            </w:pPr>
            <w:r w:rsidRPr="00971E5B">
              <w:rPr>
                <w:rFonts w:asciiTheme="majorBidi" w:eastAsia="Times New Roman" w:hAnsiTheme="majorBidi" w:cstheme="majorBidi"/>
                <w:color w:val="000000"/>
                <w:sz w:val="28"/>
                <w:szCs w:val="28"/>
                <w:lang w:val="en-US"/>
              </w:rPr>
              <w:t> </w:t>
            </w:r>
          </w:p>
        </w:tc>
        <w:tc>
          <w:tcPr>
            <w:tcW w:w="1276" w:type="dxa"/>
            <w:tcBorders>
              <w:top w:val="nil"/>
              <w:left w:val="nil"/>
              <w:right w:val="nil"/>
            </w:tcBorders>
            <w:shd w:val="clear" w:color="auto" w:fill="auto"/>
            <w:vAlign w:val="bottom"/>
          </w:tcPr>
          <w:p w14:paraId="1D58ADDE" w14:textId="5DF8F882" w:rsidR="00614F91" w:rsidRPr="00971E5B" w:rsidRDefault="00614F91" w:rsidP="00614F91">
            <w:pPr>
              <w:jc w:val="right"/>
              <w:rPr>
                <w:rFonts w:asciiTheme="majorBidi" w:eastAsia="Times New Roman" w:hAnsiTheme="majorBidi" w:cstheme="majorBidi"/>
                <w:color w:val="000000"/>
                <w:sz w:val="28"/>
                <w:szCs w:val="28"/>
                <w:highlight w:val="yellow"/>
                <w:lang w:val="en-US"/>
              </w:rPr>
            </w:pPr>
            <w:r w:rsidRPr="00971E5B">
              <w:rPr>
                <w:rFonts w:asciiTheme="majorBidi" w:eastAsia="Times New Roman" w:hAnsiTheme="majorBidi" w:cstheme="majorBidi"/>
                <w:color w:val="000000"/>
                <w:sz w:val="28"/>
                <w:szCs w:val="28"/>
                <w:lang w:val="en-US"/>
              </w:rPr>
              <w:t> </w:t>
            </w:r>
          </w:p>
        </w:tc>
        <w:tc>
          <w:tcPr>
            <w:tcW w:w="1275" w:type="dxa"/>
            <w:tcBorders>
              <w:top w:val="nil"/>
              <w:left w:val="nil"/>
              <w:right w:val="nil"/>
            </w:tcBorders>
            <w:shd w:val="clear" w:color="auto" w:fill="auto"/>
            <w:vAlign w:val="bottom"/>
          </w:tcPr>
          <w:p w14:paraId="6E12D3D2" w14:textId="77777777" w:rsidR="00614F91" w:rsidRPr="00971E5B" w:rsidRDefault="00614F91" w:rsidP="00614F91">
            <w:pPr>
              <w:jc w:val="right"/>
              <w:rPr>
                <w:rFonts w:asciiTheme="majorBidi" w:eastAsia="Times New Roman" w:hAnsiTheme="majorBidi" w:cstheme="majorBidi"/>
                <w:color w:val="000000"/>
                <w:sz w:val="28"/>
                <w:szCs w:val="28"/>
                <w:highlight w:val="yellow"/>
                <w:lang w:val="en-US"/>
              </w:rPr>
            </w:pPr>
          </w:p>
        </w:tc>
        <w:tc>
          <w:tcPr>
            <w:tcW w:w="1290" w:type="dxa"/>
            <w:tcBorders>
              <w:top w:val="nil"/>
              <w:left w:val="nil"/>
              <w:right w:val="nil"/>
            </w:tcBorders>
            <w:shd w:val="clear" w:color="auto" w:fill="auto"/>
          </w:tcPr>
          <w:p w14:paraId="635505A4" w14:textId="77777777" w:rsidR="00614F91" w:rsidRPr="00971E5B" w:rsidRDefault="00614F91" w:rsidP="00614F91">
            <w:pPr>
              <w:jc w:val="right"/>
              <w:rPr>
                <w:rFonts w:asciiTheme="majorBidi" w:eastAsia="Times New Roman" w:hAnsiTheme="majorBidi" w:cstheme="majorBidi"/>
                <w:sz w:val="28"/>
                <w:szCs w:val="28"/>
                <w:highlight w:val="yellow"/>
                <w:lang w:val="en-US"/>
              </w:rPr>
            </w:pPr>
          </w:p>
        </w:tc>
        <w:tc>
          <w:tcPr>
            <w:tcW w:w="1271" w:type="dxa"/>
            <w:tcBorders>
              <w:top w:val="nil"/>
              <w:left w:val="nil"/>
              <w:right w:val="nil"/>
            </w:tcBorders>
            <w:shd w:val="clear" w:color="auto" w:fill="auto"/>
            <w:noWrap/>
            <w:vAlign w:val="bottom"/>
          </w:tcPr>
          <w:p w14:paraId="4FC64336" w14:textId="77777777" w:rsidR="00614F91" w:rsidRPr="00971E5B" w:rsidRDefault="00614F91" w:rsidP="00614F91">
            <w:pPr>
              <w:jc w:val="right"/>
              <w:rPr>
                <w:rFonts w:asciiTheme="majorBidi" w:eastAsia="Times New Roman" w:hAnsiTheme="majorBidi" w:cstheme="majorBidi"/>
                <w:sz w:val="28"/>
                <w:szCs w:val="28"/>
                <w:highlight w:val="yellow"/>
                <w:lang w:val="en-US"/>
              </w:rPr>
            </w:pPr>
          </w:p>
        </w:tc>
      </w:tr>
      <w:tr w:rsidR="00614F91" w:rsidRPr="006B00C0" w14:paraId="1DD1A0BA" w14:textId="77777777" w:rsidTr="00AF65CC">
        <w:trPr>
          <w:trHeight w:val="397"/>
        </w:trPr>
        <w:tc>
          <w:tcPr>
            <w:tcW w:w="2693" w:type="dxa"/>
            <w:tcBorders>
              <w:top w:val="nil"/>
              <w:left w:val="nil"/>
              <w:bottom w:val="nil"/>
              <w:right w:val="nil"/>
            </w:tcBorders>
            <w:shd w:val="clear" w:color="000000" w:fill="FFFFFF"/>
            <w:noWrap/>
            <w:vAlign w:val="bottom"/>
            <w:hideMark/>
          </w:tcPr>
          <w:p w14:paraId="0F0006E4" w14:textId="55153416" w:rsidR="00614F91" w:rsidRPr="006B00C0" w:rsidRDefault="00614F91" w:rsidP="00614F91">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 xml:space="preserve">As at December </w:t>
            </w:r>
            <w:r w:rsidRPr="00AE1CAF">
              <w:rPr>
                <w:rFonts w:asciiTheme="majorBidi" w:eastAsia="Times New Roman" w:hAnsiTheme="majorBidi"/>
                <w:color w:val="000000"/>
                <w:sz w:val="28"/>
                <w:szCs w:val="28"/>
                <w:cs/>
                <w:lang w:val="en-US"/>
              </w:rPr>
              <w:t>31</w:t>
            </w:r>
            <w:r w:rsidRPr="00AE1CAF">
              <w:rPr>
                <w:rFonts w:asciiTheme="majorBidi" w:eastAsia="Times New Roman" w:hAnsiTheme="majorBidi" w:cstheme="majorBidi"/>
                <w:color w:val="000000"/>
                <w:sz w:val="28"/>
                <w:szCs w:val="28"/>
                <w:lang w:val="en-US"/>
              </w:rPr>
              <w:t xml:space="preserve">, </w:t>
            </w:r>
            <w:r w:rsidRPr="00AE1CAF">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2</w:t>
            </w:r>
          </w:p>
        </w:tc>
        <w:tc>
          <w:tcPr>
            <w:tcW w:w="1276" w:type="dxa"/>
            <w:tcBorders>
              <w:left w:val="nil"/>
              <w:right w:val="nil"/>
            </w:tcBorders>
            <w:shd w:val="clear" w:color="auto" w:fill="auto"/>
            <w:noWrap/>
            <w:vAlign w:val="bottom"/>
            <w:hideMark/>
          </w:tcPr>
          <w:p w14:paraId="0F1518AC" w14:textId="621D2573" w:rsidR="00614F91" w:rsidRPr="00971E5B" w:rsidRDefault="00614F91" w:rsidP="00614F91">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(192)</w:t>
            </w:r>
          </w:p>
        </w:tc>
        <w:tc>
          <w:tcPr>
            <w:tcW w:w="1276" w:type="dxa"/>
            <w:tcBorders>
              <w:left w:val="nil"/>
              <w:right w:val="nil"/>
            </w:tcBorders>
            <w:shd w:val="clear" w:color="auto" w:fill="auto"/>
            <w:vAlign w:val="bottom"/>
          </w:tcPr>
          <w:p w14:paraId="376028AB" w14:textId="18CFBA1E" w:rsidR="00614F91" w:rsidRPr="00971E5B" w:rsidRDefault="00614F91" w:rsidP="00614F91">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(474)</w:t>
            </w:r>
          </w:p>
        </w:tc>
        <w:tc>
          <w:tcPr>
            <w:tcW w:w="1275" w:type="dxa"/>
            <w:tcBorders>
              <w:left w:val="nil"/>
              <w:right w:val="nil"/>
            </w:tcBorders>
            <w:shd w:val="clear" w:color="auto" w:fill="auto"/>
            <w:vAlign w:val="bottom"/>
          </w:tcPr>
          <w:p w14:paraId="7F050C12" w14:textId="1F02BC94" w:rsidR="00614F91" w:rsidRPr="00971E5B" w:rsidRDefault="00614F91" w:rsidP="00614F91">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(2,681)</w:t>
            </w:r>
          </w:p>
        </w:tc>
        <w:tc>
          <w:tcPr>
            <w:tcW w:w="1290" w:type="dxa"/>
            <w:tcBorders>
              <w:left w:val="nil"/>
              <w:right w:val="nil"/>
            </w:tcBorders>
            <w:shd w:val="clear" w:color="auto" w:fill="auto"/>
          </w:tcPr>
          <w:p w14:paraId="7FAD1A94" w14:textId="48CB5628" w:rsidR="00614F91" w:rsidRPr="005E7D73" w:rsidRDefault="00614F91" w:rsidP="00614F91">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71" w:type="dxa"/>
            <w:tcBorders>
              <w:left w:val="nil"/>
              <w:right w:val="nil"/>
            </w:tcBorders>
            <w:shd w:val="clear" w:color="auto" w:fill="auto"/>
            <w:noWrap/>
            <w:vAlign w:val="bottom"/>
          </w:tcPr>
          <w:p w14:paraId="2EE18C57" w14:textId="2E58BE7A" w:rsidR="00614F91" w:rsidRPr="005E7D73" w:rsidRDefault="00614F91" w:rsidP="00614F91">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(3,347)</w:t>
            </w:r>
          </w:p>
        </w:tc>
      </w:tr>
      <w:tr w:rsidR="00614F91" w:rsidRPr="00614F91" w14:paraId="2B863B40" w14:textId="77777777" w:rsidTr="00CE2096">
        <w:trPr>
          <w:trHeight w:val="397"/>
        </w:trPr>
        <w:tc>
          <w:tcPr>
            <w:tcW w:w="2693" w:type="dxa"/>
            <w:tcBorders>
              <w:top w:val="nil"/>
              <w:left w:val="nil"/>
              <w:bottom w:val="nil"/>
              <w:right w:val="nil"/>
            </w:tcBorders>
            <w:shd w:val="clear" w:color="000000" w:fill="FFFFFF"/>
            <w:noWrap/>
            <w:vAlign w:val="bottom"/>
            <w:hideMark/>
          </w:tcPr>
          <w:p w14:paraId="47F2BBD9" w14:textId="77777777" w:rsidR="00614F91" w:rsidRPr="006B00C0" w:rsidRDefault="00614F91" w:rsidP="00614F91">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Depreciation for the year</w:t>
            </w:r>
          </w:p>
        </w:tc>
        <w:tc>
          <w:tcPr>
            <w:tcW w:w="1276" w:type="dxa"/>
            <w:tcBorders>
              <w:left w:val="nil"/>
              <w:bottom w:val="nil"/>
              <w:right w:val="nil"/>
            </w:tcBorders>
            <w:shd w:val="clear" w:color="auto" w:fill="auto"/>
            <w:noWrap/>
            <w:vAlign w:val="bottom"/>
          </w:tcPr>
          <w:p w14:paraId="461D5CE2" w14:textId="1D9018E0" w:rsidR="00614F91" w:rsidRPr="00971E5B" w:rsidRDefault="00614F91" w:rsidP="00614F91">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8144C2">
              <w:rPr>
                <w:rFonts w:asciiTheme="majorBidi" w:eastAsia="Times New Roman" w:hAnsiTheme="majorBidi" w:cstheme="majorBidi"/>
                <w:sz w:val="28"/>
                <w:szCs w:val="28"/>
                <w:lang w:val="en-US"/>
              </w:rPr>
              <w:t>59</w:t>
            </w:r>
            <w:r>
              <w:rPr>
                <w:rFonts w:asciiTheme="majorBidi" w:eastAsia="Times New Roman" w:hAnsiTheme="majorBidi" w:cstheme="majorBidi"/>
                <w:sz w:val="28"/>
                <w:szCs w:val="28"/>
                <w:lang w:val="en-US"/>
              </w:rPr>
              <w:t>3)</w:t>
            </w:r>
          </w:p>
        </w:tc>
        <w:tc>
          <w:tcPr>
            <w:tcW w:w="1276" w:type="dxa"/>
            <w:tcBorders>
              <w:left w:val="nil"/>
              <w:bottom w:val="nil"/>
              <w:right w:val="nil"/>
            </w:tcBorders>
            <w:shd w:val="clear" w:color="auto" w:fill="auto"/>
            <w:vAlign w:val="bottom"/>
          </w:tcPr>
          <w:p w14:paraId="6F8116E7" w14:textId="3C1718F3" w:rsidR="00614F91" w:rsidRPr="00971E5B" w:rsidRDefault="00614F91" w:rsidP="00614F91">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CA4294">
              <w:rPr>
                <w:rFonts w:asciiTheme="majorBidi" w:eastAsia="Times New Roman" w:hAnsiTheme="majorBidi" w:cstheme="majorBidi"/>
                <w:sz w:val="28"/>
                <w:szCs w:val="28"/>
                <w:lang w:val="en-US"/>
              </w:rPr>
              <w:t>1,66</w:t>
            </w:r>
            <w:r>
              <w:rPr>
                <w:rFonts w:asciiTheme="majorBidi" w:eastAsia="Times New Roman" w:hAnsiTheme="majorBidi" w:cstheme="majorBidi"/>
                <w:sz w:val="28"/>
                <w:szCs w:val="28"/>
                <w:lang w:val="en-US"/>
              </w:rPr>
              <w:t>7)</w:t>
            </w:r>
          </w:p>
        </w:tc>
        <w:tc>
          <w:tcPr>
            <w:tcW w:w="1275" w:type="dxa"/>
            <w:tcBorders>
              <w:left w:val="nil"/>
              <w:bottom w:val="nil"/>
              <w:right w:val="nil"/>
            </w:tcBorders>
            <w:shd w:val="clear" w:color="auto" w:fill="auto"/>
            <w:noWrap/>
            <w:vAlign w:val="bottom"/>
          </w:tcPr>
          <w:p w14:paraId="46587CBA" w14:textId="5D24F85E" w:rsidR="00614F91" w:rsidRPr="00971E5B" w:rsidRDefault="00614F91" w:rsidP="00614F91">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6D1AFA">
              <w:rPr>
                <w:rFonts w:asciiTheme="majorBidi" w:eastAsia="Times New Roman" w:hAnsiTheme="majorBidi" w:cstheme="majorBidi"/>
                <w:sz w:val="28"/>
                <w:szCs w:val="28"/>
                <w:lang w:val="en-US"/>
              </w:rPr>
              <w:t>37</w:t>
            </w:r>
            <w:r>
              <w:rPr>
                <w:rFonts w:asciiTheme="majorBidi" w:eastAsia="Times New Roman" w:hAnsiTheme="majorBidi" w:cstheme="majorBidi"/>
                <w:sz w:val="28"/>
                <w:szCs w:val="28"/>
                <w:lang w:val="en-US"/>
              </w:rPr>
              <w:t>8)</w:t>
            </w:r>
          </w:p>
        </w:tc>
        <w:tc>
          <w:tcPr>
            <w:tcW w:w="1290" w:type="dxa"/>
            <w:tcBorders>
              <w:left w:val="nil"/>
              <w:bottom w:val="nil"/>
              <w:right w:val="nil"/>
            </w:tcBorders>
            <w:shd w:val="clear" w:color="auto" w:fill="auto"/>
          </w:tcPr>
          <w:p w14:paraId="4BB5B91F" w14:textId="6E592309" w:rsidR="00614F91" w:rsidRPr="005E7D73" w:rsidRDefault="00614F91" w:rsidP="00614F91">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71" w:type="dxa"/>
            <w:tcBorders>
              <w:left w:val="nil"/>
              <w:bottom w:val="nil"/>
              <w:right w:val="nil"/>
            </w:tcBorders>
            <w:shd w:val="clear" w:color="auto" w:fill="auto"/>
            <w:noWrap/>
            <w:vAlign w:val="bottom"/>
          </w:tcPr>
          <w:p w14:paraId="158BB407" w14:textId="6CA1F7E5" w:rsidR="00614F91" w:rsidRPr="005E7D73" w:rsidRDefault="00614F91" w:rsidP="00614F91">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8909DE">
              <w:rPr>
                <w:rFonts w:asciiTheme="majorBidi" w:eastAsia="Times New Roman" w:hAnsiTheme="majorBidi" w:cstheme="majorBidi"/>
                <w:sz w:val="28"/>
                <w:szCs w:val="28"/>
                <w:lang w:val="en-US"/>
              </w:rPr>
              <w:t>2,63</w:t>
            </w:r>
            <w:r>
              <w:rPr>
                <w:rFonts w:asciiTheme="majorBidi" w:eastAsia="Times New Roman" w:hAnsiTheme="majorBidi" w:cstheme="majorBidi"/>
                <w:sz w:val="28"/>
                <w:szCs w:val="28"/>
                <w:lang w:val="en-US"/>
              </w:rPr>
              <w:t>8)</w:t>
            </w:r>
          </w:p>
        </w:tc>
      </w:tr>
      <w:tr w:rsidR="00614F91" w:rsidRPr="00614F91" w14:paraId="6D1A8551" w14:textId="77777777" w:rsidTr="00CE2096">
        <w:trPr>
          <w:trHeight w:val="397"/>
        </w:trPr>
        <w:tc>
          <w:tcPr>
            <w:tcW w:w="2693" w:type="dxa"/>
            <w:tcBorders>
              <w:top w:val="nil"/>
              <w:left w:val="nil"/>
              <w:bottom w:val="nil"/>
              <w:right w:val="nil"/>
            </w:tcBorders>
            <w:shd w:val="clear" w:color="000000" w:fill="FFFFFF"/>
            <w:noWrap/>
            <w:vAlign w:val="bottom"/>
            <w:hideMark/>
          </w:tcPr>
          <w:p w14:paraId="76163DBA" w14:textId="6677F68E" w:rsidR="00614F91" w:rsidRPr="006B00C0" w:rsidRDefault="00614F91" w:rsidP="00614F91">
            <w:pPr>
              <w:rPr>
                <w:rFonts w:asciiTheme="majorBidi" w:eastAsia="Times New Roman" w:hAnsiTheme="majorBidi" w:cstheme="majorBidi"/>
                <w:color w:val="000000"/>
                <w:sz w:val="28"/>
                <w:szCs w:val="28"/>
                <w:lang w:val="en-US"/>
              </w:rPr>
            </w:pPr>
            <w:r w:rsidRPr="00614F91">
              <w:rPr>
                <w:rFonts w:asciiTheme="majorBidi" w:eastAsia="Times New Roman" w:hAnsiTheme="majorBidi" w:cstheme="majorBidi"/>
                <w:color w:val="000000"/>
                <w:sz w:val="28"/>
                <w:szCs w:val="28"/>
                <w:lang w:val="en-US"/>
              </w:rPr>
              <w:t>Transfers in (out) during the year</w:t>
            </w:r>
          </w:p>
        </w:tc>
        <w:tc>
          <w:tcPr>
            <w:tcW w:w="1276" w:type="dxa"/>
            <w:tcBorders>
              <w:left w:val="nil"/>
              <w:bottom w:val="nil"/>
              <w:right w:val="nil"/>
            </w:tcBorders>
            <w:shd w:val="clear" w:color="auto" w:fill="auto"/>
            <w:noWrap/>
            <w:vAlign w:val="bottom"/>
          </w:tcPr>
          <w:p w14:paraId="4E4B00C1" w14:textId="1CAFEE20" w:rsidR="00614F91" w:rsidRPr="00971E5B" w:rsidRDefault="00614F91" w:rsidP="00614F91">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w:t>
            </w:r>
          </w:p>
        </w:tc>
        <w:tc>
          <w:tcPr>
            <w:tcW w:w="1276" w:type="dxa"/>
            <w:tcBorders>
              <w:left w:val="nil"/>
              <w:bottom w:val="nil"/>
              <w:right w:val="nil"/>
            </w:tcBorders>
            <w:shd w:val="clear" w:color="auto" w:fill="auto"/>
            <w:vAlign w:val="bottom"/>
          </w:tcPr>
          <w:p w14:paraId="2E68D371" w14:textId="244F04B0" w:rsidR="00614F91" w:rsidRPr="00971E5B" w:rsidRDefault="00614F91" w:rsidP="00614F91">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w:t>
            </w:r>
          </w:p>
        </w:tc>
        <w:tc>
          <w:tcPr>
            <w:tcW w:w="1275" w:type="dxa"/>
            <w:tcBorders>
              <w:left w:val="nil"/>
              <w:bottom w:val="nil"/>
              <w:right w:val="nil"/>
            </w:tcBorders>
            <w:shd w:val="clear" w:color="auto" w:fill="auto"/>
            <w:noWrap/>
            <w:vAlign w:val="bottom"/>
          </w:tcPr>
          <w:p w14:paraId="06845C0A" w14:textId="06739D39" w:rsidR="00614F91" w:rsidRPr="00971E5B" w:rsidRDefault="00614F91" w:rsidP="00614F91">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90" w:type="dxa"/>
            <w:tcBorders>
              <w:left w:val="nil"/>
              <w:bottom w:val="nil"/>
              <w:right w:val="nil"/>
            </w:tcBorders>
            <w:shd w:val="clear" w:color="auto" w:fill="auto"/>
          </w:tcPr>
          <w:p w14:paraId="1ECB91C6" w14:textId="1C63398C" w:rsidR="00614F91" w:rsidRPr="005E7D73" w:rsidRDefault="00614F91" w:rsidP="00614F91">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71" w:type="dxa"/>
            <w:tcBorders>
              <w:left w:val="nil"/>
              <w:bottom w:val="nil"/>
              <w:right w:val="nil"/>
            </w:tcBorders>
            <w:shd w:val="clear" w:color="auto" w:fill="auto"/>
            <w:noWrap/>
            <w:vAlign w:val="bottom"/>
          </w:tcPr>
          <w:p w14:paraId="02A41DDE" w14:textId="25A37F49" w:rsidR="00614F91" w:rsidRPr="005E7D73" w:rsidRDefault="00614F91" w:rsidP="00614F91">
            <w:pPr>
              <w:jc w:val="right"/>
              <w:rPr>
                <w:rFonts w:asciiTheme="majorBidi" w:eastAsia="Times New Roman" w:hAnsiTheme="majorBidi" w:cstheme="majorBidi"/>
                <w:sz w:val="28"/>
                <w:szCs w:val="28"/>
                <w:lang w:val="en-US"/>
              </w:rPr>
            </w:pPr>
            <w:r w:rsidRPr="002C1D0A">
              <w:rPr>
                <w:rFonts w:asciiTheme="majorBidi" w:eastAsia="Times New Roman" w:hAnsiTheme="majorBidi" w:cstheme="majorBidi"/>
                <w:sz w:val="28"/>
                <w:szCs w:val="28"/>
                <w:lang w:val="en-US"/>
              </w:rPr>
              <w:t>-</w:t>
            </w:r>
          </w:p>
        </w:tc>
      </w:tr>
      <w:tr w:rsidR="00614F91" w:rsidRPr="00614F91" w14:paraId="4A1E1D49" w14:textId="77777777" w:rsidTr="00AF65CC">
        <w:trPr>
          <w:trHeight w:val="397"/>
        </w:trPr>
        <w:tc>
          <w:tcPr>
            <w:tcW w:w="2693" w:type="dxa"/>
            <w:tcBorders>
              <w:top w:val="nil"/>
              <w:left w:val="nil"/>
              <w:bottom w:val="nil"/>
              <w:right w:val="nil"/>
            </w:tcBorders>
            <w:shd w:val="clear" w:color="000000" w:fill="FFFFFF"/>
            <w:noWrap/>
            <w:vAlign w:val="bottom"/>
            <w:hideMark/>
          </w:tcPr>
          <w:p w14:paraId="0E0FBF1D" w14:textId="058A12FB" w:rsidR="00614F91" w:rsidRPr="006B00C0" w:rsidRDefault="00614F91" w:rsidP="00614F91">
            <w:pPr>
              <w:rPr>
                <w:rFonts w:asciiTheme="majorBidi" w:eastAsia="Times New Roman" w:hAnsiTheme="majorBidi" w:cstheme="majorBidi"/>
                <w:color w:val="000000"/>
                <w:sz w:val="28"/>
                <w:szCs w:val="28"/>
                <w:lang w:val="en-US"/>
              </w:rPr>
            </w:pPr>
            <w:r w:rsidRPr="00614F91">
              <w:rPr>
                <w:rFonts w:asciiTheme="majorBidi" w:eastAsia="Times New Roman" w:hAnsiTheme="majorBidi" w:cstheme="majorBidi"/>
                <w:color w:val="000000"/>
                <w:sz w:val="28"/>
                <w:szCs w:val="28"/>
                <w:lang w:val="en-US"/>
              </w:rPr>
              <w:t>Write-off during the year</w:t>
            </w:r>
          </w:p>
        </w:tc>
        <w:tc>
          <w:tcPr>
            <w:tcW w:w="1276" w:type="dxa"/>
            <w:tcBorders>
              <w:left w:val="nil"/>
              <w:bottom w:val="nil"/>
              <w:right w:val="nil"/>
            </w:tcBorders>
            <w:shd w:val="clear" w:color="auto" w:fill="auto"/>
            <w:noWrap/>
            <w:vAlign w:val="bottom"/>
          </w:tcPr>
          <w:p w14:paraId="0D237037" w14:textId="0C56DBAE" w:rsidR="00614F91" w:rsidRPr="00971E5B" w:rsidRDefault="00614F91" w:rsidP="00614F91">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76" w:type="dxa"/>
            <w:tcBorders>
              <w:left w:val="nil"/>
              <w:bottom w:val="nil"/>
              <w:right w:val="nil"/>
            </w:tcBorders>
            <w:shd w:val="clear" w:color="auto" w:fill="auto"/>
            <w:vAlign w:val="bottom"/>
          </w:tcPr>
          <w:p w14:paraId="239495B2" w14:textId="7B36529D" w:rsidR="00614F91" w:rsidRPr="00971E5B" w:rsidRDefault="00614F91" w:rsidP="00614F91">
            <w:pPr>
              <w:jc w:val="right"/>
              <w:rPr>
                <w:rFonts w:asciiTheme="majorBidi" w:eastAsia="Times New Roman" w:hAnsiTheme="majorBidi" w:cstheme="majorBidi"/>
                <w:sz w:val="28"/>
                <w:szCs w:val="28"/>
                <w:lang w:val="en-US"/>
              </w:rPr>
            </w:pPr>
            <w:r w:rsidRPr="00C44F2D">
              <w:rPr>
                <w:rFonts w:asciiTheme="majorBidi" w:eastAsia="Times New Roman" w:hAnsiTheme="majorBidi" w:cstheme="majorBidi"/>
                <w:sz w:val="28"/>
                <w:szCs w:val="28"/>
                <w:lang w:val="en-US"/>
              </w:rPr>
              <w:t>8</w:t>
            </w:r>
            <w:r>
              <w:rPr>
                <w:rFonts w:asciiTheme="majorBidi" w:eastAsia="Times New Roman" w:hAnsiTheme="majorBidi" w:cstheme="majorBidi"/>
                <w:sz w:val="28"/>
                <w:szCs w:val="28"/>
                <w:lang w:val="en-US"/>
              </w:rPr>
              <w:t>1</w:t>
            </w:r>
          </w:p>
        </w:tc>
        <w:tc>
          <w:tcPr>
            <w:tcW w:w="1275" w:type="dxa"/>
            <w:tcBorders>
              <w:left w:val="nil"/>
              <w:bottom w:val="nil"/>
              <w:right w:val="nil"/>
            </w:tcBorders>
            <w:shd w:val="clear" w:color="auto" w:fill="auto"/>
            <w:noWrap/>
            <w:vAlign w:val="bottom"/>
          </w:tcPr>
          <w:p w14:paraId="163F8B7C" w14:textId="6E0C37E9" w:rsidR="00614F91" w:rsidRPr="00971E5B" w:rsidRDefault="00614F91" w:rsidP="00614F91">
            <w:pPr>
              <w:jc w:val="right"/>
              <w:rPr>
                <w:rFonts w:asciiTheme="majorBidi" w:eastAsia="Times New Roman" w:hAnsiTheme="majorBidi" w:cstheme="majorBidi"/>
                <w:sz w:val="28"/>
                <w:szCs w:val="28"/>
                <w:lang w:val="en-US"/>
              </w:rPr>
            </w:pPr>
            <w:r w:rsidRPr="002C1D0A">
              <w:rPr>
                <w:rFonts w:asciiTheme="majorBidi" w:eastAsia="Times New Roman" w:hAnsiTheme="majorBidi" w:cstheme="majorBidi"/>
                <w:sz w:val="28"/>
                <w:szCs w:val="28"/>
                <w:lang w:val="en-US"/>
              </w:rPr>
              <w:t>657</w:t>
            </w:r>
          </w:p>
        </w:tc>
        <w:tc>
          <w:tcPr>
            <w:tcW w:w="1290" w:type="dxa"/>
            <w:tcBorders>
              <w:left w:val="nil"/>
              <w:bottom w:val="nil"/>
              <w:right w:val="nil"/>
            </w:tcBorders>
            <w:shd w:val="clear" w:color="auto" w:fill="auto"/>
          </w:tcPr>
          <w:p w14:paraId="1ED6C1E8" w14:textId="65C9CE9E" w:rsidR="00614F91" w:rsidRPr="005E7D73" w:rsidRDefault="00614F91" w:rsidP="00614F91">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71" w:type="dxa"/>
            <w:tcBorders>
              <w:left w:val="nil"/>
              <w:bottom w:val="nil"/>
              <w:right w:val="nil"/>
            </w:tcBorders>
            <w:shd w:val="clear" w:color="auto" w:fill="auto"/>
            <w:noWrap/>
            <w:vAlign w:val="bottom"/>
          </w:tcPr>
          <w:p w14:paraId="2FD99B0D" w14:textId="0A086FAC" w:rsidR="00614F91" w:rsidRPr="005E7D73" w:rsidRDefault="00614F91" w:rsidP="00614F91">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738</w:t>
            </w:r>
          </w:p>
        </w:tc>
      </w:tr>
      <w:tr w:rsidR="00614F91" w:rsidRPr="006B00C0" w14:paraId="05EDD3A2" w14:textId="77777777" w:rsidTr="00AF65CC">
        <w:trPr>
          <w:trHeight w:val="397"/>
        </w:trPr>
        <w:tc>
          <w:tcPr>
            <w:tcW w:w="2693" w:type="dxa"/>
            <w:tcBorders>
              <w:top w:val="nil"/>
              <w:left w:val="nil"/>
              <w:bottom w:val="nil"/>
              <w:right w:val="nil"/>
            </w:tcBorders>
            <w:shd w:val="clear" w:color="000000" w:fill="FFFFFF"/>
            <w:noWrap/>
            <w:vAlign w:val="bottom"/>
            <w:hideMark/>
          </w:tcPr>
          <w:p w14:paraId="00565204" w14:textId="181330B9" w:rsidR="00614F91" w:rsidRPr="006B00C0" w:rsidRDefault="00614F91" w:rsidP="00614F91">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 xml:space="preserve">As at December </w:t>
            </w:r>
            <w:r w:rsidRPr="00AE1CAF">
              <w:rPr>
                <w:rFonts w:asciiTheme="majorBidi" w:eastAsia="Times New Roman" w:hAnsiTheme="majorBidi"/>
                <w:color w:val="000000"/>
                <w:sz w:val="28"/>
                <w:szCs w:val="28"/>
                <w:cs/>
                <w:lang w:val="en-US"/>
              </w:rPr>
              <w:t>31</w:t>
            </w:r>
            <w:r w:rsidRPr="00AE1CAF">
              <w:rPr>
                <w:rFonts w:asciiTheme="majorBidi" w:eastAsia="Times New Roman" w:hAnsiTheme="majorBidi" w:cstheme="majorBidi"/>
                <w:color w:val="000000"/>
                <w:sz w:val="28"/>
                <w:szCs w:val="28"/>
                <w:lang w:val="en-US"/>
              </w:rPr>
              <w:t xml:space="preserve">, </w:t>
            </w:r>
            <w:r>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276" w:type="dxa"/>
            <w:tcBorders>
              <w:left w:val="nil"/>
              <w:right w:val="nil"/>
            </w:tcBorders>
            <w:shd w:val="clear" w:color="auto" w:fill="auto"/>
            <w:vAlign w:val="bottom"/>
          </w:tcPr>
          <w:p w14:paraId="0A95046D" w14:textId="00B0DF06" w:rsidR="00614F91" w:rsidRPr="00971E5B" w:rsidRDefault="00614F91" w:rsidP="00614F91">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D52F2C">
              <w:rPr>
                <w:rFonts w:asciiTheme="majorBidi" w:eastAsia="Times New Roman" w:hAnsiTheme="majorBidi" w:cstheme="majorBidi"/>
                <w:sz w:val="28"/>
                <w:szCs w:val="28"/>
                <w:lang w:val="en-US"/>
              </w:rPr>
              <w:t>77</w:t>
            </w:r>
            <w:r>
              <w:rPr>
                <w:rFonts w:asciiTheme="majorBidi" w:eastAsia="Times New Roman" w:hAnsiTheme="majorBidi" w:cstheme="majorBidi"/>
                <w:sz w:val="28"/>
                <w:szCs w:val="28"/>
                <w:lang w:val="en-US"/>
              </w:rPr>
              <w:t>8)</w:t>
            </w:r>
          </w:p>
        </w:tc>
        <w:tc>
          <w:tcPr>
            <w:tcW w:w="1276" w:type="dxa"/>
            <w:tcBorders>
              <w:left w:val="nil"/>
              <w:right w:val="nil"/>
            </w:tcBorders>
            <w:shd w:val="clear" w:color="auto" w:fill="auto"/>
            <w:vAlign w:val="bottom"/>
          </w:tcPr>
          <w:p w14:paraId="11D77A15" w14:textId="1C688BE0" w:rsidR="00614F91" w:rsidRPr="00971E5B" w:rsidRDefault="00614F91" w:rsidP="00614F91">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0D3D0A">
              <w:rPr>
                <w:rFonts w:asciiTheme="majorBidi" w:eastAsia="Times New Roman" w:hAnsiTheme="majorBidi" w:cstheme="majorBidi"/>
                <w:sz w:val="28"/>
                <w:szCs w:val="28"/>
                <w:lang w:val="en-US"/>
              </w:rPr>
              <w:t>2,067</w:t>
            </w:r>
            <w:r>
              <w:rPr>
                <w:rFonts w:asciiTheme="majorBidi" w:eastAsia="Times New Roman" w:hAnsiTheme="majorBidi" w:cstheme="majorBidi"/>
                <w:sz w:val="28"/>
                <w:szCs w:val="28"/>
                <w:lang w:val="en-US"/>
              </w:rPr>
              <w:t>)</w:t>
            </w:r>
          </w:p>
        </w:tc>
        <w:tc>
          <w:tcPr>
            <w:tcW w:w="1275" w:type="dxa"/>
            <w:tcBorders>
              <w:left w:val="nil"/>
              <w:right w:val="nil"/>
            </w:tcBorders>
            <w:shd w:val="clear" w:color="auto" w:fill="auto"/>
            <w:vAlign w:val="bottom"/>
          </w:tcPr>
          <w:p w14:paraId="12732721" w14:textId="71CAC7AC" w:rsidR="00614F91" w:rsidRPr="00971E5B" w:rsidRDefault="00614F91" w:rsidP="00614F91">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2C1D0A">
              <w:rPr>
                <w:rFonts w:asciiTheme="majorBidi" w:eastAsia="Times New Roman" w:hAnsiTheme="majorBidi" w:cstheme="majorBidi"/>
                <w:sz w:val="28"/>
                <w:szCs w:val="28"/>
                <w:lang w:val="en-US"/>
              </w:rPr>
              <w:t>2,40</w:t>
            </w:r>
            <w:r>
              <w:rPr>
                <w:rFonts w:asciiTheme="majorBidi" w:eastAsia="Times New Roman" w:hAnsiTheme="majorBidi" w:cstheme="majorBidi"/>
                <w:sz w:val="28"/>
                <w:szCs w:val="28"/>
                <w:lang w:val="en-US"/>
              </w:rPr>
              <w:t>2)</w:t>
            </w:r>
          </w:p>
        </w:tc>
        <w:tc>
          <w:tcPr>
            <w:tcW w:w="1290" w:type="dxa"/>
            <w:tcBorders>
              <w:left w:val="nil"/>
              <w:right w:val="nil"/>
            </w:tcBorders>
            <w:shd w:val="clear" w:color="auto" w:fill="auto"/>
          </w:tcPr>
          <w:p w14:paraId="66B0C75C" w14:textId="0B5AF8C7" w:rsidR="00614F91" w:rsidRPr="005E7D73" w:rsidRDefault="00614F91" w:rsidP="00614F91">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71" w:type="dxa"/>
            <w:tcBorders>
              <w:left w:val="nil"/>
              <w:right w:val="nil"/>
            </w:tcBorders>
            <w:shd w:val="clear" w:color="auto" w:fill="auto"/>
            <w:noWrap/>
            <w:vAlign w:val="bottom"/>
          </w:tcPr>
          <w:p w14:paraId="26DCF69E" w14:textId="3C0699B9" w:rsidR="00614F91" w:rsidRPr="005E7D73" w:rsidRDefault="00614F91" w:rsidP="00614F91">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(5,247)</w:t>
            </w:r>
          </w:p>
        </w:tc>
      </w:tr>
      <w:tr w:rsidR="00614F91" w:rsidRPr="006B00C0" w14:paraId="3C4E117B" w14:textId="77777777" w:rsidTr="00AF65CC">
        <w:trPr>
          <w:trHeight w:val="397"/>
        </w:trPr>
        <w:tc>
          <w:tcPr>
            <w:tcW w:w="2693" w:type="dxa"/>
            <w:tcBorders>
              <w:top w:val="nil"/>
              <w:left w:val="nil"/>
              <w:bottom w:val="nil"/>
              <w:right w:val="nil"/>
            </w:tcBorders>
            <w:shd w:val="clear" w:color="000000" w:fill="FFFFFF"/>
            <w:noWrap/>
            <w:vAlign w:val="bottom"/>
            <w:hideMark/>
          </w:tcPr>
          <w:p w14:paraId="0FDCA53A" w14:textId="6DA6858B" w:rsidR="00614F91" w:rsidRPr="006B00C0" w:rsidRDefault="00614F91" w:rsidP="00614F91">
            <w:pPr>
              <w:ind w:hanging="108"/>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Net book value</w:t>
            </w:r>
          </w:p>
        </w:tc>
        <w:tc>
          <w:tcPr>
            <w:tcW w:w="1276" w:type="dxa"/>
            <w:tcBorders>
              <w:left w:val="nil"/>
              <w:right w:val="nil"/>
            </w:tcBorders>
            <w:shd w:val="clear" w:color="auto" w:fill="auto"/>
            <w:vAlign w:val="bottom"/>
            <w:hideMark/>
          </w:tcPr>
          <w:p w14:paraId="1EBB5E77" w14:textId="25A18775" w:rsidR="00614F91" w:rsidRPr="00971E5B" w:rsidRDefault="00614F91" w:rsidP="00614F91">
            <w:pPr>
              <w:jc w:val="right"/>
              <w:rPr>
                <w:rFonts w:asciiTheme="majorBidi" w:eastAsia="Times New Roman" w:hAnsiTheme="majorBidi" w:cstheme="majorBidi"/>
                <w:color w:val="000000"/>
                <w:sz w:val="28"/>
                <w:szCs w:val="28"/>
                <w:lang w:val="en-US"/>
              </w:rPr>
            </w:pPr>
            <w:r w:rsidRPr="00971E5B">
              <w:rPr>
                <w:rFonts w:asciiTheme="majorBidi" w:eastAsia="Times New Roman" w:hAnsiTheme="majorBidi" w:cstheme="majorBidi"/>
                <w:color w:val="000000"/>
                <w:sz w:val="28"/>
                <w:szCs w:val="28"/>
                <w:lang w:val="en-US"/>
              </w:rPr>
              <w:t> </w:t>
            </w:r>
          </w:p>
        </w:tc>
        <w:tc>
          <w:tcPr>
            <w:tcW w:w="1276" w:type="dxa"/>
            <w:tcBorders>
              <w:left w:val="nil"/>
              <w:right w:val="nil"/>
            </w:tcBorders>
            <w:shd w:val="clear" w:color="auto" w:fill="auto"/>
            <w:vAlign w:val="bottom"/>
          </w:tcPr>
          <w:p w14:paraId="1523BE25" w14:textId="7867F19A" w:rsidR="00614F91" w:rsidRPr="00971E5B" w:rsidRDefault="00614F91" w:rsidP="00614F91">
            <w:pPr>
              <w:jc w:val="right"/>
              <w:rPr>
                <w:rFonts w:asciiTheme="majorBidi" w:eastAsia="Times New Roman" w:hAnsiTheme="majorBidi" w:cstheme="majorBidi"/>
                <w:color w:val="000000"/>
                <w:sz w:val="28"/>
                <w:szCs w:val="28"/>
                <w:highlight w:val="yellow"/>
                <w:lang w:val="en-US"/>
              </w:rPr>
            </w:pPr>
            <w:r w:rsidRPr="00971E5B">
              <w:rPr>
                <w:rFonts w:asciiTheme="majorBidi" w:eastAsia="Times New Roman" w:hAnsiTheme="majorBidi" w:cstheme="majorBidi"/>
                <w:color w:val="000000"/>
                <w:sz w:val="28"/>
                <w:szCs w:val="28"/>
                <w:lang w:val="en-US"/>
              </w:rPr>
              <w:t> </w:t>
            </w:r>
          </w:p>
        </w:tc>
        <w:tc>
          <w:tcPr>
            <w:tcW w:w="1275" w:type="dxa"/>
            <w:tcBorders>
              <w:left w:val="nil"/>
              <w:right w:val="nil"/>
            </w:tcBorders>
            <w:shd w:val="clear" w:color="auto" w:fill="auto"/>
            <w:vAlign w:val="bottom"/>
          </w:tcPr>
          <w:p w14:paraId="17424CCA" w14:textId="77777777" w:rsidR="00614F91" w:rsidRPr="00971E5B" w:rsidRDefault="00614F91" w:rsidP="00614F91">
            <w:pPr>
              <w:jc w:val="right"/>
              <w:rPr>
                <w:rFonts w:asciiTheme="majorBidi" w:eastAsia="Times New Roman" w:hAnsiTheme="majorBidi" w:cstheme="majorBidi"/>
                <w:color w:val="000000"/>
                <w:sz w:val="28"/>
                <w:szCs w:val="28"/>
                <w:highlight w:val="yellow"/>
                <w:lang w:val="en-US"/>
              </w:rPr>
            </w:pPr>
          </w:p>
        </w:tc>
        <w:tc>
          <w:tcPr>
            <w:tcW w:w="1290" w:type="dxa"/>
            <w:tcBorders>
              <w:left w:val="nil"/>
              <w:right w:val="nil"/>
            </w:tcBorders>
            <w:shd w:val="clear" w:color="auto" w:fill="auto"/>
          </w:tcPr>
          <w:p w14:paraId="65888F76" w14:textId="77777777" w:rsidR="00614F91" w:rsidRPr="00971E5B" w:rsidRDefault="00614F91" w:rsidP="00614F91">
            <w:pPr>
              <w:jc w:val="right"/>
              <w:rPr>
                <w:rFonts w:asciiTheme="majorBidi" w:eastAsia="Times New Roman" w:hAnsiTheme="majorBidi" w:cstheme="majorBidi"/>
                <w:sz w:val="28"/>
                <w:szCs w:val="28"/>
                <w:highlight w:val="yellow"/>
                <w:lang w:val="en-US"/>
              </w:rPr>
            </w:pPr>
          </w:p>
        </w:tc>
        <w:tc>
          <w:tcPr>
            <w:tcW w:w="1271" w:type="dxa"/>
            <w:tcBorders>
              <w:left w:val="nil"/>
              <w:right w:val="nil"/>
            </w:tcBorders>
            <w:shd w:val="clear" w:color="auto" w:fill="auto"/>
            <w:noWrap/>
            <w:vAlign w:val="bottom"/>
          </w:tcPr>
          <w:p w14:paraId="42F496E8" w14:textId="77777777" w:rsidR="00614F91" w:rsidRPr="00971E5B" w:rsidRDefault="00614F91" w:rsidP="00614F91">
            <w:pPr>
              <w:jc w:val="right"/>
              <w:rPr>
                <w:rFonts w:asciiTheme="majorBidi" w:eastAsia="Times New Roman" w:hAnsiTheme="majorBidi" w:cstheme="majorBidi"/>
                <w:sz w:val="28"/>
                <w:szCs w:val="28"/>
                <w:highlight w:val="yellow"/>
                <w:lang w:val="en-US"/>
              </w:rPr>
            </w:pPr>
          </w:p>
        </w:tc>
      </w:tr>
      <w:tr w:rsidR="00614F91" w:rsidRPr="006B00C0" w14:paraId="4AD421DE" w14:textId="77777777" w:rsidTr="00AF65CC">
        <w:trPr>
          <w:trHeight w:val="397"/>
        </w:trPr>
        <w:tc>
          <w:tcPr>
            <w:tcW w:w="2693" w:type="dxa"/>
            <w:tcBorders>
              <w:top w:val="nil"/>
              <w:left w:val="nil"/>
              <w:bottom w:val="nil"/>
              <w:right w:val="nil"/>
            </w:tcBorders>
            <w:shd w:val="clear" w:color="000000" w:fill="FFFFFF"/>
            <w:noWrap/>
            <w:vAlign w:val="bottom"/>
            <w:hideMark/>
          </w:tcPr>
          <w:p w14:paraId="1A01754D" w14:textId="5DC8CFEE" w:rsidR="00614F91" w:rsidRPr="006B00C0" w:rsidRDefault="00614F91" w:rsidP="00614F91">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 xml:space="preserve">As at December </w:t>
            </w:r>
            <w:r w:rsidRPr="00AE1CAF">
              <w:rPr>
                <w:rFonts w:asciiTheme="majorBidi" w:eastAsia="Times New Roman" w:hAnsiTheme="majorBidi"/>
                <w:color w:val="000000"/>
                <w:sz w:val="28"/>
                <w:szCs w:val="28"/>
                <w:cs/>
                <w:lang w:val="en-US"/>
              </w:rPr>
              <w:t>31</w:t>
            </w:r>
            <w:r w:rsidRPr="00AE1CAF">
              <w:rPr>
                <w:rFonts w:asciiTheme="majorBidi" w:eastAsia="Times New Roman" w:hAnsiTheme="majorBidi" w:cstheme="majorBidi"/>
                <w:color w:val="000000"/>
                <w:sz w:val="28"/>
                <w:szCs w:val="28"/>
                <w:lang w:val="en-US"/>
              </w:rPr>
              <w:t xml:space="preserve">, </w:t>
            </w:r>
            <w:r w:rsidRPr="00AE1CAF">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2</w:t>
            </w:r>
          </w:p>
        </w:tc>
        <w:tc>
          <w:tcPr>
            <w:tcW w:w="1276" w:type="dxa"/>
            <w:tcBorders>
              <w:top w:val="nil"/>
              <w:left w:val="nil"/>
              <w:right w:val="nil"/>
            </w:tcBorders>
            <w:shd w:val="clear" w:color="auto" w:fill="auto"/>
            <w:noWrap/>
            <w:vAlign w:val="bottom"/>
            <w:hideMark/>
          </w:tcPr>
          <w:p w14:paraId="44FDC7BD" w14:textId="65A0F824" w:rsidR="00614F91" w:rsidRPr="00971E5B" w:rsidRDefault="00614F91" w:rsidP="00614F91">
            <w:pPr>
              <w:pBdr>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3,902</w:t>
            </w:r>
          </w:p>
        </w:tc>
        <w:tc>
          <w:tcPr>
            <w:tcW w:w="1276" w:type="dxa"/>
            <w:tcBorders>
              <w:top w:val="nil"/>
              <w:left w:val="nil"/>
              <w:right w:val="nil"/>
            </w:tcBorders>
            <w:shd w:val="clear" w:color="auto" w:fill="auto"/>
            <w:vAlign w:val="bottom"/>
          </w:tcPr>
          <w:p w14:paraId="56E48369" w14:textId="5436BC3C" w:rsidR="00614F91" w:rsidRPr="00214924" w:rsidRDefault="00614F91" w:rsidP="00614F91">
            <w:pPr>
              <w:pBdr>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4,656</w:t>
            </w:r>
          </w:p>
        </w:tc>
        <w:tc>
          <w:tcPr>
            <w:tcW w:w="1275" w:type="dxa"/>
            <w:tcBorders>
              <w:top w:val="nil"/>
              <w:left w:val="nil"/>
              <w:right w:val="nil"/>
            </w:tcBorders>
            <w:shd w:val="clear" w:color="auto" w:fill="auto"/>
            <w:noWrap/>
            <w:vAlign w:val="bottom"/>
          </w:tcPr>
          <w:p w14:paraId="1792469D" w14:textId="7E42192C" w:rsidR="00614F91" w:rsidRPr="005E7D73" w:rsidRDefault="00614F91" w:rsidP="00614F91">
            <w:pPr>
              <w:pBdr>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2,136</w:t>
            </w:r>
          </w:p>
        </w:tc>
        <w:tc>
          <w:tcPr>
            <w:tcW w:w="1290" w:type="dxa"/>
            <w:tcBorders>
              <w:top w:val="nil"/>
              <w:left w:val="nil"/>
              <w:right w:val="nil"/>
            </w:tcBorders>
            <w:shd w:val="clear" w:color="auto" w:fill="auto"/>
          </w:tcPr>
          <w:p w14:paraId="61ABA4FD" w14:textId="6FEBD2DF" w:rsidR="00614F91" w:rsidRPr="00010AD5" w:rsidRDefault="00614F91" w:rsidP="00614F91">
            <w:pPr>
              <w:pBdr>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71" w:type="dxa"/>
            <w:tcBorders>
              <w:top w:val="nil"/>
              <w:left w:val="nil"/>
              <w:right w:val="nil"/>
            </w:tcBorders>
            <w:shd w:val="clear" w:color="auto" w:fill="auto"/>
            <w:noWrap/>
            <w:vAlign w:val="bottom"/>
          </w:tcPr>
          <w:p w14:paraId="10E56158" w14:textId="03C7162E" w:rsidR="00614F91" w:rsidRPr="00010AD5" w:rsidRDefault="00614F91" w:rsidP="00614F91">
            <w:pPr>
              <w:pBdr>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10,694</w:t>
            </w:r>
          </w:p>
        </w:tc>
      </w:tr>
      <w:tr w:rsidR="00614F91" w:rsidRPr="00214924" w14:paraId="0083DA4D" w14:textId="77777777" w:rsidTr="00AF65CC">
        <w:trPr>
          <w:trHeight w:val="397"/>
        </w:trPr>
        <w:tc>
          <w:tcPr>
            <w:tcW w:w="2693" w:type="dxa"/>
            <w:tcBorders>
              <w:top w:val="nil"/>
              <w:left w:val="nil"/>
              <w:bottom w:val="nil"/>
              <w:right w:val="nil"/>
            </w:tcBorders>
            <w:shd w:val="clear" w:color="000000" w:fill="FFFFFF"/>
            <w:noWrap/>
            <w:vAlign w:val="bottom"/>
            <w:hideMark/>
          </w:tcPr>
          <w:p w14:paraId="472424A1" w14:textId="05B680AA" w:rsidR="00614F91" w:rsidRPr="006B00C0" w:rsidRDefault="00614F91" w:rsidP="00614F91">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 xml:space="preserve">As at December </w:t>
            </w:r>
            <w:r w:rsidRPr="00AE1CAF">
              <w:rPr>
                <w:rFonts w:asciiTheme="majorBidi" w:eastAsia="Times New Roman" w:hAnsiTheme="majorBidi"/>
                <w:color w:val="000000"/>
                <w:sz w:val="28"/>
                <w:szCs w:val="28"/>
                <w:cs/>
                <w:lang w:val="en-US"/>
              </w:rPr>
              <w:t>31</w:t>
            </w:r>
            <w:r w:rsidRPr="00AE1CAF">
              <w:rPr>
                <w:rFonts w:asciiTheme="majorBidi" w:eastAsia="Times New Roman" w:hAnsiTheme="majorBidi" w:cstheme="majorBidi"/>
                <w:color w:val="000000"/>
                <w:sz w:val="28"/>
                <w:szCs w:val="28"/>
                <w:lang w:val="en-US"/>
              </w:rPr>
              <w:t xml:space="preserve">, </w:t>
            </w:r>
            <w:r w:rsidRPr="00AE1CAF">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276" w:type="dxa"/>
            <w:tcBorders>
              <w:top w:val="nil"/>
              <w:left w:val="nil"/>
              <w:right w:val="nil"/>
            </w:tcBorders>
            <w:shd w:val="clear" w:color="auto" w:fill="auto"/>
            <w:noWrap/>
            <w:vAlign w:val="bottom"/>
          </w:tcPr>
          <w:p w14:paraId="509E0C4E" w14:textId="07AAA567" w:rsidR="00614F91" w:rsidRPr="00971E5B" w:rsidRDefault="00614F91" w:rsidP="00614F91">
            <w:pPr>
              <w:pBdr>
                <w:bottom w:val="double" w:sz="4" w:space="1" w:color="auto"/>
              </w:pBdr>
              <w:jc w:val="right"/>
              <w:rPr>
                <w:rFonts w:asciiTheme="majorBidi" w:eastAsia="Times New Roman" w:hAnsiTheme="majorBidi" w:cstheme="majorBidi"/>
                <w:sz w:val="28"/>
                <w:szCs w:val="28"/>
                <w:lang w:val="en-US"/>
              </w:rPr>
            </w:pPr>
            <w:r w:rsidRPr="004C7462">
              <w:rPr>
                <w:rFonts w:asciiTheme="majorBidi" w:eastAsia="Times New Roman" w:hAnsiTheme="majorBidi" w:cstheme="majorBidi"/>
                <w:sz w:val="28"/>
                <w:szCs w:val="28"/>
                <w:lang w:val="en-US"/>
              </w:rPr>
              <w:t>3,086</w:t>
            </w:r>
          </w:p>
        </w:tc>
        <w:tc>
          <w:tcPr>
            <w:tcW w:w="1276" w:type="dxa"/>
            <w:tcBorders>
              <w:top w:val="nil"/>
              <w:left w:val="nil"/>
              <w:right w:val="nil"/>
            </w:tcBorders>
            <w:shd w:val="clear" w:color="auto" w:fill="auto"/>
            <w:vAlign w:val="bottom"/>
          </w:tcPr>
          <w:p w14:paraId="5A4AE1AE" w14:textId="389806DB" w:rsidR="00614F91" w:rsidRPr="005E7D73" w:rsidRDefault="00614F91" w:rsidP="00614F91">
            <w:pPr>
              <w:pBdr>
                <w:bottom w:val="double" w:sz="4" w:space="1" w:color="auto"/>
              </w:pBdr>
              <w:jc w:val="right"/>
              <w:rPr>
                <w:rFonts w:asciiTheme="majorBidi" w:eastAsia="Times New Roman" w:hAnsiTheme="majorBidi" w:cstheme="majorBidi"/>
                <w:sz w:val="28"/>
                <w:szCs w:val="28"/>
                <w:lang w:val="en-US"/>
              </w:rPr>
            </w:pPr>
            <w:r w:rsidRPr="004C7462">
              <w:rPr>
                <w:rFonts w:asciiTheme="majorBidi" w:eastAsia="Times New Roman" w:hAnsiTheme="majorBidi" w:cstheme="majorBidi"/>
                <w:sz w:val="28"/>
                <w:szCs w:val="28"/>
                <w:lang w:val="en-US"/>
              </w:rPr>
              <w:t>8,691</w:t>
            </w:r>
          </w:p>
        </w:tc>
        <w:tc>
          <w:tcPr>
            <w:tcW w:w="1275" w:type="dxa"/>
            <w:tcBorders>
              <w:top w:val="nil"/>
              <w:left w:val="nil"/>
              <w:right w:val="nil"/>
            </w:tcBorders>
            <w:shd w:val="clear" w:color="auto" w:fill="auto"/>
            <w:noWrap/>
            <w:vAlign w:val="bottom"/>
          </w:tcPr>
          <w:p w14:paraId="05C0A5C8" w14:textId="3B4BE05E" w:rsidR="00614F91" w:rsidRPr="005E7D73" w:rsidRDefault="00614F91" w:rsidP="00614F91">
            <w:pPr>
              <w:pBdr>
                <w:bottom w:val="double" w:sz="4" w:space="1" w:color="auto"/>
              </w:pBdr>
              <w:jc w:val="right"/>
              <w:rPr>
                <w:rFonts w:asciiTheme="majorBidi" w:eastAsia="Times New Roman" w:hAnsiTheme="majorBidi" w:cstheme="majorBidi"/>
                <w:sz w:val="28"/>
                <w:szCs w:val="28"/>
                <w:lang w:val="en-US"/>
              </w:rPr>
            </w:pPr>
            <w:r w:rsidRPr="004C7462">
              <w:rPr>
                <w:rFonts w:asciiTheme="majorBidi" w:eastAsia="Times New Roman" w:hAnsiTheme="majorBidi" w:cstheme="majorBidi"/>
                <w:sz w:val="28"/>
                <w:szCs w:val="28"/>
                <w:lang w:val="en-US"/>
              </w:rPr>
              <w:t>1,420</w:t>
            </w:r>
          </w:p>
        </w:tc>
        <w:tc>
          <w:tcPr>
            <w:tcW w:w="1290" w:type="dxa"/>
            <w:tcBorders>
              <w:top w:val="nil"/>
              <w:left w:val="nil"/>
              <w:right w:val="nil"/>
            </w:tcBorders>
            <w:shd w:val="clear" w:color="auto" w:fill="auto"/>
          </w:tcPr>
          <w:p w14:paraId="4AA4ADC4" w14:textId="68EB43B2" w:rsidR="00614F91" w:rsidRPr="00010AD5" w:rsidRDefault="00614F91" w:rsidP="00614F91">
            <w:pPr>
              <w:pBdr>
                <w:bottom w:val="double" w:sz="4" w:space="1" w:color="auto"/>
              </w:pBdr>
              <w:jc w:val="right"/>
              <w:rPr>
                <w:rFonts w:asciiTheme="majorBidi" w:eastAsia="Times New Roman" w:hAnsiTheme="majorBidi" w:cstheme="majorBidi"/>
                <w:sz w:val="28"/>
                <w:szCs w:val="28"/>
                <w:lang w:val="en-US"/>
              </w:rPr>
            </w:pPr>
            <w:r w:rsidRPr="004C7462">
              <w:rPr>
                <w:rFonts w:asciiTheme="majorBidi" w:eastAsia="Times New Roman" w:hAnsiTheme="majorBidi" w:cstheme="majorBidi"/>
                <w:sz w:val="28"/>
                <w:szCs w:val="28"/>
                <w:lang w:val="en-US"/>
              </w:rPr>
              <w:t>463</w:t>
            </w:r>
          </w:p>
        </w:tc>
        <w:tc>
          <w:tcPr>
            <w:tcW w:w="1271" w:type="dxa"/>
            <w:tcBorders>
              <w:top w:val="nil"/>
              <w:left w:val="nil"/>
              <w:right w:val="nil"/>
            </w:tcBorders>
            <w:shd w:val="clear" w:color="auto" w:fill="auto"/>
            <w:noWrap/>
            <w:vAlign w:val="bottom"/>
          </w:tcPr>
          <w:p w14:paraId="2AAB1651" w14:textId="249103CB" w:rsidR="00614F91" w:rsidRPr="00010AD5" w:rsidRDefault="00614F91" w:rsidP="00614F91">
            <w:pPr>
              <w:pBdr>
                <w:bottom w:val="double" w:sz="4" w:space="1" w:color="auto"/>
              </w:pBdr>
              <w:jc w:val="right"/>
              <w:rPr>
                <w:rFonts w:asciiTheme="majorBidi" w:eastAsia="Times New Roman" w:hAnsiTheme="majorBidi" w:cstheme="majorBidi"/>
                <w:sz w:val="28"/>
                <w:szCs w:val="28"/>
                <w:lang w:val="en-US"/>
              </w:rPr>
            </w:pPr>
            <w:r w:rsidRPr="004C7462">
              <w:rPr>
                <w:rFonts w:asciiTheme="majorBidi" w:eastAsia="Times New Roman" w:hAnsiTheme="majorBidi" w:cstheme="majorBidi"/>
                <w:sz w:val="28"/>
                <w:szCs w:val="28"/>
                <w:lang w:val="en-US"/>
              </w:rPr>
              <w:t>13,660</w:t>
            </w:r>
          </w:p>
        </w:tc>
      </w:tr>
    </w:tbl>
    <w:p w14:paraId="214051D1" w14:textId="77777777" w:rsidR="00083C38" w:rsidRDefault="00083C38" w:rsidP="007B0EA3">
      <w:pPr>
        <w:pStyle w:val="ListParagraph"/>
        <w:spacing w:before="120"/>
        <w:ind w:left="360"/>
        <w:jc w:val="thaiDistribute"/>
        <w:rPr>
          <w:rFonts w:ascii="Angsana New" w:hAnsi="Angsana New"/>
          <w:sz w:val="28"/>
          <w:szCs w:val="28"/>
          <w:lang w:val="en-US"/>
        </w:rPr>
      </w:pPr>
    </w:p>
    <w:p w14:paraId="65E71249" w14:textId="77777777" w:rsidR="00614F91" w:rsidRDefault="00614F91" w:rsidP="007B0EA3">
      <w:pPr>
        <w:pStyle w:val="ListParagraph"/>
        <w:spacing w:before="120"/>
        <w:ind w:left="360"/>
        <w:jc w:val="thaiDistribute"/>
        <w:rPr>
          <w:rFonts w:ascii="Angsana New" w:hAnsi="Angsana New"/>
          <w:sz w:val="28"/>
          <w:szCs w:val="28"/>
          <w:lang w:val="en-US"/>
        </w:rPr>
      </w:pPr>
    </w:p>
    <w:p w14:paraId="0765F193" w14:textId="77777777" w:rsidR="00614F91" w:rsidRDefault="00614F91" w:rsidP="007B0EA3">
      <w:pPr>
        <w:pStyle w:val="ListParagraph"/>
        <w:spacing w:before="120"/>
        <w:ind w:left="360"/>
        <w:jc w:val="thaiDistribute"/>
        <w:rPr>
          <w:rFonts w:ascii="Angsana New" w:hAnsi="Angsana New"/>
          <w:sz w:val="28"/>
          <w:szCs w:val="28"/>
          <w:lang w:val="en-US"/>
        </w:rPr>
      </w:pPr>
    </w:p>
    <w:p w14:paraId="0067C884" w14:textId="77777777" w:rsidR="00614F91" w:rsidRDefault="00614F91" w:rsidP="007B0EA3">
      <w:pPr>
        <w:pStyle w:val="ListParagraph"/>
        <w:spacing w:before="120"/>
        <w:ind w:left="360"/>
        <w:jc w:val="thaiDistribute"/>
        <w:rPr>
          <w:rFonts w:ascii="Angsana New" w:hAnsi="Angsana New"/>
          <w:sz w:val="28"/>
          <w:szCs w:val="28"/>
          <w:lang w:val="en-US"/>
        </w:rPr>
      </w:pPr>
    </w:p>
    <w:p w14:paraId="70F0FD64" w14:textId="77777777" w:rsidR="00614F91" w:rsidRDefault="00614F91" w:rsidP="007B0EA3">
      <w:pPr>
        <w:pStyle w:val="ListParagraph"/>
        <w:spacing w:before="120"/>
        <w:ind w:left="360"/>
        <w:jc w:val="thaiDistribute"/>
        <w:rPr>
          <w:rFonts w:ascii="Angsana New" w:hAnsi="Angsana New"/>
          <w:sz w:val="28"/>
          <w:szCs w:val="28"/>
          <w:lang w:val="en-US"/>
        </w:rPr>
      </w:pPr>
    </w:p>
    <w:p w14:paraId="72F34F58" w14:textId="77777777" w:rsidR="00614F91" w:rsidRDefault="00614F91" w:rsidP="007B0EA3">
      <w:pPr>
        <w:pStyle w:val="ListParagraph"/>
        <w:spacing w:before="120"/>
        <w:ind w:left="360"/>
        <w:jc w:val="thaiDistribute"/>
        <w:rPr>
          <w:rFonts w:ascii="Angsana New" w:hAnsi="Angsana New"/>
          <w:sz w:val="28"/>
          <w:szCs w:val="28"/>
          <w:lang w:val="en-US"/>
        </w:rPr>
      </w:pPr>
    </w:p>
    <w:p w14:paraId="2A5ABD6D" w14:textId="77777777" w:rsidR="00614F91" w:rsidRDefault="00614F91" w:rsidP="007B0EA3">
      <w:pPr>
        <w:pStyle w:val="ListParagraph"/>
        <w:spacing w:before="120"/>
        <w:ind w:left="360"/>
        <w:jc w:val="thaiDistribute"/>
        <w:rPr>
          <w:rFonts w:ascii="Angsana New" w:hAnsi="Angsana New"/>
          <w:sz w:val="28"/>
          <w:szCs w:val="28"/>
          <w:lang w:val="en-US"/>
        </w:rPr>
      </w:pPr>
    </w:p>
    <w:p w14:paraId="0779C067" w14:textId="77777777" w:rsidR="00614F91" w:rsidRDefault="00614F91" w:rsidP="007B0EA3">
      <w:pPr>
        <w:pStyle w:val="ListParagraph"/>
        <w:spacing w:before="120"/>
        <w:ind w:left="360"/>
        <w:jc w:val="thaiDistribute"/>
        <w:rPr>
          <w:rFonts w:ascii="Angsana New" w:hAnsi="Angsana New"/>
          <w:sz w:val="28"/>
          <w:szCs w:val="28"/>
          <w:lang w:val="en-US"/>
        </w:rPr>
      </w:pPr>
    </w:p>
    <w:p w14:paraId="24242D59" w14:textId="77777777" w:rsidR="00614F91" w:rsidRDefault="00614F91" w:rsidP="007B0EA3">
      <w:pPr>
        <w:pStyle w:val="ListParagraph"/>
        <w:spacing w:before="120"/>
        <w:ind w:left="360"/>
        <w:jc w:val="thaiDistribute"/>
        <w:rPr>
          <w:rFonts w:ascii="Angsana New" w:hAnsi="Angsana New"/>
          <w:sz w:val="28"/>
          <w:szCs w:val="28"/>
          <w:lang w:val="en-US"/>
        </w:rPr>
      </w:pPr>
    </w:p>
    <w:p w14:paraId="7A272A67" w14:textId="77777777" w:rsidR="00614F91" w:rsidRDefault="00614F91" w:rsidP="007B0EA3">
      <w:pPr>
        <w:pStyle w:val="ListParagraph"/>
        <w:spacing w:before="120"/>
        <w:ind w:left="360"/>
        <w:jc w:val="thaiDistribute"/>
        <w:rPr>
          <w:rFonts w:ascii="Angsana New" w:hAnsi="Angsana New"/>
          <w:sz w:val="28"/>
          <w:szCs w:val="28"/>
          <w:lang w:val="en-US"/>
        </w:rPr>
      </w:pPr>
    </w:p>
    <w:p w14:paraId="53818BDB" w14:textId="77777777" w:rsidR="00614F91" w:rsidRDefault="00614F91" w:rsidP="007B0EA3">
      <w:pPr>
        <w:pStyle w:val="ListParagraph"/>
        <w:spacing w:before="120"/>
        <w:ind w:left="360"/>
        <w:jc w:val="thaiDistribute"/>
        <w:rPr>
          <w:rFonts w:ascii="Angsana New" w:hAnsi="Angsana New"/>
          <w:sz w:val="28"/>
          <w:szCs w:val="28"/>
          <w:lang w:val="en-US"/>
        </w:rPr>
      </w:pPr>
    </w:p>
    <w:p w14:paraId="2CB4EDDB" w14:textId="77777777" w:rsidR="00614F91" w:rsidRDefault="00614F91" w:rsidP="007B0EA3">
      <w:pPr>
        <w:pStyle w:val="ListParagraph"/>
        <w:spacing w:before="120"/>
        <w:ind w:left="360"/>
        <w:jc w:val="thaiDistribute"/>
        <w:rPr>
          <w:rFonts w:ascii="Angsana New" w:hAnsi="Angsana New"/>
          <w:sz w:val="28"/>
          <w:szCs w:val="28"/>
          <w:lang w:val="en-US"/>
        </w:rPr>
      </w:pPr>
    </w:p>
    <w:tbl>
      <w:tblPr>
        <w:tblW w:w="9083" w:type="dxa"/>
        <w:tblInd w:w="426" w:type="dxa"/>
        <w:tblLook w:val="04A0" w:firstRow="1" w:lastRow="0" w:firstColumn="1" w:lastColumn="0" w:noHBand="0" w:noVBand="1"/>
      </w:tblPr>
      <w:tblGrid>
        <w:gridCol w:w="2693"/>
        <w:gridCol w:w="1276"/>
        <w:gridCol w:w="1275"/>
        <w:gridCol w:w="1276"/>
        <w:gridCol w:w="1290"/>
        <w:gridCol w:w="1267"/>
        <w:gridCol w:w="6"/>
      </w:tblGrid>
      <w:tr w:rsidR="00083C38" w:rsidRPr="00214924" w14:paraId="02F7EE18" w14:textId="77777777" w:rsidTr="00AF65CC">
        <w:trPr>
          <w:trHeight w:val="397"/>
        </w:trPr>
        <w:tc>
          <w:tcPr>
            <w:tcW w:w="2693" w:type="dxa"/>
            <w:tcBorders>
              <w:top w:val="nil"/>
              <w:left w:val="nil"/>
              <w:bottom w:val="nil"/>
              <w:right w:val="nil"/>
            </w:tcBorders>
            <w:shd w:val="clear" w:color="000000" w:fill="FFFFFF"/>
            <w:vAlign w:val="bottom"/>
            <w:hideMark/>
          </w:tcPr>
          <w:p w14:paraId="73EE71A9" w14:textId="77777777" w:rsidR="00083C38" w:rsidRPr="006B00C0" w:rsidRDefault="00083C38" w:rsidP="00CE2096">
            <w:pPr>
              <w:ind w:hanging="108"/>
              <w:rPr>
                <w:rFonts w:asciiTheme="majorBidi" w:eastAsia="Times New Roman" w:hAnsiTheme="majorBidi" w:cstheme="majorBidi"/>
                <w:sz w:val="28"/>
                <w:szCs w:val="28"/>
                <w:lang w:val="en-US"/>
              </w:rPr>
            </w:pPr>
            <w:r w:rsidRPr="006B00C0">
              <w:rPr>
                <w:rFonts w:asciiTheme="majorBidi" w:eastAsia="Times New Roman" w:hAnsiTheme="majorBidi" w:cstheme="majorBidi"/>
                <w:sz w:val="28"/>
                <w:szCs w:val="28"/>
                <w:lang w:val="en-US"/>
              </w:rPr>
              <w:lastRenderedPageBreak/>
              <w:t> </w:t>
            </w:r>
          </w:p>
        </w:tc>
        <w:tc>
          <w:tcPr>
            <w:tcW w:w="6390" w:type="dxa"/>
            <w:gridSpan w:val="6"/>
            <w:tcBorders>
              <w:top w:val="nil"/>
              <w:left w:val="nil"/>
              <w:right w:val="nil"/>
            </w:tcBorders>
            <w:shd w:val="clear" w:color="000000" w:fill="FFFFFF"/>
          </w:tcPr>
          <w:p w14:paraId="1D8B458D" w14:textId="643ABA28" w:rsidR="00083C38" w:rsidRPr="006B00C0" w:rsidRDefault="00BE4685" w:rsidP="00CE2096">
            <w:pPr>
              <w:pBdr>
                <w:bottom w:val="single" w:sz="4" w:space="1" w:color="auto"/>
              </w:pBdr>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Unit : Thousand Baht</w:t>
            </w:r>
          </w:p>
        </w:tc>
      </w:tr>
      <w:tr w:rsidR="00083C38" w:rsidRPr="00214924" w14:paraId="3864BDCF" w14:textId="77777777" w:rsidTr="00AF65CC">
        <w:trPr>
          <w:trHeight w:val="397"/>
        </w:trPr>
        <w:tc>
          <w:tcPr>
            <w:tcW w:w="2693" w:type="dxa"/>
            <w:tcBorders>
              <w:top w:val="nil"/>
              <w:left w:val="nil"/>
              <w:bottom w:val="nil"/>
              <w:right w:val="nil"/>
            </w:tcBorders>
            <w:shd w:val="clear" w:color="000000" w:fill="FFFFFF"/>
            <w:vAlign w:val="bottom"/>
          </w:tcPr>
          <w:p w14:paraId="7C75C736" w14:textId="77777777" w:rsidR="00083C38" w:rsidRPr="006B00C0" w:rsidRDefault="00083C38" w:rsidP="00CE2096">
            <w:pPr>
              <w:ind w:hanging="108"/>
              <w:rPr>
                <w:rFonts w:asciiTheme="majorBidi" w:eastAsia="Times New Roman" w:hAnsiTheme="majorBidi" w:cstheme="majorBidi"/>
                <w:sz w:val="28"/>
                <w:szCs w:val="28"/>
                <w:lang w:val="en-US"/>
              </w:rPr>
            </w:pPr>
          </w:p>
        </w:tc>
        <w:tc>
          <w:tcPr>
            <w:tcW w:w="6390" w:type="dxa"/>
            <w:gridSpan w:val="6"/>
            <w:tcBorders>
              <w:top w:val="nil"/>
              <w:left w:val="nil"/>
              <w:right w:val="nil"/>
            </w:tcBorders>
            <w:shd w:val="clear" w:color="000000" w:fill="FFFFFF"/>
          </w:tcPr>
          <w:p w14:paraId="4D68612C" w14:textId="3888E660" w:rsidR="00083C38" w:rsidRPr="001627D9" w:rsidRDefault="00BE4685" w:rsidP="00CE2096">
            <w:pPr>
              <w:pBdr>
                <w:bottom w:val="single" w:sz="4" w:space="1" w:color="auto"/>
              </w:pBdr>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Separate financial statements</w:t>
            </w:r>
          </w:p>
        </w:tc>
      </w:tr>
      <w:tr w:rsidR="00AF65CC" w:rsidRPr="006B00C0" w14:paraId="35D02690" w14:textId="77777777" w:rsidTr="00AF65CC">
        <w:trPr>
          <w:gridAfter w:val="1"/>
          <w:wAfter w:w="6" w:type="dxa"/>
          <w:trHeight w:val="397"/>
        </w:trPr>
        <w:tc>
          <w:tcPr>
            <w:tcW w:w="2693" w:type="dxa"/>
            <w:tcBorders>
              <w:top w:val="nil"/>
              <w:left w:val="nil"/>
              <w:bottom w:val="nil"/>
              <w:right w:val="nil"/>
            </w:tcBorders>
            <w:shd w:val="clear" w:color="000000" w:fill="FFFFFF"/>
            <w:noWrap/>
            <w:vAlign w:val="bottom"/>
            <w:hideMark/>
          </w:tcPr>
          <w:p w14:paraId="0BD28C76" w14:textId="77777777" w:rsidR="00AF65CC" w:rsidRPr="006B00C0" w:rsidRDefault="00AF65CC" w:rsidP="00AF65CC">
            <w:pPr>
              <w:ind w:firstLineChars="100" w:firstLine="280"/>
              <w:rPr>
                <w:rFonts w:asciiTheme="majorBidi" w:eastAsia="Times New Roman" w:hAnsiTheme="majorBidi" w:cstheme="majorBidi"/>
                <w:color w:val="000000"/>
                <w:sz w:val="28"/>
                <w:szCs w:val="28"/>
                <w:lang w:val="en-US"/>
              </w:rPr>
            </w:pPr>
            <w:r w:rsidRPr="006B00C0">
              <w:rPr>
                <w:rFonts w:asciiTheme="majorBidi" w:eastAsia="Times New Roman" w:hAnsiTheme="majorBidi" w:cstheme="majorBidi"/>
                <w:color w:val="000000"/>
                <w:sz w:val="28"/>
                <w:szCs w:val="28"/>
                <w:lang w:val="en-US"/>
              </w:rPr>
              <w:t> </w:t>
            </w:r>
          </w:p>
        </w:tc>
        <w:tc>
          <w:tcPr>
            <w:tcW w:w="1276" w:type="dxa"/>
            <w:tcBorders>
              <w:top w:val="nil"/>
              <w:left w:val="nil"/>
              <w:right w:val="nil"/>
            </w:tcBorders>
            <w:shd w:val="clear" w:color="000000" w:fill="FFFFFF"/>
            <w:vAlign w:val="bottom"/>
          </w:tcPr>
          <w:p w14:paraId="276351AD" w14:textId="68A74A32" w:rsidR="00AF65CC" w:rsidRPr="006B00C0" w:rsidRDefault="00AF65CC" w:rsidP="00AF65CC">
            <w:pPr>
              <w:pBdr>
                <w:bottom w:val="single" w:sz="4" w:space="1" w:color="auto"/>
              </w:pBdr>
              <w:jc w:val="center"/>
              <w:rPr>
                <w:rFonts w:asciiTheme="majorBidi" w:eastAsia="Times New Roman" w:hAnsiTheme="majorBidi" w:cstheme="majorBidi"/>
                <w:color w:val="000000"/>
                <w:sz w:val="28"/>
                <w:szCs w:val="28"/>
                <w:cs/>
                <w:lang w:val="en-US"/>
              </w:rPr>
            </w:pPr>
            <w:r w:rsidRPr="00133F00">
              <w:rPr>
                <w:rFonts w:asciiTheme="majorBidi" w:eastAsia="Times New Roman" w:hAnsiTheme="majorBidi" w:cstheme="majorBidi"/>
                <w:color w:val="000000"/>
                <w:sz w:val="28"/>
                <w:szCs w:val="28"/>
                <w:lang w:val="en-US"/>
              </w:rPr>
              <w:t>Building and building improvement</w:t>
            </w:r>
          </w:p>
        </w:tc>
        <w:tc>
          <w:tcPr>
            <w:tcW w:w="1275" w:type="dxa"/>
            <w:tcBorders>
              <w:top w:val="nil"/>
              <w:left w:val="nil"/>
              <w:right w:val="nil"/>
            </w:tcBorders>
            <w:shd w:val="clear" w:color="000000" w:fill="FFFFFF"/>
            <w:vAlign w:val="bottom"/>
          </w:tcPr>
          <w:p w14:paraId="28412647" w14:textId="5C506972" w:rsidR="00AF65CC" w:rsidRPr="00214924" w:rsidRDefault="00AF65CC" w:rsidP="00AF65CC">
            <w:pPr>
              <w:pBdr>
                <w:bottom w:val="single" w:sz="4" w:space="1" w:color="auto"/>
              </w:pBdr>
              <w:jc w:val="center"/>
              <w:rPr>
                <w:rFonts w:asciiTheme="majorBidi" w:eastAsia="Times New Roman" w:hAnsiTheme="majorBidi" w:cstheme="majorBidi"/>
                <w:color w:val="000000"/>
                <w:sz w:val="28"/>
                <w:szCs w:val="28"/>
                <w:cs/>
                <w:lang w:val="en-US"/>
              </w:rPr>
            </w:pPr>
            <w:r w:rsidRPr="00133F00">
              <w:rPr>
                <w:rFonts w:asciiTheme="majorBidi" w:eastAsia="Times New Roman" w:hAnsiTheme="majorBidi" w:cstheme="majorBidi"/>
                <w:color w:val="000000"/>
                <w:sz w:val="28"/>
                <w:szCs w:val="28"/>
                <w:lang w:val="en-US"/>
              </w:rPr>
              <w:t>Office equipment</w:t>
            </w:r>
          </w:p>
        </w:tc>
        <w:tc>
          <w:tcPr>
            <w:tcW w:w="1276" w:type="dxa"/>
            <w:tcBorders>
              <w:top w:val="nil"/>
              <w:left w:val="nil"/>
              <w:right w:val="nil"/>
            </w:tcBorders>
            <w:shd w:val="clear" w:color="000000" w:fill="FFFFFF"/>
            <w:vAlign w:val="bottom"/>
            <w:hideMark/>
          </w:tcPr>
          <w:p w14:paraId="66662FC2" w14:textId="15A4D876" w:rsidR="00AF65CC" w:rsidRPr="006B00C0" w:rsidRDefault="00AF65CC" w:rsidP="00AF65CC">
            <w:pPr>
              <w:pBdr>
                <w:bottom w:val="single" w:sz="4" w:space="1" w:color="auto"/>
              </w:pBdr>
              <w:jc w:val="center"/>
              <w:rPr>
                <w:rFonts w:asciiTheme="majorBidi" w:eastAsia="Times New Roman" w:hAnsiTheme="majorBidi" w:cstheme="majorBidi"/>
                <w:color w:val="000000"/>
                <w:sz w:val="28"/>
                <w:szCs w:val="28"/>
                <w:lang w:val="en-US"/>
              </w:rPr>
            </w:pPr>
            <w:r w:rsidRPr="00133F00">
              <w:rPr>
                <w:rFonts w:asciiTheme="majorBidi" w:eastAsia="Times New Roman" w:hAnsiTheme="majorBidi" w:cstheme="majorBidi"/>
                <w:color w:val="000000"/>
                <w:sz w:val="28"/>
                <w:szCs w:val="28"/>
                <w:lang w:val="en-US"/>
              </w:rPr>
              <w:t>Vehicles</w:t>
            </w:r>
          </w:p>
        </w:tc>
        <w:tc>
          <w:tcPr>
            <w:tcW w:w="1290" w:type="dxa"/>
            <w:tcBorders>
              <w:top w:val="nil"/>
              <w:left w:val="nil"/>
              <w:right w:val="nil"/>
            </w:tcBorders>
            <w:shd w:val="clear" w:color="000000" w:fill="FFFFFF"/>
          </w:tcPr>
          <w:p w14:paraId="5338E0C2" w14:textId="77777777" w:rsidR="00AF65CC" w:rsidRPr="00F22660" w:rsidRDefault="00AF65CC" w:rsidP="00AF65CC">
            <w:pPr>
              <w:pBdr>
                <w:bottom w:val="single" w:sz="4" w:space="1" w:color="auto"/>
              </w:pBdr>
              <w:jc w:val="center"/>
              <w:rPr>
                <w:rFonts w:asciiTheme="majorBidi" w:eastAsia="Times New Roman" w:hAnsiTheme="majorBidi" w:cstheme="majorBidi"/>
                <w:color w:val="000000"/>
                <w:sz w:val="28"/>
                <w:szCs w:val="28"/>
                <w:lang w:val="en-US"/>
              </w:rPr>
            </w:pPr>
          </w:p>
          <w:p w14:paraId="1B88A9BF" w14:textId="48135801" w:rsidR="00AF65CC" w:rsidRPr="00F22660" w:rsidRDefault="00AF65CC" w:rsidP="00AF65CC">
            <w:pPr>
              <w:pBdr>
                <w:bottom w:val="single" w:sz="4" w:space="1" w:color="auto"/>
              </w:pBdr>
              <w:jc w:val="center"/>
              <w:rPr>
                <w:rFonts w:asciiTheme="majorBidi" w:eastAsia="Times New Roman" w:hAnsiTheme="majorBidi" w:cstheme="majorBidi"/>
                <w:color w:val="000000"/>
                <w:sz w:val="28"/>
                <w:szCs w:val="28"/>
                <w:cs/>
                <w:lang w:val="en-US"/>
              </w:rPr>
            </w:pPr>
            <w:r w:rsidRPr="00133F00">
              <w:rPr>
                <w:rFonts w:asciiTheme="majorBidi" w:eastAsia="Times New Roman" w:hAnsiTheme="majorBidi" w:cstheme="majorBidi"/>
                <w:color w:val="000000"/>
                <w:sz w:val="28"/>
                <w:szCs w:val="28"/>
                <w:lang w:val="en-US"/>
              </w:rPr>
              <w:t>Work in progress</w:t>
            </w:r>
          </w:p>
        </w:tc>
        <w:tc>
          <w:tcPr>
            <w:tcW w:w="1267" w:type="dxa"/>
            <w:tcBorders>
              <w:top w:val="nil"/>
              <w:left w:val="nil"/>
              <w:right w:val="nil"/>
            </w:tcBorders>
            <w:shd w:val="clear" w:color="000000" w:fill="FFFFFF"/>
            <w:vAlign w:val="bottom"/>
            <w:hideMark/>
          </w:tcPr>
          <w:p w14:paraId="64E4BA68" w14:textId="64AACC6A" w:rsidR="00AF65CC" w:rsidRPr="006B00C0" w:rsidRDefault="00AF65CC" w:rsidP="00AF65CC">
            <w:pPr>
              <w:pBdr>
                <w:bottom w:val="single" w:sz="4" w:space="1" w:color="auto"/>
              </w:pBdr>
              <w:jc w:val="center"/>
              <w:rPr>
                <w:rFonts w:asciiTheme="majorBidi" w:eastAsia="Times New Roman" w:hAnsiTheme="majorBidi" w:cstheme="majorBidi"/>
                <w:sz w:val="28"/>
                <w:szCs w:val="28"/>
                <w:lang w:val="en-US"/>
              </w:rPr>
            </w:pPr>
            <w:r w:rsidRPr="00133F00">
              <w:rPr>
                <w:rFonts w:asciiTheme="majorBidi" w:eastAsia="Times New Roman" w:hAnsiTheme="majorBidi" w:cstheme="majorBidi"/>
                <w:sz w:val="28"/>
                <w:szCs w:val="28"/>
                <w:lang w:val="en-US"/>
              </w:rPr>
              <w:t>Total</w:t>
            </w:r>
          </w:p>
        </w:tc>
      </w:tr>
      <w:tr w:rsidR="00AF65CC" w:rsidRPr="006B00C0" w14:paraId="48334369" w14:textId="77777777" w:rsidTr="00AF65CC">
        <w:trPr>
          <w:gridAfter w:val="1"/>
          <w:wAfter w:w="6" w:type="dxa"/>
          <w:trHeight w:val="397"/>
        </w:trPr>
        <w:tc>
          <w:tcPr>
            <w:tcW w:w="2693" w:type="dxa"/>
            <w:tcBorders>
              <w:top w:val="nil"/>
              <w:left w:val="nil"/>
              <w:bottom w:val="nil"/>
              <w:right w:val="nil"/>
            </w:tcBorders>
            <w:shd w:val="clear" w:color="000000" w:fill="FFFFFF"/>
            <w:vAlign w:val="bottom"/>
            <w:hideMark/>
          </w:tcPr>
          <w:p w14:paraId="0D6422AE" w14:textId="39BF9868" w:rsidR="00AF65CC" w:rsidRPr="006B00C0" w:rsidRDefault="00AF65CC" w:rsidP="00AF65CC">
            <w:pPr>
              <w:ind w:hanging="108"/>
              <w:rPr>
                <w:rFonts w:asciiTheme="majorBidi" w:eastAsia="Times New Roman" w:hAnsiTheme="majorBidi" w:cstheme="majorBidi"/>
                <w:sz w:val="28"/>
                <w:szCs w:val="28"/>
                <w:lang w:val="en-US"/>
              </w:rPr>
            </w:pPr>
            <w:r w:rsidRPr="00AE1CAF">
              <w:rPr>
                <w:rFonts w:asciiTheme="majorBidi" w:eastAsia="Times New Roman" w:hAnsiTheme="majorBidi" w:cstheme="majorBidi"/>
                <w:sz w:val="28"/>
                <w:szCs w:val="28"/>
                <w:lang w:val="en-US"/>
              </w:rPr>
              <w:t>At cost</w:t>
            </w:r>
          </w:p>
        </w:tc>
        <w:tc>
          <w:tcPr>
            <w:tcW w:w="1276" w:type="dxa"/>
            <w:tcBorders>
              <w:left w:val="nil"/>
              <w:right w:val="nil"/>
            </w:tcBorders>
            <w:shd w:val="clear" w:color="000000" w:fill="FFFFFF"/>
            <w:vAlign w:val="bottom"/>
            <w:hideMark/>
          </w:tcPr>
          <w:p w14:paraId="559321CF" w14:textId="77777777" w:rsidR="00AF65CC" w:rsidRPr="006B00C0" w:rsidRDefault="00AF65CC" w:rsidP="00AF65CC">
            <w:pPr>
              <w:jc w:val="right"/>
              <w:rPr>
                <w:rFonts w:asciiTheme="majorBidi" w:eastAsia="Times New Roman" w:hAnsiTheme="majorBidi" w:cstheme="majorBidi"/>
                <w:color w:val="000000"/>
                <w:sz w:val="28"/>
                <w:szCs w:val="28"/>
                <w:lang w:val="en-US"/>
              </w:rPr>
            </w:pPr>
            <w:r w:rsidRPr="006B00C0">
              <w:rPr>
                <w:rFonts w:asciiTheme="majorBidi" w:eastAsia="Times New Roman" w:hAnsiTheme="majorBidi" w:cstheme="majorBidi"/>
                <w:color w:val="000000"/>
                <w:sz w:val="28"/>
                <w:szCs w:val="28"/>
                <w:lang w:val="en-US"/>
              </w:rPr>
              <w:t> </w:t>
            </w:r>
          </w:p>
        </w:tc>
        <w:tc>
          <w:tcPr>
            <w:tcW w:w="1275" w:type="dxa"/>
            <w:tcBorders>
              <w:left w:val="nil"/>
              <w:right w:val="nil"/>
            </w:tcBorders>
            <w:shd w:val="clear" w:color="000000" w:fill="FFFFFF"/>
            <w:vAlign w:val="bottom"/>
          </w:tcPr>
          <w:p w14:paraId="0884EFAC" w14:textId="77777777" w:rsidR="00AF65CC" w:rsidRPr="006B00C0" w:rsidRDefault="00AF65CC" w:rsidP="00AF65CC">
            <w:pPr>
              <w:jc w:val="right"/>
              <w:rPr>
                <w:rFonts w:asciiTheme="majorBidi" w:eastAsia="Times New Roman" w:hAnsiTheme="majorBidi" w:cstheme="majorBidi"/>
                <w:color w:val="000000"/>
                <w:sz w:val="28"/>
                <w:szCs w:val="28"/>
                <w:lang w:val="en-US"/>
              </w:rPr>
            </w:pPr>
            <w:r w:rsidRPr="006B00C0">
              <w:rPr>
                <w:rFonts w:asciiTheme="majorBidi" w:eastAsia="Times New Roman" w:hAnsiTheme="majorBidi" w:cstheme="majorBidi"/>
                <w:color w:val="000000"/>
                <w:sz w:val="28"/>
                <w:szCs w:val="28"/>
                <w:lang w:val="en-US"/>
              </w:rPr>
              <w:t> </w:t>
            </w:r>
          </w:p>
        </w:tc>
        <w:tc>
          <w:tcPr>
            <w:tcW w:w="1276" w:type="dxa"/>
            <w:tcBorders>
              <w:left w:val="nil"/>
              <w:right w:val="nil"/>
            </w:tcBorders>
            <w:shd w:val="clear" w:color="000000" w:fill="FFFFFF"/>
            <w:vAlign w:val="bottom"/>
            <w:hideMark/>
          </w:tcPr>
          <w:p w14:paraId="6EEB5B6B" w14:textId="77777777" w:rsidR="00AF65CC" w:rsidRPr="006B00C0" w:rsidRDefault="00AF65CC" w:rsidP="00AF65CC">
            <w:pPr>
              <w:jc w:val="right"/>
              <w:rPr>
                <w:rFonts w:asciiTheme="majorBidi" w:eastAsia="Times New Roman" w:hAnsiTheme="majorBidi" w:cstheme="majorBidi"/>
                <w:color w:val="000000"/>
                <w:sz w:val="28"/>
                <w:szCs w:val="28"/>
                <w:lang w:val="en-US"/>
              </w:rPr>
            </w:pPr>
            <w:r w:rsidRPr="006B00C0">
              <w:rPr>
                <w:rFonts w:asciiTheme="majorBidi" w:eastAsia="Times New Roman" w:hAnsiTheme="majorBidi" w:cstheme="majorBidi"/>
                <w:color w:val="000000"/>
                <w:sz w:val="28"/>
                <w:szCs w:val="28"/>
                <w:lang w:val="en-US"/>
              </w:rPr>
              <w:t> </w:t>
            </w:r>
          </w:p>
        </w:tc>
        <w:tc>
          <w:tcPr>
            <w:tcW w:w="1290" w:type="dxa"/>
            <w:tcBorders>
              <w:left w:val="nil"/>
              <w:right w:val="nil"/>
            </w:tcBorders>
            <w:shd w:val="clear" w:color="000000" w:fill="FFFFFF"/>
          </w:tcPr>
          <w:p w14:paraId="561F1214" w14:textId="77777777" w:rsidR="00AF65CC" w:rsidRPr="006B00C0" w:rsidRDefault="00AF65CC" w:rsidP="00AF65CC">
            <w:pPr>
              <w:jc w:val="right"/>
              <w:rPr>
                <w:rFonts w:asciiTheme="majorBidi" w:eastAsia="Times New Roman" w:hAnsiTheme="majorBidi" w:cstheme="majorBidi"/>
                <w:sz w:val="28"/>
                <w:szCs w:val="28"/>
                <w:lang w:val="en-US"/>
              </w:rPr>
            </w:pPr>
          </w:p>
        </w:tc>
        <w:tc>
          <w:tcPr>
            <w:tcW w:w="1267" w:type="dxa"/>
            <w:tcBorders>
              <w:left w:val="nil"/>
              <w:right w:val="nil"/>
            </w:tcBorders>
            <w:shd w:val="clear" w:color="000000" w:fill="FFFFFF"/>
            <w:noWrap/>
            <w:vAlign w:val="bottom"/>
            <w:hideMark/>
          </w:tcPr>
          <w:p w14:paraId="01056D00" w14:textId="77777777" w:rsidR="00AF65CC" w:rsidRPr="006B00C0" w:rsidRDefault="00AF65CC" w:rsidP="00AF65CC">
            <w:pPr>
              <w:jc w:val="right"/>
              <w:rPr>
                <w:rFonts w:asciiTheme="majorBidi" w:eastAsia="Times New Roman" w:hAnsiTheme="majorBidi" w:cstheme="majorBidi"/>
                <w:sz w:val="28"/>
                <w:szCs w:val="28"/>
                <w:lang w:val="en-US"/>
              </w:rPr>
            </w:pPr>
            <w:r w:rsidRPr="006B00C0">
              <w:rPr>
                <w:rFonts w:asciiTheme="majorBidi" w:eastAsia="Times New Roman" w:hAnsiTheme="majorBidi" w:cstheme="majorBidi"/>
                <w:sz w:val="28"/>
                <w:szCs w:val="28"/>
                <w:lang w:val="en-US"/>
              </w:rPr>
              <w:t> </w:t>
            </w:r>
          </w:p>
        </w:tc>
      </w:tr>
      <w:tr w:rsidR="00AF65CC" w:rsidRPr="006B00C0" w14:paraId="331531C6" w14:textId="77777777" w:rsidTr="00AF65CC">
        <w:trPr>
          <w:gridAfter w:val="1"/>
          <w:wAfter w:w="6" w:type="dxa"/>
          <w:trHeight w:val="397"/>
        </w:trPr>
        <w:tc>
          <w:tcPr>
            <w:tcW w:w="2693" w:type="dxa"/>
            <w:tcBorders>
              <w:top w:val="nil"/>
              <w:left w:val="nil"/>
              <w:bottom w:val="nil"/>
              <w:right w:val="nil"/>
            </w:tcBorders>
            <w:shd w:val="clear" w:color="000000" w:fill="FFFFFF"/>
            <w:noWrap/>
            <w:vAlign w:val="bottom"/>
            <w:hideMark/>
          </w:tcPr>
          <w:p w14:paraId="71ADE5A4" w14:textId="6090854F" w:rsidR="00AF65CC" w:rsidRPr="006B00C0" w:rsidRDefault="00AF65CC" w:rsidP="00AF65CC">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 xml:space="preserve">As at December </w:t>
            </w:r>
            <w:r w:rsidRPr="00AE1CAF">
              <w:rPr>
                <w:rFonts w:asciiTheme="majorBidi" w:eastAsia="Times New Roman" w:hAnsiTheme="majorBidi"/>
                <w:color w:val="000000"/>
                <w:sz w:val="28"/>
                <w:szCs w:val="28"/>
                <w:cs/>
                <w:lang w:val="en-US"/>
              </w:rPr>
              <w:t>31</w:t>
            </w:r>
            <w:r w:rsidRPr="00AE1CAF">
              <w:rPr>
                <w:rFonts w:asciiTheme="majorBidi" w:eastAsia="Times New Roman" w:hAnsiTheme="majorBidi" w:cstheme="majorBidi"/>
                <w:color w:val="000000"/>
                <w:sz w:val="28"/>
                <w:szCs w:val="28"/>
                <w:lang w:val="en-US"/>
              </w:rPr>
              <w:t xml:space="preserve">, </w:t>
            </w:r>
            <w:r w:rsidRPr="00AE1CAF">
              <w:rPr>
                <w:rFonts w:asciiTheme="majorBidi" w:eastAsia="Times New Roman" w:hAnsiTheme="majorBidi"/>
                <w:color w:val="000000"/>
                <w:sz w:val="28"/>
                <w:szCs w:val="28"/>
                <w:cs/>
                <w:lang w:val="en-US"/>
              </w:rPr>
              <w:t>2021</w:t>
            </w:r>
          </w:p>
        </w:tc>
        <w:tc>
          <w:tcPr>
            <w:tcW w:w="1276" w:type="dxa"/>
            <w:tcBorders>
              <w:top w:val="nil"/>
              <w:left w:val="nil"/>
              <w:right w:val="nil"/>
            </w:tcBorders>
            <w:shd w:val="clear" w:color="auto" w:fill="auto"/>
            <w:noWrap/>
            <w:vAlign w:val="bottom"/>
            <w:hideMark/>
          </w:tcPr>
          <w:p w14:paraId="374FA95C" w14:textId="77777777" w:rsidR="00AF65CC" w:rsidRPr="00971E5B" w:rsidRDefault="00AF65CC" w:rsidP="00AF65CC">
            <w:pPr>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w:t>
            </w:r>
          </w:p>
        </w:tc>
        <w:tc>
          <w:tcPr>
            <w:tcW w:w="1275" w:type="dxa"/>
            <w:tcBorders>
              <w:top w:val="nil"/>
              <w:left w:val="nil"/>
              <w:right w:val="nil"/>
            </w:tcBorders>
            <w:shd w:val="clear" w:color="auto" w:fill="auto"/>
            <w:vAlign w:val="bottom"/>
          </w:tcPr>
          <w:p w14:paraId="0620EDBD" w14:textId="77777777" w:rsidR="00AF65CC" w:rsidRPr="00971E5B" w:rsidRDefault="00AF65CC" w:rsidP="00AF65CC">
            <w:pPr>
              <w:jc w:val="right"/>
              <w:rPr>
                <w:rFonts w:asciiTheme="majorBidi" w:eastAsia="Times New Roman" w:hAnsiTheme="majorBidi" w:cstheme="majorBidi"/>
                <w:sz w:val="28"/>
                <w:szCs w:val="28"/>
                <w:lang w:val="en-US"/>
              </w:rPr>
            </w:pPr>
            <w:r w:rsidRPr="00214924">
              <w:rPr>
                <w:rFonts w:asciiTheme="majorBidi" w:eastAsia="Times New Roman" w:hAnsiTheme="majorBidi" w:cstheme="majorBidi" w:hint="cs"/>
                <w:sz w:val="28"/>
                <w:szCs w:val="28"/>
                <w:lang w:val="en-US"/>
              </w:rPr>
              <w:t>171</w:t>
            </w:r>
          </w:p>
        </w:tc>
        <w:tc>
          <w:tcPr>
            <w:tcW w:w="1276" w:type="dxa"/>
            <w:tcBorders>
              <w:top w:val="nil"/>
              <w:left w:val="nil"/>
              <w:right w:val="nil"/>
            </w:tcBorders>
            <w:shd w:val="clear" w:color="auto" w:fill="auto"/>
            <w:vAlign w:val="bottom"/>
          </w:tcPr>
          <w:p w14:paraId="384D31CB" w14:textId="77777777" w:rsidR="00AF65CC" w:rsidRPr="00971E5B" w:rsidRDefault="00AF65CC" w:rsidP="00AF65CC">
            <w:pPr>
              <w:jc w:val="right"/>
              <w:rPr>
                <w:rFonts w:asciiTheme="majorBidi" w:eastAsia="Times New Roman" w:hAnsiTheme="majorBidi" w:cstheme="majorBidi"/>
                <w:sz w:val="28"/>
                <w:szCs w:val="28"/>
                <w:lang w:val="en-US"/>
              </w:rPr>
            </w:pPr>
            <w:r w:rsidRPr="00971E5B">
              <w:rPr>
                <w:rFonts w:asciiTheme="majorBidi" w:eastAsia="Times New Roman" w:hAnsiTheme="majorBidi" w:cstheme="majorBidi"/>
                <w:sz w:val="28"/>
                <w:szCs w:val="28"/>
                <w:lang w:val="en-US"/>
              </w:rPr>
              <w:t>2,593</w:t>
            </w:r>
          </w:p>
        </w:tc>
        <w:tc>
          <w:tcPr>
            <w:tcW w:w="1290" w:type="dxa"/>
            <w:tcBorders>
              <w:top w:val="nil"/>
              <w:left w:val="nil"/>
              <w:right w:val="nil"/>
            </w:tcBorders>
            <w:shd w:val="clear" w:color="auto" w:fill="auto"/>
          </w:tcPr>
          <w:p w14:paraId="047C1330" w14:textId="77777777" w:rsidR="00AF65CC" w:rsidRPr="005E7D73" w:rsidRDefault="00AF65CC" w:rsidP="00AF65CC">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67" w:type="dxa"/>
            <w:tcBorders>
              <w:top w:val="nil"/>
              <w:left w:val="nil"/>
              <w:right w:val="nil"/>
            </w:tcBorders>
            <w:shd w:val="clear" w:color="auto" w:fill="auto"/>
            <w:noWrap/>
            <w:vAlign w:val="bottom"/>
          </w:tcPr>
          <w:p w14:paraId="26F8D522" w14:textId="77777777" w:rsidR="00AF65CC" w:rsidRPr="005E7D73" w:rsidRDefault="00AF65CC" w:rsidP="00AF65CC">
            <w:pPr>
              <w:jc w:val="right"/>
              <w:rPr>
                <w:rFonts w:asciiTheme="majorBidi" w:eastAsia="Times New Roman" w:hAnsiTheme="majorBidi" w:cstheme="majorBidi"/>
                <w:sz w:val="28"/>
                <w:szCs w:val="28"/>
                <w:lang w:val="en-US"/>
              </w:rPr>
            </w:pPr>
            <w:r w:rsidRPr="005E7D73">
              <w:rPr>
                <w:rFonts w:asciiTheme="majorBidi" w:eastAsia="Times New Roman" w:hAnsiTheme="majorBidi" w:cstheme="majorBidi"/>
                <w:sz w:val="28"/>
                <w:szCs w:val="28"/>
                <w:lang w:val="en-US"/>
              </w:rPr>
              <w:t>2,76</w:t>
            </w:r>
            <w:r w:rsidRPr="00214924">
              <w:rPr>
                <w:rFonts w:asciiTheme="majorBidi" w:eastAsia="Times New Roman" w:hAnsiTheme="majorBidi" w:cstheme="majorBidi" w:hint="cs"/>
                <w:sz w:val="28"/>
                <w:szCs w:val="28"/>
                <w:lang w:val="en-US"/>
              </w:rPr>
              <w:t>4</w:t>
            </w:r>
          </w:p>
        </w:tc>
      </w:tr>
      <w:tr w:rsidR="00AF65CC" w:rsidRPr="006B00C0" w14:paraId="4B8CDBB9" w14:textId="77777777" w:rsidTr="00AF65CC">
        <w:trPr>
          <w:gridAfter w:val="1"/>
          <w:wAfter w:w="6" w:type="dxa"/>
          <w:trHeight w:val="397"/>
        </w:trPr>
        <w:tc>
          <w:tcPr>
            <w:tcW w:w="2693" w:type="dxa"/>
            <w:tcBorders>
              <w:top w:val="nil"/>
              <w:left w:val="nil"/>
              <w:bottom w:val="nil"/>
              <w:right w:val="nil"/>
            </w:tcBorders>
            <w:shd w:val="clear" w:color="000000" w:fill="FFFFFF"/>
            <w:noWrap/>
            <w:vAlign w:val="bottom"/>
            <w:hideMark/>
          </w:tcPr>
          <w:p w14:paraId="4F234A27" w14:textId="6032AB24" w:rsidR="00AF65CC" w:rsidRPr="006B00C0" w:rsidRDefault="00AF65CC" w:rsidP="00AF65CC">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Purchases during the year</w:t>
            </w:r>
          </w:p>
        </w:tc>
        <w:tc>
          <w:tcPr>
            <w:tcW w:w="1276" w:type="dxa"/>
            <w:tcBorders>
              <w:left w:val="nil"/>
              <w:bottom w:val="nil"/>
              <w:right w:val="nil"/>
            </w:tcBorders>
            <w:shd w:val="clear" w:color="auto" w:fill="auto"/>
            <w:noWrap/>
            <w:vAlign w:val="bottom"/>
          </w:tcPr>
          <w:p w14:paraId="17E0901D" w14:textId="77777777" w:rsidR="00AF65CC" w:rsidRPr="00971E5B" w:rsidRDefault="00AF65CC" w:rsidP="00AF65CC">
            <w:pPr>
              <w:jc w:val="right"/>
              <w:rPr>
                <w:rFonts w:asciiTheme="majorBidi" w:eastAsia="Times New Roman" w:hAnsiTheme="majorBidi" w:cstheme="majorBidi"/>
                <w:sz w:val="28"/>
                <w:szCs w:val="28"/>
                <w:lang w:val="en-US"/>
              </w:rPr>
            </w:pPr>
            <w:r w:rsidRPr="00A07EB9">
              <w:rPr>
                <w:rFonts w:asciiTheme="majorBidi" w:eastAsia="Times New Roman" w:hAnsiTheme="majorBidi"/>
                <w:sz w:val="28"/>
                <w:szCs w:val="28"/>
                <w:cs/>
                <w:lang w:val="en-US"/>
              </w:rPr>
              <w:t>2</w:t>
            </w:r>
            <w:r w:rsidRPr="00A07EB9">
              <w:rPr>
                <w:rFonts w:asciiTheme="majorBidi" w:eastAsia="Times New Roman" w:hAnsiTheme="majorBidi" w:cstheme="majorBidi"/>
                <w:sz w:val="28"/>
                <w:szCs w:val="28"/>
                <w:lang w:val="en-US"/>
              </w:rPr>
              <w:t>,</w:t>
            </w:r>
            <w:r w:rsidRPr="00A07EB9">
              <w:rPr>
                <w:rFonts w:asciiTheme="majorBidi" w:eastAsia="Times New Roman" w:hAnsiTheme="majorBidi"/>
                <w:sz w:val="28"/>
                <w:szCs w:val="28"/>
                <w:cs/>
                <w:lang w:val="en-US"/>
              </w:rPr>
              <w:t>81</w:t>
            </w:r>
            <w:r>
              <w:rPr>
                <w:rFonts w:asciiTheme="majorBidi" w:eastAsia="Times New Roman" w:hAnsiTheme="majorBidi"/>
                <w:sz w:val="28"/>
                <w:szCs w:val="28"/>
                <w:lang w:val="en-US"/>
              </w:rPr>
              <w:t>7</w:t>
            </w:r>
          </w:p>
        </w:tc>
        <w:tc>
          <w:tcPr>
            <w:tcW w:w="1275" w:type="dxa"/>
            <w:tcBorders>
              <w:left w:val="nil"/>
              <w:bottom w:val="nil"/>
              <w:right w:val="nil"/>
            </w:tcBorders>
            <w:shd w:val="clear" w:color="auto" w:fill="auto"/>
            <w:vAlign w:val="bottom"/>
          </w:tcPr>
          <w:p w14:paraId="1D056920" w14:textId="77777777" w:rsidR="00AF65CC" w:rsidRPr="00971E5B" w:rsidRDefault="00AF65CC" w:rsidP="00AF65CC">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4,959</w:t>
            </w:r>
          </w:p>
        </w:tc>
        <w:tc>
          <w:tcPr>
            <w:tcW w:w="1276" w:type="dxa"/>
            <w:tcBorders>
              <w:left w:val="nil"/>
              <w:bottom w:val="nil"/>
              <w:right w:val="nil"/>
            </w:tcBorders>
            <w:shd w:val="clear" w:color="auto" w:fill="auto"/>
            <w:noWrap/>
            <w:vAlign w:val="bottom"/>
          </w:tcPr>
          <w:p w14:paraId="739EBA20" w14:textId="77777777" w:rsidR="00AF65CC" w:rsidRPr="00971E5B" w:rsidRDefault="00AF65CC" w:rsidP="00AF65CC">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2,224</w:t>
            </w:r>
          </w:p>
        </w:tc>
        <w:tc>
          <w:tcPr>
            <w:tcW w:w="1290" w:type="dxa"/>
            <w:tcBorders>
              <w:left w:val="nil"/>
              <w:bottom w:val="nil"/>
              <w:right w:val="nil"/>
            </w:tcBorders>
            <w:shd w:val="clear" w:color="auto" w:fill="auto"/>
          </w:tcPr>
          <w:p w14:paraId="2B576519" w14:textId="77777777" w:rsidR="00AF65CC" w:rsidRPr="005E7D73" w:rsidRDefault="00AF65CC" w:rsidP="00AF65CC">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1,277</w:t>
            </w:r>
          </w:p>
        </w:tc>
        <w:tc>
          <w:tcPr>
            <w:tcW w:w="1267" w:type="dxa"/>
            <w:tcBorders>
              <w:left w:val="nil"/>
              <w:bottom w:val="nil"/>
              <w:right w:val="nil"/>
            </w:tcBorders>
            <w:shd w:val="clear" w:color="auto" w:fill="auto"/>
            <w:noWrap/>
            <w:vAlign w:val="bottom"/>
          </w:tcPr>
          <w:p w14:paraId="52CE3324" w14:textId="77777777" w:rsidR="00AF65CC" w:rsidRPr="005E7D73" w:rsidRDefault="00AF65CC" w:rsidP="00AF65CC">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11,277</w:t>
            </w:r>
          </w:p>
        </w:tc>
      </w:tr>
      <w:tr w:rsidR="00AF65CC" w:rsidRPr="006B00C0" w14:paraId="68E17F4E" w14:textId="77777777" w:rsidTr="00AF65CC">
        <w:trPr>
          <w:gridAfter w:val="1"/>
          <w:wAfter w:w="6" w:type="dxa"/>
          <w:trHeight w:val="397"/>
        </w:trPr>
        <w:tc>
          <w:tcPr>
            <w:tcW w:w="2693" w:type="dxa"/>
            <w:tcBorders>
              <w:top w:val="nil"/>
              <w:left w:val="nil"/>
              <w:bottom w:val="nil"/>
              <w:right w:val="nil"/>
            </w:tcBorders>
            <w:shd w:val="clear" w:color="000000" w:fill="FFFFFF"/>
            <w:noWrap/>
            <w:vAlign w:val="bottom"/>
          </w:tcPr>
          <w:p w14:paraId="75D61468" w14:textId="2F4A6129" w:rsidR="00AF65CC" w:rsidRPr="00214924" w:rsidRDefault="00AF65CC" w:rsidP="00AF65CC">
            <w:pPr>
              <w:rPr>
                <w:rFonts w:asciiTheme="majorBidi" w:eastAsia="Times New Roman" w:hAnsiTheme="majorBidi" w:cstheme="majorBidi"/>
                <w:color w:val="000000"/>
                <w:sz w:val="28"/>
                <w:szCs w:val="28"/>
                <w:cs/>
                <w:lang w:val="en-US"/>
              </w:rPr>
            </w:pPr>
            <w:r w:rsidRPr="005546C4">
              <w:rPr>
                <w:rFonts w:asciiTheme="majorBidi" w:eastAsia="Times New Roman" w:hAnsiTheme="majorBidi" w:cstheme="majorBidi"/>
                <w:color w:val="000000"/>
                <w:sz w:val="28"/>
                <w:szCs w:val="28"/>
                <w:lang w:val="en-US"/>
              </w:rPr>
              <w:t>Transfers in (out) during the year</w:t>
            </w:r>
          </w:p>
        </w:tc>
        <w:tc>
          <w:tcPr>
            <w:tcW w:w="1276" w:type="dxa"/>
            <w:tcBorders>
              <w:left w:val="nil"/>
              <w:bottom w:val="nil"/>
              <w:right w:val="nil"/>
            </w:tcBorders>
            <w:shd w:val="clear" w:color="auto" w:fill="auto"/>
            <w:noWrap/>
            <w:vAlign w:val="bottom"/>
          </w:tcPr>
          <w:p w14:paraId="30D9CF92" w14:textId="77777777" w:rsidR="00AF65CC" w:rsidRPr="00A07EB9" w:rsidRDefault="00AF65CC" w:rsidP="00AF65CC">
            <w:pPr>
              <w:jc w:val="right"/>
              <w:rPr>
                <w:rFonts w:asciiTheme="majorBidi" w:eastAsia="Times New Roman" w:hAnsiTheme="majorBidi"/>
                <w:sz w:val="28"/>
                <w:szCs w:val="28"/>
                <w:lang w:val="en-US"/>
              </w:rPr>
            </w:pPr>
            <w:r>
              <w:rPr>
                <w:rFonts w:asciiTheme="majorBidi" w:eastAsia="Times New Roman" w:hAnsiTheme="majorBidi" w:hint="cs"/>
                <w:sz w:val="28"/>
                <w:szCs w:val="28"/>
                <w:cs/>
                <w:lang w:val="en-US"/>
              </w:rPr>
              <w:t>1</w:t>
            </w:r>
            <w:r>
              <w:rPr>
                <w:rFonts w:asciiTheme="majorBidi" w:eastAsia="Times New Roman" w:hAnsiTheme="majorBidi"/>
                <w:sz w:val="28"/>
                <w:szCs w:val="28"/>
                <w:lang w:val="en-US"/>
              </w:rPr>
              <w:t>,277</w:t>
            </w:r>
          </w:p>
        </w:tc>
        <w:tc>
          <w:tcPr>
            <w:tcW w:w="1275" w:type="dxa"/>
            <w:tcBorders>
              <w:left w:val="nil"/>
              <w:bottom w:val="nil"/>
              <w:right w:val="nil"/>
            </w:tcBorders>
            <w:shd w:val="clear" w:color="auto" w:fill="auto"/>
            <w:vAlign w:val="bottom"/>
          </w:tcPr>
          <w:p w14:paraId="2EFCDC32" w14:textId="77777777" w:rsidR="00AF65CC" w:rsidRDefault="00AF65CC" w:rsidP="00AF65CC">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76" w:type="dxa"/>
            <w:tcBorders>
              <w:left w:val="nil"/>
              <w:bottom w:val="nil"/>
              <w:right w:val="nil"/>
            </w:tcBorders>
            <w:shd w:val="clear" w:color="auto" w:fill="auto"/>
            <w:noWrap/>
            <w:vAlign w:val="bottom"/>
          </w:tcPr>
          <w:p w14:paraId="359840EF" w14:textId="77777777" w:rsidR="00AF65CC" w:rsidRDefault="00AF65CC" w:rsidP="00AF65CC">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90" w:type="dxa"/>
            <w:tcBorders>
              <w:left w:val="nil"/>
              <w:bottom w:val="nil"/>
              <w:right w:val="nil"/>
            </w:tcBorders>
            <w:shd w:val="clear" w:color="auto" w:fill="auto"/>
          </w:tcPr>
          <w:p w14:paraId="2CFFD157" w14:textId="77777777" w:rsidR="00AF65CC" w:rsidRPr="005E7D73" w:rsidRDefault="00AF65CC" w:rsidP="00AF65CC">
            <w:pPr>
              <w:jc w:val="right"/>
              <w:rPr>
                <w:rFonts w:asciiTheme="majorBidi" w:eastAsia="Times New Roman" w:hAnsiTheme="majorBidi" w:cstheme="majorBidi"/>
                <w:sz w:val="28"/>
                <w:szCs w:val="28"/>
                <w:lang w:val="en-US"/>
              </w:rPr>
            </w:pPr>
            <w:r>
              <w:rPr>
                <w:rFonts w:asciiTheme="majorBidi" w:eastAsia="Times New Roman" w:hAnsiTheme="majorBidi"/>
                <w:sz w:val="28"/>
                <w:szCs w:val="28"/>
                <w:lang w:val="en-US"/>
              </w:rPr>
              <w:t>(</w:t>
            </w:r>
            <w:r>
              <w:rPr>
                <w:rFonts w:asciiTheme="majorBidi" w:eastAsia="Times New Roman" w:hAnsiTheme="majorBidi" w:hint="cs"/>
                <w:sz w:val="28"/>
                <w:szCs w:val="28"/>
                <w:cs/>
                <w:lang w:val="en-US"/>
              </w:rPr>
              <w:t>1</w:t>
            </w:r>
            <w:r>
              <w:rPr>
                <w:rFonts w:asciiTheme="majorBidi" w:eastAsia="Times New Roman" w:hAnsiTheme="majorBidi"/>
                <w:sz w:val="28"/>
                <w:szCs w:val="28"/>
                <w:lang w:val="en-US"/>
              </w:rPr>
              <w:t>,277)</w:t>
            </w:r>
          </w:p>
        </w:tc>
        <w:tc>
          <w:tcPr>
            <w:tcW w:w="1267" w:type="dxa"/>
            <w:tcBorders>
              <w:left w:val="nil"/>
              <w:bottom w:val="nil"/>
              <w:right w:val="nil"/>
            </w:tcBorders>
            <w:shd w:val="clear" w:color="auto" w:fill="auto"/>
            <w:noWrap/>
            <w:vAlign w:val="bottom"/>
          </w:tcPr>
          <w:p w14:paraId="6D0EB924" w14:textId="77777777" w:rsidR="00AF65CC" w:rsidRPr="005E7D73" w:rsidRDefault="00AF65CC" w:rsidP="00AF65CC">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r>
      <w:tr w:rsidR="00AF65CC" w:rsidRPr="00DC491E" w14:paraId="2C17A14D" w14:textId="77777777" w:rsidTr="00AF65CC">
        <w:trPr>
          <w:gridAfter w:val="1"/>
          <w:wAfter w:w="6" w:type="dxa"/>
          <w:trHeight w:val="397"/>
        </w:trPr>
        <w:tc>
          <w:tcPr>
            <w:tcW w:w="2693" w:type="dxa"/>
            <w:tcBorders>
              <w:top w:val="nil"/>
              <w:left w:val="nil"/>
              <w:bottom w:val="nil"/>
              <w:right w:val="nil"/>
            </w:tcBorders>
            <w:shd w:val="clear" w:color="000000" w:fill="FFFFFF"/>
            <w:noWrap/>
            <w:vAlign w:val="bottom"/>
            <w:hideMark/>
          </w:tcPr>
          <w:p w14:paraId="2DDDBC76" w14:textId="293A15D6" w:rsidR="00AF65CC" w:rsidRPr="006B00C0" w:rsidRDefault="00AF65CC" w:rsidP="00AF65CC">
            <w:pPr>
              <w:rPr>
                <w:rFonts w:asciiTheme="majorBidi" w:eastAsia="Times New Roman" w:hAnsiTheme="majorBidi" w:cstheme="majorBidi"/>
                <w:color w:val="000000"/>
                <w:sz w:val="28"/>
                <w:szCs w:val="28"/>
                <w:lang w:val="en-US"/>
              </w:rPr>
            </w:pPr>
            <w:r w:rsidRPr="005546C4">
              <w:rPr>
                <w:rFonts w:asciiTheme="majorBidi" w:eastAsia="Times New Roman" w:hAnsiTheme="majorBidi" w:cstheme="majorBidi"/>
                <w:color w:val="000000"/>
                <w:sz w:val="28"/>
                <w:szCs w:val="28"/>
                <w:lang w:val="en-US"/>
              </w:rPr>
              <w:t xml:space="preserve">As at December </w:t>
            </w:r>
            <w:r w:rsidRPr="005546C4">
              <w:rPr>
                <w:rFonts w:asciiTheme="majorBidi" w:eastAsia="Times New Roman" w:hAnsiTheme="majorBidi"/>
                <w:color w:val="000000"/>
                <w:sz w:val="28"/>
                <w:szCs w:val="28"/>
                <w:cs/>
                <w:lang w:val="en-US"/>
              </w:rPr>
              <w:t>31</w:t>
            </w:r>
            <w:r w:rsidRPr="005546C4">
              <w:rPr>
                <w:rFonts w:asciiTheme="majorBidi" w:eastAsia="Times New Roman" w:hAnsiTheme="majorBidi" w:cstheme="majorBidi"/>
                <w:color w:val="000000"/>
                <w:sz w:val="28"/>
                <w:szCs w:val="28"/>
                <w:lang w:val="en-US"/>
              </w:rPr>
              <w:t xml:space="preserve">, </w:t>
            </w:r>
            <w:r w:rsidRPr="005546C4">
              <w:rPr>
                <w:rFonts w:asciiTheme="majorBidi" w:eastAsia="Times New Roman" w:hAnsiTheme="majorBidi"/>
                <w:color w:val="000000"/>
                <w:sz w:val="28"/>
                <w:szCs w:val="28"/>
                <w:cs/>
                <w:lang w:val="en-US"/>
              </w:rPr>
              <w:t>2022</w:t>
            </w:r>
          </w:p>
        </w:tc>
        <w:tc>
          <w:tcPr>
            <w:tcW w:w="1276" w:type="dxa"/>
            <w:tcBorders>
              <w:top w:val="nil"/>
              <w:left w:val="nil"/>
              <w:right w:val="nil"/>
            </w:tcBorders>
            <w:shd w:val="clear" w:color="auto" w:fill="auto"/>
            <w:vAlign w:val="bottom"/>
          </w:tcPr>
          <w:p w14:paraId="2E93CEA3" w14:textId="77777777" w:rsidR="00AF65CC" w:rsidRPr="00971E5B" w:rsidRDefault="00AF65CC" w:rsidP="00AF65CC">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4,094</w:t>
            </w:r>
          </w:p>
        </w:tc>
        <w:tc>
          <w:tcPr>
            <w:tcW w:w="1275" w:type="dxa"/>
            <w:tcBorders>
              <w:top w:val="nil"/>
              <w:left w:val="nil"/>
              <w:right w:val="nil"/>
            </w:tcBorders>
            <w:shd w:val="clear" w:color="auto" w:fill="auto"/>
            <w:vAlign w:val="bottom"/>
          </w:tcPr>
          <w:p w14:paraId="776B1FE6" w14:textId="77777777" w:rsidR="00AF65CC" w:rsidRPr="00971E5B" w:rsidRDefault="00AF65CC" w:rsidP="00AF65CC">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5,130</w:t>
            </w:r>
          </w:p>
        </w:tc>
        <w:tc>
          <w:tcPr>
            <w:tcW w:w="1276" w:type="dxa"/>
            <w:tcBorders>
              <w:top w:val="nil"/>
              <w:left w:val="nil"/>
              <w:right w:val="nil"/>
            </w:tcBorders>
            <w:shd w:val="clear" w:color="auto" w:fill="auto"/>
            <w:vAlign w:val="bottom"/>
          </w:tcPr>
          <w:p w14:paraId="63B3AED7" w14:textId="77777777" w:rsidR="00AF65CC" w:rsidRPr="00971E5B" w:rsidRDefault="00AF65CC" w:rsidP="00AF65CC">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4,817</w:t>
            </w:r>
          </w:p>
        </w:tc>
        <w:tc>
          <w:tcPr>
            <w:tcW w:w="1290" w:type="dxa"/>
            <w:tcBorders>
              <w:top w:val="nil"/>
              <w:left w:val="nil"/>
              <w:right w:val="nil"/>
            </w:tcBorders>
            <w:shd w:val="clear" w:color="auto" w:fill="auto"/>
          </w:tcPr>
          <w:p w14:paraId="7F476AB5" w14:textId="77777777" w:rsidR="00AF65CC" w:rsidRPr="005E7D73" w:rsidRDefault="00AF65CC" w:rsidP="00AF65CC">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sz w:val="28"/>
                <w:szCs w:val="28"/>
                <w:lang w:val="en-US"/>
              </w:rPr>
              <w:t>-</w:t>
            </w:r>
          </w:p>
        </w:tc>
        <w:tc>
          <w:tcPr>
            <w:tcW w:w="1267" w:type="dxa"/>
            <w:tcBorders>
              <w:top w:val="nil"/>
              <w:left w:val="nil"/>
              <w:right w:val="nil"/>
            </w:tcBorders>
            <w:shd w:val="clear" w:color="auto" w:fill="auto"/>
            <w:noWrap/>
            <w:vAlign w:val="bottom"/>
          </w:tcPr>
          <w:p w14:paraId="71D5A493" w14:textId="77777777" w:rsidR="00AF65CC" w:rsidRPr="005E7D73" w:rsidRDefault="00AF65CC" w:rsidP="00AF65CC">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14,041</w:t>
            </w:r>
          </w:p>
        </w:tc>
      </w:tr>
      <w:tr w:rsidR="00AF65CC" w:rsidRPr="006B00C0" w14:paraId="2520DC6F" w14:textId="77777777" w:rsidTr="00AF65CC">
        <w:trPr>
          <w:gridAfter w:val="1"/>
          <w:wAfter w:w="6" w:type="dxa"/>
          <w:trHeight w:val="397"/>
        </w:trPr>
        <w:tc>
          <w:tcPr>
            <w:tcW w:w="2693" w:type="dxa"/>
            <w:tcBorders>
              <w:top w:val="nil"/>
              <w:left w:val="nil"/>
              <w:bottom w:val="nil"/>
              <w:right w:val="nil"/>
            </w:tcBorders>
            <w:shd w:val="clear" w:color="000000" w:fill="FFFFFF"/>
            <w:noWrap/>
            <w:vAlign w:val="bottom"/>
            <w:hideMark/>
          </w:tcPr>
          <w:p w14:paraId="2193D13B" w14:textId="10104633" w:rsidR="00AF65CC" w:rsidRPr="006B00C0" w:rsidRDefault="00AF65CC" w:rsidP="00AF65CC">
            <w:pPr>
              <w:ind w:hanging="108"/>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Accumulated depreciation</w:t>
            </w:r>
          </w:p>
        </w:tc>
        <w:tc>
          <w:tcPr>
            <w:tcW w:w="1276" w:type="dxa"/>
            <w:tcBorders>
              <w:top w:val="nil"/>
              <w:left w:val="nil"/>
              <w:right w:val="nil"/>
            </w:tcBorders>
            <w:shd w:val="clear" w:color="auto" w:fill="auto"/>
            <w:vAlign w:val="bottom"/>
            <w:hideMark/>
          </w:tcPr>
          <w:p w14:paraId="3ECE7822" w14:textId="77777777" w:rsidR="00AF65CC" w:rsidRPr="00971E5B" w:rsidRDefault="00AF65CC" w:rsidP="00AF65CC">
            <w:pPr>
              <w:jc w:val="right"/>
              <w:rPr>
                <w:rFonts w:asciiTheme="majorBidi" w:eastAsia="Times New Roman" w:hAnsiTheme="majorBidi" w:cstheme="majorBidi"/>
                <w:color w:val="000000"/>
                <w:sz w:val="28"/>
                <w:szCs w:val="28"/>
                <w:highlight w:val="yellow"/>
                <w:lang w:val="en-US"/>
              </w:rPr>
            </w:pPr>
            <w:r w:rsidRPr="00971E5B">
              <w:rPr>
                <w:rFonts w:asciiTheme="majorBidi" w:eastAsia="Times New Roman" w:hAnsiTheme="majorBidi" w:cstheme="majorBidi"/>
                <w:color w:val="000000"/>
                <w:sz w:val="28"/>
                <w:szCs w:val="28"/>
                <w:lang w:val="en-US"/>
              </w:rPr>
              <w:t> </w:t>
            </w:r>
          </w:p>
        </w:tc>
        <w:tc>
          <w:tcPr>
            <w:tcW w:w="1275" w:type="dxa"/>
            <w:tcBorders>
              <w:top w:val="nil"/>
              <w:left w:val="nil"/>
              <w:right w:val="nil"/>
            </w:tcBorders>
            <w:shd w:val="clear" w:color="auto" w:fill="auto"/>
            <w:vAlign w:val="bottom"/>
          </w:tcPr>
          <w:p w14:paraId="11E396EE" w14:textId="77777777" w:rsidR="00AF65CC" w:rsidRPr="00971E5B" w:rsidRDefault="00AF65CC" w:rsidP="00AF65CC">
            <w:pPr>
              <w:jc w:val="right"/>
              <w:rPr>
                <w:rFonts w:asciiTheme="majorBidi" w:eastAsia="Times New Roman" w:hAnsiTheme="majorBidi" w:cstheme="majorBidi"/>
                <w:color w:val="000000"/>
                <w:sz w:val="28"/>
                <w:szCs w:val="28"/>
                <w:highlight w:val="yellow"/>
                <w:lang w:val="en-US"/>
              </w:rPr>
            </w:pPr>
            <w:r w:rsidRPr="00971E5B">
              <w:rPr>
                <w:rFonts w:asciiTheme="majorBidi" w:eastAsia="Times New Roman" w:hAnsiTheme="majorBidi" w:cstheme="majorBidi"/>
                <w:color w:val="000000"/>
                <w:sz w:val="28"/>
                <w:szCs w:val="28"/>
                <w:lang w:val="en-US"/>
              </w:rPr>
              <w:t> </w:t>
            </w:r>
          </w:p>
        </w:tc>
        <w:tc>
          <w:tcPr>
            <w:tcW w:w="1276" w:type="dxa"/>
            <w:tcBorders>
              <w:top w:val="nil"/>
              <w:left w:val="nil"/>
              <w:right w:val="nil"/>
            </w:tcBorders>
            <w:shd w:val="clear" w:color="auto" w:fill="auto"/>
            <w:vAlign w:val="bottom"/>
          </w:tcPr>
          <w:p w14:paraId="6321F57C" w14:textId="77777777" w:rsidR="00AF65CC" w:rsidRPr="00971E5B" w:rsidRDefault="00AF65CC" w:rsidP="00AF65CC">
            <w:pPr>
              <w:jc w:val="right"/>
              <w:rPr>
                <w:rFonts w:asciiTheme="majorBidi" w:eastAsia="Times New Roman" w:hAnsiTheme="majorBidi" w:cstheme="majorBidi"/>
                <w:color w:val="000000"/>
                <w:sz w:val="28"/>
                <w:szCs w:val="28"/>
                <w:highlight w:val="yellow"/>
                <w:lang w:val="en-US"/>
              </w:rPr>
            </w:pPr>
          </w:p>
        </w:tc>
        <w:tc>
          <w:tcPr>
            <w:tcW w:w="1290" w:type="dxa"/>
            <w:tcBorders>
              <w:top w:val="nil"/>
              <w:left w:val="nil"/>
              <w:right w:val="nil"/>
            </w:tcBorders>
            <w:shd w:val="clear" w:color="auto" w:fill="auto"/>
          </w:tcPr>
          <w:p w14:paraId="28D38BC3" w14:textId="77777777" w:rsidR="00AF65CC" w:rsidRPr="00971E5B" w:rsidRDefault="00AF65CC" w:rsidP="00AF65CC">
            <w:pPr>
              <w:jc w:val="right"/>
              <w:rPr>
                <w:rFonts w:asciiTheme="majorBidi" w:eastAsia="Times New Roman" w:hAnsiTheme="majorBidi" w:cstheme="majorBidi"/>
                <w:sz w:val="28"/>
                <w:szCs w:val="28"/>
                <w:highlight w:val="yellow"/>
                <w:lang w:val="en-US"/>
              </w:rPr>
            </w:pPr>
          </w:p>
        </w:tc>
        <w:tc>
          <w:tcPr>
            <w:tcW w:w="1267" w:type="dxa"/>
            <w:tcBorders>
              <w:top w:val="nil"/>
              <w:left w:val="nil"/>
              <w:right w:val="nil"/>
            </w:tcBorders>
            <w:shd w:val="clear" w:color="auto" w:fill="auto"/>
            <w:noWrap/>
            <w:vAlign w:val="bottom"/>
          </w:tcPr>
          <w:p w14:paraId="56A57907" w14:textId="77777777" w:rsidR="00AF65CC" w:rsidRPr="00971E5B" w:rsidRDefault="00AF65CC" w:rsidP="00AF65CC">
            <w:pPr>
              <w:jc w:val="right"/>
              <w:rPr>
                <w:rFonts w:asciiTheme="majorBidi" w:eastAsia="Times New Roman" w:hAnsiTheme="majorBidi" w:cstheme="majorBidi"/>
                <w:sz w:val="28"/>
                <w:szCs w:val="28"/>
                <w:highlight w:val="yellow"/>
                <w:lang w:val="en-US"/>
              </w:rPr>
            </w:pPr>
          </w:p>
        </w:tc>
      </w:tr>
      <w:tr w:rsidR="00AF65CC" w:rsidRPr="006B00C0" w14:paraId="0DD1B6BE" w14:textId="77777777" w:rsidTr="00AF65CC">
        <w:trPr>
          <w:gridAfter w:val="1"/>
          <w:wAfter w:w="6" w:type="dxa"/>
          <w:trHeight w:val="397"/>
        </w:trPr>
        <w:tc>
          <w:tcPr>
            <w:tcW w:w="2693" w:type="dxa"/>
            <w:tcBorders>
              <w:top w:val="nil"/>
              <w:left w:val="nil"/>
              <w:bottom w:val="nil"/>
              <w:right w:val="nil"/>
            </w:tcBorders>
            <w:shd w:val="clear" w:color="000000" w:fill="FFFFFF"/>
            <w:noWrap/>
            <w:vAlign w:val="bottom"/>
            <w:hideMark/>
          </w:tcPr>
          <w:p w14:paraId="78B54E76" w14:textId="54A4BB9E" w:rsidR="00AF65CC" w:rsidRPr="006B00C0" w:rsidRDefault="00AF65CC" w:rsidP="00AF65CC">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 xml:space="preserve">As at December </w:t>
            </w:r>
            <w:r w:rsidRPr="00AE1CAF">
              <w:rPr>
                <w:rFonts w:asciiTheme="majorBidi" w:eastAsia="Times New Roman" w:hAnsiTheme="majorBidi"/>
                <w:color w:val="000000"/>
                <w:sz w:val="28"/>
                <w:szCs w:val="28"/>
                <w:cs/>
                <w:lang w:val="en-US"/>
              </w:rPr>
              <w:t>31</w:t>
            </w:r>
            <w:r w:rsidRPr="00AE1CAF">
              <w:rPr>
                <w:rFonts w:asciiTheme="majorBidi" w:eastAsia="Times New Roman" w:hAnsiTheme="majorBidi" w:cstheme="majorBidi"/>
                <w:color w:val="000000"/>
                <w:sz w:val="28"/>
                <w:szCs w:val="28"/>
                <w:lang w:val="en-US"/>
              </w:rPr>
              <w:t xml:space="preserve">, </w:t>
            </w:r>
            <w:r w:rsidRPr="00AE1CAF">
              <w:rPr>
                <w:rFonts w:asciiTheme="majorBidi" w:eastAsia="Times New Roman" w:hAnsiTheme="majorBidi"/>
                <w:color w:val="000000"/>
                <w:sz w:val="28"/>
                <w:szCs w:val="28"/>
                <w:cs/>
                <w:lang w:val="en-US"/>
              </w:rPr>
              <w:t>2021</w:t>
            </w:r>
          </w:p>
        </w:tc>
        <w:tc>
          <w:tcPr>
            <w:tcW w:w="1276" w:type="dxa"/>
            <w:tcBorders>
              <w:left w:val="nil"/>
              <w:right w:val="nil"/>
            </w:tcBorders>
            <w:shd w:val="clear" w:color="auto" w:fill="auto"/>
            <w:noWrap/>
            <w:vAlign w:val="bottom"/>
            <w:hideMark/>
          </w:tcPr>
          <w:p w14:paraId="5E8FF149" w14:textId="77777777" w:rsidR="00AF65CC" w:rsidRPr="00971E5B" w:rsidRDefault="00AF65CC" w:rsidP="00AF65CC">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75" w:type="dxa"/>
            <w:tcBorders>
              <w:left w:val="nil"/>
              <w:right w:val="nil"/>
            </w:tcBorders>
            <w:shd w:val="clear" w:color="auto" w:fill="auto"/>
            <w:vAlign w:val="bottom"/>
          </w:tcPr>
          <w:p w14:paraId="5328776D" w14:textId="77777777" w:rsidR="00AF65CC" w:rsidRPr="00971E5B" w:rsidRDefault="00AF65CC" w:rsidP="00AF65CC">
            <w:pPr>
              <w:jc w:val="right"/>
              <w:rPr>
                <w:rFonts w:asciiTheme="majorBidi" w:eastAsia="Times New Roman" w:hAnsiTheme="majorBidi" w:cstheme="majorBidi"/>
                <w:sz w:val="28"/>
                <w:szCs w:val="28"/>
                <w:lang w:val="en-US"/>
              </w:rPr>
            </w:pPr>
            <w:r w:rsidRPr="00971E5B">
              <w:rPr>
                <w:rFonts w:asciiTheme="majorBidi" w:eastAsia="Times New Roman" w:hAnsiTheme="majorBidi" w:cstheme="majorBidi"/>
                <w:sz w:val="28"/>
                <w:szCs w:val="28"/>
                <w:lang w:val="en-US"/>
              </w:rPr>
              <w:t>(</w:t>
            </w:r>
            <w:r w:rsidRPr="00214924">
              <w:rPr>
                <w:rFonts w:asciiTheme="majorBidi" w:eastAsia="Times New Roman" w:hAnsiTheme="majorBidi" w:cstheme="majorBidi" w:hint="cs"/>
                <w:sz w:val="28"/>
                <w:szCs w:val="28"/>
                <w:lang w:val="en-US"/>
              </w:rPr>
              <w:t>74</w:t>
            </w:r>
            <w:r w:rsidRPr="00971E5B">
              <w:rPr>
                <w:rFonts w:asciiTheme="majorBidi" w:eastAsia="Times New Roman" w:hAnsiTheme="majorBidi" w:cstheme="majorBidi"/>
                <w:sz w:val="28"/>
                <w:szCs w:val="28"/>
                <w:lang w:val="en-US"/>
              </w:rPr>
              <w:t>)</w:t>
            </w:r>
          </w:p>
        </w:tc>
        <w:tc>
          <w:tcPr>
            <w:tcW w:w="1276" w:type="dxa"/>
            <w:tcBorders>
              <w:left w:val="nil"/>
              <w:right w:val="nil"/>
            </w:tcBorders>
            <w:shd w:val="clear" w:color="auto" w:fill="auto"/>
            <w:vAlign w:val="bottom"/>
          </w:tcPr>
          <w:p w14:paraId="527A7EBE" w14:textId="77777777" w:rsidR="00AF65CC" w:rsidRPr="00971E5B" w:rsidRDefault="00AF65CC" w:rsidP="00AF65CC">
            <w:pPr>
              <w:jc w:val="right"/>
              <w:rPr>
                <w:rFonts w:asciiTheme="majorBidi" w:eastAsia="Times New Roman" w:hAnsiTheme="majorBidi" w:cstheme="majorBidi"/>
                <w:sz w:val="28"/>
                <w:szCs w:val="28"/>
                <w:lang w:val="en-US"/>
              </w:rPr>
            </w:pPr>
            <w:r w:rsidRPr="00971E5B">
              <w:rPr>
                <w:rFonts w:asciiTheme="majorBidi" w:eastAsia="Times New Roman" w:hAnsiTheme="majorBidi" w:cstheme="majorBidi"/>
                <w:sz w:val="28"/>
                <w:szCs w:val="28"/>
                <w:lang w:val="en-US"/>
              </w:rPr>
              <w:t>(2,56</w:t>
            </w:r>
            <w:r w:rsidRPr="00214924">
              <w:rPr>
                <w:rFonts w:asciiTheme="majorBidi" w:eastAsia="Times New Roman" w:hAnsiTheme="majorBidi" w:cstheme="majorBidi" w:hint="cs"/>
                <w:sz w:val="28"/>
                <w:szCs w:val="28"/>
                <w:lang w:val="en-US"/>
              </w:rPr>
              <w:t>5</w:t>
            </w:r>
            <w:r w:rsidRPr="00971E5B">
              <w:rPr>
                <w:rFonts w:asciiTheme="majorBidi" w:eastAsia="Times New Roman" w:hAnsiTheme="majorBidi" w:cstheme="majorBidi"/>
                <w:sz w:val="28"/>
                <w:szCs w:val="28"/>
                <w:lang w:val="en-US"/>
              </w:rPr>
              <w:t>)</w:t>
            </w:r>
          </w:p>
        </w:tc>
        <w:tc>
          <w:tcPr>
            <w:tcW w:w="1290" w:type="dxa"/>
            <w:tcBorders>
              <w:left w:val="nil"/>
              <w:right w:val="nil"/>
            </w:tcBorders>
            <w:shd w:val="clear" w:color="auto" w:fill="auto"/>
          </w:tcPr>
          <w:p w14:paraId="405D1950" w14:textId="77777777" w:rsidR="00AF65CC" w:rsidRPr="005E7D73" w:rsidRDefault="00AF65CC" w:rsidP="00AF65CC">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67" w:type="dxa"/>
            <w:tcBorders>
              <w:left w:val="nil"/>
              <w:right w:val="nil"/>
            </w:tcBorders>
            <w:shd w:val="clear" w:color="auto" w:fill="auto"/>
            <w:noWrap/>
            <w:vAlign w:val="bottom"/>
          </w:tcPr>
          <w:p w14:paraId="4EA0E72E" w14:textId="77777777" w:rsidR="00AF65CC" w:rsidRPr="005E7D73" w:rsidRDefault="00AF65CC" w:rsidP="00AF65CC">
            <w:pPr>
              <w:jc w:val="right"/>
              <w:rPr>
                <w:rFonts w:asciiTheme="majorBidi" w:eastAsia="Times New Roman" w:hAnsiTheme="majorBidi" w:cstheme="majorBidi"/>
                <w:sz w:val="28"/>
                <w:szCs w:val="28"/>
                <w:lang w:val="en-US"/>
              </w:rPr>
            </w:pPr>
            <w:r w:rsidRPr="005E7D73">
              <w:rPr>
                <w:rFonts w:asciiTheme="majorBidi" w:eastAsia="Times New Roman" w:hAnsiTheme="majorBidi" w:cstheme="majorBidi"/>
                <w:sz w:val="28"/>
                <w:szCs w:val="28"/>
                <w:lang w:val="en-US"/>
              </w:rPr>
              <w:t>(2,63</w:t>
            </w:r>
            <w:r w:rsidRPr="00214924">
              <w:rPr>
                <w:rFonts w:asciiTheme="majorBidi" w:eastAsia="Times New Roman" w:hAnsiTheme="majorBidi" w:cstheme="majorBidi" w:hint="cs"/>
                <w:sz w:val="28"/>
                <w:szCs w:val="28"/>
                <w:lang w:val="en-US"/>
              </w:rPr>
              <w:t>9</w:t>
            </w:r>
            <w:r w:rsidRPr="005E7D73">
              <w:rPr>
                <w:rFonts w:asciiTheme="majorBidi" w:eastAsia="Times New Roman" w:hAnsiTheme="majorBidi" w:cstheme="majorBidi"/>
                <w:sz w:val="28"/>
                <w:szCs w:val="28"/>
                <w:lang w:val="en-US"/>
              </w:rPr>
              <w:t>)</w:t>
            </w:r>
          </w:p>
        </w:tc>
      </w:tr>
      <w:tr w:rsidR="00AF65CC" w:rsidRPr="006B00C0" w14:paraId="25BC9271" w14:textId="77777777" w:rsidTr="00AF65CC">
        <w:trPr>
          <w:gridAfter w:val="1"/>
          <w:wAfter w:w="6" w:type="dxa"/>
          <w:trHeight w:val="397"/>
        </w:trPr>
        <w:tc>
          <w:tcPr>
            <w:tcW w:w="2693" w:type="dxa"/>
            <w:tcBorders>
              <w:top w:val="nil"/>
              <w:left w:val="nil"/>
              <w:bottom w:val="nil"/>
              <w:right w:val="nil"/>
            </w:tcBorders>
            <w:shd w:val="clear" w:color="000000" w:fill="FFFFFF"/>
            <w:noWrap/>
            <w:vAlign w:val="bottom"/>
            <w:hideMark/>
          </w:tcPr>
          <w:p w14:paraId="415C4122" w14:textId="7A60A420" w:rsidR="00AF65CC" w:rsidRPr="006B00C0" w:rsidRDefault="00AF65CC" w:rsidP="00AF65CC">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Depreciation for the year</w:t>
            </w:r>
          </w:p>
        </w:tc>
        <w:tc>
          <w:tcPr>
            <w:tcW w:w="1276" w:type="dxa"/>
            <w:tcBorders>
              <w:left w:val="nil"/>
              <w:bottom w:val="nil"/>
              <w:right w:val="nil"/>
            </w:tcBorders>
            <w:shd w:val="clear" w:color="auto" w:fill="auto"/>
            <w:noWrap/>
            <w:vAlign w:val="bottom"/>
          </w:tcPr>
          <w:p w14:paraId="0B3B9257" w14:textId="77777777" w:rsidR="00AF65CC" w:rsidRPr="00971E5B" w:rsidRDefault="00AF65CC" w:rsidP="00AF65CC">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(192)</w:t>
            </w:r>
          </w:p>
        </w:tc>
        <w:tc>
          <w:tcPr>
            <w:tcW w:w="1275" w:type="dxa"/>
            <w:tcBorders>
              <w:left w:val="nil"/>
              <w:bottom w:val="nil"/>
              <w:right w:val="nil"/>
            </w:tcBorders>
            <w:shd w:val="clear" w:color="auto" w:fill="auto"/>
            <w:vAlign w:val="bottom"/>
          </w:tcPr>
          <w:p w14:paraId="0769D70B" w14:textId="77777777" w:rsidR="00AF65CC" w:rsidRPr="00971E5B" w:rsidRDefault="00AF65CC" w:rsidP="00AF65CC">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(400)</w:t>
            </w:r>
          </w:p>
        </w:tc>
        <w:tc>
          <w:tcPr>
            <w:tcW w:w="1276" w:type="dxa"/>
            <w:tcBorders>
              <w:left w:val="nil"/>
              <w:bottom w:val="nil"/>
              <w:right w:val="nil"/>
            </w:tcBorders>
            <w:shd w:val="clear" w:color="auto" w:fill="auto"/>
            <w:noWrap/>
            <w:vAlign w:val="bottom"/>
          </w:tcPr>
          <w:p w14:paraId="026B86C2" w14:textId="77777777" w:rsidR="00AF65CC" w:rsidRPr="00971E5B" w:rsidRDefault="00AF65CC" w:rsidP="00AF65CC">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(116)</w:t>
            </w:r>
          </w:p>
        </w:tc>
        <w:tc>
          <w:tcPr>
            <w:tcW w:w="1290" w:type="dxa"/>
            <w:tcBorders>
              <w:left w:val="nil"/>
              <w:bottom w:val="nil"/>
              <w:right w:val="nil"/>
            </w:tcBorders>
            <w:shd w:val="clear" w:color="auto" w:fill="auto"/>
          </w:tcPr>
          <w:p w14:paraId="721D7812" w14:textId="77777777" w:rsidR="00AF65CC" w:rsidRPr="005E7D73" w:rsidRDefault="00AF65CC" w:rsidP="00AF65CC">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67" w:type="dxa"/>
            <w:tcBorders>
              <w:left w:val="nil"/>
              <w:bottom w:val="nil"/>
              <w:right w:val="nil"/>
            </w:tcBorders>
            <w:shd w:val="clear" w:color="auto" w:fill="auto"/>
            <w:noWrap/>
            <w:vAlign w:val="bottom"/>
          </w:tcPr>
          <w:p w14:paraId="6F944233" w14:textId="77777777" w:rsidR="00AF65CC" w:rsidRPr="005E7D73" w:rsidRDefault="00AF65CC" w:rsidP="00AF65CC">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(708)</w:t>
            </w:r>
          </w:p>
        </w:tc>
      </w:tr>
      <w:tr w:rsidR="00AF65CC" w:rsidRPr="006B00C0" w14:paraId="5CEEE082" w14:textId="77777777" w:rsidTr="00AF65CC">
        <w:trPr>
          <w:gridAfter w:val="1"/>
          <w:wAfter w:w="6" w:type="dxa"/>
          <w:trHeight w:val="397"/>
        </w:trPr>
        <w:tc>
          <w:tcPr>
            <w:tcW w:w="2693" w:type="dxa"/>
            <w:tcBorders>
              <w:top w:val="nil"/>
              <w:left w:val="nil"/>
              <w:bottom w:val="nil"/>
              <w:right w:val="nil"/>
            </w:tcBorders>
            <w:shd w:val="clear" w:color="000000" w:fill="FFFFFF"/>
            <w:noWrap/>
            <w:vAlign w:val="bottom"/>
            <w:hideMark/>
          </w:tcPr>
          <w:p w14:paraId="4E4AD2E4" w14:textId="5CFCB951" w:rsidR="00AF65CC" w:rsidRPr="006B00C0" w:rsidRDefault="00AF65CC" w:rsidP="00AF65CC">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 xml:space="preserve">As at December </w:t>
            </w:r>
            <w:r w:rsidRPr="00AE1CAF">
              <w:rPr>
                <w:rFonts w:asciiTheme="majorBidi" w:eastAsia="Times New Roman" w:hAnsiTheme="majorBidi"/>
                <w:color w:val="000000"/>
                <w:sz w:val="28"/>
                <w:szCs w:val="28"/>
                <w:cs/>
                <w:lang w:val="en-US"/>
              </w:rPr>
              <w:t>31</w:t>
            </w:r>
            <w:r w:rsidRPr="00AE1CAF">
              <w:rPr>
                <w:rFonts w:asciiTheme="majorBidi" w:eastAsia="Times New Roman" w:hAnsiTheme="majorBidi" w:cstheme="majorBidi"/>
                <w:color w:val="000000"/>
                <w:sz w:val="28"/>
                <w:szCs w:val="28"/>
                <w:lang w:val="en-US"/>
              </w:rPr>
              <w:t xml:space="preserve">, </w:t>
            </w:r>
            <w:r>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2</w:t>
            </w:r>
          </w:p>
        </w:tc>
        <w:tc>
          <w:tcPr>
            <w:tcW w:w="1276" w:type="dxa"/>
            <w:tcBorders>
              <w:left w:val="nil"/>
              <w:right w:val="nil"/>
            </w:tcBorders>
            <w:shd w:val="clear" w:color="auto" w:fill="auto"/>
            <w:vAlign w:val="bottom"/>
          </w:tcPr>
          <w:p w14:paraId="27894680" w14:textId="77777777" w:rsidR="00AF65CC" w:rsidRPr="00971E5B" w:rsidRDefault="00AF65CC" w:rsidP="00AF65CC">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(192)</w:t>
            </w:r>
          </w:p>
        </w:tc>
        <w:tc>
          <w:tcPr>
            <w:tcW w:w="1275" w:type="dxa"/>
            <w:tcBorders>
              <w:left w:val="nil"/>
              <w:right w:val="nil"/>
            </w:tcBorders>
            <w:shd w:val="clear" w:color="auto" w:fill="auto"/>
            <w:vAlign w:val="bottom"/>
          </w:tcPr>
          <w:p w14:paraId="586275E3" w14:textId="77777777" w:rsidR="00AF65CC" w:rsidRPr="00971E5B" w:rsidRDefault="00AF65CC" w:rsidP="00AF65CC">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(474)</w:t>
            </w:r>
          </w:p>
        </w:tc>
        <w:tc>
          <w:tcPr>
            <w:tcW w:w="1276" w:type="dxa"/>
            <w:tcBorders>
              <w:left w:val="nil"/>
              <w:right w:val="nil"/>
            </w:tcBorders>
            <w:shd w:val="clear" w:color="auto" w:fill="auto"/>
            <w:vAlign w:val="bottom"/>
          </w:tcPr>
          <w:p w14:paraId="54517A0D" w14:textId="77777777" w:rsidR="00AF65CC" w:rsidRPr="00971E5B" w:rsidRDefault="00AF65CC" w:rsidP="00AF65CC">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(2,681)</w:t>
            </w:r>
          </w:p>
        </w:tc>
        <w:tc>
          <w:tcPr>
            <w:tcW w:w="1290" w:type="dxa"/>
            <w:tcBorders>
              <w:left w:val="nil"/>
              <w:right w:val="nil"/>
            </w:tcBorders>
            <w:shd w:val="clear" w:color="auto" w:fill="auto"/>
          </w:tcPr>
          <w:p w14:paraId="54C436D6" w14:textId="77777777" w:rsidR="00AF65CC" w:rsidRPr="005E7D73" w:rsidRDefault="00AF65CC" w:rsidP="00AF65CC">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67" w:type="dxa"/>
            <w:tcBorders>
              <w:left w:val="nil"/>
              <w:right w:val="nil"/>
            </w:tcBorders>
            <w:shd w:val="clear" w:color="auto" w:fill="auto"/>
            <w:noWrap/>
            <w:vAlign w:val="bottom"/>
          </w:tcPr>
          <w:p w14:paraId="0678A216" w14:textId="77777777" w:rsidR="00AF65CC" w:rsidRPr="005E7D73" w:rsidRDefault="00AF65CC" w:rsidP="00AF65CC">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(3,347)</w:t>
            </w:r>
          </w:p>
        </w:tc>
      </w:tr>
      <w:tr w:rsidR="00AF65CC" w:rsidRPr="006B00C0" w14:paraId="32658B06" w14:textId="77777777" w:rsidTr="00AF65CC">
        <w:trPr>
          <w:gridAfter w:val="1"/>
          <w:wAfter w:w="6" w:type="dxa"/>
          <w:trHeight w:val="397"/>
        </w:trPr>
        <w:tc>
          <w:tcPr>
            <w:tcW w:w="2693" w:type="dxa"/>
            <w:tcBorders>
              <w:top w:val="nil"/>
              <w:left w:val="nil"/>
              <w:bottom w:val="nil"/>
              <w:right w:val="nil"/>
            </w:tcBorders>
            <w:shd w:val="clear" w:color="000000" w:fill="FFFFFF"/>
            <w:noWrap/>
            <w:vAlign w:val="bottom"/>
            <w:hideMark/>
          </w:tcPr>
          <w:p w14:paraId="5327D61C" w14:textId="48EBB328" w:rsidR="00AF65CC" w:rsidRPr="006B00C0" w:rsidRDefault="00AF65CC" w:rsidP="00AF65CC">
            <w:pPr>
              <w:ind w:hanging="108"/>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Net book value</w:t>
            </w:r>
          </w:p>
        </w:tc>
        <w:tc>
          <w:tcPr>
            <w:tcW w:w="1276" w:type="dxa"/>
            <w:tcBorders>
              <w:left w:val="nil"/>
              <w:right w:val="nil"/>
            </w:tcBorders>
            <w:shd w:val="clear" w:color="auto" w:fill="auto"/>
            <w:vAlign w:val="bottom"/>
            <w:hideMark/>
          </w:tcPr>
          <w:p w14:paraId="3A4DC5D1" w14:textId="77777777" w:rsidR="00AF65CC" w:rsidRPr="00971E5B" w:rsidRDefault="00AF65CC" w:rsidP="00AF65CC">
            <w:pPr>
              <w:jc w:val="right"/>
              <w:rPr>
                <w:rFonts w:asciiTheme="majorBidi" w:eastAsia="Times New Roman" w:hAnsiTheme="majorBidi" w:cstheme="majorBidi"/>
                <w:color w:val="000000"/>
                <w:sz w:val="28"/>
                <w:szCs w:val="28"/>
                <w:lang w:val="en-US"/>
              </w:rPr>
            </w:pPr>
            <w:r w:rsidRPr="00971E5B">
              <w:rPr>
                <w:rFonts w:asciiTheme="majorBidi" w:eastAsia="Times New Roman" w:hAnsiTheme="majorBidi" w:cstheme="majorBidi"/>
                <w:color w:val="000000"/>
                <w:sz w:val="28"/>
                <w:szCs w:val="28"/>
                <w:lang w:val="en-US"/>
              </w:rPr>
              <w:t> </w:t>
            </w:r>
          </w:p>
        </w:tc>
        <w:tc>
          <w:tcPr>
            <w:tcW w:w="1275" w:type="dxa"/>
            <w:tcBorders>
              <w:left w:val="nil"/>
              <w:right w:val="nil"/>
            </w:tcBorders>
            <w:shd w:val="clear" w:color="auto" w:fill="auto"/>
            <w:vAlign w:val="bottom"/>
          </w:tcPr>
          <w:p w14:paraId="54AAAE01" w14:textId="77777777" w:rsidR="00AF65CC" w:rsidRPr="00971E5B" w:rsidRDefault="00AF65CC" w:rsidP="00AF65CC">
            <w:pPr>
              <w:jc w:val="right"/>
              <w:rPr>
                <w:rFonts w:asciiTheme="majorBidi" w:eastAsia="Times New Roman" w:hAnsiTheme="majorBidi" w:cstheme="majorBidi"/>
                <w:color w:val="000000"/>
                <w:sz w:val="28"/>
                <w:szCs w:val="28"/>
                <w:highlight w:val="yellow"/>
                <w:lang w:val="en-US"/>
              </w:rPr>
            </w:pPr>
            <w:r w:rsidRPr="00971E5B">
              <w:rPr>
                <w:rFonts w:asciiTheme="majorBidi" w:eastAsia="Times New Roman" w:hAnsiTheme="majorBidi" w:cstheme="majorBidi"/>
                <w:color w:val="000000"/>
                <w:sz w:val="28"/>
                <w:szCs w:val="28"/>
                <w:lang w:val="en-US"/>
              </w:rPr>
              <w:t> </w:t>
            </w:r>
          </w:p>
        </w:tc>
        <w:tc>
          <w:tcPr>
            <w:tcW w:w="1276" w:type="dxa"/>
            <w:tcBorders>
              <w:left w:val="nil"/>
              <w:right w:val="nil"/>
            </w:tcBorders>
            <w:shd w:val="clear" w:color="auto" w:fill="auto"/>
            <w:vAlign w:val="bottom"/>
          </w:tcPr>
          <w:p w14:paraId="32E2365A" w14:textId="77777777" w:rsidR="00AF65CC" w:rsidRPr="00971E5B" w:rsidRDefault="00AF65CC" w:rsidP="00AF65CC">
            <w:pPr>
              <w:jc w:val="right"/>
              <w:rPr>
                <w:rFonts w:asciiTheme="majorBidi" w:eastAsia="Times New Roman" w:hAnsiTheme="majorBidi" w:cstheme="majorBidi"/>
                <w:color w:val="000000"/>
                <w:sz w:val="28"/>
                <w:szCs w:val="28"/>
                <w:highlight w:val="yellow"/>
                <w:lang w:val="en-US"/>
              </w:rPr>
            </w:pPr>
          </w:p>
        </w:tc>
        <w:tc>
          <w:tcPr>
            <w:tcW w:w="1290" w:type="dxa"/>
            <w:tcBorders>
              <w:left w:val="nil"/>
              <w:right w:val="nil"/>
            </w:tcBorders>
            <w:shd w:val="clear" w:color="auto" w:fill="auto"/>
          </w:tcPr>
          <w:p w14:paraId="2B4BFA4E" w14:textId="77777777" w:rsidR="00AF65CC" w:rsidRPr="00971E5B" w:rsidRDefault="00AF65CC" w:rsidP="00AF65CC">
            <w:pPr>
              <w:jc w:val="right"/>
              <w:rPr>
                <w:rFonts w:asciiTheme="majorBidi" w:eastAsia="Times New Roman" w:hAnsiTheme="majorBidi" w:cstheme="majorBidi"/>
                <w:sz w:val="28"/>
                <w:szCs w:val="28"/>
                <w:highlight w:val="yellow"/>
                <w:lang w:val="en-US"/>
              </w:rPr>
            </w:pPr>
          </w:p>
        </w:tc>
        <w:tc>
          <w:tcPr>
            <w:tcW w:w="1267" w:type="dxa"/>
            <w:tcBorders>
              <w:left w:val="nil"/>
              <w:right w:val="nil"/>
            </w:tcBorders>
            <w:shd w:val="clear" w:color="auto" w:fill="auto"/>
            <w:noWrap/>
            <w:vAlign w:val="bottom"/>
          </w:tcPr>
          <w:p w14:paraId="1CCE537C" w14:textId="77777777" w:rsidR="00AF65CC" w:rsidRPr="00971E5B" w:rsidRDefault="00AF65CC" w:rsidP="00AF65CC">
            <w:pPr>
              <w:jc w:val="right"/>
              <w:rPr>
                <w:rFonts w:asciiTheme="majorBidi" w:eastAsia="Times New Roman" w:hAnsiTheme="majorBidi" w:cstheme="majorBidi"/>
                <w:sz w:val="28"/>
                <w:szCs w:val="28"/>
                <w:highlight w:val="yellow"/>
                <w:lang w:val="en-US"/>
              </w:rPr>
            </w:pPr>
          </w:p>
        </w:tc>
      </w:tr>
      <w:tr w:rsidR="00AF65CC" w:rsidRPr="006B00C0" w14:paraId="7AB267F4" w14:textId="77777777" w:rsidTr="00AF65CC">
        <w:trPr>
          <w:gridAfter w:val="1"/>
          <w:wAfter w:w="6" w:type="dxa"/>
          <w:trHeight w:val="397"/>
        </w:trPr>
        <w:tc>
          <w:tcPr>
            <w:tcW w:w="2693" w:type="dxa"/>
            <w:tcBorders>
              <w:top w:val="nil"/>
              <w:left w:val="nil"/>
              <w:bottom w:val="nil"/>
              <w:right w:val="nil"/>
            </w:tcBorders>
            <w:shd w:val="clear" w:color="000000" w:fill="FFFFFF"/>
            <w:noWrap/>
            <w:vAlign w:val="bottom"/>
            <w:hideMark/>
          </w:tcPr>
          <w:p w14:paraId="7C9329E3" w14:textId="0E766E79" w:rsidR="00AF65CC" w:rsidRPr="006B00C0" w:rsidRDefault="00AF65CC" w:rsidP="00AF65CC">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 xml:space="preserve">As at December </w:t>
            </w:r>
            <w:r w:rsidRPr="00AE1CAF">
              <w:rPr>
                <w:rFonts w:asciiTheme="majorBidi" w:eastAsia="Times New Roman" w:hAnsiTheme="majorBidi"/>
                <w:color w:val="000000"/>
                <w:sz w:val="28"/>
                <w:szCs w:val="28"/>
                <w:cs/>
                <w:lang w:val="en-US"/>
              </w:rPr>
              <w:t>31</w:t>
            </w:r>
            <w:r w:rsidRPr="00AE1CAF">
              <w:rPr>
                <w:rFonts w:asciiTheme="majorBidi" w:eastAsia="Times New Roman" w:hAnsiTheme="majorBidi" w:cstheme="majorBidi"/>
                <w:color w:val="000000"/>
                <w:sz w:val="28"/>
                <w:szCs w:val="28"/>
                <w:lang w:val="en-US"/>
              </w:rPr>
              <w:t xml:space="preserve">, </w:t>
            </w:r>
            <w:r w:rsidRPr="00AE1CAF">
              <w:rPr>
                <w:rFonts w:asciiTheme="majorBidi" w:eastAsia="Times New Roman" w:hAnsiTheme="majorBidi"/>
                <w:color w:val="000000"/>
                <w:sz w:val="28"/>
                <w:szCs w:val="28"/>
                <w:cs/>
                <w:lang w:val="en-US"/>
              </w:rPr>
              <w:t>2021</w:t>
            </w:r>
          </w:p>
        </w:tc>
        <w:tc>
          <w:tcPr>
            <w:tcW w:w="1276" w:type="dxa"/>
            <w:tcBorders>
              <w:top w:val="nil"/>
              <w:left w:val="nil"/>
              <w:right w:val="nil"/>
            </w:tcBorders>
            <w:shd w:val="clear" w:color="auto" w:fill="auto"/>
            <w:noWrap/>
            <w:vAlign w:val="bottom"/>
            <w:hideMark/>
          </w:tcPr>
          <w:p w14:paraId="34BAD8F6" w14:textId="77777777" w:rsidR="00AF65CC" w:rsidRPr="00971E5B" w:rsidRDefault="00AF65CC" w:rsidP="00AF65CC">
            <w:pPr>
              <w:pBdr>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cs/>
                <w:lang w:val="en-US"/>
              </w:rPr>
              <w:t>-</w:t>
            </w:r>
          </w:p>
        </w:tc>
        <w:tc>
          <w:tcPr>
            <w:tcW w:w="1275" w:type="dxa"/>
            <w:tcBorders>
              <w:top w:val="nil"/>
              <w:left w:val="nil"/>
              <w:right w:val="nil"/>
            </w:tcBorders>
            <w:shd w:val="clear" w:color="auto" w:fill="auto"/>
            <w:vAlign w:val="bottom"/>
          </w:tcPr>
          <w:p w14:paraId="7F2213A1" w14:textId="77777777" w:rsidR="00AF65CC" w:rsidRPr="00214924" w:rsidRDefault="00AF65CC" w:rsidP="00AF65CC">
            <w:pPr>
              <w:pBdr>
                <w:bottom w:val="double" w:sz="4" w:space="1" w:color="auto"/>
              </w:pBdr>
              <w:jc w:val="right"/>
              <w:rPr>
                <w:rFonts w:asciiTheme="majorBidi" w:eastAsia="Times New Roman" w:hAnsiTheme="majorBidi" w:cstheme="majorBidi"/>
                <w:sz w:val="28"/>
                <w:szCs w:val="28"/>
                <w:lang w:val="en-US"/>
              </w:rPr>
            </w:pPr>
            <w:r w:rsidRPr="00214924">
              <w:rPr>
                <w:rFonts w:asciiTheme="majorBidi" w:eastAsia="Times New Roman" w:hAnsiTheme="majorBidi" w:cstheme="majorBidi" w:hint="cs"/>
                <w:sz w:val="28"/>
                <w:szCs w:val="28"/>
                <w:lang w:val="en-US"/>
              </w:rPr>
              <w:t>97</w:t>
            </w:r>
          </w:p>
        </w:tc>
        <w:tc>
          <w:tcPr>
            <w:tcW w:w="1276" w:type="dxa"/>
            <w:tcBorders>
              <w:top w:val="nil"/>
              <w:left w:val="nil"/>
              <w:right w:val="nil"/>
            </w:tcBorders>
            <w:shd w:val="clear" w:color="auto" w:fill="auto"/>
            <w:noWrap/>
            <w:vAlign w:val="bottom"/>
          </w:tcPr>
          <w:p w14:paraId="59580584" w14:textId="77777777" w:rsidR="00AF65CC" w:rsidRPr="005E7D73" w:rsidRDefault="00AF65CC" w:rsidP="00AF65CC">
            <w:pPr>
              <w:pBdr>
                <w:bottom w:val="double" w:sz="4" w:space="1" w:color="auto"/>
              </w:pBdr>
              <w:jc w:val="right"/>
              <w:rPr>
                <w:rFonts w:asciiTheme="majorBidi" w:eastAsia="Times New Roman" w:hAnsiTheme="majorBidi" w:cstheme="majorBidi"/>
                <w:sz w:val="28"/>
                <w:szCs w:val="28"/>
                <w:lang w:val="en-US"/>
              </w:rPr>
            </w:pPr>
            <w:r w:rsidRPr="00214924">
              <w:rPr>
                <w:rFonts w:asciiTheme="majorBidi" w:eastAsia="Times New Roman" w:hAnsiTheme="majorBidi" w:cstheme="majorBidi" w:hint="cs"/>
                <w:sz w:val="28"/>
                <w:szCs w:val="28"/>
                <w:lang w:val="en-US"/>
              </w:rPr>
              <w:t>28</w:t>
            </w:r>
          </w:p>
        </w:tc>
        <w:tc>
          <w:tcPr>
            <w:tcW w:w="1290" w:type="dxa"/>
            <w:tcBorders>
              <w:top w:val="nil"/>
              <w:left w:val="nil"/>
              <w:right w:val="nil"/>
            </w:tcBorders>
            <w:shd w:val="clear" w:color="auto" w:fill="auto"/>
          </w:tcPr>
          <w:p w14:paraId="20D886E0" w14:textId="77777777" w:rsidR="00AF65CC" w:rsidRPr="00010AD5" w:rsidRDefault="00AF65CC" w:rsidP="00AF65CC">
            <w:pPr>
              <w:pBdr>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67" w:type="dxa"/>
            <w:tcBorders>
              <w:top w:val="nil"/>
              <w:left w:val="nil"/>
              <w:right w:val="nil"/>
            </w:tcBorders>
            <w:shd w:val="clear" w:color="auto" w:fill="auto"/>
            <w:noWrap/>
            <w:vAlign w:val="bottom"/>
          </w:tcPr>
          <w:p w14:paraId="2DBB04C3" w14:textId="77777777" w:rsidR="00AF65CC" w:rsidRPr="00010AD5" w:rsidRDefault="00AF65CC" w:rsidP="00AF65CC">
            <w:pPr>
              <w:pBdr>
                <w:bottom w:val="double" w:sz="4" w:space="1" w:color="auto"/>
              </w:pBdr>
              <w:jc w:val="right"/>
              <w:rPr>
                <w:rFonts w:asciiTheme="majorBidi" w:eastAsia="Times New Roman" w:hAnsiTheme="majorBidi" w:cstheme="majorBidi"/>
                <w:sz w:val="28"/>
                <w:szCs w:val="28"/>
                <w:lang w:val="en-US"/>
              </w:rPr>
            </w:pPr>
            <w:r w:rsidRPr="00010AD5">
              <w:rPr>
                <w:rFonts w:asciiTheme="majorBidi" w:eastAsia="Times New Roman" w:hAnsiTheme="majorBidi" w:cstheme="majorBidi"/>
                <w:sz w:val="28"/>
                <w:szCs w:val="28"/>
                <w:lang w:val="en-US"/>
              </w:rPr>
              <w:t>125</w:t>
            </w:r>
          </w:p>
        </w:tc>
      </w:tr>
      <w:tr w:rsidR="00AF65CC" w:rsidRPr="00214924" w14:paraId="0009F936" w14:textId="77777777" w:rsidTr="00AF65CC">
        <w:trPr>
          <w:gridAfter w:val="1"/>
          <w:wAfter w:w="6" w:type="dxa"/>
          <w:trHeight w:val="397"/>
        </w:trPr>
        <w:tc>
          <w:tcPr>
            <w:tcW w:w="2693" w:type="dxa"/>
            <w:tcBorders>
              <w:top w:val="nil"/>
              <w:left w:val="nil"/>
              <w:bottom w:val="nil"/>
              <w:right w:val="nil"/>
            </w:tcBorders>
            <w:shd w:val="clear" w:color="000000" w:fill="FFFFFF"/>
            <w:noWrap/>
            <w:vAlign w:val="bottom"/>
            <w:hideMark/>
          </w:tcPr>
          <w:p w14:paraId="294B07E8" w14:textId="639764B6" w:rsidR="00AF65CC" w:rsidRPr="006B00C0" w:rsidRDefault="00AF65CC" w:rsidP="00AF65CC">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 xml:space="preserve">As at December </w:t>
            </w:r>
            <w:r w:rsidRPr="00AE1CAF">
              <w:rPr>
                <w:rFonts w:asciiTheme="majorBidi" w:eastAsia="Times New Roman" w:hAnsiTheme="majorBidi"/>
                <w:color w:val="000000"/>
                <w:sz w:val="28"/>
                <w:szCs w:val="28"/>
                <w:cs/>
                <w:lang w:val="en-US"/>
              </w:rPr>
              <w:t>31</w:t>
            </w:r>
            <w:r w:rsidRPr="00AE1CAF">
              <w:rPr>
                <w:rFonts w:asciiTheme="majorBidi" w:eastAsia="Times New Roman" w:hAnsiTheme="majorBidi" w:cstheme="majorBidi"/>
                <w:color w:val="000000"/>
                <w:sz w:val="28"/>
                <w:szCs w:val="28"/>
                <w:lang w:val="en-US"/>
              </w:rPr>
              <w:t xml:space="preserve">, </w:t>
            </w:r>
            <w:r w:rsidRPr="00AE1CAF">
              <w:rPr>
                <w:rFonts w:asciiTheme="majorBidi" w:eastAsia="Times New Roman" w:hAnsiTheme="majorBidi"/>
                <w:color w:val="000000"/>
                <w:sz w:val="28"/>
                <w:szCs w:val="28"/>
                <w:cs/>
                <w:lang w:val="en-US"/>
              </w:rPr>
              <w:t>2022</w:t>
            </w:r>
          </w:p>
        </w:tc>
        <w:tc>
          <w:tcPr>
            <w:tcW w:w="1276" w:type="dxa"/>
            <w:tcBorders>
              <w:top w:val="nil"/>
              <w:left w:val="nil"/>
              <w:right w:val="nil"/>
            </w:tcBorders>
            <w:shd w:val="clear" w:color="auto" w:fill="auto"/>
            <w:noWrap/>
            <w:vAlign w:val="bottom"/>
          </w:tcPr>
          <w:p w14:paraId="3E7B2A52" w14:textId="77777777" w:rsidR="00AF65CC" w:rsidRPr="00971E5B" w:rsidRDefault="00AF65CC" w:rsidP="00AF65CC">
            <w:pPr>
              <w:pBdr>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3,902</w:t>
            </w:r>
          </w:p>
        </w:tc>
        <w:tc>
          <w:tcPr>
            <w:tcW w:w="1275" w:type="dxa"/>
            <w:tcBorders>
              <w:top w:val="nil"/>
              <w:left w:val="nil"/>
              <w:right w:val="nil"/>
            </w:tcBorders>
            <w:shd w:val="clear" w:color="auto" w:fill="auto"/>
            <w:vAlign w:val="bottom"/>
          </w:tcPr>
          <w:p w14:paraId="161359DE" w14:textId="77777777" w:rsidR="00AF65CC" w:rsidRPr="005E7D73" w:rsidRDefault="00AF65CC" w:rsidP="00AF65CC">
            <w:pPr>
              <w:pBdr>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4,656</w:t>
            </w:r>
          </w:p>
        </w:tc>
        <w:tc>
          <w:tcPr>
            <w:tcW w:w="1276" w:type="dxa"/>
            <w:tcBorders>
              <w:top w:val="nil"/>
              <w:left w:val="nil"/>
              <w:right w:val="nil"/>
            </w:tcBorders>
            <w:shd w:val="clear" w:color="auto" w:fill="auto"/>
            <w:noWrap/>
            <w:vAlign w:val="bottom"/>
          </w:tcPr>
          <w:p w14:paraId="7F6B5776" w14:textId="77777777" w:rsidR="00AF65CC" w:rsidRPr="005E7D73" w:rsidRDefault="00AF65CC" w:rsidP="00AF65CC">
            <w:pPr>
              <w:pBdr>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2,136</w:t>
            </w:r>
          </w:p>
        </w:tc>
        <w:tc>
          <w:tcPr>
            <w:tcW w:w="1290" w:type="dxa"/>
            <w:tcBorders>
              <w:top w:val="nil"/>
              <w:left w:val="nil"/>
              <w:right w:val="nil"/>
            </w:tcBorders>
            <w:shd w:val="clear" w:color="auto" w:fill="auto"/>
          </w:tcPr>
          <w:p w14:paraId="54074473" w14:textId="77777777" w:rsidR="00AF65CC" w:rsidRPr="00010AD5" w:rsidRDefault="00AF65CC" w:rsidP="00AF65CC">
            <w:pPr>
              <w:pBdr>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67" w:type="dxa"/>
            <w:tcBorders>
              <w:top w:val="nil"/>
              <w:left w:val="nil"/>
              <w:right w:val="nil"/>
            </w:tcBorders>
            <w:shd w:val="clear" w:color="auto" w:fill="auto"/>
            <w:noWrap/>
            <w:vAlign w:val="bottom"/>
          </w:tcPr>
          <w:p w14:paraId="35D9CFE9" w14:textId="77777777" w:rsidR="00AF65CC" w:rsidRPr="00010AD5" w:rsidRDefault="00AF65CC" w:rsidP="00AF65CC">
            <w:pPr>
              <w:pBdr>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10,694</w:t>
            </w:r>
          </w:p>
        </w:tc>
      </w:tr>
    </w:tbl>
    <w:p w14:paraId="56239194" w14:textId="2A597BC4" w:rsidR="00AF65CC" w:rsidRDefault="00AF65CC" w:rsidP="005E5A5B">
      <w:pPr>
        <w:pStyle w:val="ListParagraph"/>
        <w:spacing w:before="240"/>
        <w:ind w:left="450"/>
        <w:jc w:val="thaiDistribute"/>
        <w:rPr>
          <w:rFonts w:ascii="Angsana New" w:hAnsi="Angsana New"/>
          <w:sz w:val="28"/>
          <w:szCs w:val="28"/>
          <w:lang w:val="en-US"/>
        </w:rPr>
      </w:pPr>
      <w:r w:rsidRPr="00447F3A">
        <w:rPr>
          <w:rFonts w:ascii="Angsana New" w:hAnsi="Angsana New"/>
          <w:sz w:val="28"/>
          <w:szCs w:val="28"/>
          <w:lang w:val="en-US"/>
        </w:rPr>
        <w:t xml:space="preserve">Depreciations are presented in the statements of profit or loss for the years ended December </w:t>
      </w:r>
      <w:r>
        <w:rPr>
          <w:rFonts w:ascii="Angsana New" w:hAnsi="Angsana New"/>
          <w:sz w:val="28"/>
          <w:szCs w:val="28"/>
          <w:lang w:val="en-US"/>
        </w:rPr>
        <w:t>31</w:t>
      </w:r>
      <w:r w:rsidRPr="00447F3A">
        <w:rPr>
          <w:rFonts w:ascii="Angsana New" w:hAnsi="Angsana New"/>
          <w:sz w:val="28"/>
          <w:szCs w:val="28"/>
          <w:lang w:val="en-US"/>
        </w:rPr>
        <w:t xml:space="preserve">, </w:t>
      </w:r>
      <w:r>
        <w:rPr>
          <w:rFonts w:ascii="Angsana New" w:hAnsi="Angsana New"/>
          <w:sz w:val="28"/>
          <w:szCs w:val="28"/>
          <w:lang w:val="en-US"/>
        </w:rPr>
        <w:t>2023</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2022</w:t>
      </w:r>
      <w:r w:rsidRPr="00EB2DAA">
        <w:rPr>
          <w:rFonts w:ascii="Angsana New" w:hAnsi="Angsana New"/>
          <w:sz w:val="28"/>
          <w:szCs w:val="28"/>
          <w:lang w:val="en-US"/>
        </w:rPr>
        <w:t xml:space="preserve"> </w:t>
      </w:r>
      <w:r w:rsidRPr="00447F3A">
        <w:rPr>
          <w:rFonts w:ascii="Angsana New" w:hAnsi="Angsana New"/>
          <w:sz w:val="28"/>
          <w:szCs w:val="28"/>
          <w:lang w:val="en-US"/>
        </w:rPr>
        <w:t>as follows</w:t>
      </w:r>
      <w:r w:rsidRPr="00EB2DAA">
        <w:rPr>
          <w:rFonts w:ascii="Angsana New" w:hAnsi="Angsana New"/>
          <w:sz w:val="28"/>
          <w:szCs w:val="28"/>
          <w:lang w:val="en-US"/>
        </w:rPr>
        <w:t>:</w:t>
      </w:r>
    </w:p>
    <w:tbl>
      <w:tblPr>
        <w:tblW w:w="9138" w:type="dxa"/>
        <w:tblInd w:w="360" w:type="dxa"/>
        <w:tblLook w:val="04A0" w:firstRow="1" w:lastRow="0" w:firstColumn="1" w:lastColumn="0" w:noHBand="0" w:noVBand="1"/>
      </w:tblPr>
      <w:tblGrid>
        <w:gridCol w:w="3468"/>
        <w:gridCol w:w="1417"/>
        <w:gridCol w:w="1418"/>
        <w:gridCol w:w="1417"/>
        <w:gridCol w:w="1418"/>
      </w:tblGrid>
      <w:tr w:rsidR="00CB49BD" w:rsidRPr="00B92D16" w14:paraId="2290D78E" w14:textId="77777777" w:rsidTr="007A2FD0">
        <w:trPr>
          <w:trHeight w:val="20"/>
        </w:trPr>
        <w:tc>
          <w:tcPr>
            <w:tcW w:w="3468" w:type="dxa"/>
            <w:tcBorders>
              <w:top w:val="nil"/>
              <w:left w:val="nil"/>
              <w:bottom w:val="nil"/>
              <w:right w:val="nil"/>
            </w:tcBorders>
            <w:shd w:val="clear" w:color="000000" w:fill="FFFFFF"/>
            <w:noWrap/>
            <w:vAlign w:val="bottom"/>
            <w:hideMark/>
          </w:tcPr>
          <w:p w14:paraId="3D4AF83A" w14:textId="77777777" w:rsidR="00CB49BD" w:rsidRPr="005D5445" w:rsidRDefault="00CB49BD" w:rsidP="006552B2">
            <w:pPr>
              <w:ind w:left="-29" w:right="-29"/>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5670" w:type="dxa"/>
            <w:gridSpan w:val="4"/>
            <w:tcBorders>
              <w:top w:val="nil"/>
              <w:left w:val="nil"/>
              <w:right w:val="nil"/>
            </w:tcBorders>
            <w:shd w:val="clear" w:color="000000" w:fill="FFFFFF"/>
            <w:noWrap/>
            <w:vAlign w:val="bottom"/>
            <w:hideMark/>
          </w:tcPr>
          <w:p w14:paraId="00218FA8" w14:textId="15F7D08F" w:rsidR="00CB49BD" w:rsidRPr="005D5445" w:rsidRDefault="00BE4685" w:rsidP="006552B2">
            <w:pPr>
              <w:pBdr>
                <w:bottom w:val="single" w:sz="4" w:space="1" w:color="auto"/>
              </w:pBdr>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Unit : Thousand Baht</w:t>
            </w:r>
          </w:p>
        </w:tc>
      </w:tr>
      <w:tr w:rsidR="00CB49BD" w:rsidRPr="005D5445" w14:paraId="19A722C4" w14:textId="77777777" w:rsidTr="007A2FD0">
        <w:trPr>
          <w:trHeight w:val="20"/>
        </w:trPr>
        <w:tc>
          <w:tcPr>
            <w:tcW w:w="3468" w:type="dxa"/>
            <w:tcBorders>
              <w:top w:val="nil"/>
              <w:left w:val="nil"/>
              <w:bottom w:val="nil"/>
              <w:right w:val="nil"/>
            </w:tcBorders>
            <w:shd w:val="clear" w:color="000000" w:fill="FFFFFF"/>
            <w:noWrap/>
            <w:vAlign w:val="bottom"/>
            <w:hideMark/>
          </w:tcPr>
          <w:p w14:paraId="29AA2CEB" w14:textId="77777777" w:rsidR="00CB49BD" w:rsidRPr="005D5445" w:rsidRDefault="00CB49BD" w:rsidP="006552B2">
            <w:pPr>
              <w:ind w:left="-29" w:right="-29"/>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2835" w:type="dxa"/>
            <w:gridSpan w:val="2"/>
            <w:tcBorders>
              <w:top w:val="nil"/>
              <w:left w:val="nil"/>
              <w:right w:val="nil"/>
            </w:tcBorders>
            <w:shd w:val="clear" w:color="000000" w:fill="FFFFFF"/>
            <w:noWrap/>
            <w:vAlign w:val="bottom"/>
            <w:hideMark/>
          </w:tcPr>
          <w:p w14:paraId="0089FC6E" w14:textId="7267E32A" w:rsidR="00CB49BD" w:rsidRPr="00B92D16" w:rsidRDefault="00BE4685" w:rsidP="006552B2">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Consolidated financial statements</w:t>
            </w:r>
          </w:p>
        </w:tc>
        <w:tc>
          <w:tcPr>
            <w:tcW w:w="2835" w:type="dxa"/>
            <w:gridSpan w:val="2"/>
            <w:tcBorders>
              <w:top w:val="nil"/>
              <w:left w:val="nil"/>
              <w:right w:val="nil"/>
            </w:tcBorders>
            <w:shd w:val="clear" w:color="000000" w:fill="FFFFFF"/>
            <w:noWrap/>
            <w:vAlign w:val="bottom"/>
            <w:hideMark/>
          </w:tcPr>
          <w:p w14:paraId="48A5BF42" w14:textId="0DAD06C0" w:rsidR="00CB49BD" w:rsidRPr="00AE09D3" w:rsidRDefault="00BE4685" w:rsidP="006552B2">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Separate financial statements</w:t>
            </w:r>
          </w:p>
        </w:tc>
      </w:tr>
      <w:tr w:rsidR="00AF65CC" w:rsidRPr="005D5445" w14:paraId="55A34D19" w14:textId="77777777" w:rsidTr="007A2FD0">
        <w:trPr>
          <w:trHeight w:val="20"/>
        </w:trPr>
        <w:tc>
          <w:tcPr>
            <w:tcW w:w="3468" w:type="dxa"/>
            <w:tcBorders>
              <w:top w:val="nil"/>
              <w:left w:val="nil"/>
              <w:bottom w:val="nil"/>
              <w:right w:val="nil"/>
            </w:tcBorders>
            <w:shd w:val="clear" w:color="000000" w:fill="FFFFFF"/>
            <w:noWrap/>
            <w:vAlign w:val="bottom"/>
          </w:tcPr>
          <w:p w14:paraId="3BED8BB3" w14:textId="77777777" w:rsidR="00AF65CC" w:rsidRPr="005D5445" w:rsidRDefault="00AF65CC" w:rsidP="00AF65CC">
            <w:pPr>
              <w:ind w:left="-29" w:right="-29"/>
              <w:rPr>
                <w:rFonts w:asciiTheme="majorBidi" w:eastAsia="Times New Roman" w:hAnsiTheme="majorBidi" w:cstheme="majorBidi"/>
                <w:sz w:val="28"/>
                <w:szCs w:val="28"/>
                <w:lang w:val="en-US"/>
              </w:rPr>
            </w:pPr>
          </w:p>
        </w:tc>
        <w:tc>
          <w:tcPr>
            <w:tcW w:w="1417" w:type="dxa"/>
            <w:tcBorders>
              <w:top w:val="nil"/>
              <w:left w:val="nil"/>
              <w:right w:val="nil"/>
            </w:tcBorders>
            <w:shd w:val="clear" w:color="000000" w:fill="FFFFFF"/>
            <w:noWrap/>
            <w:vAlign w:val="bottom"/>
          </w:tcPr>
          <w:p w14:paraId="23152B58" w14:textId="4299CEA6" w:rsidR="00AF65CC" w:rsidRPr="00AE09D3" w:rsidRDefault="00AF65CC" w:rsidP="00AF65CC">
            <w:pPr>
              <w:pBdr>
                <w:bottom w:val="single" w:sz="4" w:space="1" w:color="auto"/>
              </w:pBdr>
              <w:ind w:left="-29" w:right="-29"/>
              <w:jc w:val="center"/>
              <w:rPr>
                <w:rFonts w:asciiTheme="majorBidi" w:eastAsia="Times New Roman" w:hAnsiTheme="majorBidi" w:cstheme="majorBidi"/>
                <w:sz w:val="28"/>
                <w:szCs w:val="28"/>
                <w:cs/>
                <w:lang w:val="en-US"/>
              </w:rPr>
            </w:pPr>
            <w:r w:rsidRPr="00FA2D43">
              <w:rPr>
                <w:rFonts w:asciiTheme="majorBidi" w:eastAsia="Times New Roman" w:hAnsiTheme="majorBidi" w:cstheme="majorBidi" w:hint="cs"/>
                <w:sz w:val="28"/>
                <w:szCs w:val="28"/>
                <w:lang w:val="en-US"/>
              </w:rPr>
              <w:t>2</w:t>
            </w:r>
            <w:r>
              <w:rPr>
                <w:rFonts w:asciiTheme="majorBidi" w:eastAsia="Times New Roman" w:hAnsiTheme="majorBidi" w:cstheme="majorBidi"/>
                <w:sz w:val="28"/>
                <w:szCs w:val="28"/>
                <w:lang w:val="en-US"/>
              </w:rPr>
              <w:t>023</w:t>
            </w:r>
          </w:p>
        </w:tc>
        <w:tc>
          <w:tcPr>
            <w:tcW w:w="1418" w:type="dxa"/>
            <w:tcBorders>
              <w:top w:val="nil"/>
              <w:left w:val="nil"/>
              <w:right w:val="nil"/>
            </w:tcBorders>
            <w:shd w:val="clear" w:color="000000" w:fill="FFFFFF"/>
          </w:tcPr>
          <w:p w14:paraId="7E2C9639" w14:textId="73A2189A" w:rsidR="00AF65CC" w:rsidRPr="00B92D16" w:rsidRDefault="00AF65CC" w:rsidP="00AF65CC">
            <w:pPr>
              <w:pBdr>
                <w:bottom w:val="single" w:sz="4" w:space="1" w:color="auto"/>
              </w:pBdr>
              <w:ind w:left="-29" w:right="-29"/>
              <w:jc w:val="center"/>
              <w:rPr>
                <w:rFonts w:asciiTheme="majorBidi" w:eastAsia="Times New Roman" w:hAnsiTheme="majorBidi" w:cstheme="majorBidi"/>
                <w:sz w:val="28"/>
                <w:szCs w:val="28"/>
                <w:lang w:val="en-US"/>
              </w:rPr>
            </w:pPr>
            <w:r>
              <w:rPr>
                <w:rFonts w:ascii="Angsana New" w:eastAsia="Times New Roman" w:hAnsi="Angsana New"/>
                <w:sz w:val="28"/>
                <w:szCs w:val="28"/>
                <w:lang w:val="en-US"/>
              </w:rPr>
              <w:t>2022</w:t>
            </w:r>
          </w:p>
        </w:tc>
        <w:tc>
          <w:tcPr>
            <w:tcW w:w="1417" w:type="dxa"/>
            <w:tcBorders>
              <w:top w:val="nil"/>
              <w:left w:val="nil"/>
              <w:right w:val="nil"/>
            </w:tcBorders>
            <w:shd w:val="clear" w:color="000000" w:fill="FFFFFF"/>
            <w:noWrap/>
            <w:vAlign w:val="bottom"/>
          </w:tcPr>
          <w:p w14:paraId="0F8BFEF2" w14:textId="5DA7FDAF" w:rsidR="00AF65CC" w:rsidRPr="00AE09D3" w:rsidRDefault="00AF65CC" w:rsidP="00AF65CC">
            <w:pPr>
              <w:pBdr>
                <w:bottom w:val="single" w:sz="4" w:space="1" w:color="auto"/>
              </w:pBdr>
              <w:ind w:left="-29" w:right="-29"/>
              <w:jc w:val="center"/>
              <w:rPr>
                <w:rFonts w:asciiTheme="majorBidi" w:eastAsia="Times New Roman" w:hAnsiTheme="majorBidi" w:cstheme="majorBidi"/>
                <w:sz w:val="28"/>
                <w:szCs w:val="28"/>
                <w:cs/>
                <w:lang w:val="en-US"/>
              </w:rPr>
            </w:pPr>
            <w:r w:rsidRPr="00FA2D43">
              <w:rPr>
                <w:rFonts w:asciiTheme="majorBidi" w:eastAsia="Times New Roman" w:hAnsiTheme="majorBidi" w:cstheme="majorBidi" w:hint="cs"/>
                <w:sz w:val="28"/>
                <w:szCs w:val="28"/>
                <w:lang w:val="en-US"/>
              </w:rPr>
              <w:t>2</w:t>
            </w:r>
            <w:r>
              <w:rPr>
                <w:rFonts w:asciiTheme="majorBidi" w:eastAsia="Times New Roman" w:hAnsiTheme="majorBidi" w:cstheme="majorBidi"/>
                <w:sz w:val="28"/>
                <w:szCs w:val="28"/>
                <w:lang w:val="en-US"/>
              </w:rPr>
              <w:t>023</w:t>
            </w:r>
          </w:p>
        </w:tc>
        <w:tc>
          <w:tcPr>
            <w:tcW w:w="1418" w:type="dxa"/>
            <w:tcBorders>
              <w:top w:val="nil"/>
              <w:left w:val="nil"/>
              <w:right w:val="nil"/>
            </w:tcBorders>
            <w:shd w:val="clear" w:color="000000" w:fill="FFFFFF"/>
          </w:tcPr>
          <w:p w14:paraId="08C055AC" w14:textId="17565A1B" w:rsidR="00AF65CC" w:rsidRPr="00AE09D3" w:rsidRDefault="00AF65CC" w:rsidP="00AF65CC">
            <w:pPr>
              <w:pBdr>
                <w:bottom w:val="single" w:sz="4" w:space="1" w:color="auto"/>
              </w:pBdr>
              <w:ind w:left="-29" w:right="-29"/>
              <w:jc w:val="center"/>
              <w:rPr>
                <w:rFonts w:asciiTheme="majorBidi" w:eastAsia="Times New Roman" w:hAnsiTheme="majorBidi" w:cstheme="majorBidi"/>
                <w:sz w:val="28"/>
                <w:szCs w:val="28"/>
                <w:cs/>
                <w:lang w:val="en-US"/>
              </w:rPr>
            </w:pPr>
            <w:r>
              <w:rPr>
                <w:rFonts w:ascii="Angsana New" w:eastAsia="Times New Roman" w:hAnsi="Angsana New"/>
                <w:sz w:val="28"/>
                <w:szCs w:val="28"/>
                <w:lang w:val="en-US"/>
              </w:rPr>
              <w:t>2022</w:t>
            </w:r>
          </w:p>
        </w:tc>
      </w:tr>
      <w:tr w:rsidR="005E5A5B" w:rsidRPr="005D5445" w14:paraId="48161828" w14:textId="77777777" w:rsidTr="00CE2096">
        <w:trPr>
          <w:trHeight w:val="417"/>
        </w:trPr>
        <w:tc>
          <w:tcPr>
            <w:tcW w:w="3468" w:type="dxa"/>
            <w:tcBorders>
              <w:top w:val="nil"/>
              <w:left w:val="nil"/>
              <w:bottom w:val="nil"/>
              <w:right w:val="nil"/>
            </w:tcBorders>
            <w:shd w:val="clear" w:color="000000" w:fill="FFFFFF"/>
            <w:noWrap/>
            <w:vAlign w:val="center"/>
            <w:hideMark/>
          </w:tcPr>
          <w:p w14:paraId="444B5245" w14:textId="1B318D5B" w:rsidR="005E5A5B" w:rsidRPr="00AE09D3" w:rsidRDefault="005E5A5B" w:rsidP="005E5A5B">
            <w:pPr>
              <w:ind w:left="-29" w:right="-29" w:hanging="79"/>
              <w:rPr>
                <w:rFonts w:asciiTheme="majorBidi" w:eastAsia="Times New Roman" w:hAnsiTheme="majorBidi" w:cstheme="majorBidi"/>
                <w:sz w:val="28"/>
                <w:szCs w:val="28"/>
                <w:cs/>
                <w:lang w:val="en-US"/>
              </w:rPr>
            </w:pPr>
            <w:r w:rsidRPr="00426215">
              <w:rPr>
                <w:rFonts w:ascii="Angsana New" w:eastAsia="Times New Roman" w:hAnsi="Angsana New"/>
                <w:sz w:val="28"/>
                <w:szCs w:val="28"/>
                <w:lang w:val="en-US"/>
              </w:rPr>
              <w:t>Cost of sales and services</w:t>
            </w:r>
          </w:p>
        </w:tc>
        <w:tc>
          <w:tcPr>
            <w:tcW w:w="1417" w:type="dxa"/>
            <w:tcBorders>
              <w:top w:val="nil"/>
              <w:left w:val="nil"/>
              <w:bottom w:val="nil"/>
              <w:right w:val="nil"/>
            </w:tcBorders>
            <w:shd w:val="clear" w:color="auto" w:fill="auto"/>
            <w:noWrap/>
            <w:vAlign w:val="center"/>
          </w:tcPr>
          <w:p w14:paraId="189FF404" w14:textId="3F88ED60" w:rsidR="005E5A5B" w:rsidRPr="00AE09D3" w:rsidRDefault="005E5A5B" w:rsidP="005E5A5B">
            <w:pPr>
              <w:ind w:left="-29" w:right="-29"/>
              <w:jc w:val="right"/>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190,163</w:t>
            </w:r>
          </w:p>
        </w:tc>
        <w:tc>
          <w:tcPr>
            <w:tcW w:w="1418" w:type="dxa"/>
            <w:tcBorders>
              <w:top w:val="nil"/>
              <w:left w:val="nil"/>
              <w:bottom w:val="nil"/>
              <w:right w:val="nil"/>
            </w:tcBorders>
            <w:shd w:val="clear" w:color="auto" w:fill="auto"/>
            <w:vAlign w:val="center"/>
          </w:tcPr>
          <w:p w14:paraId="4B60F3DA" w14:textId="4C6D13C5" w:rsidR="005E5A5B" w:rsidRDefault="005E5A5B" w:rsidP="005E5A5B">
            <w:pP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211,591</w:t>
            </w:r>
          </w:p>
        </w:tc>
        <w:tc>
          <w:tcPr>
            <w:tcW w:w="1417" w:type="dxa"/>
            <w:tcBorders>
              <w:top w:val="nil"/>
              <w:left w:val="nil"/>
              <w:bottom w:val="nil"/>
              <w:right w:val="nil"/>
            </w:tcBorders>
            <w:shd w:val="clear" w:color="auto" w:fill="auto"/>
            <w:noWrap/>
            <w:vAlign w:val="center"/>
          </w:tcPr>
          <w:p w14:paraId="6177C716" w14:textId="0F9C5AF1" w:rsidR="005E5A5B" w:rsidRPr="00E42A46" w:rsidRDefault="005E5A5B" w:rsidP="005E5A5B">
            <w:pPr>
              <w:ind w:left="-29" w:right="-29"/>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2</w:t>
            </w:r>
            <w:r>
              <w:rPr>
                <w:rFonts w:asciiTheme="majorBidi" w:eastAsia="Times New Roman" w:hAnsiTheme="majorBidi" w:cstheme="majorBidi"/>
                <w:sz w:val="28"/>
                <w:szCs w:val="28"/>
                <w:lang w:val="en-US"/>
              </w:rPr>
              <w:t>,</w:t>
            </w:r>
            <w:r w:rsidRPr="006E484D">
              <w:rPr>
                <w:rFonts w:asciiTheme="majorBidi" w:eastAsia="Times New Roman" w:hAnsiTheme="majorBidi" w:cstheme="majorBidi" w:hint="cs"/>
                <w:sz w:val="28"/>
                <w:szCs w:val="28"/>
                <w:lang w:val="en-US"/>
              </w:rPr>
              <w:t>386</w:t>
            </w:r>
          </w:p>
        </w:tc>
        <w:tc>
          <w:tcPr>
            <w:tcW w:w="1418" w:type="dxa"/>
            <w:tcBorders>
              <w:top w:val="nil"/>
              <w:left w:val="nil"/>
              <w:bottom w:val="nil"/>
              <w:right w:val="nil"/>
            </w:tcBorders>
            <w:shd w:val="clear" w:color="auto" w:fill="auto"/>
            <w:vAlign w:val="center"/>
          </w:tcPr>
          <w:p w14:paraId="4B1D8F7A" w14:textId="11EA6ADF" w:rsidR="005E5A5B" w:rsidRDefault="005E5A5B" w:rsidP="005E5A5B">
            <w:pP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664</w:t>
            </w:r>
          </w:p>
        </w:tc>
      </w:tr>
      <w:tr w:rsidR="005E5A5B" w:rsidRPr="005D5445" w14:paraId="0CB76F95" w14:textId="77777777" w:rsidTr="00CE2096">
        <w:trPr>
          <w:trHeight w:val="437"/>
        </w:trPr>
        <w:tc>
          <w:tcPr>
            <w:tcW w:w="3468" w:type="dxa"/>
            <w:tcBorders>
              <w:top w:val="nil"/>
              <w:left w:val="nil"/>
              <w:bottom w:val="nil"/>
              <w:right w:val="nil"/>
            </w:tcBorders>
            <w:shd w:val="clear" w:color="000000" w:fill="FFFFFF"/>
            <w:noWrap/>
            <w:vAlign w:val="center"/>
            <w:hideMark/>
          </w:tcPr>
          <w:p w14:paraId="12A99265" w14:textId="7FD5FCA9" w:rsidR="005E5A5B" w:rsidRPr="005D5445" w:rsidRDefault="005E5A5B" w:rsidP="005E5A5B">
            <w:pPr>
              <w:ind w:left="-29" w:right="-29" w:hanging="79"/>
              <w:rPr>
                <w:rFonts w:asciiTheme="majorBidi" w:eastAsia="Times New Roman" w:hAnsiTheme="majorBidi" w:cstheme="majorBidi"/>
                <w:sz w:val="28"/>
                <w:szCs w:val="28"/>
                <w:lang w:val="en-US"/>
              </w:rPr>
            </w:pPr>
            <w:r>
              <w:rPr>
                <w:rFonts w:ascii="Angsana New" w:eastAsia="Times New Roman" w:hAnsi="Angsana New"/>
                <w:sz w:val="28"/>
                <w:szCs w:val="28"/>
                <w:lang w:val="en-US"/>
              </w:rPr>
              <w:t>A</w:t>
            </w:r>
            <w:r w:rsidRPr="00A07D3D">
              <w:rPr>
                <w:rFonts w:ascii="Angsana New" w:eastAsia="Times New Roman" w:hAnsi="Angsana New"/>
                <w:sz w:val="28"/>
                <w:szCs w:val="28"/>
                <w:lang w:val="en-US"/>
              </w:rPr>
              <w:t>dministrative expenses</w:t>
            </w:r>
          </w:p>
        </w:tc>
        <w:tc>
          <w:tcPr>
            <w:tcW w:w="1417" w:type="dxa"/>
            <w:tcBorders>
              <w:top w:val="nil"/>
              <w:left w:val="nil"/>
              <w:bottom w:val="nil"/>
              <w:right w:val="nil"/>
            </w:tcBorders>
            <w:shd w:val="clear" w:color="auto" w:fill="auto"/>
            <w:noWrap/>
            <w:vAlign w:val="center"/>
          </w:tcPr>
          <w:p w14:paraId="0E61FAB2" w14:textId="6912AFC5" w:rsidR="005E5A5B" w:rsidRPr="00E42A46" w:rsidRDefault="005E5A5B" w:rsidP="005E5A5B">
            <w:pPr>
              <w:ind w:left="-29" w:right="-29"/>
              <w:jc w:val="right"/>
              <w:rPr>
                <w:rFonts w:asciiTheme="majorBidi" w:eastAsia="Times New Roman" w:hAnsiTheme="majorBidi" w:cstheme="majorBidi"/>
                <w:sz w:val="28"/>
                <w:szCs w:val="28"/>
                <w:lang w:val="en-US"/>
              </w:rPr>
            </w:pPr>
            <w:r w:rsidRPr="00683F95">
              <w:rPr>
                <w:rFonts w:asciiTheme="majorBidi" w:eastAsia="Times New Roman" w:hAnsiTheme="majorBidi" w:cstheme="majorBidi"/>
                <w:sz w:val="28"/>
                <w:szCs w:val="28"/>
                <w:lang w:val="en-US"/>
              </w:rPr>
              <w:t>7,207</w:t>
            </w:r>
          </w:p>
        </w:tc>
        <w:tc>
          <w:tcPr>
            <w:tcW w:w="1418" w:type="dxa"/>
            <w:tcBorders>
              <w:top w:val="nil"/>
              <w:left w:val="nil"/>
              <w:bottom w:val="nil"/>
              <w:right w:val="nil"/>
            </w:tcBorders>
            <w:shd w:val="clear" w:color="auto" w:fill="auto"/>
            <w:vAlign w:val="center"/>
          </w:tcPr>
          <w:p w14:paraId="5FDB3583" w14:textId="245039B7" w:rsidR="005E5A5B" w:rsidRPr="00E42A46" w:rsidRDefault="005E5A5B" w:rsidP="005E5A5B">
            <w:pP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9</w:t>
            </w:r>
            <w:r w:rsidRPr="00AD32BD">
              <w:rPr>
                <w:rFonts w:ascii="Angsana New" w:eastAsia="Times New Roman" w:hAnsi="Angsana New"/>
                <w:sz w:val="28"/>
                <w:szCs w:val="28"/>
                <w:lang w:val="en-US"/>
              </w:rPr>
              <w:t>,</w:t>
            </w:r>
            <w:r>
              <w:rPr>
                <w:rFonts w:ascii="Angsana New" w:eastAsia="Times New Roman" w:hAnsi="Angsana New"/>
                <w:sz w:val="28"/>
                <w:szCs w:val="28"/>
                <w:lang w:val="en-US"/>
              </w:rPr>
              <w:t>545</w:t>
            </w:r>
          </w:p>
        </w:tc>
        <w:tc>
          <w:tcPr>
            <w:tcW w:w="1417" w:type="dxa"/>
            <w:tcBorders>
              <w:top w:val="nil"/>
              <w:left w:val="nil"/>
              <w:bottom w:val="nil"/>
              <w:right w:val="nil"/>
            </w:tcBorders>
            <w:shd w:val="clear" w:color="auto" w:fill="auto"/>
            <w:vAlign w:val="center"/>
          </w:tcPr>
          <w:p w14:paraId="77A0BAED" w14:textId="34C2EF68" w:rsidR="005E5A5B" w:rsidRPr="00E42A46" w:rsidRDefault="005E5A5B" w:rsidP="005E5A5B">
            <w:pPr>
              <w:ind w:left="-29" w:right="-29"/>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252</w:t>
            </w:r>
          </w:p>
        </w:tc>
        <w:tc>
          <w:tcPr>
            <w:tcW w:w="1418" w:type="dxa"/>
            <w:tcBorders>
              <w:top w:val="nil"/>
              <w:left w:val="nil"/>
              <w:bottom w:val="nil"/>
              <w:right w:val="nil"/>
            </w:tcBorders>
            <w:shd w:val="clear" w:color="auto" w:fill="auto"/>
            <w:vAlign w:val="center"/>
          </w:tcPr>
          <w:p w14:paraId="6C301C38" w14:textId="54E9A5A4" w:rsidR="005E5A5B" w:rsidRPr="00E42A46" w:rsidRDefault="005E5A5B" w:rsidP="005E5A5B">
            <w:pP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44</w:t>
            </w:r>
          </w:p>
        </w:tc>
      </w:tr>
      <w:tr w:rsidR="005E5A5B" w:rsidRPr="00B92D16" w14:paraId="7B484515" w14:textId="77777777" w:rsidTr="00CE2096">
        <w:trPr>
          <w:trHeight w:val="288"/>
        </w:trPr>
        <w:tc>
          <w:tcPr>
            <w:tcW w:w="3468" w:type="dxa"/>
            <w:tcBorders>
              <w:top w:val="nil"/>
              <w:left w:val="nil"/>
              <w:bottom w:val="nil"/>
              <w:right w:val="nil"/>
            </w:tcBorders>
            <w:shd w:val="clear" w:color="000000" w:fill="FFFFFF"/>
            <w:noWrap/>
            <w:vAlign w:val="center"/>
            <w:hideMark/>
          </w:tcPr>
          <w:p w14:paraId="74405582" w14:textId="05C44A18" w:rsidR="005E5A5B" w:rsidRPr="00054DE3" w:rsidRDefault="005E5A5B" w:rsidP="005E5A5B">
            <w:pPr>
              <w:ind w:left="-29" w:right="-29" w:hanging="79"/>
              <w:rPr>
                <w:rFonts w:asciiTheme="majorBidi" w:eastAsia="Times New Roman" w:hAnsiTheme="majorBidi" w:cstheme="majorBidi"/>
                <w:sz w:val="28"/>
                <w:szCs w:val="28"/>
                <w:lang w:val="en-US"/>
              </w:rPr>
            </w:pPr>
            <w:r>
              <w:rPr>
                <w:rFonts w:ascii="Angsana New" w:eastAsia="Times New Roman" w:hAnsi="Angsana New"/>
                <w:sz w:val="28"/>
                <w:szCs w:val="28"/>
                <w:lang w:val="en-US"/>
              </w:rPr>
              <w:t>Total</w:t>
            </w:r>
          </w:p>
        </w:tc>
        <w:tc>
          <w:tcPr>
            <w:tcW w:w="1417" w:type="dxa"/>
            <w:tcBorders>
              <w:left w:val="nil"/>
              <w:right w:val="nil"/>
            </w:tcBorders>
            <w:shd w:val="clear" w:color="auto" w:fill="auto"/>
            <w:noWrap/>
            <w:vAlign w:val="center"/>
          </w:tcPr>
          <w:p w14:paraId="631D46C6" w14:textId="228463F7" w:rsidR="005E5A5B" w:rsidRPr="00E42A46" w:rsidRDefault="005E5A5B" w:rsidP="005E5A5B">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197</w:t>
            </w:r>
            <w:r w:rsidRPr="0074519E">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370</w:t>
            </w:r>
          </w:p>
        </w:tc>
        <w:tc>
          <w:tcPr>
            <w:tcW w:w="1418" w:type="dxa"/>
            <w:tcBorders>
              <w:left w:val="nil"/>
              <w:right w:val="nil"/>
            </w:tcBorders>
            <w:shd w:val="clear" w:color="auto" w:fill="auto"/>
            <w:vAlign w:val="center"/>
          </w:tcPr>
          <w:p w14:paraId="7530FF28" w14:textId="12A749CC" w:rsidR="005E5A5B" w:rsidRPr="00E42A46" w:rsidRDefault="005E5A5B" w:rsidP="005E5A5B">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Angsana New" w:hAnsi="Angsana New"/>
                <w:sz w:val="28"/>
                <w:szCs w:val="28"/>
                <w:lang w:val="en-US"/>
              </w:rPr>
              <w:t>221</w:t>
            </w:r>
            <w:r w:rsidRPr="00665A58">
              <w:rPr>
                <w:rFonts w:ascii="Angsana New" w:hAnsi="Angsana New"/>
                <w:sz w:val="28"/>
                <w:szCs w:val="28"/>
                <w:lang w:val="en-US"/>
              </w:rPr>
              <w:t>,</w:t>
            </w:r>
            <w:r>
              <w:rPr>
                <w:rFonts w:ascii="Angsana New" w:hAnsi="Angsana New"/>
                <w:sz w:val="28"/>
                <w:szCs w:val="28"/>
                <w:lang w:val="en-US"/>
              </w:rPr>
              <w:t>136</w:t>
            </w:r>
          </w:p>
        </w:tc>
        <w:tc>
          <w:tcPr>
            <w:tcW w:w="1417" w:type="dxa"/>
            <w:tcBorders>
              <w:left w:val="nil"/>
              <w:right w:val="nil"/>
            </w:tcBorders>
            <w:shd w:val="clear" w:color="auto" w:fill="auto"/>
            <w:noWrap/>
            <w:vAlign w:val="center"/>
          </w:tcPr>
          <w:p w14:paraId="73B98A94" w14:textId="36C6DAB2" w:rsidR="005E5A5B" w:rsidRPr="00E42A46" w:rsidRDefault="005E5A5B" w:rsidP="005E5A5B">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2</w:t>
            </w:r>
            <w:r w:rsidRPr="0074519E">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638</w:t>
            </w:r>
          </w:p>
        </w:tc>
        <w:tc>
          <w:tcPr>
            <w:tcW w:w="1418" w:type="dxa"/>
            <w:tcBorders>
              <w:left w:val="nil"/>
              <w:right w:val="nil"/>
            </w:tcBorders>
            <w:shd w:val="clear" w:color="auto" w:fill="auto"/>
            <w:vAlign w:val="center"/>
          </w:tcPr>
          <w:p w14:paraId="30064315" w14:textId="4C874924" w:rsidR="005E5A5B" w:rsidRPr="00E42A46" w:rsidRDefault="005E5A5B" w:rsidP="005E5A5B">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Angsana New" w:hAnsi="Angsana New"/>
                <w:sz w:val="28"/>
                <w:szCs w:val="28"/>
                <w:lang w:val="en-US"/>
              </w:rPr>
              <w:t>708</w:t>
            </w:r>
          </w:p>
        </w:tc>
      </w:tr>
    </w:tbl>
    <w:p w14:paraId="5AB77FC5" w14:textId="46083891" w:rsidR="004D1C3E" w:rsidRDefault="004D1C3E" w:rsidP="00AF65CC">
      <w:pPr>
        <w:pStyle w:val="ListParagraph"/>
        <w:spacing w:before="240"/>
        <w:ind w:left="360"/>
        <w:jc w:val="thaiDistribute"/>
        <w:rPr>
          <w:rFonts w:asciiTheme="majorBidi" w:hAnsiTheme="majorBidi"/>
          <w:spacing w:val="-4"/>
          <w:sz w:val="28"/>
          <w:szCs w:val="28"/>
          <w:lang w:val="en-US"/>
        </w:rPr>
      </w:pPr>
      <w:r w:rsidRPr="004D1C3E">
        <w:rPr>
          <w:rFonts w:asciiTheme="majorBidi" w:hAnsiTheme="majorBidi"/>
          <w:spacing w:val="-4"/>
          <w:sz w:val="28"/>
          <w:szCs w:val="28"/>
          <w:lang w:val="en-US"/>
        </w:rPr>
        <w:t xml:space="preserve">As at December 31, 2023 and 2022, The Group had certain items of fix assets were fully depreciated, but still in use. The </w:t>
      </w:r>
      <w:r w:rsidR="009B75EC">
        <w:rPr>
          <w:rFonts w:asciiTheme="majorBidi" w:hAnsiTheme="majorBidi"/>
          <w:spacing w:val="-4"/>
          <w:sz w:val="28"/>
          <w:szCs w:val="28"/>
          <w:lang w:val="en-US"/>
        </w:rPr>
        <w:t>g</w:t>
      </w:r>
      <w:r w:rsidRPr="004D1C3E">
        <w:rPr>
          <w:rFonts w:asciiTheme="majorBidi" w:hAnsiTheme="majorBidi"/>
          <w:spacing w:val="-4"/>
          <w:sz w:val="28"/>
          <w:szCs w:val="28"/>
          <w:lang w:val="en-US"/>
        </w:rPr>
        <w:t>ross carrying amount in the consolidated financial statements totaling Baht 1,006 million and Baht 1,096 million, respectively, and in the separate financial statements totaling Baht 2 million and Baht 3 million, respectively.</w:t>
      </w:r>
    </w:p>
    <w:p w14:paraId="5C514CCB" w14:textId="726F281C" w:rsidR="004D1C3E" w:rsidRDefault="004D1C3E" w:rsidP="00AF65CC">
      <w:pPr>
        <w:pStyle w:val="ListParagraph"/>
        <w:spacing w:before="240"/>
        <w:ind w:left="360"/>
        <w:jc w:val="thaiDistribute"/>
        <w:rPr>
          <w:rFonts w:asciiTheme="majorBidi" w:hAnsiTheme="majorBidi"/>
          <w:spacing w:val="-4"/>
          <w:sz w:val="28"/>
          <w:szCs w:val="28"/>
          <w:lang w:val="en-US"/>
        </w:rPr>
      </w:pPr>
      <w:r w:rsidRPr="004D1C3E">
        <w:rPr>
          <w:rFonts w:asciiTheme="majorBidi" w:hAnsiTheme="majorBidi"/>
          <w:spacing w:val="-4"/>
          <w:sz w:val="28"/>
          <w:szCs w:val="28"/>
          <w:lang w:val="en-US"/>
        </w:rPr>
        <w:t xml:space="preserve">As at December 31, 2023 and 2022, the subsidiary is P.C. Marine (1992) Co., Ltd. (Subsidiary) has large loss carried forward and net book value of vessel and improvement higher than fair value. Therefore, there are indications that there will be impairment of vessel and improvement. The Group's management estimates the recoverable amount of the vessel and improvement by considering the appraised value of the seller or purchaser of the vessel in determining the fair value of the assets or the present value of expected future cash flows from the use of an asset by an independent appraiser which is higher. The assets appraisal above is the fair value measurement hierarchy </w:t>
      </w:r>
      <w:r w:rsidR="00F06699">
        <w:rPr>
          <w:rFonts w:asciiTheme="majorBidi" w:hAnsiTheme="majorBidi"/>
          <w:spacing w:val="-4"/>
          <w:sz w:val="28"/>
          <w:szCs w:val="28"/>
          <w:lang w:val="en-US"/>
        </w:rPr>
        <w:t>l</w:t>
      </w:r>
      <w:r w:rsidRPr="004D1C3E">
        <w:rPr>
          <w:rFonts w:asciiTheme="majorBidi" w:hAnsiTheme="majorBidi"/>
          <w:spacing w:val="-4"/>
          <w:sz w:val="28"/>
          <w:szCs w:val="28"/>
          <w:lang w:val="en-US"/>
        </w:rPr>
        <w:t>evel 2 and 3.</w:t>
      </w:r>
    </w:p>
    <w:p w14:paraId="2D951F34" w14:textId="514F94C9" w:rsidR="00AF65CC" w:rsidRPr="009F64D7" w:rsidRDefault="00AF65CC" w:rsidP="008C786B">
      <w:pPr>
        <w:pStyle w:val="ListParagraph"/>
        <w:spacing w:before="120"/>
        <w:ind w:left="357"/>
        <w:jc w:val="thaiDistribute"/>
        <w:rPr>
          <w:rFonts w:asciiTheme="majorBidi" w:hAnsiTheme="majorBidi"/>
          <w:spacing w:val="-4"/>
          <w:sz w:val="28"/>
          <w:szCs w:val="28"/>
          <w:lang w:val="en-US"/>
        </w:rPr>
      </w:pPr>
      <w:r w:rsidRPr="009F64D7">
        <w:rPr>
          <w:rFonts w:asciiTheme="majorBidi" w:hAnsiTheme="majorBidi"/>
          <w:spacing w:val="-4"/>
          <w:sz w:val="28"/>
          <w:szCs w:val="28"/>
          <w:lang w:val="en-US"/>
        </w:rPr>
        <w:lastRenderedPageBreak/>
        <w:t>The net book value of vessel and improvement</w:t>
      </w:r>
      <w:r w:rsidR="00EA08A7">
        <w:rPr>
          <w:rFonts w:asciiTheme="majorBidi" w:hAnsiTheme="majorBidi"/>
          <w:spacing w:val="-4"/>
          <w:sz w:val="28"/>
          <w:szCs w:val="28"/>
          <w:lang w:val="en-US"/>
        </w:rPr>
        <w:t xml:space="preserve"> </w:t>
      </w:r>
      <w:r w:rsidRPr="009F64D7">
        <w:rPr>
          <w:rFonts w:asciiTheme="majorBidi" w:hAnsiTheme="majorBidi"/>
          <w:spacing w:val="-4"/>
          <w:sz w:val="28"/>
          <w:szCs w:val="28"/>
          <w:lang w:val="en-US"/>
        </w:rPr>
        <w:t>as at December 31, 202</w:t>
      </w:r>
      <w:r w:rsidR="008C0458" w:rsidRPr="009F64D7">
        <w:rPr>
          <w:rFonts w:asciiTheme="majorBidi" w:hAnsiTheme="majorBidi"/>
          <w:spacing w:val="-4"/>
          <w:sz w:val="28"/>
          <w:szCs w:val="28"/>
          <w:lang w:val="en-US"/>
        </w:rPr>
        <w:t>3</w:t>
      </w:r>
      <w:r w:rsidRPr="009F64D7">
        <w:rPr>
          <w:rFonts w:asciiTheme="majorBidi" w:hAnsiTheme="majorBidi"/>
          <w:spacing w:val="-4"/>
          <w:sz w:val="28"/>
          <w:szCs w:val="28"/>
          <w:lang w:val="en-US"/>
        </w:rPr>
        <w:t xml:space="preserve"> and 202</w:t>
      </w:r>
      <w:r w:rsidR="008C0458" w:rsidRPr="009F64D7">
        <w:rPr>
          <w:rFonts w:asciiTheme="majorBidi" w:hAnsiTheme="majorBidi"/>
          <w:spacing w:val="-4"/>
          <w:sz w:val="28"/>
          <w:szCs w:val="28"/>
          <w:lang w:val="en-US"/>
        </w:rPr>
        <w:t>2</w:t>
      </w:r>
      <w:r w:rsidRPr="009F64D7">
        <w:rPr>
          <w:rFonts w:asciiTheme="majorBidi" w:hAnsiTheme="majorBidi"/>
          <w:spacing w:val="-4"/>
          <w:sz w:val="28"/>
          <w:szCs w:val="28"/>
          <w:lang w:val="en-US"/>
        </w:rPr>
        <w:t>, amount of Baht 3</w:t>
      </w:r>
      <w:r w:rsidR="008C0458" w:rsidRPr="009F64D7">
        <w:rPr>
          <w:rFonts w:asciiTheme="majorBidi" w:hAnsiTheme="majorBidi"/>
          <w:spacing w:val="-4"/>
          <w:sz w:val="28"/>
          <w:szCs w:val="28"/>
          <w:lang w:val="en-US"/>
        </w:rPr>
        <w:t>35</w:t>
      </w:r>
      <w:r w:rsidRPr="009F64D7">
        <w:rPr>
          <w:rFonts w:asciiTheme="majorBidi" w:hAnsiTheme="majorBidi"/>
          <w:spacing w:val="-4"/>
          <w:sz w:val="28"/>
          <w:szCs w:val="28"/>
          <w:lang w:val="en-US"/>
        </w:rPr>
        <w:t>.68 million and Baht 3</w:t>
      </w:r>
      <w:r w:rsidR="008C0458" w:rsidRPr="009F64D7">
        <w:rPr>
          <w:rFonts w:asciiTheme="majorBidi" w:hAnsiTheme="majorBidi"/>
          <w:spacing w:val="-4"/>
          <w:sz w:val="28"/>
          <w:szCs w:val="28"/>
          <w:lang w:val="en-US"/>
        </w:rPr>
        <w:t>42</w:t>
      </w:r>
      <w:r w:rsidRPr="009F64D7">
        <w:rPr>
          <w:rFonts w:asciiTheme="majorBidi" w:hAnsiTheme="majorBidi"/>
          <w:spacing w:val="-4"/>
          <w:sz w:val="28"/>
          <w:szCs w:val="28"/>
          <w:lang w:val="en-US"/>
        </w:rPr>
        <w:t>.</w:t>
      </w:r>
      <w:r w:rsidR="008C0458" w:rsidRPr="009F64D7">
        <w:rPr>
          <w:rFonts w:asciiTheme="majorBidi" w:hAnsiTheme="majorBidi"/>
          <w:spacing w:val="-4"/>
          <w:sz w:val="28"/>
          <w:szCs w:val="28"/>
          <w:lang w:val="en-US"/>
        </w:rPr>
        <w:t>68</w:t>
      </w:r>
      <w:r w:rsidRPr="009F64D7">
        <w:rPr>
          <w:rFonts w:asciiTheme="majorBidi" w:hAnsiTheme="majorBidi"/>
          <w:spacing w:val="-4"/>
          <w:sz w:val="28"/>
          <w:szCs w:val="28"/>
          <w:lang w:val="en-US"/>
        </w:rPr>
        <w:t xml:space="preserve"> million in the consolidated financial statements, respectively. Therefore, the </w:t>
      </w:r>
      <w:r w:rsidR="004D1C3E" w:rsidRPr="004D1C3E">
        <w:rPr>
          <w:rFonts w:asciiTheme="majorBidi" w:hAnsiTheme="majorBidi"/>
          <w:spacing w:val="-4"/>
          <w:sz w:val="28"/>
          <w:szCs w:val="28"/>
          <w:lang w:val="en-US"/>
        </w:rPr>
        <w:t>subsidiary</w:t>
      </w:r>
      <w:r w:rsidRPr="009F64D7">
        <w:rPr>
          <w:rFonts w:asciiTheme="majorBidi" w:hAnsiTheme="majorBidi"/>
          <w:spacing w:val="-4"/>
          <w:sz w:val="28"/>
          <w:szCs w:val="28"/>
          <w:lang w:val="en-US"/>
        </w:rPr>
        <w:t xml:space="preserve"> considered to set up the allowance for impairment amount of Baht 17</w:t>
      </w:r>
      <w:r w:rsidR="008C0458" w:rsidRPr="009F64D7">
        <w:rPr>
          <w:rFonts w:asciiTheme="majorBidi" w:hAnsiTheme="majorBidi"/>
          <w:spacing w:val="-4"/>
          <w:sz w:val="28"/>
          <w:szCs w:val="28"/>
          <w:lang w:val="en-US"/>
        </w:rPr>
        <w:t>0</w:t>
      </w:r>
      <w:r w:rsidRPr="009F64D7">
        <w:rPr>
          <w:rFonts w:asciiTheme="majorBidi" w:hAnsiTheme="majorBidi"/>
          <w:spacing w:val="-4"/>
          <w:sz w:val="28"/>
          <w:szCs w:val="28"/>
          <w:lang w:val="en-US"/>
        </w:rPr>
        <w:t>.</w:t>
      </w:r>
      <w:r w:rsidR="008C0458" w:rsidRPr="009F64D7">
        <w:rPr>
          <w:rFonts w:asciiTheme="majorBidi" w:hAnsiTheme="majorBidi"/>
          <w:spacing w:val="-4"/>
          <w:sz w:val="28"/>
          <w:szCs w:val="28"/>
          <w:lang w:val="en-US"/>
        </w:rPr>
        <w:t>61</w:t>
      </w:r>
      <w:r w:rsidRPr="009F64D7">
        <w:rPr>
          <w:rFonts w:asciiTheme="majorBidi" w:hAnsiTheme="majorBidi"/>
          <w:spacing w:val="-4"/>
          <w:sz w:val="28"/>
          <w:szCs w:val="28"/>
          <w:lang w:val="en-US"/>
        </w:rPr>
        <w:t xml:space="preserve"> million and Baht 1</w:t>
      </w:r>
      <w:r w:rsidR="008C0458" w:rsidRPr="009F64D7">
        <w:rPr>
          <w:rFonts w:asciiTheme="majorBidi" w:hAnsiTheme="majorBidi"/>
          <w:spacing w:val="-4"/>
          <w:sz w:val="28"/>
          <w:szCs w:val="28"/>
          <w:lang w:val="en-US"/>
        </w:rPr>
        <w:t>78</w:t>
      </w:r>
      <w:r w:rsidRPr="009F64D7">
        <w:rPr>
          <w:rFonts w:asciiTheme="majorBidi" w:hAnsiTheme="majorBidi"/>
          <w:spacing w:val="-4"/>
          <w:sz w:val="28"/>
          <w:szCs w:val="28"/>
          <w:lang w:val="en-US"/>
        </w:rPr>
        <w:t>.</w:t>
      </w:r>
      <w:r w:rsidR="008C0458" w:rsidRPr="009F64D7">
        <w:rPr>
          <w:rFonts w:asciiTheme="majorBidi" w:hAnsiTheme="majorBidi"/>
          <w:spacing w:val="-4"/>
          <w:sz w:val="28"/>
          <w:szCs w:val="28"/>
          <w:lang w:val="en-US"/>
        </w:rPr>
        <w:t>24</w:t>
      </w:r>
      <w:r w:rsidRPr="009F64D7">
        <w:rPr>
          <w:rFonts w:asciiTheme="majorBidi" w:hAnsiTheme="majorBidi"/>
          <w:spacing w:val="-4"/>
          <w:sz w:val="28"/>
          <w:szCs w:val="28"/>
          <w:lang w:val="en-US"/>
        </w:rPr>
        <w:t xml:space="preserve"> million, respectively.</w:t>
      </w:r>
    </w:p>
    <w:p w14:paraId="4CDADCA4" w14:textId="471E5F6E" w:rsidR="00AF65CC" w:rsidRDefault="00AF65CC" w:rsidP="0015386B">
      <w:pPr>
        <w:pStyle w:val="ListParagraph"/>
        <w:spacing w:before="120"/>
        <w:ind w:left="357"/>
        <w:jc w:val="thaiDistribute"/>
        <w:rPr>
          <w:rFonts w:asciiTheme="majorBidi" w:hAnsiTheme="majorBidi"/>
          <w:spacing w:val="-4"/>
          <w:sz w:val="28"/>
          <w:szCs w:val="28"/>
          <w:lang w:val="en-US"/>
        </w:rPr>
      </w:pPr>
      <w:r w:rsidRPr="008C0458">
        <w:rPr>
          <w:rFonts w:asciiTheme="majorBidi" w:hAnsiTheme="majorBidi"/>
          <w:spacing w:val="-4"/>
          <w:sz w:val="28"/>
          <w:szCs w:val="28"/>
          <w:lang w:val="en-US"/>
        </w:rPr>
        <w:t>During 202</w:t>
      </w:r>
      <w:r w:rsidR="008C0458" w:rsidRPr="008C0458">
        <w:rPr>
          <w:rFonts w:asciiTheme="majorBidi" w:hAnsiTheme="majorBidi"/>
          <w:spacing w:val="-4"/>
          <w:sz w:val="28"/>
          <w:szCs w:val="28"/>
          <w:lang w:val="en-US"/>
        </w:rPr>
        <w:t>3 and 2022</w:t>
      </w:r>
      <w:r w:rsidRPr="008C0458">
        <w:rPr>
          <w:rFonts w:asciiTheme="majorBidi" w:hAnsiTheme="majorBidi"/>
          <w:spacing w:val="-4"/>
          <w:sz w:val="28"/>
          <w:szCs w:val="28"/>
          <w:lang w:val="en-US"/>
        </w:rPr>
        <w:t>, the subsidiary, sold a vessel and improvement in the amount of Baht 3</w:t>
      </w:r>
      <w:r w:rsidR="008C0458" w:rsidRPr="008C0458">
        <w:rPr>
          <w:rFonts w:asciiTheme="majorBidi" w:hAnsiTheme="majorBidi"/>
          <w:spacing w:val="-4"/>
          <w:sz w:val="28"/>
          <w:szCs w:val="28"/>
          <w:lang w:val="en-US"/>
        </w:rPr>
        <w:t>2</w:t>
      </w:r>
      <w:r w:rsidRPr="008C0458">
        <w:rPr>
          <w:rFonts w:asciiTheme="majorBidi" w:hAnsiTheme="majorBidi"/>
          <w:spacing w:val="-4"/>
          <w:sz w:val="28"/>
          <w:szCs w:val="28"/>
          <w:lang w:val="en-US"/>
        </w:rPr>
        <w:t>.</w:t>
      </w:r>
      <w:r w:rsidR="008C0458" w:rsidRPr="008C0458">
        <w:rPr>
          <w:rFonts w:asciiTheme="majorBidi" w:hAnsiTheme="majorBidi"/>
          <w:spacing w:val="-4"/>
          <w:sz w:val="28"/>
          <w:szCs w:val="28"/>
          <w:lang w:val="en-US"/>
        </w:rPr>
        <w:t>3</w:t>
      </w:r>
      <w:r w:rsidRPr="008C0458">
        <w:rPr>
          <w:rFonts w:asciiTheme="majorBidi" w:hAnsiTheme="majorBidi"/>
          <w:spacing w:val="-4"/>
          <w:sz w:val="28"/>
          <w:szCs w:val="28"/>
          <w:lang w:val="en-US"/>
        </w:rPr>
        <w:t xml:space="preserve"> million</w:t>
      </w:r>
      <w:r w:rsidR="008C0458" w:rsidRPr="008C0458">
        <w:rPr>
          <w:rFonts w:asciiTheme="majorBidi" w:hAnsiTheme="majorBidi"/>
          <w:spacing w:val="-4"/>
          <w:sz w:val="28"/>
          <w:szCs w:val="28"/>
          <w:lang w:val="en-US"/>
        </w:rPr>
        <w:t xml:space="preserve"> and Baht 23.13 million, respectively</w:t>
      </w:r>
      <w:r w:rsidRPr="008C0458">
        <w:rPr>
          <w:rFonts w:asciiTheme="majorBidi" w:hAnsiTheme="majorBidi"/>
          <w:spacing w:val="-4"/>
          <w:sz w:val="28"/>
          <w:szCs w:val="28"/>
          <w:lang w:val="en-US"/>
        </w:rPr>
        <w:t xml:space="preserve">. The net book value of </w:t>
      </w:r>
      <w:r w:rsidR="009B75EC">
        <w:rPr>
          <w:rFonts w:asciiTheme="majorBidi" w:hAnsiTheme="majorBidi"/>
          <w:spacing w:val="-4"/>
          <w:sz w:val="28"/>
          <w:szCs w:val="28"/>
          <w:lang w:val="en-US"/>
        </w:rPr>
        <w:t xml:space="preserve">the </w:t>
      </w:r>
      <w:r w:rsidRPr="008C0458">
        <w:rPr>
          <w:rFonts w:asciiTheme="majorBidi" w:hAnsiTheme="majorBidi"/>
          <w:spacing w:val="-4"/>
          <w:sz w:val="28"/>
          <w:szCs w:val="28"/>
          <w:lang w:val="en-US"/>
        </w:rPr>
        <w:t>vessel and improvement amount of Baht 2</w:t>
      </w:r>
      <w:r w:rsidR="008C0458" w:rsidRPr="008C0458">
        <w:rPr>
          <w:rFonts w:asciiTheme="majorBidi" w:hAnsiTheme="majorBidi"/>
          <w:spacing w:val="-4"/>
          <w:sz w:val="28"/>
          <w:szCs w:val="28"/>
          <w:lang w:val="en-US"/>
        </w:rPr>
        <w:t>0</w:t>
      </w:r>
      <w:r w:rsidRPr="008C0458">
        <w:rPr>
          <w:rFonts w:asciiTheme="majorBidi" w:hAnsiTheme="majorBidi"/>
          <w:spacing w:val="-4"/>
          <w:sz w:val="28"/>
          <w:szCs w:val="28"/>
          <w:lang w:val="en-US"/>
        </w:rPr>
        <w:t>.</w:t>
      </w:r>
      <w:r w:rsidR="008C0458" w:rsidRPr="008C0458">
        <w:rPr>
          <w:rFonts w:asciiTheme="majorBidi" w:hAnsiTheme="majorBidi"/>
          <w:spacing w:val="-4"/>
          <w:sz w:val="28"/>
          <w:szCs w:val="28"/>
          <w:lang w:val="en-US"/>
        </w:rPr>
        <w:t>16</w:t>
      </w:r>
      <w:r w:rsidRPr="008C0458">
        <w:rPr>
          <w:rFonts w:asciiTheme="majorBidi" w:hAnsiTheme="majorBidi"/>
          <w:spacing w:val="-4"/>
          <w:sz w:val="28"/>
          <w:szCs w:val="28"/>
          <w:lang w:val="en-US"/>
        </w:rPr>
        <w:t xml:space="preserve"> million</w:t>
      </w:r>
      <w:r w:rsidR="008C0458" w:rsidRPr="008C0458">
        <w:rPr>
          <w:rFonts w:asciiTheme="majorBidi" w:hAnsiTheme="majorBidi"/>
          <w:spacing w:val="-4"/>
          <w:sz w:val="28"/>
          <w:szCs w:val="28"/>
          <w:lang w:val="en-US"/>
        </w:rPr>
        <w:t xml:space="preserve"> and Baht 23.8 million, respectively. </w:t>
      </w:r>
      <w:r w:rsidRPr="008C0458">
        <w:rPr>
          <w:rFonts w:asciiTheme="majorBidi" w:hAnsiTheme="majorBidi"/>
          <w:spacing w:val="-4"/>
          <w:sz w:val="28"/>
          <w:szCs w:val="28"/>
          <w:lang w:val="en-US"/>
        </w:rPr>
        <w:t xml:space="preserve">(net of impairment of Baht </w:t>
      </w:r>
      <w:r w:rsidR="008C0458" w:rsidRPr="008C0458">
        <w:rPr>
          <w:rFonts w:asciiTheme="majorBidi" w:hAnsiTheme="majorBidi"/>
          <w:spacing w:val="-4"/>
          <w:sz w:val="28"/>
          <w:szCs w:val="28"/>
          <w:lang w:val="en-US"/>
        </w:rPr>
        <w:t>7</w:t>
      </w:r>
      <w:r w:rsidRPr="008C0458">
        <w:rPr>
          <w:rFonts w:asciiTheme="majorBidi" w:hAnsiTheme="majorBidi"/>
          <w:spacing w:val="-4"/>
          <w:sz w:val="28"/>
          <w:szCs w:val="28"/>
          <w:lang w:val="en-US"/>
        </w:rPr>
        <w:t>.</w:t>
      </w:r>
      <w:r w:rsidR="008C0458" w:rsidRPr="008C0458">
        <w:rPr>
          <w:rFonts w:asciiTheme="majorBidi" w:hAnsiTheme="majorBidi"/>
          <w:spacing w:val="-4"/>
          <w:sz w:val="28"/>
          <w:szCs w:val="28"/>
          <w:lang w:val="en-US"/>
        </w:rPr>
        <w:t>63</w:t>
      </w:r>
      <w:r w:rsidRPr="008C0458">
        <w:rPr>
          <w:rFonts w:asciiTheme="majorBidi" w:hAnsiTheme="majorBidi"/>
          <w:spacing w:val="-4"/>
          <w:sz w:val="28"/>
          <w:szCs w:val="28"/>
          <w:lang w:val="en-US"/>
        </w:rPr>
        <w:t xml:space="preserve"> million</w:t>
      </w:r>
      <w:r w:rsidR="008C0458" w:rsidRPr="008C0458">
        <w:rPr>
          <w:rFonts w:asciiTheme="majorBidi" w:hAnsiTheme="majorBidi"/>
          <w:spacing w:val="-4"/>
          <w:sz w:val="28"/>
          <w:szCs w:val="28"/>
          <w:lang w:val="en-US"/>
        </w:rPr>
        <w:t xml:space="preserve"> and Baht 12.85 million, respectively</w:t>
      </w:r>
      <w:r w:rsidRPr="008C0458">
        <w:rPr>
          <w:rFonts w:asciiTheme="majorBidi" w:hAnsiTheme="majorBidi"/>
          <w:spacing w:val="-4"/>
          <w:sz w:val="28"/>
          <w:szCs w:val="28"/>
          <w:lang w:val="en-US"/>
        </w:rPr>
        <w:t>), and approve written-off ship parts which have been provided the allowance for impairment in full amount</w:t>
      </w:r>
      <w:r w:rsidR="00D345BD">
        <w:rPr>
          <w:rFonts w:asciiTheme="majorBidi" w:hAnsiTheme="majorBidi"/>
          <w:spacing w:val="-4"/>
          <w:sz w:val="28"/>
          <w:szCs w:val="28"/>
          <w:lang w:val="en-US"/>
        </w:rPr>
        <w:t xml:space="preserve"> in 2022</w:t>
      </w:r>
      <w:r w:rsidRPr="008C0458">
        <w:rPr>
          <w:rFonts w:asciiTheme="majorBidi" w:hAnsiTheme="majorBidi"/>
          <w:spacing w:val="-4"/>
          <w:sz w:val="28"/>
          <w:szCs w:val="28"/>
          <w:lang w:val="en-US"/>
        </w:rPr>
        <w:t xml:space="preserve">, then the </w:t>
      </w:r>
      <w:r w:rsidR="00D345BD">
        <w:rPr>
          <w:rFonts w:asciiTheme="majorBidi" w:hAnsiTheme="majorBidi"/>
          <w:spacing w:val="-4"/>
          <w:sz w:val="28"/>
          <w:szCs w:val="28"/>
          <w:lang w:val="en-US"/>
        </w:rPr>
        <w:t>s</w:t>
      </w:r>
      <w:r w:rsidR="00D345BD" w:rsidRPr="00EA08A7">
        <w:rPr>
          <w:rFonts w:asciiTheme="majorBidi" w:hAnsiTheme="majorBidi"/>
          <w:spacing w:val="-4"/>
          <w:sz w:val="28"/>
          <w:szCs w:val="28"/>
          <w:lang w:val="en-US"/>
        </w:rPr>
        <w:t>ubsidiaries</w:t>
      </w:r>
      <w:r w:rsidRPr="008C0458">
        <w:rPr>
          <w:rFonts w:asciiTheme="majorBidi" w:hAnsiTheme="majorBidi"/>
          <w:spacing w:val="-4"/>
          <w:sz w:val="28"/>
          <w:szCs w:val="28"/>
          <w:lang w:val="en-US"/>
        </w:rPr>
        <w:t xml:space="preserve"> recorded </w:t>
      </w:r>
      <w:r w:rsidR="008C0458" w:rsidRPr="008C0458">
        <w:rPr>
          <w:rFonts w:asciiTheme="majorBidi" w:hAnsiTheme="majorBidi"/>
          <w:spacing w:val="-4"/>
          <w:sz w:val="28"/>
          <w:szCs w:val="28"/>
          <w:lang w:val="en-US"/>
        </w:rPr>
        <w:t>profit (</w:t>
      </w:r>
      <w:r w:rsidRPr="008C0458">
        <w:rPr>
          <w:rFonts w:asciiTheme="majorBidi" w:hAnsiTheme="majorBidi"/>
          <w:spacing w:val="-4"/>
          <w:sz w:val="28"/>
          <w:szCs w:val="28"/>
          <w:lang w:val="en-US"/>
        </w:rPr>
        <w:t>loss</w:t>
      </w:r>
      <w:r w:rsidR="008C0458" w:rsidRPr="008C0458">
        <w:rPr>
          <w:rFonts w:asciiTheme="majorBidi" w:hAnsiTheme="majorBidi"/>
          <w:spacing w:val="-4"/>
          <w:sz w:val="28"/>
          <w:szCs w:val="28"/>
          <w:lang w:val="en-US"/>
        </w:rPr>
        <w:t>)</w:t>
      </w:r>
      <w:r w:rsidRPr="008C0458">
        <w:rPr>
          <w:rFonts w:asciiTheme="majorBidi" w:hAnsiTheme="majorBidi"/>
          <w:spacing w:val="-4"/>
          <w:sz w:val="28"/>
          <w:szCs w:val="28"/>
          <w:lang w:val="en-US"/>
        </w:rPr>
        <w:t xml:space="preserve"> on disposal of assets - net </w:t>
      </w:r>
      <w:r w:rsidR="008C0458" w:rsidRPr="008C0458">
        <w:rPr>
          <w:rFonts w:asciiTheme="majorBidi" w:hAnsiTheme="majorBidi"/>
          <w:spacing w:val="-4"/>
          <w:sz w:val="28"/>
          <w:szCs w:val="28"/>
          <w:lang w:val="en-US"/>
        </w:rPr>
        <w:t xml:space="preserve">in the profit or loss for year ended December 31, 2023 and 2022, </w:t>
      </w:r>
      <w:r w:rsidRPr="008C0458">
        <w:rPr>
          <w:rFonts w:asciiTheme="majorBidi" w:hAnsiTheme="majorBidi"/>
          <w:spacing w:val="-4"/>
          <w:sz w:val="28"/>
          <w:szCs w:val="28"/>
          <w:lang w:val="en-US"/>
        </w:rPr>
        <w:t xml:space="preserve">in amount of Baht </w:t>
      </w:r>
      <w:r w:rsidR="008C0458" w:rsidRPr="008C0458">
        <w:rPr>
          <w:rFonts w:asciiTheme="majorBidi" w:hAnsiTheme="majorBidi"/>
          <w:spacing w:val="-4"/>
          <w:sz w:val="28"/>
          <w:szCs w:val="28"/>
          <w:lang w:val="en-US"/>
        </w:rPr>
        <w:t>12</w:t>
      </w:r>
      <w:r w:rsidRPr="008C0458">
        <w:rPr>
          <w:rFonts w:asciiTheme="majorBidi" w:hAnsiTheme="majorBidi"/>
          <w:spacing w:val="-4"/>
          <w:sz w:val="28"/>
          <w:szCs w:val="28"/>
          <w:lang w:val="en-US"/>
        </w:rPr>
        <w:t>.</w:t>
      </w:r>
      <w:r w:rsidR="008C0458" w:rsidRPr="008C0458">
        <w:rPr>
          <w:rFonts w:asciiTheme="majorBidi" w:hAnsiTheme="majorBidi"/>
          <w:spacing w:val="-4"/>
          <w:sz w:val="28"/>
          <w:szCs w:val="28"/>
          <w:lang w:val="en-US"/>
        </w:rPr>
        <w:t>14</w:t>
      </w:r>
      <w:r w:rsidRPr="008C0458">
        <w:rPr>
          <w:rFonts w:asciiTheme="majorBidi" w:hAnsiTheme="majorBidi"/>
          <w:spacing w:val="-4"/>
          <w:sz w:val="28"/>
          <w:szCs w:val="28"/>
          <w:lang w:val="en-US"/>
        </w:rPr>
        <w:t xml:space="preserve"> million </w:t>
      </w:r>
      <w:r w:rsidR="008C0458" w:rsidRPr="008C0458">
        <w:rPr>
          <w:rFonts w:asciiTheme="majorBidi" w:hAnsiTheme="majorBidi"/>
          <w:spacing w:val="-4"/>
          <w:sz w:val="28"/>
          <w:szCs w:val="28"/>
          <w:lang w:val="en-US"/>
        </w:rPr>
        <w:t>and Baht (0.60) million, respectively</w:t>
      </w:r>
      <w:r w:rsidR="008C0458">
        <w:rPr>
          <w:rFonts w:asciiTheme="majorBidi" w:hAnsiTheme="majorBidi"/>
          <w:spacing w:val="-4"/>
          <w:sz w:val="28"/>
          <w:szCs w:val="28"/>
          <w:lang w:val="en-US"/>
        </w:rPr>
        <w:t>.</w:t>
      </w:r>
    </w:p>
    <w:p w14:paraId="2F6CBEEB" w14:textId="0D6DF8AE" w:rsidR="00AF65CC" w:rsidRPr="00CD398A" w:rsidRDefault="00AF65CC" w:rsidP="004D1C3E">
      <w:pPr>
        <w:pStyle w:val="ListParagraph"/>
        <w:spacing w:before="120"/>
        <w:ind w:left="357"/>
        <w:jc w:val="thaiDistribute"/>
        <w:rPr>
          <w:rFonts w:asciiTheme="majorBidi" w:hAnsiTheme="majorBidi"/>
          <w:sz w:val="28"/>
          <w:szCs w:val="28"/>
          <w:lang w:val="en-US"/>
        </w:rPr>
      </w:pPr>
      <w:r w:rsidRPr="00CD398A">
        <w:rPr>
          <w:rFonts w:asciiTheme="majorBidi" w:hAnsiTheme="majorBidi"/>
          <w:sz w:val="28"/>
          <w:szCs w:val="28"/>
          <w:lang w:val="en-US"/>
        </w:rPr>
        <w:t xml:space="preserve">The land, buildings </w:t>
      </w:r>
      <w:r w:rsidR="004D1C3E" w:rsidRPr="00B20385">
        <w:rPr>
          <w:rFonts w:asciiTheme="majorBidi" w:hAnsiTheme="majorBidi"/>
          <w:sz w:val="28"/>
          <w:szCs w:val="28"/>
          <w:lang w:val="en-US"/>
        </w:rPr>
        <w:t>and building improv</w:t>
      </w:r>
      <w:r w:rsidR="004D1C3E">
        <w:rPr>
          <w:rFonts w:asciiTheme="majorBidi" w:hAnsiTheme="majorBidi"/>
          <w:sz w:val="28"/>
          <w:szCs w:val="28"/>
          <w:lang w:val="en-US"/>
        </w:rPr>
        <w:t>e</w:t>
      </w:r>
      <w:r w:rsidR="004D1C3E" w:rsidRPr="00B20385">
        <w:rPr>
          <w:rFonts w:asciiTheme="majorBidi" w:hAnsiTheme="majorBidi"/>
          <w:sz w:val="28"/>
          <w:szCs w:val="28"/>
          <w:lang w:val="en-US"/>
        </w:rPr>
        <w:t xml:space="preserve">ment </w:t>
      </w:r>
      <w:r w:rsidRPr="00CD398A">
        <w:rPr>
          <w:rFonts w:asciiTheme="majorBidi" w:hAnsiTheme="majorBidi"/>
          <w:sz w:val="28"/>
          <w:szCs w:val="28"/>
          <w:lang w:val="en-US"/>
        </w:rPr>
        <w:t>and part of machines are mortgaged as collateral for credit facilities from financial institutions (Note</w:t>
      </w:r>
      <w:r>
        <w:rPr>
          <w:rFonts w:asciiTheme="majorBidi" w:hAnsiTheme="majorBidi"/>
          <w:sz w:val="28"/>
          <w:szCs w:val="28"/>
          <w:lang w:val="en-US"/>
        </w:rPr>
        <w:t>s</w:t>
      </w:r>
      <w:r w:rsidRPr="00CD398A">
        <w:rPr>
          <w:rFonts w:asciiTheme="majorBidi" w:hAnsiTheme="majorBidi"/>
          <w:sz w:val="28"/>
          <w:szCs w:val="28"/>
          <w:lang w:val="en-US"/>
        </w:rPr>
        <w:t xml:space="preserve"> 1</w:t>
      </w:r>
      <w:r w:rsidR="0015386B">
        <w:rPr>
          <w:rFonts w:asciiTheme="majorBidi" w:hAnsiTheme="majorBidi"/>
          <w:sz w:val="28"/>
          <w:szCs w:val="28"/>
          <w:lang w:val="en-US"/>
        </w:rPr>
        <w:t>7</w:t>
      </w:r>
      <w:r w:rsidRPr="00CD398A">
        <w:rPr>
          <w:rFonts w:asciiTheme="majorBidi" w:hAnsiTheme="majorBidi"/>
          <w:sz w:val="28"/>
          <w:szCs w:val="28"/>
          <w:lang w:val="en-US"/>
        </w:rPr>
        <w:t xml:space="preserve"> and 1</w:t>
      </w:r>
      <w:r w:rsidR="0015386B">
        <w:rPr>
          <w:rFonts w:asciiTheme="majorBidi" w:hAnsiTheme="majorBidi"/>
          <w:sz w:val="28"/>
          <w:szCs w:val="28"/>
          <w:lang w:val="en-US"/>
        </w:rPr>
        <w:t>9</w:t>
      </w:r>
      <w:r w:rsidRPr="00CD398A">
        <w:rPr>
          <w:rFonts w:asciiTheme="majorBidi" w:hAnsiTheme="majorBidi"/>
          <w:sz w:val="28"/>
          <w:szCs w:val="28"/>
          <w:lang w:val="en-US"/>
        </w:rPr>
        <w:t>).</w:t>
      </w:r>
    </w:p>
    <w:p w14:paraId="54435997" w14:textId="1F9DF6BF" w:rsidR="0073654C" w:rsidRPr="00AF327B" w:rsidRDefault="00E97398" w:rsidP="004E1BA3">
      <w:pPr>
        <w:numPr>
          <w:ilvl w:val="0"/>
          <w:numId w:val="1"/>
        </w:numPr>
        <w:spacing w:before="240"/>
        <w:ind w:left="420" w:hanging="420"/>
        <w:rPr>
          <w:rFonts w:ascii="Angsana New" w:hAnsi="Angsana New"/>
          <w:b/>
          <w:bCs/>
          <w:sz w:val="28"/>
          <w:szCs w:val="28"/>
          <w:lang w:val="en-US"/>
        </w:rPr>
      </w:pPr>
      <w:r w:rsidRPr="00E97398">
        <w:rPr>
          <w:rFonts w:ascii="Angsana New" w:hAnsi="Angsana New"/>
          <w:b/>
          <w:bCs/>
          <w:sz w:val="28"/>
          <w:szCs w:val="28"/>
          <w:lang w:val="en-US"/>
        </w:rPr>
        <w:t>LEASE</w:t>
      </w:r>
      <w:r>
        <w:rPr>
          <w:rFonts w:ascii="Angsana New" w:hAnsi="Angsana New"/>
          <w:b/>
          <w:bCs/>
          <w:sz w:val="28"/>
          <w:szCs w:val="28"/>
          <w:lang w:val="en-US"/>
        </w:rPr>
        <w:t>S</w:t>
      </w:r>
    </w:p>
    <w:p w14:paraId="36D0EA25" w14:textId="025E2765" w:rsidR="0073654C" w:rsidRPr="00E92A8C" w:rsidRDefault="00E97398" w:rsidP="00F12CF1">
      <w:pPr>
        <w:spacing w:before="120" w:line="276" w:lineRule="auto"/>
        <w:ind w:left="380" w:hanging="20"/>
        <w:jc w:val="thaiDistribute"/>
        <w:rPr>
          <w:rFonts w:asciiTheme="majorBidi" w:hAnsiTheme="majorBidi" w:cstheme="majorBidi"/>
          <w:sz w:val="28"/>
          <w:szCs w:val="28"/>
          <w:lang w:val="en-US"/>
        </w:rPr>
      </w:pPr>
      <w:r w:rsidRPr="00E97398">
        <w:rPr>
          <w:rFonts w:asciiTheme="majorBidi" w:hAnsiTheme="majorBidi" w:cstheme="majorBidi"/>
          <w:sz w:val="28"/>
          <w:szCs w:val="28"/>
          <w:lang w:val="en-US"/>
        </w:rPr>
        <w:t>The Group has lease contracts related land, buildings and vehicles, for use in operations</w:t>
      </w:r>
    </w:p>
    <w:p w14:paraId="07B363B0" w14:textId="45F59293" w:rsidR="0073654C" w:rsidRPr="00AE09D3" w:rsidRDefault="00E97398" w:rsidP="00F12CF1">
      <w:pPr>
        <w:numPr>
          <w:ilvl w:val="0"/>
          <w:numId w:val="6"/>
        </w:numPr>
        <w:tabs>
          <w:tab w:val="clear" w:pos="360"/>
        </w:tabs>
        <w:ind w:firstLine="0"/>
        <w:jc w:val="thaiDistribute"/>
        <w:rPr>
          <w:rFonts w:asciiTheme="majorBidi" w:hAnsiTheme="majorBidi" w:cstheme="majorBidi"/>
          <w:b/>
          <w:bCs/>
          <w:sz w:val="28"/>
          <w:szCs w:val="28"/>
          <w:cs/>
          <w:lang w:val="en-US"/>
        </w:rPr>
      </w:pPr>
      <w:r w:rsidRPr="00E97398">
        <w:rPr>
          <w:rFonts w:asciiTheme="majorBidi" w:hAnsiTheme="majorBidi" w:cstheme="majorBidi"/>
          <w:b/>
          <w:bCs/>
          <w:sz w:val="28"/>
          <w:szCs w:val="28"/>
          <w:lang w:val="en-US"/>
        </w:rPr>
        <w:t>Right-of-use assets -</w:t>
      </w:r>
      <w:r>
        <w:rPr>
          <w:rFonts w:asciiTheme="majorBidi" w:hAnsiTheme="majorBidi" w:cstheme="majorBidi"/>
          <w:b/>
          <w:bCs/>
          <w:sz w:val="28"/>
          <w:szCs w:val="28"/>
          <w:lang w:val="en-US"/>
        </w:rPr>
        <w:t xml:space="preserve"> net</w:t>
      </w:r>
    </w:p>
    <w:p w14:paraId="08040D0A" w14:textId="1DF4791D" w:rsidR="0073654C" w:rsidRPr="006453FD" w:rsidRDefault="00E97398" w:rsidP="00953DC8">
      <w:pPr>
        <w:spacing w:before="120"/>
        <w:ind w:left="709"/>
        <w:rPr>
          <w:rFonts w:asciiTheme="majorBidi" w:hAnsiTheme="majorBidi"/>
          <w:sz w:val="28"/>
          <w:szCs w:val="28"/>
          <w:lang w:val="en-US"/>
        </w:rPr>
      </w:pPr>
      <w:r w:rsidRPr="006453FD">
        <w:rPr>
          <w:rFonts w:asciiTheme="majorBidi" w:hAnsiTheme="majorBidi"/>
          <w:sz w:val="28"/>
          <w:szCs w:val="28"/>
          <w:lang w:val="en-US"/>
        </w:rPr>
        <w:t xml:space="preserve">The net book value of right-of-use assets and the movement for the years ended December </w:t>
      </w:r>
      <w:r w:rsidRPr="006453FD">
        <w:rPr>
          <w:rFonts w:asciiTheme="majorBidi" w:hAnsiTheme="majorBidi"/>
          <w:sz w:val="28"/>
          <w:szCs w:val="28"/>
          <w:cs/>
          <w:lang w:val="en-US"/>
        </w:rPr>
        <w:t>31</w:t>
      </w:r>
      <w:r w:rsidRPr="006453FD">
        <w:rPr>
          <w:rFonts w:asciiTheme="majorBidi" w:hAnsiTheme="majorBidi"/>
          <w:sz w:val="28"/>
          <w:szCs w:val="28"/>
          <w:lang w:val="en-US"/>
        </w:rPr>
        <w:t xml:space="preserve">, </w:t>
      </w:r>
      <w:r w:rsidRPr="006453FD">
        <w:rPr>
          <w:rFonts w:asciiTheme="majorBidi" w:hAnsiTheme="majorBidi"/>
          <w:sz w:val="28"/>
          <w:szCs w:val="28"/>
          <w:cs/>
          <w:lang w:val="en-US"/>
        </w:rPr>
        <w:t>202</w:t>
      </w:r>
      <w:r w:rsidRPr="006453FD">
        <w:rPr>
          <w:rFonts w:asciiTheme="majorBidi" w:hAnsiTheme="majorBidi"/>
          <w:sz w:val="28"/>
          <w:szCs w:val="28"/>
          <w:lang w:val="en-US"/>
        </w:rPr>
        <w:t>3</w:t>
      </w:r>
      <w:r w:rsidRPr="006453FD">
        <w:rPr>
          <w:rFonts w:asciiTheme="majorBidi" w:hAnsiTheme="majorBidi"/>
          <w:sz w:val="28"/>
          <w:szCs w:val="28"/>
          <w:cs/>
          <w:lang w:val="en-US"/>
        </w:rPr>
        <w:t xml:space="preserve"> </w:t>
      </w:r>
      <w:r w:rsidRPr="006453FD">
        <w:rPr>
          <w:rFonts w:asciiTheme="majorBidi" w:hAnsiTheme="majorBidi"/>
          <w:sz w:val="28"/>
          <w:szCs w:val="28"/>
          <w:lang w:val="en-US"/>
        </w:rPr>
        <w:t xml:space="preserve">and </w:t>
      </w:r>
      <w:r w:rsidRPr="006453FD">
        <w:rPr>
          <w:rFonts w:asciiTheme="majorBidi" w:hAnsiTheme="majorBidi"/>
          <w:sz w:val="28"/>
          <w:szCs w:val="28"/>
          <w:cs/>
          <w:lang w:val="en-US"/>
        </w:rPr>
        <w:t>202</w:t>
      </w:r>
      <w:r w:rsidRPr="006453FD">
        <w:rPr>
          <w:rFonts w:asciiTheme="majorBidi" w:hAnsiTheme="majorBidi"/>
          <w:sz w:val="28"/>
          <w:szCs w:val="28"/>
          <w:lang w:val="en-US"/>
        </w:rPr>
        <w:t>2</w:t>
      </w:r>
      <w:r w:rsidRPr="006453FD">
        <w:rPr>
          <w:rFonts w:asciiTheme="majorBidi" w:hAnsiTheme="majorBidi"/>
          <w:sz w:val="28"/>
          <w:szCs w:val="28"/>
          <w:cs/>
          <w:lang w:val="en-US"/>
        </w:rPr>
        <w:t xml:space="preserve"> </w:t>
      </w:r>
      <w:r w:rsidRPr="006453FD">
        <w:rPr>
          <w:rFonts w:asciiTheme="majorBidi" w:hAnsiTheme="majorBidi"/>
          <w:sz w:val="28"/>
          <w:szCs w:val="28"/>
          <w:lang w:val="en-US"/>
        </w:rPr>
        <w:t>are presented below:</w:t>
      </w:r>
    </w:p>
    <w:tbl>
      <w:tblPr>
        <w:tblW w:w="8774" w:type="dxa"/>
        <w:tblInd w:w="709" w:type="dxa"/>
        <w:tblLook w:val="04A0" w:firstRow="1" w:lastRow="0" w:firstColumn="1" w:lastColumn="0" w:noHBand="0" w:noVBand="1"/>
      </w:tblPr>
      <w:tblGrid>
        <w:gridCol w:w="3119"/>
        <w:gridCol w:w="1427"/>
        <w:gridCol w:w="1443"/>
        <w:gridCol w:w="1368"/>
        <w:gridCol w:w="1417"/>
      </w:tblGrid>
      <w:tr w:rsidR="00953DC8" w:rsidRPr="00214924" w14:paraId="2E7D4CA7" w14:textId="77777777" w:rsidTr="00E97398">
        <w:trPr>
          <w:trHeight w:val="420"/>
        </w:trPr>
        <w:tc>
          <w:tcPr>
            <w:tcW w:w="3119" w:type="dxa"/>
            <w:tcBorders>
              <w:top w:val="nil"/>
              <w:left w:val="nil"/>
              <w:bottom w:val="nil"/>
              <w:right w:val="nil"/>
            </w:tcBorders>
            <w:shd w:val="clear" w:color="auto" w:fill="auto"/>
            <w:hideMark/>
          </w:tcPr>
          <w:p w14:paraId="2F8B5D0B" w14:textId="77777777" w:rsidR="00953DC8" w:rsidRPr="005D5445" w:rsidRDefault="00953DC8" w:rsidP="00CE2096">
            <w:pPr>
              <w:ind w:left="-29" w:right="-29" w:firstLine="29"/>
              <w:jc w:val="both"/>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5655" w:type="dxa"/>
            <w:gridSpan w:val="4"/>
            <w:tcBorders>
              <w:top w:val="nil"/>
              <w:left w:val="nil"/>
              <w:right w:val="nil"/>
            </w:tcBorders>
          </w:tcPr>
          <w:p w14:paraId="107D3595" w14:textId="6C54AB37" w:rsidR="00953DC8" w:rsidRPr="005D5445" w:rsidRDefault="00BE4685" w:rsidP="00CE2096">
            <w:pPr>
              <w:pBdr>
                <w:bottom w:val="single" w:sz="4" w:space="1" w:color="auto"/>
              </w:pBdr>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Unit : Thousand Baht</w:t>
            </w:r>
          </w:p>
        </w:tc>
      </w:tr>
      <w:tr w:rsidR="00953DC8" w:rsidRPr="00214924" w14:paraId="4BA0602B" w14:textId="77777777" w:rsidTr="00E97398">
        <w:trPr>
          <w:trHeight w:val="420"/>
        </w:trPr>
        <w:tc>
          <w:tcPr>
            <w:tcW w:w="3119" w:type="dxa"/>
            <w:tcBorders>
              <w:top w:val="nil"/>
              <w:left w:val="nil"/>
              <w:bottom w:val="nil"/>
              <w:right w:val="nil"/>
            </w:tcBorders>
            <w:shd w:val="clear" w:color="auto" w:fill="auto"/>
            <w:noWrap/>
            <w:vAlign w:val="bottom"/>
            <w:hideMark/>
          </w:tcPr>
          <w:p w14:paraId="17F26D00" w14:textId="77777777" w:rsidR="00953DC8" w:rsidRPr="005D5445" w:rsidRDefault="00953DC8" w:rsidP="00CE2096">
            <w:pPr>
              <w:ind w:left="-29" w:right="-29" w:hanging="108"/>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2870" w:type="dxa"/>
            <w:gridSpan w:val="2"/>
            <w:tcBorders>
              <w:left w:val="nil"/>
              <w:right w:val="nil"/>
            </w:tcBorders>
          </w:tcPr>
          <w:p w14:paraId="4A4C53AB" w14:textId="22E67E60" w:rsidR="00953DC8" w:rsidRPr="00571692" w:rsidRDefault="00BE4685" w:rsidP="00CE2096">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Consolidated financial statements</w:t>
            </w:r>
          </w:p>
        </w:tc>
        <w:tc>
          <w:tcPr>
            <w:tcW w:w="2785" w:type="dxa"/>
            <w:gridSpan w:val="2"/>
            <w:tcBorders>
              <w:left w:val="nil"/>
              <w:right w:val="nil"/>
            </w:tcBorders>
          </w:tcPr>
          <w:p w14:paraId="6D32A993" w14:textId="06B70067" w:rsidR="00953DC8" w:rsidRPr="005D5445" w:rsidRDefault="00BE4685" w:rsidP="00CE2096">
            <w:pPr>
              <w:pBdr>
                <w:bottom w:val="single" w:sz="4" w:space="1" w:color="auto"/>
              </w:pBdr>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Separate financial statements</w:t>
            </w:r>
          </w:p>
        </w:tc>
      </w:tr>
      <w:tr w:rsidR="00E97398" w:rsidRPr="00EB09B5" w14:paraId="50343CA6" w14:textId="77777777" w:rsidTr="00E97398">
        <w:trPr>
          <w:trHeight w:val="420"/>
        </w:trPr>
        <w:tc>
          <w:tcPr>
            <w:tcW w:w="3119" w:type="dxa"/>
            <w:tcBorders>
              <w:top w:val="nil"/>
              <w:left w:val="nil"/>
              <w:bottom w:val="nil"/>
              <w:right w:val="nil"/>
            </w:tcBorders>
            <w:shd w:val="clear" w:color="auto" w:fill="auto"/>
            <w:noWrap/>
            <w:vAlign w:val="bottom"/>
          </w:tcPr>
          <w:p w14:paraId="62961D86" w14:textId="77777777" w:rsidR="00E97398" w:rsidRPr="005D5445" w:rsidRDefault="00E97398" w:rsidP="00E97398">
            <w:pPr>
              <w:ind w:left="-29" w:right="-29" w:hanging="108"/>
              <w:rPr>
                <w:rFonts w:asciiTheme="majorBidi" w:eastAsia="Times New Roman" w:hAnsiTheme="majorBidi" w:cstheme="majorBidi"/>
                <w:sz w:val="28"/>
                <w:szCs w:val="28"/>
                <w:lang w:val="en-US"/>
              </w:rPr>
            </w:pPr>
          </w:p>
        </w:tc>
        <w:tc>
          <w:tcPr>
            <w:tcW w:w="1427" w:type="dxa"/>
            <w:tcBorders>
              <w:left w:val="nil"/>
              <w:right w:val="nil"/>
            </w:tcBorders>
            <w:vAlign w:val="bottom"/>
          </w:tcPr>
          <w:p w14:paraId="33F77798" w14:textId="019D77F1" w:rsidR="00E97398" w:rsidRDefault="00E97398" w:rsidP="00E97398">
            <w:pPr>
              <w:pBdr>
                <w:bottom w:val="single" w:sz="4" w:space="1" w:color="auto"/>
              </w:pBdr>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2023</w:t>
            </w:r>
          </w:p>
        </w:tc>
        <w:tc>
          <w:tcPr>
            <w:tcW w:w="1443" w:type="dxa"/>
            <w:tcBorders>
              <w:left w:val="nil"/>
              <w:right w:val="nil"/>
            </w:tcBorders>
            <w:vAlign w:val="bottom"/>
          </w:tcPr>
          <w:p w14:paraId="37B3DADC" w14:textId="1A057CED" w:rsidR="00E97398" w:rsidRDefault="00E97398" w:rsidP="00E97398">
            <w:pPr>
              <w:pBdr>
                <w:bottom w:val="single" w:sz="4" w:space="1" w:color="auto"/>
              </w:pBdr>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2022</w:t>
            </w:r>
          </w:p>
        </w:tc>
        <w:tc>
          <w:tcPr>
            <w:tcW w:w="1368" w:type="dxa"/>
            <w:tcBorders>
              <w:left w:val="nil"/>
              <w:right w:val="nil"/>
            </w:tcBorders>
            <w:vAlign w:val="bottom"/>
          </w:tcPr>
          <w:p w14:paraId="09DFFF32" w14:textId="11D19961" w:rsidR="00E97398" w:rsidRPr="00AE09D3" w:rsidRDefault="00E97398" w:rsidP="00E97398">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2023</w:t>
            </w:r>
          </w:p>
        </w:tc>
        <w:tc>
          <w:tcPr>
            <w:tcW w:w="1417" w:type="dxa"/>
            <w:tcBorders>
              <w:left w:val="nil"/>
              <w:right w:val="nil"/>
            </w:tcBorders>
            <w:shd w:val="clear" w:color="auto" w:fill="auto"/>
            <w:noWrap/>
            <w:vAlign w:val="bottom"/>
          </w:tcPr>
          <w:p w14:paraId="714DC966" w14:textId="61362E41" w:rsidR="00E97398" w:rsidRPr="00AE09D3" w:rsidRDefault="00E97398" w:rsidP="00E97398">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2022</w:t>
            </w:r>
          </w:p>
        </w:tc>
      </w:tr>
      <w:tr w:rsidR="00E97398" w:rsidRPr="00571692" w14:paraId="4B5A88CC" w14:textId="77777777" w:rsidTr="00E97398">
        <w:trPr>
          <w:trHeight w:val="420"/>
        </w:trPr>
        <w:tc>
          <w:tcPr>
            <w:tcW w:w="3119" w:type="dxa"/>
            <w:tcBorders>
              <w:top w:val="nil"/>
              <w:left w:val="nil"/>
              <w:bottom w:val="nil"/>
              <w:right w:val="nil"/>
            </w:tcBorders>
            <w:shd w:val="clear" w:color="auto" w:fill="auto"/>
            <w:noWrap/>
            <w:vAlign w:val="bottom"/>
            <w:hideMark/>
          </w:tcPr>
          <w:p w14:paraId="7F078A09" w14:textId="4EE9E37B" w:rsidR="00E97398" w:rsidRPr="00E97398" w:rsidRDefault="00E97398" w:rsidP="00E97398">
            <w:pPr>
              <w:ind w:left="-29" w:right="-29" w:hanging="79"/>
              <w:rPr>
                <w:rFonts w:asciiTheme="majorBidi" w:eastAsia="Times New Roman" w:hAnsiTheme="majorBidi" w:cstheme="majorBidi"/>
                <w:spacing w:val="-6"/>
                <w:sz w:val="28"/>
                <w:szCs w:val="28"/>
                <w:cs/>
                <w:lang w:val="en-US"/>
              </w:rPr>
            </w:pPr>
            <w:r w:rsidRPr="00E97398">
              <w:rPr>
                <w:rFonts w:asciiTheme="majorBidi" w:eastAsia="Times New Roman" w:hAnsiTheme="majorBidi" w:cstheme="majorBidi"/>
                <w:color w:val="000000"/>
                <w:spacing w:val="-6"/>
                <w:sz w:val="28"/>
                <w:szCs w:val="28"/>
                <w:lang w:val="en-US"/>
              </w:rPr>
              <w:t>Net book value at the beginning of the year</w:t>
            </w:r>
          </w:p>
        </w:tc>
        <w:tc>
          <w:tcPr>
            <w:tcW w:w="1427" w:type="dxa"/>
            <w:tcBorders>
              <w:top w:val="nil"/>
              <w:left w:val="nil"/>
              <w:bottom w:val="nil"/>
              <w:right w:val="nil"/>
            </w:tcBorders>
            <w:shd w:val="clear" w:color="auto" w:fill="auto"/>
            <w:vAlign w:val="bottom"/>
          </w:tcPr>
          <w:p w14:paraId="5F478463" w14:textId="76C1BAF1" w:rsidR="00E97398" w:rsidRPr="00CB49BD" w:rsidRDefault="00E97398" w:rsidP="00E97398">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89</w:t>
            </w:r>
            <w:r w:rsidRPr="00CB49BD">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904</w:t>
            </w:r>
          </w:p>
        </w:tc>
        <w:tc>
          <w:tcPr>
            <w:tcW w:w="1443" w:type="dxa"/>
            <w:tcBorders>
              <w:top w:val="nil"/>
              <w:left w:val="nil"/>
              <w:bottom w:val="nil"/>
              <w:right w:val="nil"/>
            </w:tcBorders>
            <w:shd w:val="clear" w:color="auto" w:fill="auto"/>
            <w:vAlign w:val="bottom"/>
          </w:tcPr>
          <w:p w14:paraId="55AEB363" w14:textId="68FBD8DC" w:rsidR="00E97398" w:rsidRPr="00CB49BD" w:rsidRDefault="00E97398" w:rsidP="00E97398">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28</w:t>
            </w:r>
            <w:r w:rsidRPr="00CB49BD">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051</w:t>
            </w:r>
          </w:p>
        </w:tc>
        <w:tc>
          <w:tcPr>
            <w:tcW w:w="1368" w:type="dxa"/>
            <w:tcBorders>
              <w:top w:val="nil"/>
              <w:left w:val="nil"/>
              <w:bottom w:val="nil"/>
              <w:right w:val="nil"/>
            </w:tcBorders>
            <w:shd w:val="clear" w:color="auto" w:fill="auto"/>
            <w:vAlign w:val="bottom"/>
          </w:tcPr>
          <w:p w14:paraId="2A24CC9C" w14:textId="45F6A278" w:rsidR="00E97398" w:rsidRPr="00CB49BD" w:rsidRDefault="00E97398" w:rsidP="00E97398">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55</w:t>
            </w:r>
            <w:r w:rsidRPr="00CB49BD">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327</w:t>
            </w:r>
          </w:p>
        </w:tc>
        <w:tc>
          <w:tcPr>
            <w:tcW w:w="1417" w:type="dxa"/>
            <w:tcBorders>
              <w:top w:val="nil"/>
              <w:left w:val="nil"/>
              <w:bottom w:val="nil"/>
              <w:right w:val="nil"/>
            </w:tcBorders>
            <w:shd w:val="clear" w:color="auto" w:fill="auto"/>
            <w:vAlign w:val="bottom"/>
          </w:tcPr>
          <w:p w14:paraId="60CA48DF" w14:textId="3442936D" w:rsidR="00E97398" w:rsidRPr="00CB49BD" w:rsidRDefault="00E97398" w:rsidP="00E97398">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47,396</w:t>
            </w:r>
          </w:p>
        </w:tc>
      </w:tr>
      <w:tr w:rsidR="0015386B" w:rsidRPr="00571692" w14:paraId="212F638E" w14:textId="77777777" w:rsidTr="00E97398">
        <w:trPr>
          <w:trHeight w:val="420"/>
        </w:trPr>
        <w:tc>
          <w:tcPr>
            <w:tcW w:w="3119" w:type="dxa"/>
            <w:tcBorders>
              <w:top w:val="nil"/>
              <w:left w:val="nil"/>
              <w:bottom w:val="nil"/>
              <w:right w:val="nil"/>
            </w:tcBorders>
            <w:shd w:val="clear" w:color="auto" w:fill="auto"/>
            <w:noWrap/>
            <w:vAlign w:val="center"/>
            <w:hideMark/>
          </w:tcPr>
          <w:p w14:paraId="6B3EE8A0" w14:textId="4CD37A85" w:rsidR="0015386B" w:rsidRPr="00AE09D3" w:rsidRDefault="0015386B" w:rsidP="0015386B">
            <w:pPr>
              <w:ind w:left="-29" w:right="-29" w:hanging="79"/>
              <w:rPr>
                <w:rFonts w:asciiTheme="majorBidi" w:eastAsia="Times New Roman" w:hAnsiTheme="majorBidi" w:cstheme="majorBidi"/>
                <w:sz w:val="28"/>
                <w:szCs w:val="28"/>
                <w:cs/>
                <w:lang w:val="en-US"/>
              </w:rPr>
            </w:pPr>
            <w:r w:rsidRPr="00790851">
              <w:rPr>
                <w:rFonts w:asciiTheme="majorBidi" w:eastAsia="Times New Roman" w:hAnsiTheme="majorBidi" w:cstheme="majorBidi"/>
                <w:sz w:val="28"/>
                <w:szCs w:val="28"/>
                <w:lang w:val="en-US"/>
              </w:rPr>
              <w:t xml:space="preserve">Increase during the year </w:t>
            </w:r>
            <w:r>
              <w:rPr>
                <w:rFonts w:asciiTheme="majorBidi" w:eastAsia="Times New Roman" w:hAnsiTheme="majorBidi" w:cstheme="majorBidi"/>
                <w:sz w:val="28"/>
                <w:szCs w:val="28"/>
                <w:cs/>
                <w:lang w:val="en-US"/>
              </w:rPr>
              <w:t>(</w:t>
            </w:r>
            <w:r>
              <w:rPr>
                <w:rFonts w:asciiTheme="majorBidi" w:eastAsia="Times New Roman" w:hAnsiTheme="majorBidi" w:cstheme="majorBidi"/>
                <w:sz w:val="28"/>
                <w:szCs w:val="28"/>
                <w:lang w:val="en-US"/>
              </w:rPr>
              <w:t>at cost)</w:t>
            </w:r>
          </w:p>
        </w:tc>
        <w:tc>
          <w:tcPr>
            <w:tcW w:w="1427" w:type="dxa"/>
            <w:tcBorders>
              <w:top w:val="nil"/>
              <w:left w:val="nil"/>
              <w:bottom w:val="nil"/>
              <w:right w:val="nil"/>
            </w:tcBorders>
            <w:shd w:val="clear" w:color="auto" w:fill="auto"/>
            <w:vAlign w:val="bottom"/>
          </w:tcPr>
          <w:p w14:paraId="676F3F41" w14:textId="4C23E633" w:rsidR="0015386B" w:rsidRPr="00CB49BD" w:rsidRDefault="0015386B" w:rsidP="0015386B">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6,991</w:t>
            </w:r>
          </w:p>
        </w:tc>
        <w:tc>
          <w:tcPr>
            <w:tcW w:w="1443" w:type="dxa"/>
            <w:tcBorders>
              <w:top w:val="nil"/>
              <w:left w:val="nil"/>
              <w:bottom w:val="nil"/>
              <w:right w:val="nil"/>
            </w:tcBorders>
            <w:shd w:val="clear" w:color="auto" w:fill="auto"/>
            <w:vAlign w:val="bottom"/>
          </w:tcPr>
          <w:p w14:paraId="31DA87A4" w14:textId="5DCB7480" w:rsidR="0015386B" w:rsidRPr="00CB49BD" w:rsidRDefault="0015386B" w:rsidP="0015386B">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71,625</w:t>
            </w:r>
          </w:p>
        </w:tc>
        <w:tc>
          <w:tcPr>
            <w:tcW w:w="1368" w:type="dxa"/>
            <w:tcBorders>
              <w:top w:val="nil"/>
              <w:left w:val="nil"/>
              <w:bottom w:val="nil"/>
              <w:right w:val="nil"/>
            </w:tcBorders>
            <w:shd w:val="clear" w:color="auto" w:fill="auto"/>
            <w:vAlign w:val="bottom"/>
          </w:tcPr>
          <w:p w14:paraId="27926F0E" w14:textId="61414CC8" w:rsidR="0015386B" w:rsidRPr="00CB49BD" w:rsidRDefault="0015386B" w:rsidP="0015386B">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w:t>
            </w:r>
          </w:p>
        </w:tc>
        <w:tc>
          <w:tcPr>
            <w:tcW w:w="1417" w:type="dxa"/>
            <w:tcBorders>
              <w:top w:val="nil"/>
              <w:left w:val="nil"/>
              <w:bottom w:val="nil"/>
              <w:right w:val="nil"/>
            </w:tcBorders>
            <w:shd w:val="clear" w:color="auto" w:fill="auto"/>
            <w:vAlign w:val="bottom"/>
          </w:tcPr>
          <w:p w14:paraId="37BB22B6" w14:textId="1CBEB2D8" w:rsidR="0015386B" w:rsidRPr="00CB49BD" w:rsidRDefault="0015386B" w:rsidP="0015386B">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10,880</w:t>
            </w:r>
          </w:p>
        </w:tc>
      </w:tr>
      <w:tr w:rsidR="0015386B" w:rsidRPr="00214924" w14:paraId="3236C150" w14:textId="77777777" w:rsidTr="00E97398">
        <w:trPr>
          <w:trHeight w:val="420"/>
        </w:trPr>
        <w:tc>
          <w:tcPr>
            <w:tcW w:w="3119" w:type="dxa"/>
            <w:tcBorders>
              <w:top w:val="nil"/>
              <w:left w:val="nil"/>
              <w:bottom w:val="nil"/>
              <w:right w:val="nil"/>
            </w:tcBorders>
            <w:shd w:val="clear" w:color="auto" w:fill="auto"/>
            <w:noWrap/>
            <w:vAlign w:val="center"/>
            <w:hideMark/>
          </w:tcPr>
          <w:p w14:paraId="24DE8272" w14:textId="4DFBD45D" w:rsidR="0015386B" w:rsidRPr="00AE09D3" w:rsidRDefault="0015386B" w:rsidP="0015386B">
            <w:pPr>
              <w:ind w:left="-29" w:right="-29" w:hanging="79"/>
              <w:rPr>
                <w:rFonts w:asciiTheme="majorBidi" w:eastAsia="Times New Roman" w:hAnsiTheme="majorBidi" w:cstheme="majorBidi"/>
                <w:sz w:val="28"/>
                <w:szCs w:val="28"/>
                <w:cs/>
                <w:lang w:val="en-US"/>
              </w:rPr>
            </w:pPr>
            <w:r w:rsidRPr="00790851">
              <w:rPr>
                <w:rFonts w:asciiTheme="majorBidi" w:eastAsia="Times New Roman" w:hAnsiTheme="majorBidi" w:cstheme="majorBidi"/>
                <w:sz w:val="28"/>
                <w:szCs w:val="28"/>
                <w:lang w:val="en-US"/>
              </w:rPr>
              <w:t>Depreciation for the year</w:t>
            </w:r>
          </w:p>
        </w:tc>
        <w:tc>
          <w:tcPr>
            <w:tcW w:w="1427" w:type="dxa"/>
            <w:tcBorders>
              <w:top w:val="nil"/>
              <w:left w:val="nil"/>
              <w:bottom w:val="nil"/>
              <w:right w:val="nil"/>
            </w:tcBorders>
            <w:shd w:val="clear" w:color="auto" w:fill="auto"/>
            <w:vAlign w:val="bottom"/>
          </w:tcPr>
          <w:p w14:paraId="073F1780" w14:textId="5ADFB919" w:rsidR="0015386B" w:rsidRPr="00CB49BD" w:rsidRDefault="0015386B" w:rsidP="0015386B">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(7,801)</w:t>
            </w:r>
          </w:p>
        </w:tc>
        <w:tc>
          <w:tcPr>
            <w:tcW w:w="1443" w:type="dxa"/>
            <w:tcBorders>
              <w:top w:val="nil"/>
              <w:left w:val="nil"/>
              <w:bottom w:val="nil"/>
              <w:right w:val="nil"/>
            </w:tcBorders>
            <w:shd w:val="clear" w:color="auto" w:fill="auto"/>
            <w:vAlign w:val="bottom"/>
          </w:tcPr>
          <w:p w14:paraId="1A7532F0" w14:textId="725B1009" w:rsidR="0015386B" w:rsidRPr="00CB49BD" w:rsidRDefault="0015386B" w:rsidP="0015386B">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(5,416)</w:t>
            </w:r>
          </w:p>
        </w:tc>
        <w:tc>
          <w:tcPr>
            <w:tcW w:w="1368" w:type="dxa"/>
            <w:tcBorders>
              <w:top w:val="nil"/>
              <w:left w:val="nil"/>
              <w:bottom w:val="nil"/>
              <w:right w:val="nil"/>
            </w:tcBorders>
            <w:shd w:val="clear" w:color="auto" w:fill="auto"/>
            <w:vAlign w:val="bottom"/>
          </w:tcPr>
          <w:p w14:paraId="1D2FE5D3" w14:textId="2A830FA0" w:rsidR="0015386B" w:rsidRPr="00CB49BD" w:rsidRDefault="0015386B" w:rsidP="0015386B">
            <w:pPr>
              <w:ind w:left="-29" w:right="-29"/>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w:t>
            </w:r>
            <w:r w:rsidRPr="006E484D">
              <w:rPr>
                <w:rFonts w:asciiTheme="majorBidi" w:eastAsia="Times New Roman" w:hAnsiTheme="majorBidi" w:hint="cs"/>
                <w:sz w:val="28"/>
                <w:szCs w:val="28"/>
                <w:lang w:val="en-US"/>
              </w:rPr>
              <w:t>7</w:t>
            </w:r>
            <w:r w:rsidRPr="00B94B72">
              <w:rPr>
                <w:rFonts w:asciiTheme="majorBidi" w:eastAsia="Times New Roman" w:hAnsiTheme="majorBidi"/>
                <w:sz w:val="28"/>
                <w:szCs w:val="28"/>
                <w:lang w:val="en-US"/>
              </w:rPr>
              <w:t>,308</w:t>
            </w:r>
            <w:r w:rsidRPr="006E484D">
              <w:rPr>
                <w:rFonts w:asciiTheme="majorBidi" w:eastAsia="Times New Roman" w:hAnsiTheme="majorBidi"/>
                <w:sz w:val="28"/>
                <w:szCs w:val="28"/>
                <w:lang w:val="en-US"/>
              </w:rPr>
              <w:t>)</w:t>
            </w:r>
          </w:p>
        </w:tc>
        <w:tc>
          <w:tcPr>
            <w:tcW w:w="1417" w:type="dxa"/>
            <w:tcBorders>
              <w:top w:val="nil"/>
              <w:left w:val="nil"/>
              <w:bottom w:val="nil"/>
              <w:right w:val="nil"/>
            </w:tcBorders>
            <w:shd w:val="clear" w:color="auto" w:fill="auto"/>
            <w:vAlign w:val="bottom"/>
          </w:tcPr>
          <w:p w14:paraId="519091D0" w14:textId="3DD67D57" w:rsidR="0015386B" w:rsidRPr="00CB49BD" w:rsidRDefault="0015386B" w:rsidP="0015386B">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(2,949)</w:t>
            </w:r>
          </w:p>
        </w:tc>
      </w:tr>
      <w:tr w:rsidR="0015386B" w:rsidRPr="00214924" w14:paraId="498E6A62" w14:textId="77777777" w:rsidTr="00E97398">
        <w:trPr>
          <w:trHeight w:val="420"/>
        </w:trPr>
        <w:tc>
          <w:tcPr>
            <w:tcW w:w="3119" w:type="dxa"/>
            <w:tcBorders>
              <w:top w:val="nil"/>
              <w:left w:val="nil"/>
              <w:bottom w:val="nil"/>
              <w:right w:val="nil"/>
            </w:tcBorders>
            <w:shd w:val="clear" w:color="auto" w:fill="auto"/>
            <w:noWrap/>
            <w:vAlign w:val="center"/>
            <w:hideMark/>
          </w:tcPr>
          <w:p w14:paraId="39DE775C" w14:textId="5DCEF812" w:rsidR="0015386B" w:rsidRPr="00AE09D3" w:rsidRDefault="0015386B" w:rsidP="0015386B">
            <w:pPr>
              <w:ind w:left="-29" w:right="-29" w:hanging="79"/>
              <w:rPr>
                <w:rFonts w:asciiTheme="majorBidi" w:eastAsia="Times New Roman" w:hAnsiTheme="majorBidi" w:cstheme="majorBidi"/>
                <w:sz w:val="28"/>
                <w:szCs w:val="28"/>
                <w:cs/>
                <w:lang w:val="en-US"/>
              </w:rPr>
            </w:pPr>
            <w:r>
              <w:rPr>
                <w:rFonts w:asciiTheme="majorBidi" w:eastAsia="Times New Roman" w:hAnsiTheme="majorBidi" w:cstheme="majorBidi"/>
                <w:spacing w:val="-6"/>
                <w:sz w:val="28"/>
                <w:szCs w:val="28"/>
                <w:lang w:val="en-US"/>
              </w:rPr>
              <w:t>C</w:t>
            </w:r>
            <w:r w:rsidRPr="00E97398">
              <w:rPr>
                <w:rFonts w:asciiTheme="majorBidi" w:eastAsia="Times New Roman" w:hAnsiTheme="majorBidi" w:cstheme="majorBidi"/>
                <w:spacing w:val="-6"/>
                <w:sz w:val="28"/>
                <w:szCs w:val="28"/>
                <w:lang w:val="en-US"/>
              </w:rPr>
              <w:t>hange</w:t>
            </w:r>
            <w:r w:rsidRPr="008B2C4E">
              <w:rPr>
                <w:rFonts w:asciiTheme="majorBidi" w:eastAsia="Times New Roman" w:hAnsiTheme="majorBidi" w:cstheme="majorBidi"/>
                <w:spacing w:val="-6"/>
                <w:sz w:val="28"/>
                <w:szCs w:val="28"/>
                <w:lang w:val="en-US"/>
              </w:rPr>
              <w:t xml:space="preserve"> during the year </w:t>
            </w:r>
          </w:p>
        </w:tc>
        <w:tc>
          <w:tcPr>
            <w:tcW w:w="1427" w:type="dxa"/>
            <w:tcBorders>
              <w:top w:val="nil"/>
              <w:left w:val="nil"/>
              <w:bottom w:val="nil"/>
              <w:right w:val="nil"/>
            </w:tcBorders>
            <w:shd w:val="clear" w:color="auto" w:fill="auto"/>
            <w:vAlign w:val="bottom"/>
          </w:tcPr>
          <w:p w14:paraId="2695CED4" w14:textId="689350CA" w:rsidR="0015386B" w:rsidRPr="00CB49BD" w:rsidRDefault="0015386B" w:rsidP="0015386B">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w:t>
            </w:r>
          </w:p>
        </w:tc>
        <w:tc>
          <w:tcPr>
            <w:tcW w:w="1443" w:type="dxa"/>
            <w:tcBorders>
              <w:top w:val="nil"/>
              <w:left w:val="nil"/>
              <w:bottom w:val="nil"/>
              <w:right w:val="nil"/>
            </w:tcBorders>
            <w:shd w:val="clear" w:color="auto" w:fill="auto"/>
            <w:vAlign w:val="bottom"/>
          </w:tcPr>
          <w:p w14:paraId="5C2C5CA7" w14:textId="71A58640" w:rsidR="0015386B" w:rsidRPr="00CB49BD" w:rsidRDefault="0015386B" w:rsidP="0015386B">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(4,356)</w:t>
            </w:r>
          </w:p>
        </w:tc>
        <w:tc>
          <w:tcPr>
            <w:tcW w:w="1368" w:type="dxa"/>
            <w:tcBorders>
              <w:top w:val="nil"/>
              <w:left w:val="nil"/>
              <w:bottom w:val="nil"/>
              <w:right w:val="nil"/>
            </w:tcBorders>
            <w:shd w:val="clear" w:color="auto" w:fill="auto"/>
            <w:vAlign w:val="bottom"/>
          </w:tcPr>
          <w:p w14:paraId="2CEB5101" w14:textId="761C3EDB" w:rsidR="0015386B" w:rsidRPr="00CB49BD" w:rsidRDefault="0015386B" w:rsidP="0015386B">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88,437</w:t>
            </w:r>
          </w:p>
        </w:tc>
        <w:tc>
          <w:tcPr>
            <w:tcW w:w="1417" w:type="dxa"/>
            <w:tcBorders>
              <w:top w:val="nil"/>
              <w:left w:val="nil"/>
              <w:bottom w:val="nil"/>
              <w:right w:val="nil"/>
            </w:tcBorders>
            <w:shd w:val="clear" w:color="auto" w:fill="auto"/>
            <w:vAlign w:val="bottom"/>
          </w:tcPr>
          <w:p w14:paraId="5A8F6123" w14:textId="1EA83286" w:rsidR="0015386B" w:rsidRPr="00CB49BD" w:rsidRDefault="0015386B" w:rsidP="0015386B">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w:t>
            </w:r>
          </w:p>
        </w:tc>
      </w:tr>
      <w:tr w:rsidR="0015386B" w:rsidRPr="00214924" w14:paraId="41DFFCE1" w14:textId="77777777" w:rsidTr="00E97398">
        <w:trPr>
          <w:trHeight w:val="420"/>
        </w:trPr>
        <w:tc>
          <w:tcPr>
            <w:tcW w:w="3119" w:type="dxa"/>
            <w:tcBorders>
              <w:top w:val="nil"/>
              <w:left w:val="nil"/>
              <w:bottom w:val="nil"/>
              <w:right w:val="nil"/>
            </w:tcBorders>
            <w:shd w:val="clear" w:color="auto" w:fill="auto"/>
            <w:noWrap/>
            <w:vAlign w:val="center"/>
            <w:hideMark/>
          </w:tcPr>
          <w:p w14:paraId="320B0458" w14:textId="7DC8CF54" w:rsidR="0015386B" w:rsidRPr="00AE09D3" w:rsidRDefault="0015386B" w:rsidP="0015386B">
            <w:pPr>
              <w:ind w:left="-29" w:right="-29" w:hanging="79"/>
              <w:rPr>
                <w:rFonts w:asciiTheme="majorBidi" w:eastAsia="Times New Roman" w:hAnsiTheme="majorBidi" w:cstheme="majorBidi"/>
                <w:sz w:val="28"/>
                <w:szCs w:val="28"/>
                <w:cs/>
                <w:lang w:val="en-US"/>
              </w:rPr>
            </w:pPr>
            <w:r w:rsidRPr="002117BF">
              <w:rPr>
                <w:rFonts w:asciiTheme="majorBidi" w:eastAsia="Times New Roman" w:hAnsiTheme="majorBidi" w:cstheme="majorBidi"/>
                <w:sz w:val="28"/>
                <w:szCs w:val="28"/>
                <w:lang w:val="en-US"/>
              </w:rPr>
              <w:t>Net book value at the end of the year</w:t>
            </w:r>
          </w:p>
        </w:tc>
        <w:tc>
          <w:tcPr>
            <w:tcW w:w="1427" w:type="dxa"/>
            <w:tcBorders>
              <w:top w:val="nil"/>
              <w:left w:val="nil"/>
              <w:bottom w:val="nil"/>
              <w:right w:val="nil"/>
            </w:tcBorders>
            <w:shd w:val="clear" w:color="auto" w:fill="auto"/>
            <w:vAlign w:val="bottom"/>
          </w:tcPr>
          <w:p w14:paraId="6BB281ED" w14:textId="35A6EEC9" w:rsidR="0015386B" w:rsidRPr="00CB49BD" w:rsidRDefault="0015386B" w:rsidP="0015386B">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89,094</w:t>
            </w:r>
          </w:p>
        </w:tc>
        <w:tc>
          <w:tcPr>
            <w:tcW w:w="1443" w:type="dxa"/>
            <w:tcBorders>
              <w:top w:val="nil"/>
              <w:left w:val="nil"/>
              <w:bottom w:val="nil"/>
              <w:right w:val="nil"/>
            </w:tcBorders>
            <w:shd w:val="clear" w:color="auto" w:fill="auto"/>
            <w:vAlign w:val="bottom"/>
          </w:tcPr>
          <w:p w14:paraId="3A2F58C2" w14:textId="48279933" w:rsidR="0015386B" w:rsidRPr="00CB49BD" w:rsidRDefault="0015386B" w:rsidP="0015386B">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89,904</w:t>
            </w:r>
          </w:p>
        </w:tc>
        <w:tc>
          <w:tcPr>
            <w:tcW w:w="1368" w:type="dxa"/>
            <w:tcBorders>
              <w:top w:val="nil"/>
              <w:left w:val="nil"/>
              <w:bottom w:val="nil"/>
              <w:right w:val="nil"/>
            </w:tcBorders>
            <w:shd w:val="clear" w:color="auto" w:fill="auto"/>
            <w:vAlign w:val="bottom"/>
          </w:tcPr>
          <w:p w14:paraId="456CE776" w14:textId="322D1D42" w:rsidR="0015386B" w:rsidRPr="00CB49BD" w:rsidRDefault="0015386B" w:rsidP="0015386B">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136,456</w:t>
            </w:r>
          </w:p>
        </w:tc>
        <w:tc>
          <w:tcPr>
            <w:tcW w:w="1417" w:type="dxa"/>
            <w:tcBorders>
              <w:top w:val="nil"/>
              <w:left w:val="nil"/>
              <w:bottom w:val="nil"/>
              <w:right w:val="nil"/>
            </w:tcBorders>
            <w:shd w:val="clear" w:color="auto" w:fill="auto"/>
            <w:vAlign w:val="bottom"/>
          </w:tcPr>
          <w:p w14:paraId="7DF883AA" w14:textId="27F5C13F" w:rsidR="0015386B" w:rsidRPr="00CB49BD" w:rsidRDefault="0015386B" w:rsidP="0015386B">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55,327</w:t>
            </w:r>
          </w:p>
        </w:tc>
      </w:tr>
    </w:tbl>
    <w:p w14:paraId="369A322E" w14:textId="65F91546" w:rsidR="00F3787D" w:rsidRDefault="004D1C3E" w:rsidP="00CE1CB7">
      <w:pPr>
        <w:spacing w:before="240"/>
        <w:ind w:left="709"/>
        <w:jc w:val="thaiDistribute"/>
        <w:rPr>
          <w:rFonts w:asciiTheme="majorBidi" w:hAnsiTheme="majorBidi" w:cstheme="majorBidi"/>
          <w:sz w:val="28"/>
          <w:szCs w:val="28"/>
          <w:lang w:val="en-US"/>
        </w:rPr>
      </w:pPr>
      <w:r w:rsidRPr="004D1C3E">
        <w:rPr>
          <w:rFonts w:asciiTheme="majorBidi" w:hAnsiTheme="majorBidi" w:cstheme="majorBidi"/>
          <w:sz w:val="28"/>
          <w:szCs w:val="28"/>
          <w:lang w:val="en-US"/>
        </w:rPr>
        <w:t>Right-of-use assets classified by types of assets are as follow:</w:t>
      </w:r>
    </w:p>
    <w:tbl>
      <w:tblPr>
        <w:tblW w:w="8774" w:type="dxa"/>
        <w:tblInd w:w="709" w:type="dxa"/>
        <w:tblLook w:val="04A0" w:firstRow="1" w:lastRow="0" w:firstColumn="1" w:lastColumn="0" w:noHBand="0" w:noVBand="1"/>
      </w:tblPr>
      <w:tblGrid>
        <w:gridCol w:w="3119"/>
        <w:gridCol w:w="1427"/>
        <w:gridCol w:w="1443"/>
        <w:gridCol w:w="1368"/>
        <w:gridCol w:w="1417"/>
      </w:tblGrid>
      <w:tr w:rsidR="00843CFC" w:rsidRPr="00214924" w14:paraId="34806EEE" w14:textId="77777777" w:rsidTr="00DE1AD5">
        <w:trPr>
          <w:trHeight w:val="420"/>
        </w:trPr>
        <w:tc>
          <w:tcPr>
            <w:tcW w:w="3119" w:type="dxa"/>
            <w:tcBorders>
              <w:top w:val="nil"/>
              <w:left w:val="nil"/>
              <w:bottom w:val="nil"/>
              <w:right w:val="nil"/>
            </w:tcBorders>
            <w:shd w:val="clear" w:color="auto" w:fill="auto"/>
            <w:hideMark/>
          </w:tcPr>
          <w:p w14:paraId="7B39C0A5" w14:textId="77777777" w:rsidR="00843CFC" w:rsidRPr="005D5445" w:rsidRDefault="00843CFC" w:rsidP="00F90A0F">
            <w:pPr>
              <w:ind w:left="-29" w:right="-29" w:firstLine="29"/>
              <w:jc w:val="both"/>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5655" w:type="dxa"/>
            <w:gridSpan w:val="4"/>
            <w:tcBorders>
              <w:top w:val="nil"/>
              <w:left w:val="nil"/>
              <w:right w:val="nil"/>
            </w:tcBorders>
          </w:tcPr>
          <w:p w14:paraId="71A07A4A" w14:textId="3BAAC900" w:rsidR="00843CFC" w:rsidRPr="005D5445" w:rsidRDefault="00BE4685" w:rsidP="00F90A0F">
            <w:pPr>
              <w:pBdr>
                <w:bottom w:val="single" w:sz="4" w:space="1" w:color="auto"/>
              </w:pBdr>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Unit : Thousand Baht</w:t>
            </w:r>
          </w:p>
        </w:tc>
      </w:tr>
      <w:tr w:rsidR="00843CFC" w:rsidRPr="00214924" w14:paraId="6D7FE2A4" w14:textId="77777777" w:rsidTr="00DE1AD5">
        <w:trPr>
          <w:trHeight w:val="420"/>
        </w:trPr>
        <w:tc>
          <w:tcPr>
            <w:tcW w:w="3119" w:type="dxa"/>
            <w:tcBorders>
              <w:top w:val="nil"/>
              <w:left w:val="nil"/>
              <w:bottom w:val="nil"/>
              <w:right w:val="nil"/>
            </w:tcBorders>
            <w:shd w:val="clear" w:color="auto" w:fill="auto"/>
            <w:noWrap/>
            <w:vAlign w:val="bottom"/>
            <w:hideMark/>
          </w:tcPr>
          <w:p w14:paraId="3E2C78A7" w14:textId="77777777" w:rsidR="00843CFC" w:rsidRPr="005D5445" w:rsidRDefault="00843CFC" w:rsidP="00F90A0F">
            <w:pPr>
              <w:ind w:left="-29" w:right="-29" w:hanging="108"/>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2870" w:type="dxa"/>
            <w:gridSpan w:val="2"/>
            <w:tcBorders>
              <w:left w:val="nil"/>
              <w:right w:val="nil"/>
            </w:tcBorders>
          </w:tcPr>
          <w:p w14:paraId="4B1D707D" w14:textId="12A65BA6" w:rsidR="00843CFC" w:rsidRPr="00571692" w:rsidRDefault="00BE4685" w:rsidP="00F90A0F">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Consolidated financial statements</w:t>
            </w:r>
          </w:p>
        </w:tc>
        <w:tc>
          <w:tcPr>
            <w:tcW w:w="2785" w:type="dxa"/>
            <w:gridSpan w:val="2"/>
            <w:tcBorders>
              <w:left w:val="nil"/>
              <w:right w:val="nil"/>
            </w:tcBorders>
          </w:tcPr>
          <w:p w14:paraId="437152BD" w14:textId="7FD8173E" w:rsidR="00843CFC" w:rsidRPr="005D5445" w:rsidRDefault="00BE4685" w:rsidP="00F90A0F">
            <w:pPr>
              <w:pBdr>
                <w:bottom w:val="single" w:sz="4" w:space="1" w:color="auto"/>
              </w:pBdr>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Separate financial statements</w:t>
            </w:r>
          </w:p>
        </w:tc>
      </w:tr>
      <w:tr w:rsidR="00E97398" w:rsidRPr="00EB09B5" w14:paraId="04400930" w14:textId="77777777" w:rsidTr="00DE1AD5">
        <w:trPr>
          <w:trHeight w:val="420"/>
        </w:trPr>
        <w:tc>
          <w:tcPr>
            <w:tcW w:w="3119" w:type="dxa"/>
            <w:tcBorders>
              <w:top w:val="nil"/>
              <w:left w:val="nil"/>
              <w:bottom w:val="nil"/>
              <w:right w:val="nil"/>
            </w:tcBorders>
            <w:shd w:val="clear" w:color="auto" w:fill="auto"/>
            <w:noWrap/>
            <w:vAlign w:val="bottom"/>
          </w:tcPr>
          <w:p w14:paraId="5E26A071" w14:textId="77777777" w:rsidR="00E97398" w:rsidRPr="005D5445" w:rsidRDefault="00E97398" w:rsidP="00E97398">
            <w:pPr>
              <w:ind w:left="-29" w:right="-29" w:hanging="108"/>
              <w:rPr>
                <w:rFonts w:asciiTheme="majorBidi" w:eastAsia="Times New Roman" w:hAnsiTheme="majorBidi" w:cstheme="majorBidi"/>
                <w:sz w:val="28"/>
                <w:szCs w:val="28"/>
                <w:lang w:val="en-US"/>
              </w:rPr>
            </w:pPr>
          </w:p>
        </w:tc>
        <w:tc>
          <w:tcPr>
            <w:tcW w:w="1427" w:type="dxa"/>
            <w:tcBorders>
              <w:left w:val="nil"/>
              <w:right w:val="nil"/>
            </w:tcBorders>
            <w:vAlign w:val="bottom"/>
          </w:tcPr>
          <w:p w14:paraId="0AE5FA6D" w14:textId="76180C98" w:rsidR="00E97398" w:rsidRDefault="00E97398" w:rsidP="00E97398">
            <w:pPr>
              <w:pBdr>
                <w:bottom w:val="single" w:sz="4" w:space="1" w:color="auto"/>
              </w:pBdr>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2023</w:t>
            </w:r>
          </w:p>
        </w:tc>
        <w:tc>
          <w:tcPr>
            <w:tcW w:w="1443" w:type="dxa"/>
            <w:tcBorders>
              <w:left w:val="nil"/>
              <w:right w:val="nil"/>
            </w:tcBorders>
            <w:vAlign w:val="bottom"/>
          </w:tcPr>
          <w:p w14:paraId="33C4E63D" w14:textId="3044C75F" w:rsidR="00E97398" w:rsidRDefault="00E97398" w:rsidP="00E97398">
            <w:pPr>
              <w:pBdr>
                <w:bottom w:val="single" w:sz="4" w:space="1" w:color="auto"/>
              </w:pBdr>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2022</w:t>
            </w:r>
          </w:p>
        </w:tc>
        <w:tc>
          <w:tcPr>
            <w:tcW w:w="1368" w:type="dxa"/>
            <w:tcBorders>
              <w:left w:val="nil"/>
              <w:right w:val="nil"/>
            </w:tcBorders>
            <w:vAlign w:val="bottom"/>
          </w:tcPr>
          <w:p w14:paraId="23C1864F" w14:textId="200ABB8C" w:rsidR="00E97398" w:rsidRPr="00AE09D3" w:rsidRDefault="00E97398" w:rsidP="00E97398">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2023</w:t>
            </w:r>
          </w:p>
        </w:tc>
        <w:tc>
          <w:tcPr>
            <w:tcW w:w="1417" w:type="dxa"/>
            <w:tcBorders>
              <w:left w:val="nil"/>
              <w:right w:val="nil"/>
            </w:tcBorders>
            <w:shd w:val="clear" w:color="auto" w:fill="auto"/>
            <w:noWrap/>
            <w:vAlign w:val="bottom"/>
          </w:tcPr>
          <w:p w14:paraId="524A3780" w14:textId="0FBCBCE2" w:rsidR="00E97398" w:rsidRPr="00AE09D3" w:rsidRDefault="00E97398" w:rsidP="00E97398">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2022</w:t>
            </w:r>
          </w:p>
        </w:tc>
      </w:tr>
      <w:tr w:rsidR="0015386B" w:rsidRPr="00571692" w14:paraId="294F97CB" w14:textId="77777777" w:rsidTr="00DE1AD5">
        <w:trPr>
          <w:trHeight w:val="420"/>
        </w:trPr>
        <w:tc>
          <w:tcPr>
            <w:tcW w:w="3119" w:type="dxa"/>
            <w:tcBorders>
              <w:top w:val="nil"/>
              <w:left w:val="nil"/>
              <w:bottom w:val="nil"/>
              <w:right w:val="nil"/>
            </w:tcBorders>
            <w:shd w:val="clear" w:color="auto" w:fill="auto"/>
            <w:noWrap/>
            <w:hideMark/>
          </w:tcPr>
          <w:p w14:paraId="27AD2831" w14:textId="3BA0B66E" w:rsidR="0015386B" w:rsidRPr="00AE09D3" w:rsidRDefault="0015386B" w:rsidP="0015386B">
            <w:pPr>
              <w:ind w:left="-29" w:right="-29" w:hanging="79"/>
              <w:rPr>
                <w:rFonts w:asciiTheme="majorBidi" w:eastAsia="Times New Roman" w:hAnsiTheme="majorBidi" w:cstheme="majorBidi"/>
                <w:sz w:val="28"/>
                <w:szCs w:val="28"/>
                <w:cs/>
                <w:lang w:val="en-US"/>
              </w:rPr>
            </w:pPr>
            <w:r w:rsidRPr="00300C05">
              <w:rPr>
                <w:rFonts w:asciiTheme="majorBidi" w:eastAsia="Times New Roman" w:hAnsiTheme="majorBidi" w:cstheme="majorBidi"/>
                <w:sz w:val="28"/>
                <w:szCs w:val="28"/>
                <w:lang w:val="en-US"/>
              </w:rPr>
              <w:t xml:space="preserve">Land </w:t>
            </w:r>
          </w:p>
        </w:tc>
        <w:tc>
          <w:tcPr>
            <w:tcW w:w="1427" w:type="dxa"/>
            <w:tcBorders>
              <w:top w:val="nil"/>
              <w:left w:val="nil"/>
              <w:bottom w:val="nil"/>
              <w:right w:val="nil"/>
            </w:tcBorders>
            <w:shd w:val="clear" w:color="auto" w:fill="auto"/>
            <w:vAlign w:val="bottom"/>
          </w:tcPr>
          <w:p w14:paraId="38EBAAA8" w14:textId="159ABC37" w:rsidR="0015386B" w:rsidRPr="00CB49BD" w:rsidRDefault="0015386B" w:rsidP="0015386B">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5</w:t>
            </w:r>
            <w:r w:rsidRPr="006E484D">
              <w:rPr>
                <w:rFonts w:asciiTheme="majorBidi" w:eastAsia="Times New Roman" w:hAnsiTheme="majorBidi" w:cstheme="majorBidi" w:hint="cs"/>
                <w:sz w:val="28"/>
                <w:szCs w:val="28"/>
                <w:lang w:val="en-US"/>
              </w:rPr>
              <w:t>4</w:t>
            </w:r>
            <w:r w:rsidRPr="00B94B72">
              <w:rPr>
                <w:rFonts w:asciiTheme="majorBidi" w:eastAsia="Times New Roman" w:hAnsiTheme="majorBidi" w:cstheme="majorBidi"/>
                <w:sz w:val="28"/>
                <w:szCs w:val="28"/>
                <w:lang w:val="en-US"/>
              </w:rPr>
              <w:t>,536</w:t>
            </w:r>
          </w:p>
        </w:tc>
        <w:tc>
          <w:tcPr>
            <w:tcW w:w="1443" w:type="dxa"/>
            <w:tcBorders>
              <w:top w:val="nil"/>
              <w:left w:val="nil"/>
              <w:bottom w:val="nil"/>
              <w:right w:val="nil"/>
            </w:tcBorders>
            <w:shd w:val="clear" w:color="auto" w:fill="auto"/>
            <w:vAlign w:val="bottom"/>
          </w:tcPr>
          <w:p w14:paraId="43FEB41D" w14:textId="07C0610A" w:rsidR="0015386B" w:rsidRPr="00CB49BD" w:rsidRDefault="0015386B" w:rsidP="0015386B">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57,575</w:t>
            </w:r>
          </w:p>
        </w:tc>
        <w:tc>
          <w:tcPr>
            <w:tcW w:w="1368" w:type="dxa"/>
            <w:tcBorders>
              <w:top w:val="nil"/>
              <w:left w:val="nil"/>
              <w:bottom w:val="nil"/>
              <w:right w:val="nil"/>
            </w:tcBorders>
            <w:shd w:val="clear" w:color="auto" w:fill="auto"/>
            <w:vAlign w:val="bottom"/>
          </w:tcPr>
          <w:p w14:paraId="1D50A882" w14:textId="05584C29" w:rsidR="0015386B" w:rsidRPr="00CB49BD" w:rsidRDefault="0015386B" w:rsidP="0015386B">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w:t>
            </w:r>
          </w:p>
        </w:tc>
        <w:tc>
          <w:tcPr>
            <w:tcW w:w="1417" w:type="dxa"/>
            <w:tcBorders>
              <w:top w:val="nil"/>
              <w:left w:val="nil"/>
              <w:bottom w:val="nil"/>
              <w:right w:val="nil"/>
            </w:tcBorders>
            <w:shd w:val="clear" w:color="auto" w:fill="auto"/>
            <w:vAlign w:val="bottom"/>
          </w:tcPr>
          <w:p w14:paraId="3A5D5340" w14:textId="548725C4" w:rsidR="0015386B" w:rsidRPr="00CB49BD" w:rsidRDefault="0015386B" w:rsidP="0015386B">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w:t>
            </w:r>
          </w:p>
        </w:tc>
      </w:tr>
      <w:tr w:rsidR="0015386B" w:rsidRPr="00571692" w14:paraId="4F17E227" w14:textId="77777777" w:rsidTr="00DE1AD5">
        <w:trPr>
          <w:trHeight w:val="420"/>
        </w:trPr>
        <w:tc>
          <w:tcPr>
            <w:tcW w:w="3119" w:type="dxa"/>
            <w:tcBorders>
              <w:top w:val="nil"/>
              <w:left w:val="nil"/>
              <w:bottom w:val="nil"/>
              <w:right w:val="nil"/>
            </w:tcBorders>
            <w:shd w:val="clear" w:color="auto" w:fill="auto"/>
            <w:noWrap/>
            <w:hideMark/>
          </w:tcPr>
          <w:p w14:paraId="6D7EFC8B" w14:textId="124042AA" w:rsidR="0015386B" w:rsidRPr="00AE09D3" w:rsidRDefault="0015386B" w:rsidP="0015386B">
            <w:pPr>
              <w:ind w:left="-29" w:right="-29" w:hanging="79"/>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B</w:t>
            </w:r>
            <w:r w:rsidRPr="00300C05">
              <w:rPr>
                <w:rFonts w:asciiTheme="majorBidi" w:eastAsia="Times New Roman" w:hAnsiTheme="majorBidi" w:cstheme="majorBidi"/>
                <w:sz w:val="28"/>
                <w:szCs w:val="28"/>
                <w:lang w:val="en-US"/>
              </w:rPr>
              <w:t>uildings</w:t>
            </w:r>
          </w:p>
        </w:tc>
        <w:tc>
          <w:tcPr>
            <w:tcW w:w="1427" w:type="dxa"/>
            <w:tcBorders>
              <w:top w:val="nil"/>
              <w:left w:val="nil"/>
              <w:bottom w:val="nil"/>
              <w:right w:val="nil"/>
            </w:tcBorders>
            <w:shd w:val="clear" w:color="auto" w:fill="auto"/>
            <w:vAlign w:val="bottom"/>
          </w:tcPr>
          <w:p w14:paraId="3BAB4A5F" w14:textId="012ACCED" w:rsidR="0015386B" w:rsidRPr="00CB49BD" w:rsidRDefault="0015386B" w:rsidP="0015386B">
            <w:pPr>
              <w:ind w:left="-29" w:right="-29"/>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3</w:t>
            </w:r>
            <w:r w:rsidRPr="00B94B72">
              <w:rPr>
                <w:rFonts w:asciiTheme="majorBidi" w:eastAsia="Times New Roman" w:hAnsiTheme="majorBidi"/>
                <w:sz w:val="28"/>
                <w:szCs w:val="28"/>
                <w:lang w:val="en-US"/>
              </w:rPr>
              <w:t>,</w:t>
            </w:r>
            <w:r w:rsidRPr="006E484D">
              <w:rPr>
                <w:rFonts w:asciiTheme="majorBidi" w:eastAsia="Times New Roman" w:hAnsiTheme="majorBidi"/>
                <w:sz w:val="28"/>
                <w:szCs w:val="28"/>
                <w:lang w:val="en-US"/>
              </w:rPr>
              <w:t>52</w:t>
            </w:r>
            <w:r w:rsidRPr="006E484D">
              <w:rPr>
                <w:rFonts w:asciiTheme="majorBidi" w:eastAsia="Times New Roman" w:hAnsiTheme="majorBidi" w:hint="cs"/>
                <w:sz w:val="28"/>
                <w:szCs w:val="28"/>
                <w:lang w:val="en-US"/>
              </w:rPr>
              <w:t>7</w:t>
            </w:r>
          </w:p>
        </w:tc>
        <w:tc>
          <w:tcPr>
            <w:tcW w:w="1443" w:type="dxa"/>
            <w:tcBorders>
              <w:top w:val="nil"/>
              <w:left w:val="nil"/>
              <w:bottom w:val="nil"/>
              <w:right w:val="nil"/>
            </w:tcBorders>
            <w:shd w:val="clear" w:color="auto" w:fill="auto"/>
            <w:vAlign w:val="bottom"/>
          </w:tcPr>
          <w:p w14:paraId="3550EB50" w14:textId="59FE8BF9" w:rsidR="0015386B" w:rsidRPr="00CB49BD" w:rsidRDefault="0015386B" w:rsidP="0015386B">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4,244</w:t>
            </w:r>
          </w:p>
        </w:tc>
        <w:tc>
          <w:tcPr>
            <w:tcW w:w="1368" w:type="dxa"/>
            <w:tcBorders>
              <w:top w:val="nil"/>
              <w:left w:val="nil"/>
              <w:bottom w:val="nil"/>
              <w:right w:val="nil"/>
            </w:tcBorders>
            <w:shd w:val="clear" w:color="auto" w:fill="auto"/>
            <w:vAlign w:val="bottom"/>
          </w:tcPr>
          <w:p w14:paraId="7C603CDE" w14:textId="3A01AF08" w:rsidR="0015386B" w:rsidRPr="00CB49BD" w:rsidRDefault="0015386B" w:rsidP="0015386B">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131,592</w:t>
            </w:r>
          </w:p>
        </w:tc>
        <w:tc>
          <w:tcPr>
            <w:tcW w:w="1417" w:type="dxa"/>
            <w:tcBorders>
              <w:top w:val="nil"/>
              <w:left w:val="nil"/>
              <w:bottom w:val="nil"/>
              <w:right w:val="nil"/>
            </w:tcBorders>
            <w:shd w:val="clear" w:color="auto" w:fill="auto"/>
            <w:vAlign w:val="bottom"/>
          </w:tcPr>
          <w:p w14:paraId="130C0491" w14:textId="5D832BB9" w:rsidR="0015386B" w:rsidRPr="00CB49BD" w:rsidRDefault="0015386B" w:rsidP="0015386B">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49,271</w:t>
            </w:r>
          </w:p>
        </w:tc>
      </w:tr>
      <w:tr w:rsidR="0015386B" w:rsidRPr="00214924" w14:paraId="5F2ACE0D" w14:textId="77777777" w:rsidTr="00DE1AD5">
        <w:trPr>
          <w:trHeight w:val="420"/>
        </w:trPr>
        <w:tc>
          <w:tcPr>
            <w:tcW w:w="3119" w:type="dxa"/>
            <w:tcBorders>
              <w:top w:val="nil"/>
              <w:left w:val="nil"/>
              <w:bottom w:val="nil"/>
              <w:right w:val="nil"/>
            </w:tcBorders>
            <w:shd w:val="clear" w:color="auto" w:fill="auto"/>
            <w:noWrap/>
            <w:hideMark/>
          </w:tcPr>
          <w:p w14:paraId="624BC3D7" w14:textId="2590BD51" w:rsidR="0015386B" w:rsidRPr="00AE09D3" w:rsidRDefault="0015386B" w:rsidP="0015386B">
            <w:pPr>
              <w:ind w:left="-29" w:right="-29" w:hanging="79"/>
              <w:rPr>
                <w:rFonts w:asciiTheme="majorBidi" w:eastAsia="Times New Roman" w:hAnsiTheme="majorBidi" w:cstheme="majorBidi"/>
                <w:sz w:val="28"/>
                <w:szCs w:val="28"/>
                <w:cs/>
                <w:lang w:val="en-US"/>
              </w:rPr>
            </w:pPr>
            <w:r w:rsidRPr="00300C05">
              <w:rPr>
                <w:rFonts w:asciiTheme="majorBidi" w:eastAsia="Times New Roman" w:hAnsiTheme="majorBidi" w:cstheme="majorBidi"/>
                <w:sz w:val="28"/>
                <w:szCs w:val="28"/>
                <w:lang w:val="en-US"/>
              </w:rPr>
              <w:t>Vehicles</w:t>
            </w:r>
          </w:p>
        </w:tc>
        <w:tc>
          <w:tcPr>
            <w:tcW w:w="1427" w:type="dxa"/>
            <w:tcBorders>
              <w:top w:val="nil"/>
              <w:left w:val="nil"/>
              <w:bottom w:val="nil"/>
              <w:right w:val="nil"/>
            </w:tcBorders>
            <w:shd w:val="clear" w:color="auto" w:fill="auto"/>
            <w:vAlign w:val="bottom"/>
          </w:tcPr>
          <w:p w14:paraId="0FA4E880" w14:textId="5A141D18" w:rsidR="0015386B" w:rsidRPr="00CB49BD" w:rsidRDefault="0015386B" w:rsidP="0015386B">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31,031</w:t>
            </w:r>
          </w:p>
        </w:tc>
        <w:tc>
          <w:tcPr>
            <w:tcW w:w="1443" w:type="dxa"/>
            <w:tcBorders>
              <w:top w:val="nil"/>
              <w:left w:val="nil"/>
              <w:bottom w:val="nil"/>
              <w:right w:val="nil"/>
            </w:tcBorders>
            <w:shd w:val="clear" w:color="auto" w:fill="auto"/>
            <w:vAlign w:val="bottom"/>
          </w:tcPr>
          <w:p w14:paraId="44781E5D" w14:textId="19189928" w:rsidR="0015386B" w:rsidRPr="00CB49BD" w:rsidRDefault="0015386B" w:rsidP="0015386B">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28,085</w:t>
            </w:r>
          </w:p>
        </w:tc>
        <w:tc>
          <w:tcPr>
            <w:tcW w:w="1368" w:type="dxa"/>
            <w:tcBorders>
              <w:top w:val="nil"/>
              <w:left w:val="nil"/>
              <w:bottom w:val="nil"/>
              <w:right w:val="nil"/>
            </w:tcBorders>
            <w:shd w:val="clear" w:color="auto" w:fill="auto"/>
            <w:vAlign w:val="bottom"/>
          </w:tcPr>
          <w:p w14:paraId="4F31A189" w14:textId="3C6EDF0E" w:rsidR="0015386B" w:rsidRPr="00CB49BD" w:rsidRDefault="0015386B" w:rsidP="0015386B">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4,864</w:t>
            </w:r>
          </w:p>
        </w:tc>
        <w:tc>
          <w:tcPr>
            <w:tcW w:w="1417" w:type="dxa"/>
            <w:tcBorders>
              <w:top w:val="nil"/>
              <w:left w:val="nil"/>
              <w:bottom w:val="nil"/>
              <w:right w:val="nil"/>
            </w:tcBorders>
            <w:shd w:val="clear" w:color="auto" w:fill="auto"/>
            <w:vAlign w:val="bottom"/>
          </w:tcPr>
          <w:p w14:paraId="3E0EF71C" w14:textId="52BF3EDC" w:rsidR="0015386B" w:rsidRPr="00CB49BD" w:rsidRDefault="0015386B" w:rsidP="0015386B">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6,056</w:t>
            </w:r>
          </w:p>
        </w:tc>
      </w:tr>
    </w:tbl>
    <w:p w14:paraId="0CEB5FB7" w14:textId="77777777" w:rsidR="00BD06F6" w:rsidRDefault="00BD06F6" w:rsidP="00BD06F6">
      <w:pPr>
        <w:ind w:left="360"/>
        <w:rPr>
          <w:rFonts w:asciiTheme="majorBidi" w:hAnsiTheme="majorBidi" w:cstheme="majorBidi"/>
          <w:b/>
          <w:bCs/>
          <w:sz w:val="28"/>
          <w:szCs w:val="28"/>
          <w:lang w:val="en-US"/>
        </w:rPr>
      </w:pPr>
    </w:p>
    <w:p w14:paraId="346C125F" w14:textId="77777777" w:rsidR="0015386B" w:rsidRDefault="0015386B" w:rsidP="0015386B">
      <w:pPr>
        <w:ind w:left="360"/>
        <w:rPr>
          <w:rFonts w:asciiTheme="majorBidi" w:hAnsiTheme="majorBidi" w:cstheme="majorBidi"/>
          <w:b/>
          <w:bCs/>
          <w:sz w:val="28"/>
          <w:szCs w:val="28"/>
          <w:lang w:val="en-US"/>
        </w:rPr>
      </w:pPr>
    </w:p>
    <w:p w14:paraId="3CC396BE" w14:textId="0DDB62DB" w:rsidR="0073654C" w:rsidRDefault="00E97398" w:rsidP="00765241">
      <w:pPr>
        <w:numPr>
          <w:ilvl w:val="0"/>
          <w:numId w:val="6"/>
        </w:numPr>
        <w:tabs>
          <w:tab w:val="clear" w:pos="360"/>
        </w:tabs>
        <w:ind w:firstLine="0"/>
        <w:rPr>
          <w:rFonts w:asciiTheme="majorBidi" w:hAnsiTheme="majorBidi" w:cstheme="majorBidi"/>
          <w:b/>
          <w:bCs/>
          <w:sz w:val="28"/>
          <w:szCs w:val="28"/>
          <w:lang w:val="en-US"/>
        </w:rPr>
      </w:pPr>
      <w:r>
        <w:rPr>
          <w:rFonts w:asciiTheme="majorBidi" w:hAnsiTheme="majorBidi" w:cstheme="majorBidi"/>
          <w:b/>
          <w:bCs/>
          <w:sz w:val="28"/>
          <w:szCs w:val="28"/>
          <w:lang w:val="en-US"/>
        </w:rPr>
        <w:lastRenderedPageBreak/>
        <w:t>L</w:t>
      </w:r>
      <w:r w:rsidRPr="00E97398">
        <w:rPr>
          <w:rFonts w:asciiTheme="majorBidi" w:hAnsiTheme="majorBidi" w:cstheme="majorBidi"/>
          <w:b/>
          <w:bCs/>
          <w:sz w:val="28"/>
          <w:szCs w:val="28"/>
          <w:lang w:val="en-US"/>
        </w:rPr>
        <w:t>ease liabilitie</w:t>
      </w:r>
      <w:r>
        <w:rPr>
          <w:rFonts w:asciiTheme="majorBidi" w:hAnsiTheme="majorBidi" w:cstheme="majorBidi"/>
          <w:b/>
          <w:bCs/>
          <w:sz w:val="28"/>
          <w:szCs w:val="28"/>
          <w:lang w:val="en-US"/>
        </w:rPr>
        <w:t>s</w:t>
      </w:r>
    </w:p>
    <w:p w14:paraId="4932BAD8" w14:textId="578FCEE4" w:rsidR="00E97398" w:rsidRPr="006453FD" w:rsidRDefault="00E97398" w:rsidP="00E97398">
      <w:pPr>
        <w:spacing w:before="120"/>
        <w:ind w:left="709"/>
        <w:rPr>
          <w:rFonts w:asciiTheme="majorBidi" w:hAnsiTheme="majorBidi"/>
          <w:sz w:val="28"/>
          <w:szCs w:val="28"/>
          <w:lang w:val="en-US"/>
        </w:rPr>
      </w:pPr>
      <w:r w:rsidRPr="006453FD">
        <w:rPr>
          <w:rFonts w:asciiTheme="majorBidi" w:hAnsiTheme="majorBidi"/>
          <w:sz w:val="28"/>
          <w:szCs w:val="28"/>
          <w:lang w:val="en-US"/>
        </w:rPr>
        <w:t xml:space="preserve">The </w:t>
      </w:r>
      <w:r w:rsidR="006453FD" w:rsidRPr="006453FD">
        <w:rPr>
          <w:rFonts w:asciiTheme="majorBidi" w:hAnsiTheme="majorBidi"/>
          <w:sz w:val="28"/>
          <w:szCs w:val="28"/>
          <w:lang w:val="en-US"/>
        </w:rPr>
        <w:t xml:space="preserve">net book value </w:t>
      </w:r>
      <w:r w:rsidRPr="006453FD">
        <w:rPr>
          <w:rFonts w:asciiTheme="majorBidi" w:hAnsiTheme="majorBidi"/>
          <w:sz w:val="28"/>
          <w:szCs w:val="28"/>
          <w:lang w:val="en-US"/>
        </w:rPr>
        <w:t>of lease liabilities and the movement for the years ended December 31, 2023 and 2022 are presented below:</w:t>
      </w:r>
    </w:p>
    <w:tbl>
      <w:tblPr>
        <w:tblW w:w="8624" w:type="dxa"/>
        <w:tblInd w:w="709" w:type="dxa"/>
        <w:tblLook w:val="04A0" w:firstRow="1" w:lastRow="0" w:firstColumn="1" w:lastColumn="0" w:noHBand="0" w:noVBand="1"/>
      </w:tblPr>
      <w:tblGrid>
        <w:gridCol w:w="2977"/>
        <w:gridCol w:w="1413"/>
        <w:gridCol w:w="1387"/>
        <w:gridCol w:w="1387"/>
        <w:gridCol w:w="1460"/>
      </w:tblGrid>
      <w:tr w:rsidR="006D7B28" w:rsidRPr="00214924" w14:paraId="2C5082F3" w14:textId="77777777" w:rsidTr="00CE2096">
        <w:trPr>
          <w:trHeight w:val="397"/>
        </w:trPr>
        <w:tc>
          <w:tcPr>
            <w:tcW w:w="2977" w:type="dxa"/>
            <w:tcBorders>
              <w:top w:val="nil"/>
              <w:left w:val="nil"/>
              <w:bottom w:val="nil"/>
              <w:right w:val="nil"/>
            </w:tcBorders>
            <w:shd w:val="clear" w:color="000000" w:fill="FFFFFF"/>
            <w:noWrap/>
            <w:vAlign w:val="bottom"/>
            <w:hideMark/>
          </w:tcPr>
          <w:p w14:paraId="0F5EA9EC" w14:textId="77777777" w:rsidR="006D7B28" w:rsidRPr="00E95F18" w:rsidRDefault="006D7B28" w:rsidP="00377A23">
            <w:pPr>
              <w:ind w:left="-29" w:right="-29" w:hanging="198"/>
              <w:rPr>
                <w:rFonts w:asciiTheme="majorBidi" w:eastAsia="Times New Roman" w:hAnsiTheme="majorBidi" w:cstheme="majorBidi"/>
                <w:sz w:val="28"/>
                <w:szCs w:val="28"/>
                <w:highlight w:val="cyan"/>
                <w:lang w:val="en-US"/>
              </w:rPr>
            </w:pPr>
            <w:r w:rsidRPr="004379FA">
              <w:rPr>
                <w:rFonts w:asciiTheme="majorBidi" w:eastAsia="Times New Roman" w:hAnsiTheme="majorBidi" w:cstheme="majorBidi"/>
                <w:sz w:val="28"/>
                <w:szCs w:val="28"/>
                <w:lang w:val="en-US"/>
              </w:rPr>
              <w:t> </w:t>
            </w:r>
          </w:p>
        </w:tc>
        <w:tc>
          <w:tcPr>
            <w:tcW w:w="5647" w:type="dxa"/>
            <w:gridSpan w:val="4"/>
            <w:tcBorders>
              <w:top w:val="nil"/>
              <w:left w:val="nil"/>
              <w:right w:val="nil"/>
            </w:tcBorders>
            <w:shd w:val="clear" w:color="000000" w:fill="FFFFFF"/>
          </w:tcPr>
          <w:p w14:paraId="67D9A738" w14:textId="3A06F842" w:rsidR="006D7B28" w:rsidRPr="00AE09D3" w:rsidRDefault="00BE4685" w:rsidP="00377A23">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Unit : Thousand Baht</w:t>
            </w:r>
          </w:p>
        </w:tc>
      </w:tr>
      <w:tr w:rsidR="006D7B28" w:rsidRPr="00214924" w14:paraId="67BB1C94" w14:textId="77777777" w:rsidTr="00CE2096">
        <w:trPr>
          <w:trHeight w:val="397"/>
        </w:trPr>
        <w:tc>
          <w:tcPr>
            <w:tcW w:w="2977" w:type="dxa"/>
            <w:tcBorders>
              <w:top w:val="nil"/>
              <w:left w:val="nil"/>
              <w:bottom w:val="nil"/>
              <w:right w:val="nil"/>
            </w:tcBorders>
            <w:shd w:val="clear" w:color="000000" w:fill="FFFFFF"/>
            <w:noWrap/>
            <w:vAlign w:val="bottom"/>
            <w:hideMark/>
          </w:tcPr>
          <w:p w14:paraId="7544761A" w14:textId="77777777" w:rsidR="006D7B28" w:rsidRPr="00326799" w:rsidRDefault="006D7B28" w:rsidP="00CE2096">
            <w:pPr>
              <w:ind w:left="-29" w:right="-29" w:hanging="79"/>
              <w:rPr>
                <w:rFonts w:asciiTheme="majorBidi" w:eastAsia="Times New Roman" w:hAnsiTheme="majorBidi" w:cstheme="majorBidi"/>
                <w:sz w:val="28"/>
                <w:szCs w:val="28"/>
                <w:lang w:val="en-US"/>
              </w:rPr>
            </w:pPr>
            <w:r w:rsidRPr="00326799">
              <w:rPr>
                <w:rFonts w:asciiTheme="majorBidi" w:eastAsia="Times New Roman" w:hAnsiTheme="majorBidi" w:cstheme="majorBidi"/>
                <w:sz w:val="28"/>
                <w:szCs w:val="28"/>
                <w:lang w:val="en-US"/>
              </w:rPr>
              <w:t> </w:t>
            </w:r>
          </w:p>
        </w:tc>
        <w:tc>
          <w:tcPr>
            <w:tcW w:w="2800" w:type="dxa"/>
            <w:gridSpan w:val="2"/>
            <w:tcBorders>
              <w:top w:val="nil"/>
              <w:left w:val="nil"/>
              <w:right w:val="nil"/>
            </w:tcBorders>
            <w:shd w:val="clear" w:color="000000" w:fill="FFFFFF"/>
            <w:noWrap/>
            <w:vAlign w:val="bottom"/>
            <w:hideMark/>
          </w:tcPr>
          <w:p w14:paraId="189B30D4" w14:textId="65CEAB91" w:rsidR="006D7B28" w:rsidRPr="00AE09D3" w:rsidRDefault="00BE4685" w:rsidP="00CE2096">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Consolidated financial statements</w:t>
            </w:r>
          </w:p>
        </w:tc>
        <w:tc>
          <w:tcPr>
            <w:tcW w:w="2847" w:type="dxa"/>
            <w:gridSpan w:val="2"/>
            <w:tcBorders>
              <w:top w:val="nil"/>
              <w:left w:val="nil"/>
              <w:right w:val="nil"/>
            </w:tcBorders>
            <w:shd w:val="clear" w:color="000000" w:fill="FFFFFF"/>
          </w:tcPr>
          <w:p w14:paraId="4B2BBB3E" w14:textId="5352E8C8" w:rsidR="006D7B28" w:rsidRPr="00AE09D3" w:rsidRDefault="00BE4685" w:rsidP="00CE2096">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Separate financial statements</w:t>
            </w:r>
          </w:p>
        </w:tc>
      </w:tr>
      <w:tr w:rsidR="00E97398" w:rsidRPr="00214924" w14:paraId="6D017DB4" w14:textId="77777777" w:rsidTr="00CE2096">
        <w:trPr>
          <w:trHeight w:val="397"/>
        </w:trPr>
        <w:tc>
          <w:tcPr>
            <w:tcW w:w="2977" w:type="dxa"/>
            <w:tcBorders>
              <w:top w:val="nil"/>
              <w:left w:val="nil"/>
              <w:bottom w:val="nil"/>
              <w:right w:val="nil"/>
            </w:tcBorders>
            <w:shd w:val="clear" w:color="000000" w:fill="FFFFFF"/>
            <w:noWrap/>
            <w:vAlign w:val="bottom"/>
            <w:hideMark/>
          </w:tcPr>
          <w:p w14:paraId="27BC768D" w14:textId="77777777" w:rsidR="00E97398" w:rsidRPr="00326799" w:rsidRDefault="00E97398" w:rsidP="00E97398">
            <w:pPr>
              <w:ind w:left="-29" w:right="-29" w:hanging="79"/>
              <w:rPr>
                <w:rFonts w:asciiTheme="majorBidi" w:eastAsia="Times New Roman" w:hAnsiTheme="majorBidi" w:cstheme="majorBidi"/>
                <w:sz w:val="28"/>
                <w:szCs w:val="28"/>
                <w:lang w:val="en-US"/>
              </w:rPr>
            </w:pPr>
            <w:r w:rsidRPr="00326799">
              <w:rPr>
                <w:rFonts w:asciiTheme="majorBidi" w:eastAsia="Times New Roman" w:hAnsiTheme="majorBidi" w:cstheme="majorBidi"/>
                <w:sz w:val="28"/>
                <w:szCs w:val="28"/>
                <w:lang w:val="en-US"/>
              </w:rPr>
              <w:t> </w:t>
            </w:r>
          </w:p>
        </w:tc>
        <w:tc>
          <w:tcPr>
            <w:tcW w:w="1413" w:type="dxa"/>
            <w:tcBorders>
              <w:top w:val="nil"/>
              <w:left w:val="nil"/>
              <w:right w:val="nil"/>
            </w:tcBorders>
            <w:shd w:val="clear" w:color="000000" w:fill="FFFFFF"/>
            <w:noWrap/>
            <w:vAlign w:val="bottom"/>
          </w:tcPr>
          <w:p w14:paraId="104A6F0B" w14:textId="28FDF9B0" w:rsidR="00E97398" w:rsidRPr="00571692" w:rsidRDefault="00E97398" w:rsidP="00E97398">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2023</w:t>
            </w:r>
          </w:p>
        </w:tc>
        <w:tc>
          <w:tcPr>
            <w:tcW w:w="1387" w:type="dxa"/>
            <w:tcBorders>
              <w:top w:val="nil"/>
              <w:left w:val="nil"/>
              <w:right w:val="nil"/>
            </w:tcBorders>
            <w:shd w:val="clear" w:color="000000" w:fill="FFFFFF"/>
            <w:vAlign w:val="bottom"/>
          </w:tcPr>
          <w:p w14:paraId="39386C82" w14:textId="3EF33E6F" w:rsidR="00E97398" w:rsidRPr="00AE09D3" w:rsidRDefault="00E97398" w:rsidP="00E97398">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2022</w:t>
            </w:r>
          </w:p>
        </w:tc>
        <w:tc>
          <w:tcPr>
            <w:tcW w:w="1387" w:type="dxa"/>
            <w:tcBorders>
              <w:top w:val="nil"/>
              <w:left w:val="nil"/>
              <w:right w:val="nil"/>
            </w:tcBorders>
            <w:shd w:val="clear" w:color="000000" w:fill="FFFFFF"/>
            <w:vAlign w:val="bottom"/>
          </w:tcPr>
          <w:p w14:paraId="42A4925E" w14:textId="362A74BD" w:rsidR="00E97398" w:rsidRPr="00AE09D3" w:rsidRDefault="00E97398" w:rsidP="00E97398">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2023</w:t>
            </w:r>
          </w:p>
        </w:tc>
        <w:tc>
          <w:tcPr>
            <w:tcW w:w="1460" w:type="dxa"/>
            <w:tcBorders>
              <w:top w:val="nil"/>
              <w:left w:val="nil"/>
              <w:right w:val="nil"/>
            </w:tcBorders>
            <w:shd w:val="clear" w:color="000000" w:fill="FFFFFF"/>
            <w:vAlign w:val="bottom"/>
          </w:tcPr>
          <w:p w14:paraId="5385778F" w14:textId="0156A783" w:rsidR="00E97398" w:rsidRPr="00AE09D3" w:rsidRDefault="00E97398" w:rsidP="00E97398">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2022</w:t>
            </w:r>
          </w:p>
        </w:tc>
      </w:tr>
      <w:tr w:rsidR="00ED404B" w:rsidRPr="00E95F18" w14:paraId="547A8943" w14:textId="77777777" w:rsidTr="00CE2096">
        <w:trPr>
          <w:trHeight w:val="397"/>
        </w:trPr>
        <w:tc>
          <w:tcPr>
            <w:tcW w:w="2977" w:type="dxa"/>
            <w:tcBorders>
              <w:top w:val="nil"/>
              <w:left w:val="nil"/>
              <w:bottom w:val="nil"/>
              <w:right w:val="nil"/>
            </w:tcBorders>
            <w:shd w:val="clear" w:color="000000" w:fill="FFFFFF"/>
            <w:noWrap/>
            <w:vAlign w:val="bottom"/>
            <w:hideMark/>
          </w:tcPr>
          <w:p w14:paraId="08A4BEB5" w14:textId="4300E9E1" w:rsidR="00ED404B" w:rsidRPr="00AE09D3" w:rsidRDefault="00ED404B" w:rsidP="00ED404B">
            <w:pPr>
              <w:ind w:left="-29" w:right="-29" w:hanging="79"/>
              <w:rPr>
                <w:rFonts w:asciiTheme="majorBidi" w:eastAsia="Times New Roman" w:hAnsiTheme="majorBidi" w:cstheme="majorBidi"/>
                <w:sz w:val="28"/>
                <w:szCs w:val="28"/>
                <w:cs/>
                <w:lang w:val="en-US"/>
              </w:rPr>
            </w:pPr>
            <w:r>
              <w:rPr>
                <w:rFonts w:asciiTheme="majorBidi" w:eastAsia="Times New Roman" w:hAnsiTheme="majorBidi" w:cstheme="majorBidi"/>
                <w:color w:val="000000"/>
                <w:sz w:val="28"/>
                <w:szCs w:val="28"/>
                <w:lang w:val="en-US"/>
              </w:rPr>
              <w:t>At the beginning of the year</w:t>
            </w:r>
          </w:p>
        </w:tc>
        <w:tc>
          <w:tcPr>
            <w:tcW w:w="1413" w:type="dxa"/>
            <w:tcBorders>
              <w:left w:val="nil"/>
              <w:bottom w:val="nil"/>
              <w:right w:val="nil"/>
            </w:tcBorders>
            <w:shd w:val="clear" w:color="auto" w:fill="auto"/>
            <w:noWrap/>
            <w:vAlign w:val="center"/>
          </w:tcPr>
          <w:p w14:paraId="3334D5DC" w14:textId="7E74D43A" w:rsidR="00ED404B" w:rsidRPr="005A11E1" w:rsidRDefault="00ED404B" w:rsidP="00ED404B">
            <w:pPr>
              <w:ind w:left="-29" w:right="-29"/>
              <w:jc w:val="right"/>
              <w:rPr>
                <w:rFonts w:asciiTheme="majorBidi" w:eastAsia="Times New Roman" w:hAnsiTheme="majorBidi"/>
                <w:sz w:val="28"/>
                <w:szCs w:val="28"/>
                <w:lang w:val="en-US"/>
              </w:rPr>
            </w:pPr>
            <w:r w:rsidRPr="00BC2299">
              <w:rPr>
                <w:rFonts w:asciiTheme="majorBidi" w:eastAsia="Times New Roman" w:hAnsiTheme="majorBidi" w:cstheme="majorBidi"/>
                <w:sz w:val="28"/>
                <w:szCs w:val="28"/>
                <w:lang w:val="en-US"/>
              </w:rPr>
              <w:t>79,541</w:t>
            </w:r>
          </w:p>
        </w:tc>
        <w:tc>
          <w:tcPr>
            <w:tcW w:w="1387" w:type="dxa"/>
            <w:tcBorders>
              <w:left w:val="nil"/>
              <w:bottom w:val="nil"/>
              <w:right w:val="nil"/>
            </w:tcBorders>
            <w:vAlign w:val="center"/>
          </w:tcPr>
          <w:p w14:paraId="68A38B4E" w14:textId="62CF6208" w:rsidR="00ED404B" w:rsidRPr="00BC2299" w:rsidRDefault="00ED404B" w:rsidP="00ED404B">
            <w:pPr>
              <w:ind w:left="-29" w:right="-29"/>
              <w:jc w:val="right"/>
              <w:rPr>
                <w:rFonts w:asciiTheme="majorBidi" w:eastAsia="Times New Roman" w:hAnsiTheme="majorBidi"/>
                <w:sz w:val="28"/>
                <w:szCs w:val="28"/>
                <w:lang w:val="en-US"/>
              </w:rPr>
            </w:pPr>
            <w:r>
              <w:rPr>
                <w:rFonts w:asciiTheme="majorBidi" w:eastAsia="Times New Roman" w:hAnsiTheme="majorBidi" w:cstheme="majorBidi"/>
                <w:sz w:val="28"/>
                <w:szCs w:val="28"/>
                <w:lang w:val="en-US"/>
              </w:rPr>
              <w:t>22</w:t>
            </w:r>
            <w:r w:rsidRPr="00BC2299">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712</w:t>
            </w:r>
          </w:p>
        </w:tc>
        <w:tc>
          <w:tcPr>
            <w:tcW w:w="1387" w:type="dxa"/>
            <w:tcBorders>
              <w:left w:val="nil"/>
              <w:bottom w:val="nil"/>
              <w:right w:val="nil"/>
            </w:tcBorders>
            <w:vAlign w:val="center"/>
          </w:tcPr>
          <w:p w14:paraId="34DDABED" w14:textId="00066005" w:rsidR="00ED404B" w:rsidRPr="00BC2299" w:rsidRDefault="00ED404B" w:rsidP="00ED404B">
            <w:pPr>
              <w:ind w:left="-29" w:right="-29"/>
              <w:jc w:val="right"/>
              <w:rPr>
                <w:rFonts w:asciiTheme="majorBidi" w:eastAsia="Times New Roman" w:hAnsiTheme="majorBidi"/>
                <w:sz w:val="28"/>
                <w:szCs w:val="28"/>
                <w:lang w:val="en-US"/>
              </w:rPr>
            </w:pPr>
            <w:r w:rsidRPr="00BC2299">
              <w:rPr>
                <w:rFonts w:asciiTheme="majorBidi" w:eastAsia="Times New Roman" w:hAnsiTheme="majorBidi"/>
                <w:sz w:val="28"/>
                <w:szCs w:val="28"/>
                <w:lang w:val="en-US"/>
              </w:rPr>
              <w:t>61,764</w:t>
            </w:r>
          </w:p>
        </w:tc>
        <w:tc>
          <w:tcPr>
            <w:tcW w:w="1460" w:type="dxa"/>
            <w:tcBorders>
              <w:left w:val="nil"/>
              <w:bottom w:val="nil"/>
              <w:right w:val="nil"/>
            </w:tcBorders>
            <w:shd w:val="clear" w:color="auto" w:fill="auto"/>
            <w:vAlign w:val="center"/>
          </w:tcPr>
          <w:p w14:paraId="66580E1E" w14:textId="568408DA" w:rsidR="00ED404B" w:rsidRPr="006E1DE6" w:rsidRDefault="00ED404B" w:rsidP="00ED404B">
            <w:pPr>
              <w:ind w:left="-29" w:right="-29"/>
              <w:jc w:val="right"/>
              <w:rPr>
                <w:rFonts w:asciiTheme="majorBidi" w:eastAsia="Times New Roman" w:hAnsiTheme="majorBidi"/>
                <w:sz w:val="28"/>
                <w:szCs w:val="28"/>
                <w:lang w:val="en-US"/>
              </w:rPr>
            </w:pPr>
            <w:r>
              <w:rPr>
                <w:rFonts w:asciiTheme="majorBidi" w:eastAsia="Times New Roman" w:hAnsiTheme="majorBidi"/>
                <w:sz w:val="28"/>
                <w:szCs w:val="28"/>
                <w:lang w:val="en-US"/>
              </w:rPr>
              <w:t>55</w:t>
            </w:r>
            <w:r w:rsidRPr="00BC2299">
              <w:rPr>
                <w:rFonts w:asciiTheme="majorBidi" w:eastAsia="Times New Roman" w:hAnsiTheme="majorBidi"/>
                <w:sz w:val="28"/>
                <w:szCs w:val="28"/>
                <w:lang w:val="en-US"/>
              </w:rPr>
              <w:t>,</w:t>
            </w:r>
            <w:r>
              <w:rPr>
                <w:rFonts w:asciiTheme="majorBidi" w:eastAsia="Times New Roman" w:hAnsiTheme="majorBidi"/>
                <w:sz w:val="28"/>
                <w:szCs w:val="28"/>
                <w:lang w:val="en-US"/>
              </w:rPr>
              <w:t>236</w:t>
            </w:r>
          </w:p>
        </w:tc>
      </w:tr>
      <w:tr w:rsidR="0015386B" w:rsidRPr="00E95F18" w14:paraId="4B84BFC2" w14:textId="77777777" w:rsidTr="00CE2096">
        <w:trPr>
          <w:trHeight w:val="397"/>
        </w:trPr>
        <w:tc>
          <w:tcPr>
            <w:tcW w:w="2977" w:type="dxa"/>
            <w:tcBorders>
              <w:top w:val="nil"/>
              <w:left w:val="nil"/>
              <w:bottom w:val="nil"/>
              <w:right w:val="nil"/>
            </w:tcBorders>
            <w:shd w:val="clear" w:color="000000" w:fill="FFFFFF"/>
            <w:noWrap/>
            <w:vAlign w:val="bottom"/>
          </w:tcPr>
          <w:p w14:paraId="7BF0A1D5" w14:textId="3800DCD0" w:rsidR="0015386B" w:rsidRPr="00AE09D3" w:rsidRDefault="0015386B" w:rsidP="0015386B">
            <w:pPr>
              <w:ind w:left="-29" w:right="-29" w:hanging="79"/>
              <w:rPr>
                <w:rFonts w:asciiTheme="majorBidi" w:eastAsia="Times New Roman" w:hAnsiTheme="majorBidi" w:cstheme="majorBidi"/>
                <w:sz w:val="28"/>
                <w:szCs w:val="28"/>
                <w:cs/>
                <w:lang w:val="en-US"/>
              </w:rPr>
            </w:pPr>
            <w:r w:rsidRPr="00702CEA">
              <w:rPr>
                <w:rFonts w:asciiTheme="majorBidi" w:eastAsia="Times New Roman" w:hAnsiTheme="majorBidi" w:cstheme="majorBidi"/>
                <w:sz w:val="28"/>
                <w:szCs w:val="28"/>
                <w:lang w:val="en-US"/>
              </w:rPr>
              <w:t>Increase during the year</w:t>
            </w:r>
          </w:p>
        </w:tc>
        <w:tc>
          <w:tcPr>
            <w:tcW w:w="1413" w:type="dxa"/>
            <w:tcBorders>
              <w:top w:val="nil"/>
              <w:left w:val="nil"/>
              <w:right w:val="nil"/>
            </w:tcBorders>
            <w:shd w:val="clear" w:color="auto" w:fill="auto"/>
            <w:noWrap/>
            <w:vAlign w:val="center"/>
          </w:tcPr>
          <w:p w14:paraId="597D680E" w14:textId="5468EA64" w:rsidR="0015386B" w:rsidRPr="004A5B04" w:rsidRDefault="0015386B" w:rsidP="0015386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5,693</w:t>
            </w:r>
          </w:p>
        </w:tc>
        <w:tc>
          <w:tcPr>
            <w:tcW w:w="1387" w:type="dxa"/>
            <w:tcBorders>
              <w:top w:val="nil"/>
              <w:left w:val="nil"/>
              <w:right w:val="nil"/>
            </w:tcBorders>
            <w:vAlign w:val="center"/>
          </w:tcPr>
          <w:p w14:paraId="37F8B60A" w14:textId="6AA4F24B" w:rsidR="0015386B" w:rsidRDefault="0015386B" w:rsidP="0015386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69,805</w:t>
            </w:r>
          </w:p>
        </w:tc>
        <w:tc>
          <w:tcPr>
            <w:tcW w:w="1387" w:type="dxa"/>
            <w:tcBorders>
              <w:top w:val="nil"/>
              <w:left w:val="nil"/>
              <w:right w:val="nil"/>
            </w:tcBorders>
            <w:vAlign w:val="center"/>
          </w:tcPr>
          <w:p w14:paraId="688D0CD7" w14:textId="54F024FA" w:rsidR="0015386B" w:rsidRDefault="0015386B" w:rsidP="0015386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460" w:type="dxa"/>
            <w:tcBorders>
              <w:top w:val="nil"/>
              <w:left w:val="nil"/>
              <w:right w:val="nil"/>
            </w:tcBorders>
            <w:shd w:val="clear" w:color="auto" w:fill="auto"/>
            <w:vAlign w:val="center"/>
          </w:tcPr>
          <w:p w14:paraId="1BBFC5A1" w14:textId="4A3CC6C6" w:rsidR="0015386B" w:rsidRPr="004A5B04" w:rsidRDefault="0015386B" w:rsidP="0015386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9,060</w:t>
            </w:r>
          </w:p>
        </w:tc>
      </w:tr>
      <w:tr w:rsidR="0015386B" w:rsidRPr="00E95F18" w14:paraId="27DE8814" w14:textId="77777777" w:rsidTr="00CE2096">
        <w:trPr>
          <w:trHeight w:val="397"/>
        </w:trPr>
        <w:tc>
          <w:tcPr>
            <w:tcW w:w="2977" w:type="dxa"/>
            <w:tcBorders>
              <w:top w:val="nil"/>
              <w:left w:val="nil"/>
              <w:bottom w:val="nil"/>
              <w:right w:val="nil"/>
            </w:tcBorders>
            <w:shd w:val="clear" w:color="000000" w:fill="FFFFFF"/>
            <w:noWrap/>
            <w:vAlign w:val="bottom"/>
            <w:hideMark/>
          </w:tcPr>
          <w:p w14:paraId="3EBD5E9A" w14:textId="42A5E5F1" w:rsidR="0015386B" w:rsidRPr="00326799" w:rsidRDefault="0015386B" w:rsidP="0015386B">
            <w:pPr>
              <w:ind w:left="-29" w:right="-29" w:hanging="79"/>
              <w:rPr>
                <w:rFonts w:asciiTheme="majorBidi" w:eastAsia="Times New Roman" w:hAnsiTheme="majorBidi" w:cstheme="majorBidi"/>
                <w:sz w:val="28"/>
                <w:szCs w:val="28"/>
                <w:lang w:val="en-US"/>
              </w:rPr>
            </w:pPr>
            <w:r w:rsidRPr="00702CEA">
              <w:rPr>
                <w:rFonts w:asciiTheme="majorBidi" w:eastAsia="Times New Roman" w:hAnsiTheme="majorBidi" w:cstheme="majorBidi"/>
                <w:sz w:val="28"/>
                <w:szCs w:val="28"/>
                <w:lang w:val="en-US"/>
              </w:rPr>
              <w:t xml:space="preserve">Increase </w:t>
            </w:r>
            <w:r>
              <w:rPr>
                <w:rFonts w:asciiTheme="majorBidi" w:eastAsia="Times New Roman" w:hAnsiTheme="majorBidi" w:cstheme="majorBidi"/>
                <w:sz w:val="28"/>
                <w:szCs w:val="28"/>
                <w:lang w:val="en-US"/>
              </w:rPr>
              <w:t>of interest</w:t>
            </w:r>
          </w:p>
        </w:tc>
        <w:tc>
          <w:tcPr>
            <w:tcW w:w="1413" w:type="dxa"/>
            <w:tcBorders>
              <w:top w:val="nil"/>
              <w:left w:val="nil"/>
              <w:right w:val="nil"/>
            </w:tcBorders>
            <w:shd w:val="clear" w:color="auto" w:fill="auto"/>
            <w:noWrap/>
            <w:vAlign w:val="center"/>
          </w:tcPr>
          <w:p w14:paraId="01E30DB8" w14:textId="18A28228" w:rsidR="0015386B" w:rsidRPr="00E75F15" w:rsidRDefault="0015386B" w:rsidP="0015386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4,369</w:t>
            </w:r>
          </w:p>
        </w:tc>
        <w:tc>
          <w:tcPr>
            <w:tcW w:w="1387" w:type="dxa"/>
            <w:tcBorders>
              <w:top w:val="nil"/>
              <w:left w:val="nil"/>
              <w:right w:val="nil"/>
            </w:tcBorders>
            <w:vAlign w:val="center"/>
          </w:tcPr>
          <w:p w14:paraId="69502439" w14:textId="0AA44E8F" w:rsidR="0015386B" w:rsidRDefault="0015386B" w:rsidP="0015386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2,673</w:t>
            </w:r>
          </w:p>
        </w:tc>
        <w:tc>
          <w:tcPr>
            <w:tcW w:w="1387" w:type="dxa"/>
            <w:tcBorders>
              <w:top w:val="nil"/>
              <w:left w:val="nil"/>
              <w:right w:val="nil"/>
            </w:tcBorders>
            <w:vAlign w:val="center"/>
          </w:tcPr>
          <w:p w14:paraId="599398DC" w14:textId="5C668D61" w:rsidR="0015386B" w:rsidRDefault="0015386B" w:rsidP="0015386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5,219</w:t>
            </w:r>
          </w:p>
        </w:tc>
        <w:tc>
          <w:tcPr>
            <w:tcW w:w="1460" w:type="dxa"/>
            <w:tcBorders>
              <w:top w:val="nil"/>
              <w:left w:val="nil"/>
              <w:right w:val="nil"/>
            </w:tcBorders>
            <w:shd w:val="clear" w:color="auto" w:fill="auto"/>
            <w:vAlign w:val="center"/>
          </w:tcPr>
          <w:p w14:paraId="4269F98D" w14:textId="7A5DFC6B" w:rsidR="0015386B" w:rsidRPr="006E1DE6" w:rsidRDefault="0015386B" w:rsidP="0015386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1,727</w:t>
            </w:r>
          </w:p>
        </w:tc>
      </w:tr>
      <w:tr w:rsidR="0015386B" w:rsidRPr="00E95F18" w14:paraId="154F9BE9" w14:textId="77777777" w:rsidTr="00CE2096">
        <w:trPr>
          <w:trHeight w:val="397"/>
        </w:trPr>
        <w:tc>
          <w:tcPr>
            <w:tcW w:w="2977" w:type="dxa"/>
            <w:tcBorders>
              <w:top w:val="nil"/>
              <w:left w:val="nil"/>
              <w:bottom w:val="nil"/>
              <w:right w:val="nil"/>
            </w:tcBorders>
            <w:shd w:val="clear" w:color="000000" w:fill="FFFFFF"/>
            <w:noWrap/>
            <w:vAlign w:val="bottom"/>
            <w:hideMark/>
          </w:tcPr>
          <w:p w14:paraId="1F171D24" w14:textId="6B262762" w:rsidR="0015386B" w:rsidRPr="00326799" w:rsidRDefault="0015386B" w:rsidP="0015386B">
            <w:pPr>
              <w:ind w:left="-29" w:right="-29" w:hanging="79"/>
              <w:rPr>
                <w:rFonts w:asciiTheme="majorBidi" w:eastAsia="Times New Roman" w:hAnsiTheme="majorBidi" w:cstheme="majorBidi"/>
                <w:sz w:val="28"/>
                <w:szCs w:val="28"/>
                <w:lang w:val="en-US"/>
              </w:rPr>
            </w:pPr>
            <w:r w:rsidRPr="00C157F4">
              <w:rPr>
                <w:rFonts w:asciiTheme="majorBidi" w:eastAsia="Times New Roman" w:hAnsiTheme="majorBidi" w:cstheme="majorBidi"/>
                <w:sz w:val="28"/>
                <w:szCs w:val="28"/>
                <w:lang w:val="en-US"/>
              </w:rPr>
              <w:t>Payments</w:t>
            </w:r>
          </w:p>
        </w:tc>
        <w:tc>
          <w:tcPr>
            <w:tcW w:w="1413" w:type="dxa"/>
            <w:tcBorders>
              <w:top w:val="nil"/>
              <w:left w:val="nil"/>
              <w:right w:val="nil"/>
            </w:tcBorders>
            <w:shd w:val="clear" w:color="auto" w:fill="auto"/>
            <w:noWrap/>
            <w:vAlign w:val="center"/>
          </w:tcPr>
          <w:p w14:paraId="54C5B88E" w14:textId="02A98425" w:rsidR="0015386B" w:rsidRPr="005A11E1" w:rsidRDefault="0015386B" w:rsidP="0015386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(13,259)</w:t>
            </w:r>
          </w:p>
        </w:tc>
        <w:tc>
          <w:tcPr>
            <w:tcW w:w="1387" w:type="dxa"/>
            <w:tcBorders>
              <w:top w:val="nil"/>
              <w:left w:val="nil"/>
              <w:right w:val="nil"/>
            </w:tcBorders>
            <w:vAlign w:val="center"/>
          </w:tcPr>
          <w:p w14:paraId="5A94C71A" w14:textId="5E100460" w:rsidR="0015386B" w:rsidRDefault="0015386B" w:rsidP="0015386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(11,436)</w:t>
            </w:r>
          </w:p>
        </w:tc>
        <w:tc>
          <w:tcPr>
            <w:tcW w:w="1387" w:type="dxa"/>
            <w:tcBorders>
              <w:top w:val="nil"/>
              <w:left w:val="nil"/>
              <w:right w:val="nil"/>
            </w:tcBorders>
            <w:vAlign w:val="center"/>
          </w:tcPr>
          <w:p w14:paraId="7B991363" w14:textId="2784B00B" w:rsidR="0015386B" w:rsidRDefault="0015386B" w:rsidP="0015386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(10,757)</w:t>
            </w:r>
          </w:p>
        </w:tc>
        <w:tc>
          <w:tcPr>
            <w:tcW w:w="1460" w:type="dxa"/>
            <w:tcBorders>
              <w:top w:val="nil"/>
              <w:left w:val="nil"/>
              <w:right w:val="nil"/>
            </w:tcBorders>
            <w:shd w:val="clear" w:color="auto" w:fill="auto"/>
            <w:vAlign w:val="center"/>
          </w:tcPr>
          <w:p w14:paraId="5AA937CC" w14:textId="5E89AE8A" w:rsidR="0015386B" w:rsidRPr="006E1DE6" w:rsidRDefault="0015386B" w:rsidP="0015386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(4,259)</w:t>
            </w:r>
          </w:p>
        </w:tc>
      </w:tr>
      <w:tr w:rsidR="0015386B" w:rsidRPr="00E95F18" w14:paraId="2AF014F7" w14:textId="77777777" w:rsidTr="00CE2096">
        <w:trPr>
          <w:trHeight w:val="397"/>
        </w:trPr>
        <w:tc>
          <w:tcPr>
            <w:tcW w:w="2977" w:type="dxa"/>
            <w:tcBorders>
              <w:top w:val="nil"/>
              <w:left w:val="nil"/>
              <w:bottom w:val="nil"/>
              <w:right w:val="nil"/>
            </w:tcBorders>
            <w:shd w:val="clear" w:color="000000" w:fill="FFFFFF"/>
            <w:noWrap/>
            <w:vAlign w:val="bottom"/>
          </w:tcPr>
          <w:p w14:paraId="2A1D09BF" w14:textId="0AE44D43" w:rsidR="0015386B" w:rsidRPr="00AE09D3" w:rsidRDefault="0015386B" w:rsidP="0015386B">
            <w:pPr>
              <w:ind w:left="-29" w:right="-29" w:hanging="79"/>
              <w:rPr>
                <w:rFonts w:asciiTheme="majorBidi" w:eastAsia="Times New Roman" w:hAnsiTheme="majorBidi" w:cstheme="majorBidi"/>
                <w:sz w:val="28"/>
                <w:szCs w:val="28"/>
                <w:cs/>
                <w:lang w:val="en-US"/>
              </w:rPr>
            </w:pPr>
            <w:r>
              <w:rPr>
                <w:rFonts w:asciiTheme="majorBidi" w:eastAsia="Times New Roman" w:hAnsiTheme="majorBidi" w:cstheme="majorBidi"/>
                <w:spacing w:val="-6"/>
                <w:sz w:val="28"/>
                <w:szCs w:val="28"/>
                <w:lang w:val="en-US"/>
              </w:rPr>
              <w:t>C</w:t>
            </w:r>
            <w:r w:rsidRPr="00046373">
              <w:rPr>
                <w:rFonts w:asciiTheme="majorBidi" w:eastAsia="Times New Roman" w:hAnsiTheme="majorBidi" w:cstheme="majorBidi"/>
                <w:spacing w:val="-6"/>
                <w:sz w:val="28"/>
                <w:szCs w:val="28"/>
                <w:lang w:val="en-US"/>
              </w:rPr>
              <w:t>hange</w:t>
            </w:r>
            <w:r w:rsidRPr="0095479C">
              <w:rPr>
                <w:rFonts w:asciiTheme="majorBidi" w:eastAsia="Times New Roman" w:hAnsiTheme="majorBidi" w:cstheme="majorBidi"/>
                <w:spacing w:val="-6"/>
                <w:sz w:val="28"/>
                <w:szCs w:val="28"/>
                <w:lang w:val="en-US"/>
              </w:rPr>
              <w:t xml:space="preserve"> the contract</w:t>
            </w:r>
            <w:r w:rsidRPr="008B2C4E">
              <w:rPr>
                <w:rFonts w:asciiTheme="majorBidi" w:eastAsia="Times New Roman" w:hAnsiTheme="majorBidi" w:cstheme="majorBidi"/>
                <w:spacing w:val="-6"/>
                <w:sz w:val="28"/>
                <w:szCs w:val="28"/>
                <w:lang w:val="en-US"/>
              </w:rPr>
              <w:t xml:space="preserve"> during the year </w:t>
            </w:r>
          </w:p>
        </w:tc>
        <w:tc>
          <w:tcPr>
            <w:tcW w:w="1413" w:type="dxa"/>
            <w:tcBorders>
              <w:top w:val="nil"/>
              <w:left w:val="nil"/>
              <w:right w:val="nil"/>
            </w:tcBorders>
            <w:shd w:val="clear" w:color="auto" w:fill="auto"/>
            <w:noWrap/>
            <w:vAlign w:val="center"/>
          </w:tcPr>
          <w:p w14:paraId="370B9E88" w14:textId="62F9D559" w:rsidR="0015386B" w:rsidRDefault="0015386B" w:rsidP="0015386B">
            <w:pPr>
              <w:pBdr>
                <w:bottom w:val="sing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387" w:type="dxa"/>
            <w:tcBorders>
              <w:top w:val="nil"/>
              <w:left w:val="nil"/>
              <w:right w:val="nil"/>
            </w:tcBorders>
            <w:vAlign w:val="center"/>
          </w:tcPr>
          <w:p w14:paraId="5B0BC6A6" w14:textId="6CC39843" w:rsidR="0015386B" w:rsidRDefault="0015386B" w:rsidP="0015386B">
            <w:pPr>
              <w:pBdr>
                <w:bottom w:val="sing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(4,213)</w:t>
            </w:r>
          </w:p>
        </w:tc>
        <w:tc>
          <w:tcPr>
            <w:tcW w:w="1387" w:type="dxa"/>
            <w:tcBorders>
              <w:top w:val="nil"/>
              <w:left w:val="nil"/>
              <w:right w:val="nil"/>
            </w:tcBorders>
            <w:vAlign w:val="center"/>
          </w:tcPr>
          <w:p w14:paraId="52615E66" w14:textId="26B538BA" w:rsidR="0015386B" w:rsidRDefault="0015386B" w:rsidP="0015386B">
            <w:pPr>
              <w:pBdr>
                <w:bottom w:val="single" w:sz="4" w:space="1" w:color="auto"/>
              </w:pBdr>
              <w:ind w:left="-29" w:right="-29"/>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88</w:t>
            </w:r>
            <w:r>
              <w:rPr>
                <w:rFonts w:asciiTheme="majorBidi" w:eastAsia="Times New Roman" w:hAnsiTheme="majorBidi" w:cstheme="majorBidi"/>
                <w:sz w:val="28"/>
                <w:szCs w:val="28"/>
                <w:lang w:val="en-US"/>
              </w:rPr>
              <w:t>,437</w:t>
            </w:r>
          </w:p>
        </w:tc>
        <w:tc>
          <w:tcPr>
            <w:tcW w:w="1460" w:type="dxa"/>
            <w:tcBorders>
              <w:top w:val="nil"/>
              <w:left w:val="nil"/>
              <w:right w:val="nil"/>
            </w:tcBorders>
            <w:shd w:val="clear" w:color="auto" w:fill="auto"/>
            <w:vAlign w:val="center"/>
          </w:tcPr>
          <w:p w14:paraId="126AC2AA" w14:textId="7AF33B55" w:rsidR="0015386B" w:rsidRPr="006E1DE6" w:rsidRDefault="0015386B" w:rsidP="0015386B">
            <w:pPr>
              <w:pBdr>
                <w:bottom w:val="sing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r>
      <w:tr w:rsidR="0015386B" w:rsidRPr="00E95F18" w14:paraId="389D4D07" w14:textId="77777777" w:rsidTr="00CE2096">
        <w:trPr>
          <w:trHeight w:val="397"/>
        </w:trPr>
        <w:tc>
          <w:tcPr>
            <w:tcW w:w="2977" w:type="dxa"/>
            <w:tcBorders>
              <w:top w:val="nil"/>
              <w:left w:val="nil"/>
              <w:bottom w:val="nil"/>
              <w:right w:val="nil"/>
            </w:tcBorders>
            <w:shd w:val="clear" w:color="000000" w:fill="FFFFFF"/>
            <w:noWrap/>
            <w:vAlign w:val="bottom"/>
            <w:hideMark/>
          </w:tcPr>
          <w:p w14:paraId="57611B46" w14:textId="1519298B" w:rsidR="0015386B" w:rsidRPr="00326799" w:rsidRDefault="0015386B" w:rsidP="0015386B">
            <w:pPr>
              <w:ind w:left="-29" w:right="-29" w:hanging="79"/>
              <w:rPr>
                <w:rFonts w:asciiTheme="majorBidi" w:eastAsia="Times New Roman" w:hAnsiTheme="majorBidi" w:cstheme="majorBidi"/>
                <w:sz w:val="28"/>
                <w:szCs w:val="28"/>
                <w:lang w:val="en-US"/>
              </w:rPr>
            </w:pPr>
            <w:r w:rsidRPr="00C157F4">
              <w:rPr>
                <w:rFonts w:asciiTheme="majorBidi" w:eastAsia="Times New Roman" w:hAnsiTheme="majorBidi" w:cstheme="majorBidi"/>
                <w:sz w:val="28"/>
                <w:szCs w:val="28"/>
                <w:lang w:val="en-US"/>
              </w:rPr>
              <w:t>At the end of the year</w:t>
            </w:r>
          </w:p>
        </w:tc>
        <w:tc>
          <w:tcPr>
            <w:tcW w:w="1413" w:type="dxa"/>
            <w:tcBorders>
              <w:left w:val="nil"/>
              <w:bottom w:val="nil"/>
              <w:right w:val="nil"/>
            </w:tcBorders>
            <w:shd w:val="clear" w:color="auto" w:fill="auto"/>
            <w:noWrap/>
            <w:vAlign w:val="center"/>
          </w:tcPr>
          <w:p w14:paraId="43603A93" w14:textId="603815C0" w:rsidR="0015386B" w:rsidRPr="005A11E1" w:rsidRDefault="0015386B" w:rsidP="0015386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76,344</w:t>
            </w:r>
          </w:p>
        </w:tc>
        <w:tc>
          <w:tcPr>
            <w:tcW w:w="1387" w:type="dxa"/>
            <w:tcBorders>
              <w:left w:val="nil"/>
              <w:bottom w:val="nil"/>
              <w:right w:val="nil"/>
            </w:tcBorders>
            <w:vAlign w:val="center"/>
          </w:tcPr>
          <w:p w14:paraId="78FA832C" w14:textId="493146D1" w:rsidR="0015386B" w:rsidRDefault="0015386B" w:rsidP="0015386B">
            <w:pPr>
              <w:ind w:left="-29" w:right="-29"/>
              <w:jc w:val="right"/>
              <w:rPr>
                <w:rFonts w:asciiTheme="majorBidi" w:eastAsia="Times New Roman" w:hAnsiTheme="majorBidi"/>
                <w:sz w:val="28"/>
                <w:szCs w:val="28"/>
                <w:lang w:val="en-US"/>
              </w:rPr>
            </w:pPr>
            <w:r>
              <w:rPr>
                <w:rFonts w:asciiTheme="majorBidi" w:eastAsia="Times New Roman" w:hAnsiTheme="majorBidi" w:cstheme="majorBidi"/>
                <w:sz w:val="28"/>
                <w:szCs w:val="28"/>
                <w:lang w:val="en-US"/>
              </w:rPr>
              <w:t>79,541</w:t>
            </w:r>
          </w:p>
        </w:tc>
        <w:tc>
          <w:tcPr>
            <w:tcW w:w="1387" w:type="dxa"/>
            <w:tcBorders>
              <w:left w:val="nil"/>
              <w:bottom w:val="nil"/>
              <w:right w:val="nil"/>
            </w:tcBorders>
            <w:vAlign w:val="center"/>
          </w:tcPr>
          <w:p w14:paraId="5790C53A" w14:textId="02768D7B" w:rsidR="0015386B" w:rsidRDefault="0015386B" w:rsidP="0015386B">
            <w:pPr>
              <w:ind w:left="-29" w:right="-29"/>
              <w:jc w:val="right"/>
              <w:rPr>
                <w:rFonts w:asciiTheme="majorBidi" w:eastAsia="Times New Roman" w:hAnsiTheme="majorBidi"/>
                <w:sz w:val="28"/>
                <w:szCs w:val="28"/>
                <w:lang w:val="en-US"/>
              </w:rPr>
            </w:pPr>
            <w:r>
              <w:rPr>
                <w:rFonts w:asciiTheme="majorBidi" w:eastAsia="Times New Roman" w:hAnsiTheme="majorBidi"/>
                <w:sz w:val="28"/>
                <w:szCs w:val="28"/>
                <w:lang w:val="en-US"/>
              </w:rPr>
              <w:t>144,663</w:t>
            </w:r>
          </w:p>
        </w:tc>
        <w:tc>
          <w:tcPr>
            <w:tcW w:w="1460" w:type="dxa"/>
            <w:tcBorders>
              <w:left w:val="nil"/>
              <w:bottom w:val="nil"/>
              <w:right w:val="nil"/>
            </w:tcBorders>
            <w:shd w:val="clear" w:color="auto" w:fill="auto"/>
            <w:vAlign w:val="center"/>
          </w:tcPr>
          <w:p w14:paraId="5B98A26B" w14:textId="3C9925B3" w:rsidR="0015386B" w:rsidRPr="006E1DE6" w:rsidRDefault="0015386B" w:rsidP="0015386B">
            <w:pPr>
              <w:ind w:left="-29" w:right="-29"/>
              <w:jc w:val="right"/>
              <w:rPr>
                <w:rFonts w:asciiTheme="majorBidi" w:eastAsia="Times New Roman" w:hAnsiTheme="majorBidi"/>
                <w:sz w:val="28"/>
                <w:szCs w:val="28"/>
                <w:lang w:val="en-US"/>
              </w:rPr>
            </w:pPr>
            <w:r>
              <w:rPr>
                <w:rFonts w:asciiTheme="majorBidi" w:eastAsia="Times New Roman" w:hAnsiTheme="majorBidi"/>
                <w:sz w:val="28"/>
                <w:szCs w:val="28"/>
                <w:lang w:val="en-US"/>
              </w:rPr>
              <w:t>61,764</w:t>
            </w:r>
          </w:p>
        </w:tc>
      </w:tr>
      <w:tr w:rsidR="0015386B" w:rsidRPr="00E95F18" w14:paraId="4EB9B4CD" w14:textId="77777777" w:rsidTr="00CE2096">
        <w:trPr>
          <w:trHeight w:val="397"/>
        </w:trPr>
        <w:tc>
          <w:tcPr>
            <w:tcW w:w="2977" w:type="dxa"/>
            <w:tcBorders>
              <w:top w:val="nil"/>
              <w:left w:val="nil"/>
              <w:bottom w:val="nil"/>
              <w:right w:val="nil"/>
            </w:tcBorders>
            <w:shd w:val="clear" w:color="000000" w:fill="FFFFFF"/>
            <w:noWrap/>
            <w:vAlign w:val="bottom"/>
            <w:hideMark/>
          </w:tcPr>
          <w:p w14:paraId="05A0E288" w14:textId="35589BFA" w:rsidR="0015386B" w:rsidRPr="00326799" w:rsidRDefault="0015386B" w:rsidP="0015386B">
            <w:pPr>
              <w:ind w:left="-29" w:right="-29" w:hanging="79"/>
              <w:rPr>
                <w:rFonts w:asciiTheme="majorBidi" w:eastAsia="Times New Roman" w:hAnsiTheme="majorBidi" w:cstheme="majorBidi"/>
                <w:sz w:val="28"/>
                <w:szCs w:val="28"/>
                <w:u w:val="single"/>
                <w:lang w:val="en-US"/>
              </w:rPr>
            </w:pPr>
            <w:r w:rsidRPr="00C157F4">
              <w:rPr>
                <w:rFonts w:asciiTheme="majorBidi" w:eastAsia="Times New Roman" w:hAnsiTheme="majorBidi" w:cstheme="majorBidi"/>
                <w:sz w:val="28"/>
                <w:szCs w:val="28"/>
                <w:u w:val="single"/>
                <w:lang w:val="en-US"/>
              </w:rPr>
              <w:t>Less</w:t>
            </w:r>
            <w:r w:rsidRPr="008B2C4E">
              <w:rPr>
                <w:rFonts w:asciiTheme="majorBidi" w:eastAsia="Times New Roman" w:hAnsiTheme="majorBidi" w:cstheme="majorBidi"/>
                <w:sz w:val="28"/>
                <w:szCs w:val="28"/>
                <w:lang w:val="en-US"/>
              </w:rPr>
              <w:t xml:space="preserve"> current portion</w:t>
            </w:r>
          </w:p>
        </w:tc>
        <w:tc>
          <w:tcPr>
            <w:tcW w:w="1413" w:type="dxa"/>
            <w:tcBorders>
              <w:top w:val="nil"/>
              <w:left w:val="nil"/>
              <w:bottom w:val="nil"/>
              <w:right w:val="nil"/>
            </w:tcBorders>
            <w:shd w:val="clear" w:color="auto" w:fill="auto"/>
            <w:noWrap/>
            <w:vAlign w:val="center"/>
          </w:tcPr>
          <w:p w14:paraId="081F3ED8" w14:textId="5A48122D" w:rsidR="0015386B" w:rsidRPr="005A11E1" w:rsidRDefault="0015386B" w:rsidP="0015386B">
            <w:pPr>
              <w:ind w:left="-29" w:right="-29"/>
              <w:jc w:val="right"/>
              <w:rPr>
                <w:rFonts w:asciiTheme="majorBidi" w:eastAsia="Times New Roman" w:hAnsiTheme="majorBidi" w:cstheme="majorBidi"/>
                <w:sz w:val="28"/>
                <w:szCs w:val="28"/>
                <w:lang w:val="en-US"/>
              </w:rPr>
            </w:pPr>
            <w:r w:rsidRPr="00BB6070">
              <w:rPr>
                <w:rFonts w:asciiTheme="majorBidi" w:eastAsia="Times New Roman" w:hAnsiTheme="majorBidi" w:cstheme="majorBidi"/>
                <w:sz w:val="28"/>
                <w:szCs w:val="28"/>
                <w:lang w:val="en-US"/>
              </w:rPr>
              <w:t>(9,262)</w:t>
            </w:r>
          </w:p>
        </w:tc>
        <w:tc>
          <w:tcPr>
            <w:tcW w:w="1387" w:type="dxa"/>
            <w:tcBorders>
              <w:top w:val="nil"/>
              <w:left w:val="nil"/>
              <w:bottom w:val="nil"/>
              <w:right w:val="nil"/>
            </w:tcBorders>
            <w:vAlign w:val="center"/>
          </w:tcPr>
          <w:p w14:paraId="0297FF50" w14:textId="623A5F3C" w:rsidR="0015386B" w:rsidRPr="007078C6" w:rsidRDefault="0015386B" w:rsidP="0015386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(12,477)</w:t>
            </w:r>
          </w:p>
        </w:tc>
        <w:tc>
          <w:tcPr>
            <w:tcW w:w="1387" w:type="dxa"/>
            <w:tcBorders>
              <w:top w:val="nil"/>
              <w:left w:val="nil"/>
              <w:bottom w:val="nil"/>
              <w:right w:val="nil"/>
            </w:tcBorders>
            <w:vAlign w:val="center"/>
          </w:tcPr>
          <w:p w14:paraId="45CD9AF3" w14:textId="7464614D" w:rsidR="0015386B" w:rsidRPr="007078C6" w:rsidRDefault="0015386B" w:rsidP="0015386B">
            <w:pPr>
              <w:ind w:left="-29" w:right="-29"/>
              <w:jc w:val="right"/>
              <w:rPr>
                <w:rFonts w:asciiTheme="majorBidi" w:eastAsia="Times New Roman" w:hAnsiTheme="majorBidi" w:cstheme="majorBidi"/>
                <w:sz w:val="28"/>
                <w:szCs w:val="28"/>
                <w:lang w:val="en-US"/>
              </w:rPr>
            </w:pPr>
            <w:r w:rsidRPr="00C75835">
              <w:rPr>
                <w:rFonts w:asciiTheme="majorBidi" w:eastAsia="Times New Roman" w:hAnsiTheme="majorBidi" w:cstheme="majorBidi"/>
                <w:sz w:val="28"/>
                <w:szCs w:val="28"/>
                <w:lang w:val="en-US"/>
              </w:rPr>
              <w:t>(6,61</w:t>
            </w:r>
            <w:r>
              <w:rPr>
                <w:rFonts w:asciiTheme="majorBidi" w:eastAsia="Times New Roman" w:hAnsiTheme="majorBidi" w:cstheme="majorBidi"/>
                <w:sz w:val="28"/>
                <w:szCs w:val="28"/>
                <w:lang w:val="en-US"/>
              </w:rPr>
              <w:t>1</w:t>
            </w:r>
            <w:r w:rsidRPr="00C75835">
              <w:rPr>
                <w:rFonts w:asciiTheme="majorBidi" w:eastAsia="Times New Roman" w:hAnsiTheme="majorBidi" w:cstheme="majorBidi"/>
                <w:sz w:val="28"/>
                <w:szCs w:val="28"/>
                <w:lang w:val="en-US"/>
              </w:rPr>
              <w:t>)</w:t>
            </w:r>
          </w:p>
        </w:tc>
        <w:tc>
          <w:tcPr>
            <w:tcW w:w="1460" w:type="dxa"/>
            <w:tcBorders>
              <w:top w:val="nil"/>
              <w:left w:val="nil"/>
              <w:bottom w:val="nil"/>
              <w:right w:val="nil"/>
            </w:tcBorders>
            <w:shd w:val="clear" w:color="auto" w:fill="auto"/>
            <w:vAlign w:val="center"/>
          </w:tcPr>
          <w:p w14:paraId="61215107" w14:textId="74A1DE32" w:rsidR="0015386B" w:rsidRPr="006E1DE6" w:rsidRDefault="0015386B" w:rsidP="0015386B">
            <w:pPr>
              <w:ind w:left="-29" w:right="-29"/>
              <w:jc w:val="right"/>
              <w:rPr>
                <w:rFonts w:asciiTheme="majorBidi" w:eastAsia="Times New Roman" w:hAnsiTheme="majorBidi" w:cstheme="majorBidi"/>
                <w:sz w:val="28"/>
                <w:szCs w:val="28"/>
                <w:lang w:val="en-US"/>
              </w:rPr>
            </w:pPr>
            <w:r w:rsidRPr="007078C6">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3</w:t>
            </w:r>
            <w:r w:rsidRPr="007078C6">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866</w:t>
            </w:r>
            <w:r w:rsidRPr="007078C6">
              <w:rPr>
                <w:rFonts w:asciiTheme="majorBidi" w:eastAsia="Times New Roman" w:hAnsiTheme="majorBidi" w:cstheme="majorBidi"/>
                <w:sz w:val="28"/>
                <w:szCs w:val="28"/>
                <w:lang w:val="en-US"/>
              </w:rPr>
              <w:t>)</w:t>
            </w:r>
          </w:p>
        </w:tc>
      </w:tr>
      <w:tr w:rsidR="0015386B" w:rsidRPr="00214924" w14:paraId="4CD719D7" w14:textId="77777777" w:rsidTr="00CE2096">
        <w:trPr>
          <w:trHeight w:val="397"/>
        </w:trPr>
        <w:tc>
          <w:tcPr>
            <w:tcW w:w="2977" w:type="dxa"/>
            <w:tcBorders>
              <w:top w:val="nil"/>
              <w:left w:val="nil"/>
              <w:bottom w:val="nil"/>
              <w:right w:val="nil"/>
            </w:tcBorders>
            <w:shd w:val="clear" w:color="000000" w:fill="FFFFFF"/>
            <w:noWrap/>
            <w:vAlign w:val="bottom"/>
            <w:hideMark/>
          </w:tcPr>
          <w:p w14:paraId="4559FF4E" w14:textId="660BCB0A" w:rsidR="0015386B" w:rsidRPr="00326799" w:rsidRDefault="0015386B" w:rsidP="0015386B">
            <w:pPr>
              <w:ind w:left="-29" w:right="-29" w:hanging="79"/>
              <w:rPr>
                <w:rFonts w:asciiTheme="majorBidi" w:eastAsia="Times New Roman" w:hAnsiTheme="majorBidi" w:cstheme="majorBidi"/>
                <w:sz w:val="28"/>
                <w:szCs w:val="28"/>
                <w:lang w:val="en-US"/>
              </w:rPr>
            </w:pPr>
            <w:r w:rsidRPr="00C157F4">
              <w:rPr>
                <w:rFonts w:asciiTheme="majorBidi" w:eastAsia="Times New Roman" w:hAnsiTheme="majorBidi" w:cstheme="majorBidi"/>
                <w:sz w:val="28"/>
                <w:szCs w:val="28"/>
                <w:lang w:val="en-US"/>
              </w:rPr>
              <w:t>Lease liabilities - net of current portion</w:t>
            </w:r>
          </w:p>
        </w:tc>
        <w:tc>
          <w:tcPr>
            <w:tcW w:w="1413" w:type="dxa"/>
            <w:tcBorders>
              <w:left w:val="nil"/>
              <w:right w:val="nil"/>
            </w:tcBorders>
            <w:shd w:val="clear" w:color="auto" w:fill="auto"/>
            <w:noWrap/>
            <w:vAlign w:val="center"/>
          </w:tcPr>
          <w:p w14:paraId="28A41D38" w14:textId="00D61AB4" w:rsidR="0015386B" w:rsidRPr="00904B7A" w:rsidRDefault="0015386B" w:rsidP="0015386B">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6163EF">
              <w:rPr>
                <w:rFonts w:asciiTheme="majorBidi" w:eastAsia="Times New Roman" w:hAnsiTheme="majorBidi" w:cstheme="majorBidi"/>
                <w:sz w:val="28"/>
                <w:szCs w:val="28"/>
                <w:lang w:val="en-US"/>
              </w:rPr>
              <w:t>67,082</w:t>
            </w:r>
          </w:p>
        </w:tc>
        <w:tc>
          <w:tcPr>
            <w:tcW w:w="1387" w:type="dxa"/>
            <w:tcBorders>
              <w:left w:val="nil"/>
              <w:right w:val="nil"/>
            </w:tcBorders>
            <w:vAlign w:val="center"/>
          </w:tcPr>
          <w:p w14:paraId="20B970F4" w14:textId="7D7CE486" w:rsidR="0015386B" w:rsidRPr="005427FE" w:rsidRDefault="0015386B" w:rsidP="0015386B">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D81A3F">
              <w:rPr>
                <w:rFonts w:asciiTheme="majorBidi" w:eastAsia="Times New Roman" w:hAnsiTheme="majorBidi" w:cstheme="majorBidi"/>
                <w:sz w:val="28"/>
                <w:szCs w:val="28"/>
                <w:lang w:val="en-US"/>
              </w:rPr>
              <w:t>67,</w:t>
            </w:r>
            <w:r>
              <w:rPr>
                <w:rFonts w:asciiTheme="majorBidi" w:eastAsia="Times New Roman" w:hAnsiTheme="majorBidi" w:cstheme="majorBidi"/>
                <w:sz w:val="28"/>
                <w:szCs w:val="28"/>
                <w:lang w:val="en-US"/>
              </w:rPr>
              <w:t>064</w:t>
            </w:r>
          </w:p>
        </w:tc>
        <w:tc>
          <w:tcPr>
            <w:tcW w:w="1387" w:type="dxa"/>
            <w:tcBorders>
              <w:left w:val="nil"/>
              <w:right w:val="nil"/>
            </w:tcBorders>
            <w:vAlign w:val="center"/>
          </w:tcPr>
          <w:p w14:paraId="4A1AFAFC" w14:textId="3B57D690" w:rsidR="0015386B" w:rsidRPr="005427FE" w:rsidRDefault="0015386B" w:rsidP="0015386B">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494D48">
              <w:rPr>
                <w:rFonts w:asciiTheme="majorBidi" w:eastAsia="Times New Roman" w:hAnsiTheme="majorBidi" w:cstheme="majorBidi"/>
                <w:sz w:val="28"/>
                <w:szCs w:val="28"/>
                <w:lang w:val="en-US"/>
              </w:rPr>
              <w:t>138,052</w:t>
            </w:r>
          </w:p>
        </w:tc>
        <w:tc>
          <w:tcPr>
            <w:tcW w:w="1460" w:type="dxa"/>
            <w:tcBorders>
              <w:left w:val="nil"/>
              <w:right w:val="nil"/>
            </w:tcBorders>
            <w:shd w:val="clear" w:color="auto" w:fill="auto"/>
            <w:vAlign w:val="center"/>
          </w:tcPr>
          <w:p w14:paraId="4913237F" w14:textId="2D2B6DDC" w:rsidR="0015386B" w:rsidRPr="006E1DE6" w:rsidRDefault="0015386B" w:rsidP="0015386B">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57</w:t>
            </w:r>
            <w:r w:rsidRPr="005427FE">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898</w:t>
            </w:r>
          </w:p>
        </w:tc>
      </w:tr>
    </w:tbl>
    <w:p w14:paraId="3128605A" w14:textId="3166268B" w:rsidR="00C94569" w:rsidRDefault="006453FD" w:rsidP="00C94569">
      <w:pPr>
        <w:spacing w:before="240"/>
        <w:ind w:left="709"/>
        <w:jc w:val="thaiDistribute"/>
        <w:rPr>
          <w:rFonts w:asciiTheme="majorBidi" w:hAnsiTheme="majorBidi" w:cstheme="majorBidi"/>
          <w:sz w:val="28"/>
          <w:szCs w:val="28"/>
          <w:lang w:val="en-US"/>
        </w:rPr>
      </w:pPr>
      <w:r w:rsidRPr="006453FD">
        <w:rPr>
          <w:rFonts w:asciiTheme="majorBidi" w:hAnsiTheme="majorBidi" w:cstheme="majorBidi"/>
          <w:sz w:val="28"/>
          <w:szCs w:val="28"/>
          <w:lang w:val="en-US"/>
        </w:rPr>
        <w:t xml:space="preserve">Expenses relating to leases that are </w:t>
      </w:r>
      <w:proofErr w:type="spellStart"/>
      <w:r w:rsidRPr="006453FD">
        <w:rPr>
          <w:rFonts w:asciiTheme="majorBidi" w:hAnsiTheme="majorBidi" w:cstheme="majorBidi"/>
          <w:sz w:val="28"/>
          <w:szCs w:val="28"/>
          <w:lang w:val="en-US"/>
        </w:rPr>
        <w:t>recognised</w:t>
      </w:r>
      <w:proofErr w:type="spellEnd"/>
      <w:r w:rsidRPr="006453FD">
        <w:rPr>
          <w:rFonts w:asciiTheme="majorBidi" w:hAnsiTheme="majorBidi" w:cstheme="majorBidi"/>
          <w:sz w:val="28"/>
          <w:szCs w:val="28"/>
          <w:lang w:val="en-US"/>
        </w:rPr>
        <w:t xml:space="preserve"> in profit or loss for the years ended December 31, 2023 and 2022.</w:t>
      </w:r>
    </w:p>
    <w:tbl>
      <w:tblPr>
        <w:tblW w:w="8592" w:type="dxa"/>
        <w:tblInd w:w="709" w:type="dxa"/>
        <w:tblLook w:val="04A0" w:firstRow="1" w:lastRow="0" w:firstColumn="1" w:lastColumn="0" w:noHBand="0" w:noVBand="1"/>
      </w:tblPr>
      <w:tblGrid>
        <w:gridCol w:w="2977"/>
        <w:gridCol w:w="1440"/>
        <w:gridCol w:w="1395"/>
        <w:gridCol w:w="1417"/>
        <w:gridCol w:w="1363"/>
      </w:tblGrid>
      <w:tr w:rsidR="00843CFC" w:rsidRPr="00214924" w14:paraId="0A3B0777" w14:textId="77777777" w:rsidTr="00F90A0F">
        <w:trPr>
          <w:trHeight w:val="288"/>
        </w:trPr>
        <w:tc>
          <w:tcPr>
            <w:tcW w:w="2977" w:type="dxa"/>
            <w:tcBorders>
              <w:top w:val="nil"/>
              <w:left w:val="nil"/>
              <w:bottom w:val="nil"/>
              <w:right w:val="nil"/>
            </w:tcBorders>
            <w:shd w:val="clear" w:color="000000" w:fill="FFFFFF"/>
            <w:noWrap/>
            <w:vAlign w:val="bottom"/>
            <w:hideMark/>
          </w:tcPr>
          <w:p w14:paraId="6A4A3DF1" w14:textId="77777777" w:rsidR="00843CFC" w:rsidRPr="00B542FF" w:rsidRDefault="00843CFC" w:rsidP="00F90A0F">
            <w:pPr>
              <w:ind w:left="-29" w:right="-29" w:hanging="198"/>
              <w:rPr>
                <w:rFonts w:asciiTheme="majorBidi" w:eastAsia="Times New Roman" w:hAnsiTheme="majorBidi" w:cstheme="majorBidi"/>
                <w:sz w:val="28"/>
                <w:szCs w:val="28"/>
                <w:lang w:val="en-US"/>
              </w:rPr>
            </w:pPr>
            <w:r w:rsidRPr="00B542FF">
              <w:rPr>
                <w:rFonts w:asciiTheme="majorBidi" w:eastAsia="Times New Roman" w:hAnsiTheme="majorBidi" w:cstheme="majorBidi"/>
                <w:sz w:val="28"/>
                <w:szCs w:val="28"/>
                <w:lang w:val="en-US"/>
              </w:rPr>
              <w:t> </w:t>
            </w:r>
          </w:p>
        </w:tc>
        <w:tc>
          <w:tcPr>
            <w:tcW w:w="5615" w:type="dxa"/>
            <w:gridSpan w:val="4"/>
            <w:tcBorders>
              <w:top w:val="nil"/>
              <w:left w:val="nil"/>
              <w:right w:val="nil"/>
            </w:tcBorders>
            <w:shd w:val="clear" w:color="000000" w:fill="FFFFFF"/>
          </w:tcPr>
          <w:p w14:paraId="3D3736B8" w14:textId="0CD17E56" w:rsidR="00843CFC" w:rsidRPr="00AE09D3" w:rsidRDefault="00BE4685" w:rsidP="00F90A0F">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Unit : Thousand Baht</w:t>
            </w:r>
          </w:p>
        </w:tc>
      </w:tr>
      <w:tr w:rsidR="00843CFC" w:rsidRPr="00214924" w14:paraId="343043B4" w14:textId="77777777" w:rsidTr="00F90A0F">
        <w:trPr>
          <w:trHeight w:val="288"/>
        </w:trPr>
        <w:tc>
          <w:tcPr>
            <w:tcW w:w="2977" w:type="dxa"/>
            <w:tcBorders>
              <w:top w:val="nil"/>
              <w:left w:val="nil"/>
              <w:bottom w:val="nil"/>
              <w:right w:val="nil"/>
            </w:tcBorders>
            <w:shd w:val="clear" w:color="000000" w:fill="FFFFFF"/>
            <w:noWrap/>
            <w:vAlign w:val="bottom"/>
            <w:hideMark/>
          </w:tcPr>
          <w:p w14:paraId="159A12CF" w14:textId="77777777" w:rsidR="00843CFC" w:rsidRPr="00B542FF" w:rsidRDefault="00843CFC" w:rsidP="00F90A0F">
            <w:pPr>
              <w:ind w:left="-29" w:right="-29" w:hanging="108"/>
              <w:rPr>
                <w:rFonts w:asciiTheme="majorBidi" w:eastAsia="Times New Roman" w:hAnsiTheme="majorBidi" w:cstheme="majorBidi"/>
                <w:sz w:val="28"/>
                <w:szCs w:val="28"/>
                <w:lang w:val="en-US"/>
              </w:rPr>
            </w:pPr>
            <w:r w:rsidRPr="00B542FF">
              <w:rPr>
                <w:rFonts w:asciiTheme="majorBidi" w:eastAsia="Times New Roman" w:hAnsiTheme="majorBidi" w:cstheme="majorBidi"/>
                <w:sz w:val="28"/>
                <w:szCs w:val="28"/>
                <w:lang w:val="en-US"/>
              </w:rPr>
              <w:t> </w:t>
            </w:r>
          </w:p>
        </w:tc>
        <w:tc>
          <w:tcPr>
            <w:tcW w:w="2835" w:type="dxa"/>
            <w:gridSpan w:val="2"/>
            <w:tcBorders>
              <w:top w:val="nil"/>
              <w:left w:val="nil"/>
              <w:right w:val="nil"/>
            </w:tcBorders>
            <w:shd w:val="clear" w:color="000000" w:fill="FFFFFF"/>
            <w:noWrap/>
            <w:vAlign w:val="bottom"/>
            <w:hideMark/>
          </w:tcPr>
          <w:p w14:paraId="52D059FA" w14:textId="36F11E27" w:rsidR="00843CFC" w:rsidRPr="00571692" w:rsidRDefault="00BE4685" w:rsidP="00F90A0F">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Consolidated financial statements</w:t>
            </w:r>
          </w:p>
        </w:tc>
        <w:tc>
          <w:tcPr>
            <w:tcW w:w="2780" w:type="dxa"/>
            <w:gridSpan w:val="2"/>
            <w:tcBorders>
              <w:top w:val="nil"/>
              <w:left w:val="nil"/>
              <w:right w:val="nil"/>
            </w:tcBorders>
            <w:shd w:val="clear" w:color="000000" w:fill="FFFFFF"/>
            <w:vAlign w:val="bottom"/>
          </w:tcPr>
          <w:p w14:paraId="1E18B04D" w14:textId="115687FD" w:rsidR="00843CFC" w:rsidRPr="00AE09D3" w:rsidRDefault="00BE4685" w:rsidP="00F90A0F">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Separate financial statements</w:t>
            </w:r>
          </w:p>
        </w:tc>
      </w:tr>
      <w:tr w:rsidR="00C94569" w:rsidRPr="00E95F18" w14:paraId="638D403D" w14:textId="77777777" w:rsidTr="00F90A0F">
        <w:trPr>
          <w:trHeight w:val="288"/>
        </w:trPr>
        <w:tc>
          <w:tcPr>
            <w:tcW w:w="2977" w:type="dxa"/>
            <w:tcBorders>
              <w:top w:val="nil"/>
              <w:left w:val="nil"/>
              <w:bottom w:val="nil"/>
              <w:right w:val="nil"/>
            </w:tcBorders>
            <w:shd w:val="clear" w:color="000000" w:fill="FFFFFF"/>
            <w:noWrap/>
            <w:vAlign w:val="bottom"/>
          </w:tcPr>
          <w:p w14:paraId="3AA2200A" w14:textId="77777777" w:rsidR="00C94569" w:rsidRPr="00B542FF" w:rsidRDefault="00C94569" w:rsidP="00C94569">
            <w:pPr>
              <w:ind w:left="-29" w:right="-29" w:hanging="108"/>
              <w:rPr>
                <w:rFonts w:asciiTheme="majorBidi" w:eastAsia="Times New Roman" w:hAnsiTheme="majorBidi" w:cstheme="majorBidi"/>
                <w:sz w:val="28"/>
                <w:szCs w:val="28"/>
                <w:lang w:val="en-US"/>
              </w:rPr>
            </w:pPr>
          </w:p>
        </w:tc>
        <w:tc>
          <w:tcPr>
            <w:tcW w:w="1440" w:type="dxa"/>
            <w:tcBorders>
              <w:top w:val="nil"/>
              <w:left w:val="nil"/>
              <w:right w:val="nil"/>
            </w:tcBorders>
            <w:shd w:val="clear" w:color="000000" w:fill="FFFFFF"/>
            <w:noWrap/>
            <w:vAlign w:val="bottom"/>
          </w:tcPr>
          <w:p w14:paraId="78B3FCB1" w14:textId="5C285FC9" w:rsidR="00C94569" w:rsidRPr="00B811E5" w:rsidRDefault="00C94569" w:rsidP="00C94569">
            <w:pPr>
              <w:pBdr>
                <w:bottom w:val="single" w:sz="4" w:space="1" w:color="auto"/>
              </w:pBdr>
              <w:jc w:val="center"/>
              <w:rPr>
                <w:rFonts w:ascii="Angsana New" w:eastAsia="Times New Roman" w:hAnsi="Angsana New"/>
                <w:sz w:val="28"/>
                <w:szCs w:val="28"/>
                <w:lang w:val="en-US"/>
              </w:rPr>
            </w:pPr>
            <w:r>
              <w:rPr>
                <w:rFonts w:asciiTheme="majorBidi" w:eastAsia="Times New Roman" w:hAnsiTheme="majorBidi" w:cstheme="majorBidi"/>
                <w:sz w:val="28"/>
                <w:szCs w:val="28"/>
                <w:lang w:val="en-US"/>
              </w:rPr>
              <w:t>2023</w:t>
            </w:r>
          </w:p>
        </w:tc>
        <w:tc>
          <w:tcPr>
            <w:tcW w:w="1395" w:type="dxa"/>
            <w:tcBorders>
              <w:top w:val="nil"/>
              <w:left w:val="nil"/>
              <w:right w:val="nil"/>
            </w:tcBorders>
            <w:shd w:val="clear" w:color="000000" w:fill="FFFFFF"/>
            <w:vAlign w:val="bottom"/>
          </w:tcPr>
          <w:p w14:paraId="2BF20312" w14:textId="6A0FC34F" w:rsidR="00C94569" w:rsidRPr="00B811E5" w:rsidRDefault="00C94569" w:rsidP="00C94569">
            <w:pPr>
              <w:pBdr>
                <w:bottom w:val="single" w:sz="4" w:space="1" w:color="auto"/>
              </w:pBdr>
              <w:jc w:val="center"/>
              <w:rPr>
                <w:rFonts w:ascii="Angsana New" w:eastAsia="Times New Roman" w:hAnsi="Angsana New"/>
                <w:sz w:val="28"/>
                <w:szCs w:val="28"/>
                <w:lang w:val="en-US"/>
              </w:rPr>
            </w:pPr>
            <w:r>
              <w:rPr>
                <w:rFonts w:asciiTheme="majorBidi" w:eastAsia="Times New Roman" w:hAnsiTheme="majorBidi" w:cstheme="majorBidi"/>
                <w:sz w:val="28"/>
                <w:szCs w:val="28"/>
                <w:lang w:val="en-US"/>
              </w:rPr>
              <w:t>2022</w:t>
            </w:r>
          </w:p>
        </w:tc>
        <w:tc>
          <w:tcPr>
            <w:tcW w:w="1417" w:type="dxa"/>
            <w:tcBorders>
              <w:top w:val="nil"/>
              <w:left w:val="nil"/>
              <w:right w:val="nil"/>
            </w:tcBorders>
            <w:shd w:val="clear" w:color="000000" w:fill="FFFFFF"/>
            <w:vAlign w:val="bottom"/>
          </w:tcPr>
          <w:p w14:paraId="7E6C8B3F" w14:textId="4DB3F26B" w:rsidR="00C94569" w:rsidRPr="00B811E5" w:rsidRDefault="00C94569" w:rsidP="00C94569">
            <w:pPr>
              <w:pBdr>
                <w:bottom w:val="single" w:sz="4" w:space="1" w:color="auto"/>
              </w:pBdr>
              <w:jc w:val="center"/>
              <w:rPr>
                <w:rFonts w:ascii="Angsana New" w:eastAsia="Times New Roman" w:hAnsi="Angsana New"/>
                <w:sz w:val="28"/>
                <w:szCs w:val="28"/>
                <w:lang w:val="en-US"/>
              </w:rPr>
            </w:pPr>
            <w:r>
              <w:rPr>
                <w:rFonts w:asciiTheme="majorBidi" w:eastAsia="Times New Roman" w:hAnsiTheme="majorBidi" w:cstheme="majorBidi"/>
                <w:sz w:val="28"/>
                <w:szCs w:val="28"/>
                <w:lang w:val="en-US"/>
              </w:rPr>
              <w:t>2023</w:t>
            </w:r>
          </w:p>
        </w:tc>
        <w:tc>
          <w:tcPr>
            <w:tcW w:w="1363" w:type="dxa"/>
            <w:tcBorders>
              <w:top w:val="nil"/>
              <w:left w:val="nil"/>
              <w:right w:val="nil"/>
            </w:tcBorders>
            <w:shd w:val="clear" w:color="000000" w:fill="FFFFFF"/>
            <w:vAlign w:val="bottom"/>
          </w:tcPr>
          <w:p w14:paraId="2526FB8E" w14:textId="2B80AD1F" w:rsidR="00C94569" w:rsidRPr="00B811E5" w:rsidRDefault="00C94569" w:rsidP="00C94569">
            <w:pPr>
              <w:pBdr>
                <w:bottom w:val="single" w:sz="4" w:space="1" w:color="auto"/>
              </w:pBdr>
              <w:jc w:val="center"/>
              <w:rPr>
                <w:rFonts w:ascii="Angsana New" w:eastAsia="Times New Roman" w:hAnsi="Angsana New"/>
                <w:sz w:val="28"/>
                <w:szCs w:val="28"/>
                <w:lang w:val="en-US"/>
              </w:rPr>
            </w:pPr>
            <w:r>
              <w:rPr>
                <w:rFonts w:asciiTheme="majorBidi" w:eastAsia="Times New Roman" w:hAnsiTheme="majorBidi" w:cstheme="majorBidi"/>
                <w:sz w:val="28"/>
                <w:szCs w:val="28"/>
                <w:lang w:val="en-US"/>
              </w:rPr>
              <w:t>2022</w:t>
            </w:r>
          </w:p>
        </w:tc>
      </w:tr>
      <w:tr w:rsidR="0015386B" w:rsidRPr="00E95F18" w14:paraId="161B6D0C" w14:textId="77777777" w:rsidTr="001B0992">
        <w:trPr>
          <w:trHeight w:val="288"/>
        </w:trPr>
        <w:tc>
          <w:tcPr>
            <w:tcW w:w="2977" w:type="dxa"/>
            <w:tcBorders>
              <w:top w:val="nil"/>
              <w:left w:val="nil"/>
              <w:bottom w:val="nil"/>
              <w:right w:val="nil"/>
            </w:tcBorders>
            <w:shd w:val="clear" w:color="000000" w:fill="FFFFFF"/>
            <w:noWrap/>
            <w:vAlign w:val="bottom"/>
            <w:hideMark/>
          </w:tcPr>
          <w:p w14:paraId="1B2C3D53" w14:textId="4BDAE7F5" w:rsidR="0015386B" w:rsidRPr="00B542FF" w:rsidRDefault="0015386B" w:rsidP="0015386B">
            <w:pPr>
              <w:ind w:left="-29" w:right="-29" w:hanging="79"/>
              <w:rPr>
                <w:rFonts w:asciiTheme="majorBidi" w:eastAsia="Times New Roman" w:hAnsiTheme="majorBidi" w:cstheme="majorBidi"/>
                <w:sz w:val="28"/>
                <w:szCs w:val="28"/>
                <w:lang w:val="en-US"/>
              </w:rPr>
            </w:pPr>
            <w:r w:rsidRPr="00702CEA">
              <w:rPr>
                <w:rFonts w:asciiTheme="majorBidi" w:eastAsia="Times New Roman" w:hAnsiTheme="majorBidi" w:cstheme="majorBidi"/>
                <w:sz w:val="28"/>
                <w:szCs w:val="28"/>
                <w:lang w:val="en-US"/>
              </w:rPr>
              <w:t>Depreciation of right-of-use assets</w:t>
            </w:r>
          </w:p>
        </w:tc>
        <w:tc>
          <w:tcPr>
            <w:tcW w:w="1440" w:type="dxa"/>
            <w:tcBorders>
              <w:left w:val="nil"/>
              <w:bottom w:val="nil"/>
              <w:right w:val="nil"/>
            </w:tcBorders>
            <w:shd w:val="clear" w:color="auto" w:fill="auto"/>
            <w:noWrap/>
            <w:vAlign w:val="bottom"/>
          </w:tcPr>
          <w:p w14:paraId="0B395BD8" w14:textId="26E03607" w:rsidR="0015386B" w:rsidRPr="00EB3F6C" w:rsidRDefault="0015386B" w:rsidP="0015386B">
            <w:pPr>
              <w:ind w:left="-29" w:right="-29"/>
              <w:jc w:val="right"/>
              <w:rPr>
                <w:rFonts w:asciiTheme="majorBidi" w:eastAsia="Times New Roman" w:hAnsiTheme="majorBidi"/>
                <w:sz w:val="28"/>
                <w:szCs w:val="28"/>
                <w:lang w:val="en-US"/>
              </w:rPr>
            </w:pPr>
            <w:r w:rsidRPr="007B4638">
              <w:rPr>
                <w:rFonts w:asciiTheme="majorBidi" w:eastAsia="Times New Roman" w:hAnsiTheme="majorBidi"/>
                <w:sz w:val="28"/>
                <w:szCs w:val="28"/>
                <w:lang w:val="en-US"/>
              </w:rPr>
              <w:t>7,801</w:t>
            </w:r>
          </w:p>
        </w:tc>
        <w:tc>
          <w:tcPr>
            <w:tcW w:w="1395" w:type="dxa"/>
            <w:tcBorders>
              <w:left w:val="nil"/>
              <w:bottom w:val="nil"/>
              <w:right w:val="nil"/>
            </w:tcBorders>
            <w:shd w:val="clear" w:color="auto" w:fill="auto"/>
            <w:vAlign w:val="center"/>
          </w:tcPr>
          <w:p w14:paraId="328513E8" w14:textId="56B5FAF6" w:rsidR="0015386B" w:rsidRPr="00D01FE3" w:rsidRDefault="0015386B" w:rsidP="0015386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5,416</w:t>
            </w:r>
          </w:p>
        </w:tc>
        <w:tc>
          <w:tcPr>
            <w:tcW w:w="1417" w:type="dxa"/>
            <w:tcBorders>
              <w:left w:val="nil"/>
              <w:bottom w:val="nil"/>
              <w:right w:val="nil"/>
            </w:tcBorders>
            <w:shd w:val="clear" w:color="auto" w:fill="auto"/>
          </w:tcPr>
          <w:p w14:paraId="36598C17" w14:textId="1E69A4A2" w:rsidR="0015386B" w:rsidRDefault="0015386B" w:rsidP="0015386B">
            <w:pPr>
              <w:ind w:left="-29" w:right="-29"/>
              <w:jc w:val="right"/>
              <w:rPr>
                <w:rFonts w:asciiTheme="majorBidi" w:eastAsia="Times New Roman" w:hAnsiTheme="majorBidi" w:cstheme="majorBidi"/>
                <w:sz w:val="28"/>
                <w:szCs w:val="28"/>
                <w:lang w:val="en-US"/>
              </w:rPr>
            </w:pPr>
            <w:r w:rsidRPr="007B4638">
              <w:rPr>
                <w:rFonts w:asciiTheme="majorBidi" w:eastAsia="Times New Roman" w:hAnsiTheme="majorBidi" w:cstheme="majorBidi"/>
                <w:sz w:val="28"/>
                <w:szCs w:val="28"/>
                <w:lang w:val="en-US"/>
              </w:rPr>
              <w:t>7,308</w:t>
            </w:r>
          </w:p>
        </w:tc>
        <w:tc>
          <w:tcPr>
            <w:tcW w:w="1363" w:type="dxa"/>
            <w:tcBorders>
              <w:left w:val="nil"/>
              <w:bottom w:val="nil"/>
              <w:right w:val="nil"/>
            </w:tcBorders>
            <w:shd w:val="clear" w:color="auto" w:fill="auto"/>
            <w:vAlign w:val="center"/>
          </w:tcPr>
          <w:p w14:paraId="24601BE9" w14:textId="34A644C5" w:rsidR="0015386B" w:rsidRDefault="0015386B" w:rsidP="0015386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2,949</w:t>
            </w:r>
          </w:p>
        </w:tc>
      </w:tr>
      <w:tr w:rsidR="0015386B" w:rsidRPr="00E95F18" w14:paraId="0730201F" w14:textId="77777777" w:rsidTr="001B0992">
        <w:trPr>
          <w:trHeight w:val="288"/>
        </w:trPr>
        <w:tc>
          <w:tcPr>
            <w:tcW w:w="2977" w:type="dxa"/>
            <w:tcBorders>
              <w:top w:val="nil"/>
              <w:left w:val="nil"/>
              <w:bottom w:val="nil"/>
              <w:right w:val="nil"/>
            </w:tcBorders>
            <w:shd w:val="clear" w:color="000000" w:fill="FFFFFF"/>
            <w:noWrap/>
            <w:vAlign w:val="bottom"/>
            <w:hideMark/>
          </w:tcPr>
          <w:p w14:paraId="35333010" w14:textId="5C941828" w:rsidR="0015386B" w:rsidRPr="00B542FF" w:rsidRDefault="0015386B" w:rsidP="0015386B">
            <w:pPr>
              <w:ind w:left="-29" w:right="-29" w:hanging="79"/>
              <w:rPr>
                <w:rFonts w:asciiTheme="majorBidi" w:eastAsia="Times New Roman" w:hAnsiTheme="majorBidi" w:cstheme="majorBidi"/>
                <w:sz w:val="28"/>
                <w:szCs w:val="28"/>
                <w:lang w:val="en-US"/>
              </w:rPr>
            </w:pPr>
            <w:r w:rsidRPr="00702CEA">
              <w:rPr>
                <w:rFonts w:asciiTheme="majorBidi" w:eastAsia="Times New Roman" w:hAnsiTheme="majorBidi" w:cstheme="majorBidi"/>
                <w:sz w:val="28"/>
                <w:szCs w:val="28"/>
                <w:lang w:val="en-US"/>
              </w:rPr>
              <w:t>Interest expense on lease liabilities</w:t>
            </w:r>
          </w:p>
        </w:tc>
        <w:tc>
          <w:tcPr>
            <w:tcW w:w="1440" w:type="dxa"/>
            <w:tcBorders>
              <w:top w:val="nil"/>
              <w:left w:val="nil"/>
              <w:bottom w:val="nil"/>
              <w:right w:val="nil"/>
            </w:tcBorders>
            <w:shd w:val="clear" w:color="auto" w:fill="auto"/>
            <w:noWrap/>
            <w:vAlign w:val="bottom"/>
          </w:tcPr>
          <w:p w14:paraId="07C7B354" w14:textId="69A8F847" w:rsidR="0015386B" w:rsidRPr="00EB3F6C" w:rsidRDefault="0015386B" w:rsidP="0015386B">
            <w:pPr>
              <w:ind w:left="-29" w:right="-29"/>
              <w:jc w:val="right"/>
              <w:rPr>
                <w:rFonts w:asciiTheme="majorBidi" w:eastAsia="Times New Roman" w:hAnsiTheme="majorBidi"/>
                <w:sz w:val="28"/>
                <w:szCs w:val="28"/>
                <w:lang w:val="en-US"/>
              </w:rPr>
            </w:pPr>
            <w:r>
              <w:rPr>
                <w:rFonts w:asciiTheme="majorBidi" w:eastAsia="Times New Roman" w:hAnsiTheme="majorBidi" w:cstheme="majorBidi"/>
                <w:sz w:val="28"/>
                <w:szCs w:val="28"/>
                <w:lang w:val="en-US"/>
              </w:rPr>
              <w:t>4,369</w:t>
            </w:r>
          </w:p>
        </w:tc>
        <w:tc>
          <w:tcPr>
            <w:tcW w:w="1395" w:type="dxa"/>
            <w:tcBorders>
              <w:top w:val="nil"/>
              <w:left w:val="nil"/>
              <w:bottom w:val="nil"/>
              <w:right w:val="nil"/>
            </w:tcBorders>
            <w:shd w:val="clear" w:color="auto" w:fill="auto"/>
            <w:vAlign w:val="center"/>
          </w:tcPr>
          <w:p w14:paraId="13374502" w14:textId="31EED51C" w:rsidR="0015386B" w:rsidRPr="00D01FE3" w:rsidRDefault="0015386B" w:rsidP="0015386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2,673</w:t>
            </w:r>
          </w:p>
        </w:tc>
        <w:tc>
          <w:tcPr>
            <w:tcW w:w="1417" w:type="dxa"/>
            <w:tcBorders>
              <w:top w:val="nil"/>
              <w:left w:val="nil"/>
              <w:bottom w:val="nil"/>
              <w:right w:val="nil"/>
            </w:tcBorders>
            <w:shd w:val="clear" w:color="auto" w:fill="auto"/>
          </w:tcPr>
          <w:p w14:paraId="4A5F06A3" w14:textId="3272733B" w:rsidR="0015386B" w:rsidRDefault="0015386B" w:rsidP="0015386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5,219</w:t>
            </w:r>
          </w:p>
        </w:tc>
        <w:tc>
          <w:tcPr>
            <w:tcW w:w="1363" w:type="dxa"/>
            <w:tcBorders>
              <w:top w:val="nil"/>
              <w:left w:val="nil"/>
              <w:bottom w:val="nil"/>
              <w:right w:val="nil"/>
            </w:tcBorders>
            <w:shd w:val="clear" w:color="auto" w:fill="auto"/>
            <w:vAlign w:val="center"/>
          </w:tcPr>
          <w:p w14:paraId="3A8E7BCC" w14:textId="1138B028" w:rsidR="0015386B" w:rsidRDefault="0015386B" w:rsidP="0015386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1,727</w:t>
            </w:r>
          </w:p>
        </w:tc>
      </w:tr>
      <w:tr w:rsidR="0015386B" w:rsidRPr="002E67BE" w14:paraId="68ECFC08" w14:textId="77777777" w:rsidTr="001B0992">
        <w:trPr>
          <w:trHeight w:val="288"/>
        </w:trPr>
        <w:tc>
          <w:tcPr>
            <w:tcW w:w="2977" w:type="dxa"/>
            <w:tcBorders>
              <w:top w:val="nil"/>
              <w:left w:val="nil"/>
              <w:bottom w:val="nil"/>
              <w:right w:val="nil"/>
            </w:tcBorders>
            <w:shd w:val="clear" w:color="000000" w:fill="FFFFFF"/>
            <w:noWrap/>
            <w:vAlign w:val="bottom"/>
          </w:tcPr>
          <w:p w14:paraId="5C4D0506" w14:textId="175DACCC" w:rsidR="0015386B" w:rsidRPr="00AE09D3" w:rsidRDefault="006453FD" w:rsidP="0015386B">
            <w:pPr>
              <w:ind w:left="-29" w:right="-29" w:hanging="79"/>
              <w:rPr>
                <w:rFonts w:asciiTheme="majorBidi" w:eastAsia="Times New Roman" w:hAnsiTheme="majorBidi" w:cstheme="majorBidi"/>
                <w:sz w:val="28"/>
                <w:szCs w:val="28"/>
                <w:cs/>
                <w:lang w:val="en-US"/>
              </w:rPr>
            </w:pPr>
            <w:r w:rsidRPr="00B20385">
              <w:rPr>
                <w:rFonts w:asciiTheme="majorBidi" w:eastAsia="Times New Roman" w:hAnsiTheme="majorBidi"/>
                <w:sz w:val="28"/>
                <w:szCs w:val="28"/>
                <w:lang w:val="en-US"/>
              </w:rPr>
              <w:t>Expense relating to leases of low-value assets</w:t>
            </w:r>
          </w:p>
        </w:tc>
        <w:tc>
          <w:tcPr>
            <w:tcW w:w="1440" w:type="dxa"/>
            <w:tcBorders>
              <w:top w:val="nil"/>
              <w:left w:val="nil"/>
              <w:right w:val="nil"/>
            </w:tcBorders>
            <w:shd w:val="clear" w:color="auto" w:fill="auto"/>
            <w:noWrap/>
            <w:vAlign w:val="bottom"/>
          </w:tcPr>
          <w:p w14:paraId="11C6A720" w14:textId="46CAB57D" w:rsidR="0015386B" w:rsidRPr="00EB3F6C" w:rsidRDefault="0015386B" w:rsidP="0015386B">
            <w:pPr>
              <w:ind w:left="-29" w:right="-29"/>
              <w:jc w:val="right"/>
              <w:rPr>
                <w:rFonts w:asciiTheme="majorBidi" w:eastAsia="Times New Roman" w:hAnsiTheme="majorBidi"/>
                <w:sz w:val="28"/>
                <w:szCs w:val="28"/>
                <w:lang w:val="en-US"/>
              </w:rPr>
            </w:pPr>
            <w:r>
              <w:rPr>
                <w:rFonts w:asciiTheme="majorBidi" w:eastAsia="Times New Roman" w:hAnsiTheme="majorBidi"/>
                <w:sz w:val="28"/>
                <w:szCs w:val="28"/>
                <w:lang w:val="en-US"/>
              </w:rPr>
              <w:t>903</w:t>
            </w:r>
          </w:p>
        </w:tc>
        <w:tc>
          <w:tcPr>
            <w:tcW w:w="1395" w:type="dxa"/>
            <w:tcBorders>
              <w:top w:val="nil"/>
              <w:left w:val="nil"/>
              <w:right w:val="nil"/>
            </w:tcBorders>
            <w:shd w:val="clear" w:color="auto" w:fill="auto"/>
            <w:vAlign w:val="bottom"/>
          </w:tcPr>
          <w:p w14:paraId="0D063857" w14:textId="6D8AC604" w:rsidR="0015386B" w:rsidRPr="00D01FE3" w:rsidRDefault="0015386B" w:rsidP="0015386B">
            <w:pPr>
              <w:ind w:left="-29" w:right="-29"/>
              <w:jc w:val="right"/>
              <w:rPr>
                <w:rFonts w:asciiTheme="majorBidi" w:eastAsia="Times New Roman" w:hAnsiTheme="majorBidi" w:cstheme="majorBidi"/>
                <w:sz w:val="28"/>
                <w:szCs w:val="28"/>
                <w:lang w:val="en-US"/>
              </w:rPr>
            </w:pPr>
            <w:r>
              <w:rPr>
                <w:rFonts w:asciiTheme="majorBidi" w:eastAsia="Times New Roman" w:hAnsiTheme="majorBidi"/>
                <w:sz w:val="28"/>
                <w:szCs w:val="28"/>
                <w:lang w:val="en-US"/>
              </w:rPr>
              <w:t>132</w:t>
            </w:r>
          </w:p>
        </w:tc>
        <w:tc>
          <w:tcPr>
            <w:tcW w:w="1417" w:type="dxa"/>
            <w:tcBorders>
              <w:top w:val="nil"/>
              <w:left w:val="nil"/>
              <w:right w:val="nil"/>
            </w:tcBorders>
            <w:shd w:val="clear" w:color="auto" w:fill="auto"/>
            <w:vAlign w:val="bottom"/>
          </w:tcPr>
          <w:p w14:paraId="60696483" w14:textId="7FDB6A5B" w:rsidR="0015386B" w:rsidRDefault="0015386B" w:rsidP="0015386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363" w:type="dxa"/>
            <w:tcBorders>
              <w:top w:val="nil"/>
              <w:left w:val="nil"/>
              <w:right w:val="nil"/>
            </w:tcBorders>
            <w:shd w:val="clear" w:color="auto" w:fill="auto"/>
            <w:vAlign w:val="bottom"/>
          </w:tcPr>
          <w:p w14:paraId="4641E4A2" w14:textId="5D255C9B" w:rsidR="0015386B" w:rsidRDefault="0015386B" w:rsidP="0015386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r>
      <w:tr w:rsidR="0015386B" w:rsidRPr="00214924" w14:paraId="3BAD4CAB" w14:textId="77777777" w:rsidTr="001B0992">
        <w:trPr>
          <w:trHeight w:val="454"/>
        </w:trPr>
        <w:tc>
          <w:tcPr>
            <w:tcW w:w="2977" w:type="dxa"/>
            <w:tcBorders>
              <w:top w:val="nil"/>
              <w:left w:val="nil"/>
              <w:bottom w:val="nil"/>
            </w:tcBorders>
            <w:shd w:val="clear" w:color="000000" w:fill="FFFFFF"/>
            <w:noWrap/>
            <w:vAlign w:val="center"/>
            <w:hideMark/>
          </w:tcPr>
          <w:p w14:paraId="668DAF4C" w14:textId="481058EC" w:rsidR="0015386B" w:rsidRPr="00AE09D3" w:rsidRDefault="0015386B" w:rsidP="0015386B">
            <w:pPr>
              <w:ind w:left="-29" w:right="-29" w:hanging="79"/>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Total</w:t>
            </w:r>
          </w:p>
        </w:tc>
        <w:tc>
          <w:tcPr>
            <w:tcW w:w="1440" w:type="dxa"/>
            <w:shd w:val="clear" w:color="auto" w:fill="auto"/>
            <w:noWrap/>
            <w:vAlign w:val="center"/>
          </w:tcPr>
          <w:p w14:paraId="648AE221" w14:textId="7D5E8278" w:rsidR="0015386B" w:rsidRPr="00EB3F6C" w:rsidRDefault="0015386B" w:rsidP="0015386B">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13,073</w:t>
            </w:r>
          </w:p>
        </w:tc>
        <w:tc>
          <w:tcPr>
            <w:tcW w:w="1395" w:type="dxa"/>
            <w:shd w:val="clear" w:color="auto" w:fill="auto"/>
            <w:vAlign w:val="center"/>
          </w:tcPr>
          <w:p w14:paraId="3F11FEEE" w14:textId="3E840B65" w:rsidR="0015386B" w:rsidRPr="00D01FE3" w:rsidRDefault="0015386B" w:rsidP="0015386B">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8,221</w:t>
            </w:r>
          </w:p>
        </w:tc>
        <w:tc>
          <w:tcPr>
            <w:tcW w:w="1417" w:type="dxa"/>
            <w:shd w:val="clear" w:color="auto" w:fill="auto"/>
            <w:vAlign w:val="center"/>
          </w:tcPr>
          <w:p w14:paraId="306DBC5D" w14:textId="6AB6027F" w:rsidR="0015386B" w:rsidRDefault="0015386B" w:rsidP="0015386B">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12,527</w:t>
            </w:r>
          </w:p>
        </w:tc>
        <w:tc>
          <w:tcPr>
            <w:tcW w:w="1363" w:type="dxa"/>
            <w:shd w:val="clear" w:color="auto" w:fill="auto"/>
            <w:vAlign w:val="center"/>
          </w:tcPr>
          <w:p w14:paraId="7CE015B2" w14:textId="5B76EA7C" w:rsidR="0015386B" w:rsidRDefault="0015386B" w:rsidP="0015386B">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4,676</w:t>
            </w:r>
          </w:p>
        </w:tc>
      </w:tr>
    </w:tbl>
    <w:p w14:paraId="54889E0B" w14:textId="77777777" w:rsidR="0015386B" w:rsidRDefault="0015386B" w:rsidP="0015386B">
      <w:pPr>
        <w:spacing w:before="240"/>
        <w:ind w:left="420"/>
        <w:rPr>
          <w:rFonts w:ascii="Angsana New" w:hAnsi="Angsana New"/>
          <w:b/>
          <w:bCs/>
          <w:sz w:val="28"/>
          <w:szCs w:val="28"/>
          <w:lang w:val="en-US"/>
        </w:rPr>
      </w:pPr>
    </w:p>
    <w:p w14:paraId="3828E6E4" w14:textId="77777777" w:rsidR="0015386B" w:rsidRDefault="0015386B" w:rsidP="0015386B">
      <w:pPr>
        <w:spacing w:before="240"/>
        <w:ind w:left="420"/>
        <w:rPr>
          <w:rFonts w:ascii="Angsana New" w:hAnsi="Angsana New"/>
          <w:b/>
          <w:bCs/>
          <w:sz w:val="28"/>
          <w:szCs w:val="28"/>
          <w:lang w:val="en-US"/>
        </w:rPr>
      </w:pPr>
    </w:p>
    <w:p w14:paraId="5AC03027" w14:textId="77777777" w:rsidR="0015386B" w:rsidRDefault="0015386B" w:rsidP="0015386B">
      <w:pPr>
        <w:spacing w:before="240"/>
        <w:ind w:left="420"/>
        <w:rPr>
          <w:rFonts w:ascii="Angsana New" w:hAnsi="Angsana New"/>
          <w:b/>
          <w:bCs/>
          <w:sz w:val="28"/>
          <w:szCs w:val="28"/>
          <w:lang w:val="en-US"/>
        </w:rPr>
      </w:pPr>
    </w:p>
    <w:p w14:paraId="2D70E331" w14:textId="77777777" w:rsidR="0015386B" w:rsidRDefault="0015386B" w:rsidP="0015386B">
      <w:pPr>
        <w:spacing w:before="240"/>
        <w:ind w:left="420"/>
        <w:rPr>
          <w:rFonts w:ascii="Angsana New" w:hAnsi="Angsana New"/>
          <w:b/>
          <w:bCs/>
          <w:sz w:val="28"/>
          <w:szCs w:val="28"/>
          <w:lang w:val="en-US"/>
        </w:rPr>
      </w:pPr>
    </w:p>
    <w:p w14:paraId="4F5CD6E4" w14:textId="77777777" w:rsidR="0015386B" w:rsidRDefault="0015386B" w:rsidP="0015386B">
      <w:pPr>
        <w:spacing w:before="240"/>
        <w:ind w:left="420"/>
        <w:rPr>
          <w:rFonts w:ascii="Angsana New" w:hAnsi="Angsana New"/>
          <w:b/>
          <w:bCs/>
          <w:sz w:val="28"/>
          <w:szCs w:val="28"/>
          <w:lang w:val="en-US"/>
        </w:rPr>
      </w:pPr>
    </w:p>
    <w:p w14:paraId="7D07C582" w14:textId="77777777" w:rsidR="0015386B" w:rsidRDefault="0015386B" w:rsidP="0015386B">
      <w:pPr>
        <w:spacing w:before="240"/>
        <w:ind w:left="420"/>
        <w:rPr>
          <w:rFonts w:ascii="Angsana New" w:hAnsi="Angsana New"/>
          <w:b/>
          <w:bCs/>
          <w:sz w:val="28"/>
          <w:szCs w:val="28"/>
          <w:lang w:val="en-US"/>
        </w:rPr>
      </w:pPr>
    </w:p>
    <w:p w14:paraId="2BD05D09" w14:textId="77777777" w:rsidR="0015386B" w:rsidRDefault="0015386B" w:rsidP="0015386B">
      <w:pPr>
        <w:spacing w:before="240"/>
        <w:ind w:left="420"/>
        <w:rPr>
          <w:rFonts w:ascii="Angsana New" w:hAnsi="Angsana New"/>
          <w:b/>
          <w:bCs/>
          <w:sz w:val="28"/>
          <w:szCs w:val="28"/>
          <w:lang w:val="en-US"/>
        </w:rPr>
      </w:pPr>
    </w:p>
    <w:p w14:paraId="23E2B58A" w14:textId="7C0E881C" w:rsidR="0026220A" w:rsidRDefault="00236665" w:rsidP="0026220A">
      <w:pPr>
        <w:numPr>
          <w:ilvl w:val="0"/>
          <w:numId w:val="1"/>
        </w:numPr>
        <w:spacing w:before="240"/>
        <w:ind w:left="420" w:hanging="420"/>
        <w:rPr>
          <w:rFonts w:ascii="Angsana New" w:hAnsi="Angsana New"/>
          <w:b/>
          <w:bCs/>
          <w:sz w:val="28"/>
          <w:szCs w:val="28"/>
          <w:lang w:val="en-US"/>
        </w:rPr>
      </w:pPr>
      <w:r w:rsidRPr="00236665">
        <w:rPr>
          <w:rFonts w:ascii="Angsana New" w:hAnsi="Angsana New"/>
          <w:b/>
          <w:bCs/>
          <w:sz w:val="28"/>
          <w:szCs w:val="28"/>
          <w:lang w:val="en-US"/>
        </w:rPr>
        <w:lastRenderedPageBreak/>
        <w:t>INTANGIBLE ASSETS - N</w:t>
      </w:r>
      <w:r>
        <w:rPr>
          <w:rFonts w:ascii="Angsana New" w:hAnsi="Angsana New"/>
          <w:b/>
          <w:bCs/>
          <w:sz w:val="28"/>
          <w:szCs w:val="28"/>
          <w:lang w:val="en-US"/>
        </w:rPr>
        <w:t>ET</w:t>
      </w:r>
    </w:p>
    <w:p w14:paraId="4B5B3FE8" w14:textId="57D11B4D" w:rsidR="0026220A" w:rsidRDefault="00236665" w:rsidP="0026220A">
      <w:pPr>
        <w:pStyle w:val="ListParagraph"/>
        <w:ind w:left="360"/>
        <w:jc w:val="thaiDistribute"/>
        <w:rPr>
          <w:rFonts w:ascii="Angsana New" w:hAnsi="Angsana New"/>
          <w:sz w:val="28"/>
          <w:szCs w:val="28"/>
          <w:lang w:val="en-US"/>
        </w:rPr>
      </w:pPr>
      <w:r w:rsidRPr="00236665">
        <w:rPr>
          <w:rFonts w:ascii="Angsana New" w:hAnsi="Angsana New"/>
          <w:sz w:val="28"/>
          <w:szCs w:val="28"/>
          <w:lang w:val="en-US"/>
        </w:rPr>
        <w:t xml:space="preserve">Intangible assets as at December </w:t>
      </w:r>
      <w:r w:rsidRPr="00236665">
        <w:rPr>
          <w:rFonts w:ascii="Angsana New" w:hAnsi="Angsana New"/>
          <w:sz w:val="28"/>
          <w:szCs w:val="28"/>
          <w:cs/>
          <w:lang w:val="en-US"/>
        </w:rPr>
        <w:t>31</w:t>
      </w:r>
      <w:r w:rsidRPr="00236665">
        <w:rPr>
          <w:rFonts w:ascii="Angsana New" w:hAnsi="Angsana New"/>
          <w:sz w:val="28"/>
          <w:szCs w:val="28"/>
          <w:lang w:val="en-US"/>
        </w:rPr>
        <w:t xml:space="preserve">, </w:t>
      </w:r>
      <w:r w:rsidRPr="00236665">
        <w:rPr>
          <w:rFonts w:ascii="Angsana New" w:hAnsi="Angsana New"/>
          <w:sz w:val="28"/>
          <w:szCs w:val="28"/>
          <w:cs/>
          <w:lang w:val="en-US"/>
        </w:rPr>
        <w:t>202</w:t>
      </w:r>
      <w:r>
        <w:rPr>
          <w:rFonts w:ascii="Angsana New" w:hAnsi="Angsana New"/>
          <w:sz w:val="28"/>
          <w:szCs w:val="28"/>
          <w:lang w:val="en-US"/>
        </w:rPr>
        <w:t>3</w:t>
      </w:r>
      <w:r w:rsidRPr="00236665">
        <w:rPr>
          <w:rFonts w:ascii="Angsana New" w:hAnsi="Angsana New"/>
          <w:sz w:val="28"/>
          <w:szCs w:val="28"/>
          <w:cs/>
          <w:lang w:val="en-US"/>
        </w:rPr>
        <w:t xml:space="preserve"> </w:t>
      </w:r>
      <w:r w:rsidRPr="00236665">
        <w:rPr>
          <w:rFonts w:ascii="Angsana New" w:hAnsi="Angsana New"/>
          <w:sz w:val="28"/>
          <w:szCs w:val="28"/>
          <w:lang w:val="en-US"/>
        </w:rPr>
        <w:t xml:space="preserve">and </w:t>
      </w:r>
      <w:r w:rsidRPr="00236665">
        <w:rPr>
          <w:rFonts w:ascii="Angsana New" w:hAnsi="Angsana New"/>
          <w:sz w:val="28"/>
          <w:szCs w:val="28"/>
          <w:cs/>
          <w:lang w:val="en-US"/>
        </w:rPr>
        <w:t>202</w:t>
      </w:r>
      <w:r>
        <w:rPr>
          <w:rFonts w:ascii="Angsana New" w:hAnsi="Angsana New"/>
          <w:sz w:val="28"/>
          <w:szCs w:val="28"/>
          <w:lang w:val="en-US"/>
        </w:rPr>
        <w:t>2</w:t>
      </w:r>
      <w:r w:rsidRPr="00236665">
        <w:rPr>
          <w:rFonts w:ascii="Angsana New" w:hAnsi="Angsana New"/>
          <w:sz w:val="28"/>
          <w:szCs w:val="28"/>
          <w:cs/>
          <w:lang w:val="en-US"/>
        </w:rPr>
        <w:t xml:space="preserve"> </w:t>
      </w:r>
      <w:r w:rsidRPr="00236665">
        <w:rPr>
          <w:rFonts w:ascii="Angsana New" w:hAnsi="Angsana New"/>
          <w:sz w:val="28"/>
          <w:szCs w:val="28"/>
          <w:lang w:val="en-US"/>
        </w:rPr>
        <w:t>consisted of:</w:t>
      </w:r>
    </w:p>
    <w:tbl>
      <w:tblPr>
        <w:tblW w:w="8930" w:type="dxa"/>
        <w:tblInd w:w="426" w:type="dxa"/>
        <w:tblLook w:val="04A0" w:firstRow="1" w:lastRow="0" w:firstColumn="1" w:lastColumn="0" w:noHBand="0" w:noVBand="1"/>
      </w:tblPr>
      <w:tblGrid>
        <w:gridCol w:w="2976"/>
        <w:gridCol w:w="1980"/>
        <w:gridCol w:w="2069"/>
        <w:gridCol w:w="1905"/>
      </w:tblGrid>
      <w:tr w:rsidR="0026220A" w:rsidRPr="00033E4B" w14:paraId="622147ED" w14:textId="77777777" w:rsidTr="00CE2096">
        <w:trPr>
          <w:trHeight w:val="397"/>
        </w:trPr>
        <w:tc>
          <w:tcPr>
            <w:tcW w:w="2976" w:type="dxa"/>
            <w:tcBorders>
              <w:top w:val="nil"/>
              <w:left w:val="nil"/>
              <w:bottom w:val="nil"/>
              <w:right w:val="nil"/>
            </w:tcBorders>
            <w:shd w:val="clear" w:color="000000" w:fill="FFFFFF"/>
            <w:vAlign w:val="bottom"/>
            <w:hideMark/>
          </w:tcPr>
          <w:p w14:paraId="06AF79C8" w14:textId="77777777" w:rsidR="0026220A" w:rsidRPr="00033E4B" w:rsidRDefault="0026220A" w:rsidP="00CE2096">
            <w:pPr>
              <w:spacing w:line="240" w:lineRule="exact"/>
              <w:rPr>
                <w:rFonts w:asciiTheme="majorBidi" w:eastAsia="Times New Roman" w:hAnsiTheme="majorBidi" w:cstheme="majorBidi"/>
                <w:sz w:val="28"/>
                <w:szCs w:val="28"/>
                <w:lang w:val="en-US"/>
              </w:rPr>
            </w:pPr>
            <w:r w:rsidRPr="00033E4B">
              <w:rPr>
                <w:rFonts w:asciiTheme="majorBidi" w:eastAsia="Times New Roman" w:hAnsiTheme="majorBidi" w:cstheme="majorBidi"/>
                <w:sz w:val="28"/>
                <w:szCs w:val="28"/>
                <w:lang w:val="en-US"/>
              </w:rPr>
              <w:t> </w:t>
            </w:r>
          </w:p>
        </w:tc>
        <w:tc>
          <w:tcPr>
            <w:tcW w:w="5954" w:type="dxa"/>
            <w:gridSpan w:val="3"/>
            <w:tcBorders>
              <w:top w:val="nil"/>
              <w:left w:val="nil"/>
              <w:right w:val="nil"/>
            </w:tcBorders>
            <w:shd w:val="clear" w:color="000000" w:fill="FFFFFF"/>
            <w:noWrap/>
            <w:vAlign w:val="bottom"/>
            <w:hideMark/>
          </w:tcPr>
          <w:p w14:paraId="14DFA09C" w14:textId="7E535854" w:rsidR="0026220A" w:rsidRPr="00033E4B" w:rsidRDefault="00BE4685" w:rsidP="00CE2096">
            <w:pPr>
              <w:pBdr>
                <w:bottom w:val="single" w:sz="4" w:space="1" w:color="auto"/>
              </w:pBdr>
              <w:spacing w:line="240" w:lineRule="exact"/>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Unit : Thousand Baht</w:t>
            </w:r>
          </w:p>
        </w:tc>
      </w:tr>
      <w:tr w:rsidR="0026220A" w:rsidRPr="00033E4B" w14:paraId="5B95A5DF" w14:textId="77777777" w:rsidTr="00CE2096">
        <w:trPr>
          <w:trHeight w:val="397"/>
        </w:trPr>
        <w:tc>
          <w:tcPr>
            <w:tcW w:w="2976" w:type="dxa"/>
            <w:tcBorders>
              <w:top w:val="nil"/>
              <w:left w:val="nil"/>
              <w:bottom w:val="nil"/>
              <w:right w:val="nil"/>
            </w:tcBorders>
            <w:shd w:val="clear" w:color="000000" w:fill="FFFFFF"/>
            <w:vAlign w:val="bottom"/>
          </w:tcPr>
          <w:p w14:paraId="31D14556" w14:textId="77777777" w:rsidR="0026220A" w:rsidRPr="00033E4B" w:rsidRDefault="0026220A" w:rsidP="00CE2096">
            <w:pPr>
              <w:spacing w:line="240" w:lineRule="exact"/>
              <w:rPr>
                <w:rFonts w:asciiTheme="majorBidi" w:eastAsia="Times New Roman" w:hAnsiTheme="majorBidi" w:cstheme="majorBidi"/>
                <w:sz w:val="28"/>
                <w:szCs w:val="28"/>
                <w:lang w:val="en-US"/>
              </w:rPr>
            </w:pPr>
          </w:p>
        </w:tc>
        <w:tc>
          <w:tcPr>
            <w:tcW w:w="5954" w:type="dxa"/>
            <w:gridSpan w:val="3"/>
            <w:tcBorders>
              <w:top w:val="nil"/>
              <w:left w:val="nil"/>
              <w:right w:val="nil"/>
            </w:tcBorders>
            <w:shd w:val="clear" w:color="000000" w:fill="FFFFFF"/>
            <w:noWrap/>
            <w:vAlign w:val="bottom"/>
          </w:tcPr>
          <w:p w14:paraId="445DBFD8" w14:textId="3E6CE567" w:rsidR="0026220A" w:rsidRPr="00033E4B" w:rsidRDefault="00BE4685" w:rsidP="00CE2096">
            <w:pPr>
              <w:pBdr>
                <w:bottom w:val="single" w:sz="4" w:space="1" w:color="auto"/>
              </w:pBdr>
              <w:spacing w:line="240" w:lineRule="exact"/>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Consolidated financial statements</w:t>
            </w:r>
          </w:p>
        </w:tc>
      </w:tr>
      <w:tr w:rsidR="00236665" w:rsidRPr="00033E4B" w14:paraId="03EF9AF4" w14:textId="77777777" w:rsidTr="00CE2096">
        <w:trPr>
          <w:trHeight w:val="429"/>
        </w:trPr>
        <w:tc>
          <w:tcPr>
            <w:tcW w:w="2976" w:type="dxa"/>
            <w:tcBorders>
              <w:top w:val="nil"/>
              <w:left w:val="nil"/>
              <w:bottom w:val="nil"/>
              <w:right w:val="nil"/>
            </w:tcBorders>
            <w:shd w:val="clear" w:color="000000" w:fill="FFFFFF"/>
            <w:noWrap/>
            <w:vAlign w:val="bottom"/>
            <w:hideMark/>
          </w:tcPr>
          <w:p w14:paraId="17094524" w14:textId="77777777" w:rsidR="00236665" w:rsidRPr="00033E4B" w:rsidRDefault="00236665" w:rsidP="00236665">
            <w:pPr>
              <w:spacing w:line="280" w:lineRule="exact"/>
              <w:jc w:val="center"/>
              <w:rPr>
                <w:rFonts w:asciiTheme="majorBidi" w:eastAsia="Times New Roman" w:hAnsiTheme="majorBidi" w:cstheme="majorBidi"/>
                <w:color w:val="000000"/>
                <w:sz w:val="28"/>
                <w:szCs w:val="28"/>
                <w:lang w:val="en-US"/>
              </w:rPr>
            </w:pPr>
          </w:p>
        </w:tc>
        <w:tc>
          <w:tcPr>
            <w:tcW w:w="1980" w:type="dxa"/>
            <w:tcBorders>
              <w:top w:val="nil"/>
              <w:left w:val="nil"/>
              <w:right w:val="nil"/>
            </w:tcBorders>
            <w:shd w:val="clear" w:color="000000" w:fill="FFFFFF"/>
            <w:vAlign w:val="bottom"/>
            <w:hideMark/>
          </w:tcPr>
          <w:p w14:paraId="59AE237C" w14:textId="6BA51B52" w:rsidR="00236665" w:rsidRPr="00033E4B" w:rsidRDefault="00236665" w:rsidP="00236665">
            <w:pPr>
              <w:pBdr>
                <w:bottom w:val="single" w:sz="4" w:space="1" w:color="auto"/>
              </w:pBdr>
              <w:spacing w:line="280" w:lineRule="exact"/>
              <w:jc w:val="center"/>
              <w:rPr>
                <w:rFonts w:asciiTheme="majorBidi" w:eastAsia="Times New Roman" w:hAnsiTheme="majorBidi" w:cstheme="majorBidi"/>
                <w:color w:val="000000"/>
                <w:sz w:val="28"/>
                <w:szCs w:val="28"/>
                <w:cs/>
                <w:lang w:val="en-US"/>
              </w:rPr>
            </w:pPr>
            <w:r w:rsidRPr="00702CEA">
              <w:rPr>
                <w:rFonts w:asciiTheme="majorBidi" w:eastAsia="Times New Roman" w:hAnsiTheme="majorBidi" w:cstheme="majorBidi"/>
                <w:color w:val="000000"/>
                <w:sz w:val="28"/>
                <w:szCs w:val="28"/>
                <w:lang w:val="en-US"/>
              </w:rPr>
              <w:t>Computer software</w:t>
            </w:r>
          </w:p>
        </w:tc>
        <w:tc>
          <w:tcPr>
            <w:tcW w:w="2069" w:type="dxa"/>
            <w:tcBorders>
              <w:top w:val="nil"/>
              <w:left w:val="nil"/>
              <w:right w:val="nil"/>
            </w:tcBorders>
            <w:shd w:val="clear" w:color="000000" w:fill="FFFFFF"/>
            <w:vAlign w:val="bottom"/>
          </w:tcPr>
          <w:p w14:paraId="089428BD" w14:textId="40B8B1D1" w:rsidR="00236665" w:rsidRPr="00033E4B" w:rsidRDefault="00236665" w:rsidP="00236665">
            <w:pPr>
              <w:pBdr>
                <w:bottom w:val="single" w:sz="4" w:space="1" w:color="auto"/>
              </w:pBdr>
              <w:spacing w:line="280" w:lineRule="exact"/>
              <w:jc w:val="center"/>
              <w:rPr>
                <w:rFonts w:asciiTheme="majorBidi" w:eastAsia="Times New Roman" w:hAnsiTheme="majorBidi" w:cstheme="majorBidi"/>
                <w:color w:val="000000"/>
                <w:sz w:val="28"/>
                <w:szCs w:val="28"/>
                <w:cs/>
                <w:lang w:val="en-US"/>
              </w:rPr>
            </w:pPr>
            <w:r w:rsidRPr="008B2C4E">
              <w:rPr>
                <w:rFonts w:asciiTheme="majorBidi" w:eastAsia="Times New Roman" w:hAnsiTheme="majorBidi" w:cstheme="majorBidi"/>
                <w:color w:val="000000"/>
                <w:spacing w:val="-4"/>
                <w:sz w:val="28"/>
                <w:szCs w:val="28"/>
                <w:lang w:val="en-US"/>
              </w:rPr>
              <w:t>Software during installation</w:t>
            </w:r>
          </w:p>
        </w:tc>
        <w:tc>
          <w:tcPr>
            <w:tcW w:w="1905" w:type="dxa"/>
            <w:tcBorders>
              <w:top w:val="nil"/>
              <w:left w:val="nil"/>
              <w:right w:val="nil"/>
            </w:tcBorders>
            <w:shd w:val="clear" w:color="000000" w:fill="FFFFFF"/>
            <w:vAlign w:val="bottom"/>
          </w:tcPr>
          <w:p w14:paraId="36EB8239" w14:textId="42E8ED25" w:rsidR="00236665" w:rsidRPr="00033E4B" w:rsidRDefault="00236665" w:rsidP="00236665">
            <w:pPr>
              <w:pBdr>
                <w:bottom w:val="single" w:sz="4" w:space="1" w:color="auto"/>
              </w:pBdr>
              <w:spacing w:line="280" w:lineRule="exact"/>
              <w:jc w:val="center"/>
              <w:rPr>
                <w:rFonts w:asciiTheme="majorBidi" w:eastAsia="Times New Roman" w:hAnsiTheme="majorBidi" w:cstheme="majorBidi"/>
                <w:color w:val="000000"/>
                <w:sz w:val="28"/>
                <w:szCs w:val="28"/>
                <w:cs/>
                <w:lang w:val="en-US"/>
              </w:rPr>
            </w:pPr>
            <w:r>
              <w:rPr>
                <w:rFonts w:asciiTheme="majorBidi" w:eastAsia="Times New Roman" w:hAnsiTheme="majorBidi" w:cstheme="majorBidi"/>
                <w:color w:val="000000"/>
                <w:sz w:val="28"/>
                <w:szCs w:val="28"/>
                <w:lang w:val="en-US"/>
              </w:rPr>
              <w:t>Total</w:t>
            </w:r>
          </w:p>
        </w:tc>
      </w:tr>
      <w:tr w:rsidR="00236665" w:rsidRPr="00033E4B" w14:paraId="369C011B" w14:textId="77777777" w:rsidTr="00CE2096">
        <w:trPr>
          <w:trHeight w:val="397"/>
        </w:trPr>
        <w:tc>
          <w:tcPr>
            <w:tcW w:w="2976" w:type="dxa"/>
            <w:tcBorders>
              <w:top w:val="nil"/>
              <w:left w:val="nil"/>
              <w:bottom w:val="nil"/>
              <w:right w:val="nil"/>
            </w:tcBorders>
            <w:shd w:val="clear" w:color="000000" w:fill="FFFFFF"/>
            <w:vAlign w:val="center"/>
            <w:hideMark/>
          </w:tcPr>
          <w:p w14:paraId="1A1838BE" w14:textId="125C21A4" w:rsidR="00236665" w:rsidRPr="00033E4B" w:rsidRDefault="00236665" w:rsidP="00236665">
            <w:pPr>
              <w:spacing w:line="220" w:lineRule="exact"/>
              <w:ind w:hanging="108"/>
              <w:rPr>
                <w:rFonts w:asciiTheme="majorBidi" w:eastAsia="Times New Roman" w:hAnsiTheme="majorBidi" w:cstheme="majorBidi"/>
                <w:sz w:val="28"/>
                <w:szCs w:val="28"/>
                <w:lang w:val="en-US"/>
              </w:rPr>
            </w:pPr>
            <w:r w:rsidRPr="00702CEA">
              <w:rPr>
                <w:rFonts w:asciiTheme="majorBidi" w:eastAsia="Times New Roman" w:hAnsiTheme="majorBidi" w:cstheme="majorBidi"/>
                <w:sz w:val="28"/>
                <w:szCs w:val="28"/>
                <w:lang w:val="en-US"/>
              </w:rPr>
              <w:t>At cost</w:t>
            </w:r>
          </w:p>
        </w:tc>
        <w:tc>
          <w:tcPr>
            <w:tcW w:w="1980" w:type="dxa"/>
            <w:tcBorders>
              <w:left w:val="nil"/>
              <w:right w:val="nil"/>
            </w:tcBorders>
            <w:shd w:val="clear" w:color="000000" w:fill="FFFFFF"/>
            <w:vAlign w:val="center"/>
            <w:hideMark/>
          </w:tcPr>
          <w:p w14:paraId="2E458A0C" w14:textId="77777777" w:rsidR="00236665" w:rsidRPr="00033E4B" w:rsidRDefault="00236665" w:rsidP="00236665">
            <w:pPr>
              <w:spacing w:line="220" w:lineRule="exact"/>
              <w:jc w:val="right"/>
              <w:rPr>
                <w:rFonts w:asciiTheme="majorBidi" w:eastAsia="Times New Roman" w:hAnsiTheme="majorBidi" w:cstheme="majorBidi"/>
                <w:color w:val="000000"/>
                <w:sz w:val="28"/>
                <w:szCs w:val="28"/>
                <w:lang w:val="en-US"/>
              </w:rPr>
            </w:pPr>
            <w:r w:rsidRPr="00033E4B">
              <w:rPr>
                <w:rFonts w:asciiTheme="majorBidi" w:eastAsia="Times New Roman" w:hAnsiTheme="majorBidi" w:cstheme="majorBidi"/>
                <w:color w:val="000000"/>
                <w:sz w:val="28"/>
                <w:szCs w:val="28"/>
                <w:lang w:val="en-US"/>
              </w:rPr>
              <w:t> </w:t>
            </w:r>
          </w:p>
        </w:tc>
        <w:tc>
          <w:tcPr>
            <w:tcW w:w="2069" w:type="dxa"/>
            <w:tcBorders>
              <w:left w:val="nil"/>
              <w:right w:val="nil"/>
            </w:tcBorders>
            <w:shd w:val="clear" w:color="000000" w:fill="FFFFFF"/>
            <w:vAlign w:val="center"/>
          </w:tcPr>
          <w:p w14:paraId="3CCDAA9A" w14:textId="77777777" w:rsidR="00236665" w:rsidRPr="00033E4B" w:rsidRDefault="00236665" w:rsidP="00236665">
            <w:pPr>
              <w:spacing w:line="220" w:lineRule="exact"/>
              <w:jc w:val="center"/>
              <w:rPr>
                <w:rFonts w:asciiTheme="majorBidi" w:eastAsia="Times New Roman" w:hAnsiTheme="majorBidi" w:cstheme="majorBidi"/>
                <w:color w:val="000000"/>
                <w:sz w:val="28"/>
                <w:szCs w:val="28"/>
                <w:lang w:val="en-US"/>
              </w:rPr>
            </w:pPr>
          </w:p>
        </w:tc>
        <w:tc>
          <w:tcPr>
            <w:tcW w:w="1905" w:type="dxa"/>
            <w:tcBorders>
              <w:left w:val="nil"/>
              <w:right w:val="nil"/>
            </w:tcBorders>
            <w:shd w:val="clear" w:color="000000" w:fill="FFFFFF"/>
            <w:vAlign w:val="center"/>
          </w:tcPr>
          <w:p w14:paraId="3916B149" w14:textId="77777777" w:rsidR="00236665" w:rsidRPr="00033E4B" w:rsidRDefault="00236665" w:rsidP="00236665">
            <w:pPr>
              <w:spacing w:line="220" w:lineRule="exact"/>
              <w:jc w:val="right"/>
              <w:rPr>
                <w:rFonts w:asciiTheme="majorBidi" w:eastAsia="Times New Roman" w:hAnsiTheme="majorBidi" w:cstheme="majorBidi"/>
                <w:color w:val="000000"/>
                <w:sz w:val="28"/>
                <w:szCs w:val="28"/>
                <w:lang w:val="en-US"/>
              </w:rPr>
            </w:pPr>
          </w:p>
        </w:tc>
      </w:tr>
      <w:tr w:rsidR="00EE5A1D" w:rsidRPr="001417CB" w14:paraId="4AE985F7" w14:textId="77777777" w:rsidTr="00CE2096">
        <w:trPr>
          <w:trHeight w:val="397"/>
        </w:trPr>
        <w:tc>
          <w:tcPr>
            <w:tcW w:w="2976" w:type="dxa"/>
            <w:tcBorders>
              <w:top w:val="nil"/>
              <w:left w:val="nil"/>
              <w:bottom w:val="nil"/>
              <w:right w:val="nil"/>
            </w:tcBorders>
            <w:shd w:val="clear" w:color="000000" w:fill="FFFFFF"/>
            <w:noWrap/>
            <w:vAlign w:val="center"/>
            <w:hideMark/>
          </w:tcPr>
          <w:p w14:paraId="19E33C82" w14:textId="03D86837" w:rsidR="00EE5A1D" w:rsidRPr="001417CB" w:rsidRDefault="00EE5A1D" w:rsidP="00EE5A1D">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2</w:t>
            </w:r>
          </w:p>
        </w:tc>
        <w:tc>
          <w:tcPr>
            <w:tcW w:w="1980" w:type="dxa"/>
            <w:tcBorders>
              <w:top w:val="nil"/>
              <w:left w:val="nil"/>
              <w:right w:val="nil"/>
            </w:tcBorders>
            <w:shd w:val="clear" w:color="000000" w:fill="FFFFFF"/>
            <w:noWrap/>
            <w:vAlign w:val="center"/>
            <w:hideMark/>
          </w:tcPr>
          <w:p w14:paraId="3D94F695" w14:textId="4B562980" w:rsidR="00EE5A1D" w:rsidRPr="001417CB" w:rsidRDefault="00EE5A1D" w:rsidP="00EE5A1D">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w:t>
            </w:r>
            <w:r w:rsidRPr="0066515D">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709</w:t>
            </w:r>
          </w:p>
        </w:tc>
        <w:tc>
          <w:tcPr>
            <w:tcW w:w="2069" w:type="dxa"/>
            <w:tcBorders>
              <w:top w:val="nil"/>
              <w:left w:val="nil"/>
              <w:right w:val="nil"/>
            </w:tcBorders>
            <w:shd w:val="clear" w:color="000000" w:fill="FFFFFF"/>
            <w:vAlign w:val="center"/>
          </w:tcPr>
          <w:p w14:paraId="16C4842E" w14:textId="12A3DF97" w:rsidR="00EE5A1D" w:rsidRPr="001417CB" w:rsidRDefault="00EE5A1D" w:rsidP="00EE5A1D">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6</w:t>
            </w:r>
            <w:r w:rsidRPr="0066515D">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105</w:t>
            </w:r>
          </w:p>
        </w:tc>
        <w:tc>
          <w:tcPr>
            <w:tcW w:w="1905" w:type="dxa"/>
            <w:tcBorders>
              <w:top w:val="nil"/>
              <w:left w:val="nil"/>
              <w:right w:val="nil"/>
            </w:tcBorders>
            <w:shd w:val="clear" w:color="000000" w:fill="FFFFFF"/>
            <w:vAlign w:val="center"/>
          </w:tcPr>
          <w:p w14:paraId="0C0F8838" w14:textId="338EF6BE" w:rsidR="00EE5A1D" w:rsidRPr="001417CB" w:rsidRDefault="00EE5A1D" w:rsidP="00EE5A1D">
            <w:pPr>
              <w:spacing w:line="320" w:lineRule="exact"/>
              <w:jc w:val="right"/>
              <w:rPr>
                <w:rFonts w:asciiTheme="majorBidi" w:eastAsia="Times New Roman" w:hAnsiTheme="majorBidi" w:cstheme="majorBidi"/>
                <w:sz w:val="28"/>
                <w:szCs w:val="28"/>
                <w:lang w:val="en-US"/>
              </w:rPr>
            </w:pPr>
            <w:r w:rsidRPr="00DB4AFE">
              <w:rPr>
                <w:rFonts w:asciiTheme="majorBidi" w:eastAsia="Times New Roman" w:hAnsiTheme="majorBidi" w:cstheme="majorBidi"/>
                <w:sz w:val="28"/>
                <w:szCs w:val="28"/>
                <w:lang w:val="en-US"/>
              </w:rPr>
              <w:t>11,814</w:t>
            </w:r>
          </w:p>
        </w:tc>
      </w:tr>
      <w:tr w:rsidR="00EE5A1D" w:rsidRPr="00033E4B" w14:paraId="03295ACB" w14:textId="77777777" w:rsidTr="00CE2096">
        <w:trPr>
          <w:trHeight w:val="397"/>
        </w:trPr>
        <w:tc>
          <w:tcPr>
            <w:tcW w:w="2976" w:type="dxa"/>
            <w:tcBorders>
              <w:top w:val="nil"/>
              <w:left w:val="nil"/>
              <w:bottom w:val="nil"/>
              <w:right w:val="nil"/>
            </w:tcBorders>
            <w:shd w:val="clear" w:color="000000" w:fill="FFFFFF"/>
            <w:noWrap/>
            <w:vAlign w:val="center"/>
          </w:tcPr>
          <w:p w14:paraId="7BC5225A" w14:textId="1341FA7E" w:rsidR="00EE5A1D" w:rsidRPr="00033E4B" w:rsidRDefault="00EE5A1D" w:rsidP="00EE5A1D">
            <w:pPr>
              <w:spacing w:line="320" w:lineRule="exact"/>
              <w:rPr>
                <w:rFonts w:asciiTheme="majorBidi" w:eastAsia="Times New Roman" w:hAnsiTheme="majorBidi" w:cstheme="majorBidi"/>
                <w:color w:val="000000"/>
                <w:sz w:val="28"/>
                <w:szCs w:val="28"/>
                <w:cs/>
                <w:lang w:val="en-US"/>
              </w:rPr>
            </w:pPr>
            <w:r w:rsidRPr="00702CEA">
              <w:rPr>
                <w:rFonts w:asciiTheme="majorBidi" w:eastAsia="Times New Roman" w:hAnsiTheme="majorBidi"/>
                <w:color w:val="000000"/>
                <w:sz w:val="28"/>
                <w:szCs w:val="28"/>
                <w:lang w:val="en-US"/>
              </w:rPr>
              <w:t>Purchases during the year</w:t>
            </w:r>
          </w:p>
        </w:tc>
        <w:tc>
          <w:tcPr>
            <w:tcW w:w="1980" w:type="dxa"/>
            <w:tcBorders>
              <w:top w:val="nil"/>
              <w:left w:val="nil"/>
              <w:right w:val="nil"/>
            </w:tcBorders>
            <w:shd w:val="clear" w:color="000000" w:fill="FFFFFF"/>
            <w:noWrap/>
            <w:vAlign w:val="center"/>
          </w:tcPr>
          <w:p w14:paraId="54C3DDCA" w14:textId="0E9CAEC5" w:rsidR="00EE5A1D" w:rsidRPr="00033E4B" w:rsidRDefault="00EE5A1D" w:rsidP="00EE5A1D">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2</w:t>
            </w:r>
            <w:r w:rsidRPr="00130B37">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062</w:t>
            </w:r>
          </w:p>
        </w:tc>
        <w:tc>
          <w:tcPr>
            <w:tcW w:w="2069" w:type="dxa"/>
            <w:tcBorders>
              <w:top w:val="nil"/>
              <w:left w:val="nil"/>
              <w:right w:val="nil"/>
            </w:tcBorders>
            <w:shd w:val="clear" w:color="000000" w:fill="FFFFFF"/>
            <w:vAlign w:val="center"/>
          </w:tcPr>
          <w:p w14:paraId="79207B66" w14:textId="2BE96394" w:rsidR="00EE5A1D" w:rsidRPr="00033E4B" w:rsidRDefault="00EE5A1D" w:rsidP="00EE5A1D">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6</w:t>
            </w:r>
            <w:r w:rsidRPr="000618C1">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236</w:t>
            </w:r>
          </w:p>
        </w:tc>
        <w:tc>
          <w:tcPr>
            <w:tcW w:w="1905" w:type="dxa"/>
            <w:tcBorders>
              <w:top w:val="nil"/>
              <w:left w:val="nil"/>
              <w:right w:val="nil"/>
            </w:tcBorders>
            <w:shd w:val="clear" w:color="000000" w:fill="FFFFFF"/>
            <w:vAlign w:val="center"/>
          </w:tcPr>
          <w:p w14:paraId="6E2B0345" w14:textId="339DFE75" w:rsidR="00EE5A1D" w:rsidRPr="00033E4B" w:rsidRDefault="00EE5A1D" w:rsidP="00EE5A1D">
            <w:pPr>
              <w:spacing w:line="320" w:lineRule="exact"/>
              <w:jc w:val="right"/>
              <w:rPr>
                <w:rFonts w:asciiTheme="majorBidi" w:eastAsia="Times New Roman" w:hAnsiTheme="majorBidi" w:cstheme="majorBidi"/>
                <w:sz w:val="28"/>
                <w:szCs w:val="28"/>
                <w:cs/>
                <w:lang w:val="en-US"/>
              </w:rPr>
            </w:pPr>
            <w:r w:rsidRPr="006E484D">
              <w:rPr>
                <w:rFonts w:asciiTheme="majorBidi" w:eastAsia="Times New Roman" w:hAnsiTheme="majorBidi"/>
                <w:sz w:val="28"/>
                <w:szCs w:val="28"/>
                <w:lang w:val="en-US"/>
              </w:rPr>
              <w:t>8</w:t>
            </w:r>
            <w:r w:rsidRPr="000E05B4">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298</w:t>
            </w:r>
          </w:p>
        </w:tc>
      </w:tr>
      <w:tr w:rsidR="00EE5A1D" w:rsidRPr="00B36B52" w14:paraId="6CCD9716" w14:textId="77777777" w:rsidTr="00CE2096">
        <w:trPr>
          <w:trHeight w:val="397"/>
        </w:trPr>
        <w:tc>
          <w:tcPr>
            <w:tcW w:w="2976" w:type="dxa"/>
            <w:tcBorders>
              <w:top w:val="nil"/>
              <w:left w:val="nil"/>
              <w:bottom w:val="nil"/>
              <w:right w:val="nil"/>
            </w:tcBorders>
            <w:shd w:val="clear" w:color="000000" w:fill="FFFFFF"/>
            <w:noWrap/>
            <w:vAlign w:val="center"/>
          </w:tcPr>
          <w:p w14:paraId="648CC070" w14:textId="3632B4AB" w:rsidR="00EE5A1D" w:rsidRPr="00033E4B" w:rsidRDefault="00EE5A1D" w:rsidP="00EE5A1D">
            <w:pPr>
              <w:spacing w:line="320" w:lineRule="exact"/>
              <w:rPr>
                <w:rFonts w:asciiTheme="majorBidi" w:eastAsia="Times New Roman" w:hAnsiTheme="majorBidi"/>
                <w:color w:val="000000"/>
                <w:sz w:val="28"/>
                <w:szCs w:val="28"/>
                <w:cs/>
                <w:lang w:val="en-US"/>
              </w:rPr>
            </w:pPr>
            <w:r w:rsidRPr="00D733C3">
              <w:rPr>
                <w:rFonts w:asciiTheme="majorBidi" w:eastAsia="Times New Roman" w:hAnsiTheme="majorBidi"/>
                <w:color w:val="000000"/>
                <w:sz w:val="28"/>
                <w:szCs w:val="28"/>
                <w:lang w:val="en-US"/>
              </w:rPr>
              <w:t>Transfers in (out) during the year</w:t>
            </w:r>
          </w:p>
        </w:tc>
        <w:tc>
          <w:tcPr>
            <w:tcW w:w="1980" w:type="dxa"/>
            <w:tcBorders>
              <w:top w:val="nil"/>
              <w:left w:val="nil"/>
              <w:right w:val="nil"/>
            </w:tcBorders>
            <w:shd w:val="clear" w:color="000000" w:fill="FFFFFF"/>
            <w:noWrap/>
            <w:vAlign w:val="center"/>
          </w:tcPr>
          <w:p w14:paraId="06BF665B" w14:textId="4F37923D" w:rsidR="00EE5A1D" w:rsidRPr="0066515D" w:rsidRDefault="00EE5A1D" w:rsidP="00EE5A1D">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11</w:t>
            </w:r>
            <w:r w:rsidRPr="00690A63">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696</w:t>
            </w:r>
          </w:p>
        </w:tc>
        <w:tc>
          <w:tcPr>
            <w:tcW w:w="2069" w:type="dxa"/>
            <w:tcBorders>
              <w:top w:val="nil"/>
              <w:left w:val="nil"/>
              <w:right w:val="nil"/>
            </w:tcBorders>
            <w:shd w:val="clear" w:color="000000" w:fill="FFFFFF"/>
            <w:vAlign w:val="center"/>
          </w:tcPr>
          <w:p w14:paraId="77C6571E" w14:textId="21F20FCB" w:rsidR="00EE5A1D" w:rsidRPr="00BD7102" w:rsidRDefault="00EE5A1D" w:rsidP="00EE5A1D">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(11</w:t>
            </w:r>
            <w:r w:rsidRPr="0000465F">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696)</w:t>
            </w:r>
          </w:p>
        </w:tc>
        <w:tc>
          <w:tcPr>
            <w:tcW w:w="1905" w:type="dxa"/>
            <w:tcBorders>
              <w:top w:val="nil"/>
              <w:left w:val="nil"/>
              <w:right w:val="nil"/>
            </w:tcBorders>
            <w:shd w:val="clear" w:color="000000" w:fill="FFFFFF"/>
            <w:vAlign w:val="center"/>
          </w:tcPr>
          <w:p w14:paraId="0F092498" w14:textId="5E54AC38" w:rsidR="00EE5A1D" w:rsidRPr="0066515D" w:rsidRDefault="00EE5A1D" w:rsidP="00EE5A1D">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w:t>
            </w:r>
          </w:p>
        </w:tc>
      </w:tr>
      <w:tr w:rsidR="00EE5A1D" w:rsidRPr="00B36B52" w14:paraId="32ACC709" w14:textId="77777777" w:rsidTr="00CE2096">
        <w:trPr>
          <w:trHeight w:val="397"/>
        </w:trPr>
        <w:tc>
          <w:tcPr>
            <w:tcW w:w="2976" w:type="dxa"/>
            <w:tcBorders>
              <w:top w:val="nil"/>
              <w:left w:val="nil"/>
              <w:bottom w:val="nil"/>
              <w:right w:val="nil"/>
            </w:tcBorders>
            <w:shd w:val="clear" w:color="000000" w:fill="FFFFFF"/>
            <w:noWrap/>
            <w:vAlign w:val="center"/>
          </w:tcPr>
          <w:p w14:paraId="30A9378A" w14:textId="4AC5F6FA" w:rsidR="00EE5A1D" w:rsidRPr="00033E4B" w:rsidRDefault="00EE5A1D" w:rsidP="00EE5A1D">
            <w:pPr>
              <w:spacing w:line="320" w:lineRule="exact"/>
              <w:rPr>
                <w:rFonts w:asciiTheme="majorBidi" w:eastAsia="Times New Roman" w:hAnsiTheme="majorBidi" w:cstheme="majorBidi"/>
                <w:color w:val="000000"/>
                <w:sz w:val="28"/>
                <w:szCs w:val="28"/>
                <w:lang w:val="en-US"/>
              </w:rPr>
            </w:pPr>
            <w:r w:rsidRPr="00D733C3">
              <w:rPr>
                <w:rFonts w:asciiTheme="majorBidi" w:eastAsia="Times New Roman" w:hAnsiTheme="majorBidi" w:cstheme="majorBidi"/>
                <w:color w:val="000000"/>
                <w:sz w:val="28"/>
                <w:szCs w:val="28"/>
                <w:lang w:val="en-US"/>
              </w:rPr>
              <w:t>Write-off during the year</w:t>
            </w:r>
          </w:p>
        </w:tc>
        <w:tc>
          <w:tcPr>
            <w:tcW w:w="1980" w:type="dxa"/>
            <w:tcBorders>
              <w:top w:val="nil"/>
              <w:left w:val="nil"/>
              <w:right w:val="nil"/>
            </w:tcBorders>
            <w:shd w:val="clear" w:color="000000" w:fill="FFFFFF"/>
            <w:noWrap/>
            <w:vAlign w:val="center"/>
          </w:tcPr>
          <w:p w14:paraId="66C46719" w14:textId="715FD980" w:rsidR="00EE5A1D" w:rsidRPr="00033E4B" w:rsidRDefault="00EE5A1D" w:rsidP="00EE5A1D">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w:t>
            </w:r>
          </w:p>
        </w:tc>
        <w:tc>
          <w:tcPr>
            <w:tcW w:w="2069" w:type="dxa"/>
            <w:tcBorders>
              <w:top w:val="nil"/>
              <w:left w:val="nil"/>
              <w:right w:val="nil"/>
            </w:tcBorders>
            <w:shd w:val="clear" w:color="000000" w:fill="FFFFFF"/>
            <w:vAlign w:val="center"/>
          </w:tcPr>
          <w:p w14:paraId="17B40C3E" w14:textId="0527F8B1" w:rsidR="00EE5A1D" w:rsidRPr="00033E4B" w:rsidRDefault="00EE5A1D" w:rsidP="00EE5A1D">
            <w:pPr>
              <w:spacing w:line="320" w:lineRule="exact"/>
              <w:jc w:val="right"/>
              <w:rPr>
                <w:rFonts w:asciiTheme="majorBidi" w:eastAsia="Times New Roman" w:hAnsiTheme="majorBidi" w:cstheme="majorBidi"/>
                <w:sz w:val="28"/>
                <w:szCs w:val="28"/>
                <w:cs/>
                <w:lang w:val="en-US"/>
              </w:rPr>
            </w:pPr>
            <w:r w:rsidRPr="006E484D">
              <w:rPr>
                <w:rFonts w:asciiTheme="majorBidi" w:eastAsia="Times New Roman" w:hAnsiTheme="majorBidi"/>
                <w:sz w:val="28"/>
                <w:szCs w:val="28"/>
                <w:lang w:val="en-US"/>
              </w:rPr>
              <w:t>(50)</w:t>
            </w:r>
          </w:p>
        </w:tc>
        <w:tc>
          <w:tcPr>
            <w:tcW w:w="1905" w:type="dxa"/>
            <w:tcBorders>
              <w:top w:val="nil"/>
              <w:left w:val="nil"/>
              <w:right w:val="nil"/>
            </w:tcBorders>
            <w:shd w:val="clear" w:color="auto" w:fill="auto"/>
            <w:vAlign w:val="center"/>
          </w:tcPr>
          <w:p w14:paraId="7146580C" w14:textId="697C5512" w:rsidR="00EE5A1D" w:rsidRPr="00DB4AFE" w:rsidRDefault="00EE5A1D" w:rsidP="00EE5A1D">
            <w:pPr>
              <w:spacing w:line="320" w:lineRule="exact"/>
              <w:jc w:val="right"/>
              <w:rPr>
                <w:rFonts w:asciiTheme="majorBidi" w:eastAsia="Times New Roman" w:hAnsiTheme="majorBidi" w:cstheme="majorBidi"/>
                <w:sz w:val="28"/>
                <w:szCs w:val="28"/>
                <w:cs/>
                <w:lang w:val="en-US"/>
              </w:rPr>
            </w:pPr>
            <w:r w:rsidRPr="006E484D">
              <w:rPr>
                <w:rFonts w:asciiTheme="majorBidi" w:eastAsia="Times New Roman" w:hAnsiTheme="majorBidi" w:cstheme="majorBidi" w:hint="cs"/>
                <w:sz w:val="28"/>
                <w:szCs w:val="28"/>
                <w:lang w:val="en-US"/>
              </w:rPr>
              <w:t>(50)</w:t>
            </w:r>
          </w:p>
        </w:tc>
      </w:tr>
      <w:tr w:rsidR="00EE5A1D" w:rsidRPr="00033E4B" w14:paraId="26B64E3B" w14:textId="77777777" w:rsidTr="00CE2096">
        <w:trPr>
          <w:trHeight w:val="397"/>
        </w:trPr>
        <w:tc>
          <w:tcPr>
            <w:tcW w:w="2976" w:type="dxa"/>
            <w:tcBorders>
              <w:top w:val="nil"/>
              <w:left w:val="nil"/>
              <w:bottom w:val="nil"/>
              <w:right w:val="nil"/>
            </w:tcBorders>
            <w:shd w:val="clear" w:color="000000" w:fill="FFFFFF"/>
            <w:noWrap/>
            <w:vAlign w:val="center"/>
            <w:hideMark/>
          </w:tcPr>
          <w:p w14:paraId="295C75B8" w14:textId="361CB777" w:rsidR="00EE5A1D" w:rsidRPr="00033E4B" w:rsidRDefault="00EE5A1D" w:rsidP="00EE5A1D">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980" w:type="dxa"/>
            <w:tcBorders>
              <w:top w:val="nil"/>
              <w:left w:val="nil"/>
              <w:right w:val="nil"/>
            </w:tcBorders>
            <w:shd w:val="clear" w:color="auto" w:fill="auto"/>
            <w:vAlign w:val="center"/>
          </w:tcPr>
          <w:p w14:paraId="5B1CD854" w14:textId="61D88B46" w:rsidR="00EE5A1D" w:rsidRPr="00033E4B" w:rsidRDefault="00EE5A1D" w:rsidP="00EE5A1D">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19</w:t>
            </w:r>
            <w:r w:rsidRPr="00526B19">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467</w:t>
            </w:r>
          </w:p>
        </w:tc>
        <w:tc>
          <w:tcPr>
            <w:tcW w:w="2069" w:type="dxa"/>
            <w:tcBorders>
              <w:top w:val="nil"/>
              <w:left w:val="nil"/>
              <w:right w:val="nil"/>
            </w:tcBorders>
            <w:vAlign w:val="center"/>
          </w:tcPr>
          <w:p w14:paraId="7CA3E91A" w14:textId="4B63E04F" w:rsidR="00EE5A1D" w:rsidRPr="00033E4B" w:rsidRDefault="00EE5A1D" w:rsidP="00EE5A1D">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595</w:t>
            </w:r>
          </w:p>
        </w:tc>
        <w:tc>
          <w:tcPr>
            <w:tcW w:w="1905" w:type="dxa"/>
            <w:tcBorders>
              <w:top w:val="nil"/>
              <w:left w:val="nil"/>
              <w:right w:val="nil"/>
            </w:tcBorders>
            <w:shd w:val="clear" w:color="auto" w:fill="auto"/>
            <w:vAlign w:val="center"/>
          </w:tcPr>
          <w:p w14:paraId="37327B70" w14:textId="51A11568" w:rsidR="00EE5A1D" w:rsidRPr="00DB4AFE" w:rsidRDefault="00EE5A1D" w:rsidP="00EE5A1D">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20,062</w:t>
            </w:r>
          </w:p>
        </w:tc>
      </w:tr>
      <w:tr w:rsidR="00EE5A1D" w:rsidRPr="00033E4B" w14:paraId="5733132D" w14:textId="77777777" w:rsidTr="00CE2096">
        <w:trPr>
          <w:trHeight w:val="397"/>
        </w:trPr>
        <w:tc>
          <w:tcPr>
            <w:tcW w:w="2976" w:type="dxa"/>
            <w:tcBorders>
              <w:top w:val="nil"/>
              <w:left w:val="nil"/>
              <w:bottom w:val="nil"/>
              <w:right w:val="nil"/>
            </w:tcBorders>
            <w:shd w:val="clear" w:color="000000" w:fill="FFFFFF"/>
            <w:noWrap/>
            <w:vAlign w:val="center"/>
            <w:hideMark/>
          </w:tcPr>
          <w:p w14:paraId="3AE3FF68" w14:textId="1009FBFD" w:rsidR="00EE5A1D" w:rsidRPr="00033E4B" w:rsidRDefault="00EE5A1D" w:rsidP="00EE5A1D">
            <w:pPr>
              <w:spacing w:line="320" w:lineRule="exact"/>
              <w:ind w:hanging="108"/>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Accumulated </w:t>
            </w:r>
            <w:r w:rsidR="00623AF8">
              <w:rPr>
                <w:rFonts w:asciiTheme="majorBidi" w:eastAsia="Times New Roman" w:hAnsiTheme="majorBidi" w:cstheme="majorBidi"/>
                <w:color w:val="000000"/>
                <w:sz w:val="28"/>
                <w:szCs w:val="28"/>
                <w:lang w:val="en-US"/>
              </w:rPr>
              <w:t>a</w:t>
            </w:r>
            <w:r w:rsidRPr="00702CEA">
              <w:rPr>
                <w:rFonts w:asciiTheme="majorBidi" w:eastAsia="Times New Roman" w:hAnsiTheme="majorBidi" w:cstheme="majorBidi"/>
                <w:color w:val="000000"/>
                <w:sz w:val="28"/>
                <w:szCs w:val="28"/>
                <w:lang w:val="en-US"/>
              </w:rPr>
              <w:t>mortization</w:t>
            </w:r>
          </w:p>
        </w:tc>
        <w:tc>
          <w:tcPr>
            <w:tcW w:w="1980" w:type="dxa"/>
            <w:tcBorders>
              <w:top w:val="nil"/>
              <w:left w:val="nil"/>
              <w:right w:val="nil"/>
            </w:tcBorders>
            <w:shd w:val="clear" w:color="000000" w:fill="FFFFFF"/>
            <w:vAlign w:val="center"/>
            <w:hideMark/>
          </w:tcPr>
          <w:p w14:paraId="57CA07AE" w14:textId="5F574E1E" w:rsidR="00EE5A1D" w:rsidRPr="00033E4B" w:rsidRDefault="00EE5A1D" w:rsidP="00EE5A1D">
            <w:pPr>
              <w:spacing w:line="320" w:lineRule="exact"/>
              <w:jc w:val="right"/>
              <w:rPr>
                <w:rFonts w:asciiTheme="majorBidi" w:eastAsia="Times New Roman" w:hAnsiTheme="majorBidi" w:cstheme="majorBidi"/>
                <w:color w:val="000000"/>
                <w:sz w:val="28"/>
                <w:szCs w:val="28"/>
                <w:lang w:val="en-US"/>
              </w:rPr>
            </w:pPr>
            <w:r w:rsidRPr="00033E4B">
              <w:rPr>
                <w:rFonts w:asciiTheme="majorBidi" w:eastAsia="Times New Roman" w:hAnsiTheme="majorBidi" w:cstheme="majorBidi"/>
                <w:color w:val="000000"/>
                <w:sz w:val="28"/>
                <w:szCs w:val="28"/>
                <w:lang w:val="en-US"/>
              </w:rPr>
              <w:t> </w:t>
            </w:r>
          </w:p>
        </w:tc>
        <w:tc>
          <w:tcPr>
            <w:tcW w:w="2069" w:type="dxa"/>
            <w:tcBorders>
              <w:top w:val="nil"/>
              <w:left w:val="nil"/>
              <w:right w:val="nil"/>
            </w:tcBorders>
            <w:shd w:val="clear" w:color="000000" w:fill="FFFFFF"/>
            <w:vAlign w:val="center"/>
          </w:tcPr>
          <w:p w14:paraId="7C958250" w14:textId="77777777" w:rsidR="00EE5A1D" w:rsidRPr="00033E4B" w:rsidRDefault="00EE5A1D" w:rsidP="00EE5A1D">
            <w:pPr>
              <w:spacing w:line="320" w:lineRule="exact"/>
              <w:jc w:val="right"/>
              <w:rPr>
                <w:rFonts w:asciiTheme="majorBidi" w:eastAsia="Times New Roman" w:hAnsiTheme="majorBidi" w:cstheme="majorBidi"/>
                <w:color w:val="000000"/>
                <w:sz w:val="28"/>
                <w:szCs w:val="28"/>
                <w:lang w:val="en-US"/>
              </w:rPr>
            </w:pPr>
          </w:p>
        </w:tc>
        <w:tc>
          <w:tcPr>
            <w:tcW w:w="1905" w:type="dxa"/>
            <w:tcBorders>
              <w:top w:val="nil"/>
              <w:left w:val="nil"/>
              <w:right w:val="nil"/>
            </w:tcBorders>
            <w:shd w:val="clear" w:color="auto" w:fill="auto"/>
            <w:vAlign w:val="center"/>
          </w:tcPr>
          <w:p w14:paraId="0EB52AAE" w14:textId="77777777" w:rsidR="00EE5A1D" w:rsidRPr="00DB4AFE" w:rsidRDefault="00EE5A1D" w:rsidP="00EE5A1D">
            <w:pPr>
              <w:spacing w:line="320" w:lineRule="exact"/>
              <w:jc w:val="right"/>
              <w:rPr>
                <w:rFonts w:asciiTheme="majorBidi" w:eastAsia="Times New Roman" w:hAnsiTheme="majorBidi" w:cstheme="majorBidi"/>
                <w:color w:val="000000"/>
                <w:sz w:val="28"/>
                <w:szCs w:val="28"/>
                <w:lang w:val="en-US"/>
              </w:rPr>
            </w:pPr>
          </w:p>
        </w:tc>
      </w:tr>
      <w:tr w:rsidR="00EE5A1D" w:rsidRPr="00033E4B" w14:paraId="4188D6D8" w14:textId="77777777" w:rsidTr="00CE2096">
        <w:trPr>
          <w:trHeight w:val="397"/>
        </w:trPr>
        <w:tc>
          <w:tcPr>
            <w:tcW w:w="2976" w:type="dxa"/>
            <w:tcBorders>
              <w:top w:val="nil"/>
              <w:left w:val="nil"/>
              <w:bottom w:val="nil"/>
              <w:right w:val="nil"/>
            </w:tcBorders>
            <w:shd w:val="clear" w:color="000000" w:fill="FFFFFF"/>
            <w:noWrap/>
            <w:vAlign w:val="center"/>
            <w:hideMark/>
          </w:tcPr>
          <w:p w14:paraId="5D738781" w14:textId="0182F57B" w:rsidR="00EE5A1D" w:rsidRPr="00033E4B" w:rsidRDefault="00EE5A1D" w:rsidP="00EE5A1D">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2</w:t>
            </w:r>
          </w:p>
        </w:tc>
        <w:tc>
          <w:tcPr>
            <w:tcW w:w="1980" w:type="dxa"/>
            <w:tcBorders>
              <w:left w:val="nil"/>
              <w:right w:val="nil"/>
            </w:tcBorders>
            <w:shd w:val="clear" w:color="000000" w:fill="FFFFFF"/>
            <w:noWrap/>
            <w:vAlign w:val="center"/>
          </w:tcPr>
          <w:p w14:paraId="342237C1" w14:textId="0791045A" w:rsidR="00EE5A1D" w:rsidRPr="00033E4B" w:rsidRDefault="00EE5A1D" w:rsidP="00EE5A1D">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033E4B">
              <w:rPr>
                <w:rFonts w:asciiTheme="majorBidi" w:eastAsia="Times New Roman" w:hAnsiTheme="majorBidi" w:cstheme="majorBidi"/>
                <w:sz w:val="28"/>
                <w:szCs w:val="28"/>
                <w:lang w:val="en-US"/>
              </w:rPr>
              <w:t>536</w:t>
            </w:r>
            <w:r>
              <w:rPr>
                <w:rFonts w:asciiTheme="majorBidi" w:eastAsia="Times New Roman" w:hAnsiTheme="majorBidi" w:cstheme="majorBidi"/>
                <w:sz w:val="28"/>
                <w:szCs w:val="28"/>
                <w:lang w:val="en-US"/>
              </w:rPr>
              <w:t>)</w:t>
            </w:r>
          </w:p>
        </w:tc>
        <w:tc>
          <w:tcPr>
            <w:tcW w:w="2069" w:type="dxa"/>
            <w:tcBorders>
              <w:left w:val="nil"/>
              <w:right w:val="nil"/>
            </w:tcBorders>
            <w:shd w:val="clear" w:color="000000" w:fill="FFFFFF"/>
            <w:vAlign w:val="center"/>
          </w:tcPr>
          <w:p w14:paraId="1FC1C36D" w14:textId="51F48FC3" w:rsidR="00EE5A1D" w:rsidRPr="00033E4B" w:rsidRDefault="00EE5A1D" w:rsidP="00EE5A1D">
            <w:pPr>
              <w:spacing w:line="320" w:lineRule="exact"/>
              <w:jc w:val="right"/>
              <w:rPr>
                <w:rFonts w:asciiTheme="majorBidi" w:eastAsia="Times New Roman" w:hAnsiTheme="majorBidi" w:cstheme="majorBidi"/>
                <w:sz w:val="28"/>
                <w:szCs w:val="28"/>
                <w:lang w:val="en-US"/>
              </w:rPr>
            </w:pPr>
            <w:r w:rsidRPr="00033E4B">
              <w:rPr>
                <w:rFonts w:asciiTheme="majorBidi" w:eastAsia="Times New Roman" w:hAnsiTheme="majorBidi" w:cstheme="majorBidi"/>
                <w:sz w:val="28"/>
                <w:szCs w:val="28"/>
                <w:lang w:val="en-US"/>
              </w:rPr>
              <w:t>-</w:t>
            </w:r>
          </w:p>
        </w:tc>
        <w:tc>
          <w:tcPr>
            <w:tcW w:w="1905" w:type="dxa"/>
            <w:tcBorders>
              <w:left w:val="nil"/>
              <w:right w:val="nil"/>
            </w:tcBorders>
            <w:shd w:val="clear" w:color="auto" w:fill="auto"/>
            <w:vAlign w:val="center"/>
          </w:tcPr>
          <w:p w14:paraId="6772FE0B" w14:textId="4FDAF412" w:rsidR="00EE5A1D" w:rsidRPr="00DB4AFE" w:rsidRDefault="00EE5A1D" w:rsidP="00EE5A1D">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033E4B">
              <w:rPr>
                <w:rFonts w:asciiTheme="majorBidi" w:eastAsia="Times New Roman" w:hAnsiTheme="majorBidi" w:cstheme="majorBidi"/>
                <w:sz w:val="28"/>
                <w:szCs w:val="28"/>
                <w:lang w:val="en-US"/>
              </w:rPr>
              <w:t>536</w:t>
            </w:r>
            <w:r>
              <w:rPr>
                <w:rFonts w:asciiTheme="majorBidi" w:eastAsia="Times New Roman" w:hAnsiTheme="majorBidi" w:cstheme="majorBidi"/>
                <w:sz w:val="28"/>
                <w:szCs w:val="28"/>
                <w:lang w:val="en-US"/>
              </w:rPr>
              <w:t>)</w:t>
            </w:r>
          </w:p>
        </w:tc>
      </w:tr>
      <w:tr w:rsidR="00EE5A1D" w:rsidRPr="00033E4B" w14:paraId="5C83A439" w14:textId="77777777" w:rsidTr="00CE2096">
        <w:trPr>
          <w:trHeight w:val="397"/>
        </w:trPr>
        <w:tc>
          <w:tcPr>
            <w:tcW w:w="2976" w:type="dxa"/>
            <w:tcBorders>
              <w:top w:val="nil"/>
              <w:left w:val="nil"/>
              <w:bottom w:val="nil"/>
              <w:right w:val="nil"/>
            </w:tcBorders>
            <w:shd w:val="clear" w:color="000000" w:fill="FFFFFF"/>
            <w:noWrap/>
            <w:vAlign w:val="center"/>
            <w:hideMark/>
          </w:tcPr>
          <w:p w14:paraId="26865CF3" w14:textId="65457146" w:rsidR="00EE5A1D" w:rsidRPr="00033E4B" w:rsidRDefault="00EE5A1D" w:rsidP="00EE5A1D">
            <w:pPr>
              <w:spacing w:line="320" w:lineRule="exact"/>
              <w:rPr>
                <w:rFonts w:asciiTheme="majorBidi" w:eastAsia="Times New Roman" w:hAnsiTheme="majorBidi" w:cstheme="majorBidi"/>
                <w:color w:val="000000"/>
                <w:sz w:val="28"/>
                <w:szCs w:val="28"/>
                <w:lang w:val="en-US"/>
              </w:rPr>
            </w:pPr>
            <w:r w:rsidRPr="009A4C75">
              <w:rPr>
                <w:rFonts w:asciiTheme="majorBidi" w:eastAsia="Times New Roman" w:hAnsiTheme="majorBidi" w:cstheme="majorBidi"/>
                <w:color w:val="000000"/>
                <w:sz w:val="28"/>
                <w:szCs w:val="28"/>
                <w:lang w:val="en-US"/>
              </w:rPr>
              <w:t>Amortization for the year</w:t>
            </w:r>
          </w:p>
        </w:tc>
        <w:tc>
          <w:tcPr>
            <w:tcW w:w="1980" w:type="dxa"/>
            <w:tcBorders>
              <w:left w:val="nil"/>
              <w:bottom w:val="nil"/>
              <w:right w:val="nil"/>
            </w:tcBorders>
            <w:shd w:val="clear" w:color="auto" w:fill="auto"/>
            <w:noWrap/>
            <w:vAlign w:val="center"/>
          </w:tcPr>
          <w:p w14:paraId="0BA89B71" w14:textId="1DD242F6" w:rsidR="00EE5A1D" w:rsidRPr="00033E4B" w:rsidRDefault="00EE5A1D" w:rsidP="00EE5A1D">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(1</w:t>
            </w:r>
            <w:r w:rsidRPr="00DA350A">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555)</w:t>
            </w:r>
          </w:p>
        </w:tc>
        <w:tc>
          <w:tcPr>
            <w:tcW w:w="2069" w:type="dxa"/>
            <w:tcBorders>
              <w:left w:val="nil"/>
              <w:bottom w:val="nil"/>
              <w:right w:val="nil"/>
            </w:tcBorders>
            <w:vAlign w:val="center"/>
          </w:tcPr>
          <w:p w14:paraId="5E5FE443" w14:textId="265FAAD7" w:rsidR="00EE5A1D" w:rsidRPr="00033E4B" w:rsidRDefault="00EE5A1D" w:rsidP="00EE5A1D">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w:t>
            </w:r>
          </w:p>
        </w:tc>
        <w:tc>
          <w:tcPr>
            <w:tcW w:w="1905" w:type="dxa"/>
            <w:tcBorders>
              <w:left w:val="nil"/>
              <w:bottom w:val="nil"/>
              <w:right w:val="nil"/>
            </w:tcBorders>
            <w:vAlign w:val="center"/>
          </w:tcPr>
          <w:p w14:paraId="1FC4D09C" w14:textId="3F29BAEB" w:rsidR="00EE5A1D" w:rsidRPr="00033E4B" w:rsidRDefault="00EE5A1D" w:rsidP="00EE5A1D">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(1</w:t>
            </w:r>
            <w:r w:rsidRPr="00DA350A">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555)</w:t>
            </w:r>
          </w:p>
        </w:tc>
      </w:tr>
      <w:tr w:rsidR="00EE5A1D" w:rsidRPr="00033E4B" w14:paraId="30011718" w14:textId="77777777" w:rsidTr="00CE2096">
        <w:trPr>
          <w:trHeight w:val="397"/>
        </w:trPr>
        <w:tc>
          <w:tcPr>
            <w:tcW w:w="2976" w:type="dxa"/>
            <w:tcBorders>
              <w:top w:val="nil"/>
              <w:left w:val="nil"/>
              <w:bottom w:val="nil"/>
              <w:right w:val="nil"/>
            </w:tcBorders>
            <w:shd w:val="clear" w:color="000000" w:fill="FFFFFF"/>
            <w:noWrap/>
            <w:vAlign w:val="center"/>
            <w:hideMark/>
          </w:tcPr>
          <w:p w14:paraId="413FF759" w14:textId="7DBF582C" w:rsidR="00EE5A1D" w:rsidRPr="00033E4B" w:rsidRDefault="00EE5A1D" w:rsidP="00EE5A1D">
            <w:pPr>
              <w:spacing w:line="320" w:lineRule="exact"/>
              <w:rPr>
                <w:rFonts w:asciiTheme="majorBidi" w:eastAsia="Times New Roman" w:hAnsiTheme="majorBidi" w:cstheme="majorBidi"/>
                <w:color w:val="000000"/>
                <w:sz w:val="28"/>
                <w:szCs w:val="28"/>
                <w:lang w:val="en-US"/>
              </w:rPr>
            </w:pPr>
            <w:r w:rsidRPr="009A4C75">
              <w:rPr>
                <w:rFonts w:asciiTheme="majorBidi" w:eastAsia="Times New Roman" w:hAnsiTheme="majorBidi" w:cstheme="majorBidi"/>
                <w:color w:val="000000"/>
                <w:sz w:val="28"/>
                <w:szCs w:val="28"/>
                <w:lang w:val="en-US"/>
              </w:rPr>
              <w:t xml:space="preserve">As at December </w:t>
            </w:r>
            <w:r w:rsidRPr="009A4C75">
              <w:rPr>
                <w:rFonts w:asciiTheme="majorBidi" w:eastAsia="Times New Roman" w:hAnsiTheme="majorBidi"/>
                <w:color w:val="000000"/>
                <w:sz w:val="28"/>
                <w:szCs w:val="28"/>
                <w:cs/>
                <w:lang w:val="en-US"/>
              </w:rPr>
              <w:t>31</w:t>
            </w:r>
            <w:r w:rsidRPr="009A4C75">
              <w:rPr>
                <w:rFonts w:asciiTheme="majorBidi" w:eastAsia="Times New Roman" w:hAnsiTheme="majorBidi" w:cstheme="majorBidi"/>
                <w:color w:val="000000"/>
                <w:sz w:val="28"/>
                <w:szCs w:val="28"/>
                <w:lang w:val="en-US"/>
              </w:rPr>
              <w:t xml:space="preserve">, </w:t>
            </w:r>
            <w:r w:rsidRPr="009A4C75">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980" w:type="dxa"/>
            <w:tcBorders>
              <w:left w:val="nil"/>
              <w:right w:val="nil"/>
            </w:tcBorders>
            <w:shd w:val="clear" w:color="000000" w:fill="FFFFFF"/>
            <w:vAlign w:val="center"/>
          </w:tcPr>
          <w:p w14:paraId="4E00E69A" w14:textId="3EF4A7C8" w:rsidR="00EE5A1D" w:rsidRPr="00033E4B" w:rsidRDefault="00EE5A1D" w:rsidP="00EE5A1D">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(2,091)</w:t>
            </w:r>
          </w:p>
        </w:tc>
        <w:tc>
          <w:tcPr>
            <w:tcW w:w="2069" w:type="dxa"/>
            <w:tcBorders>
              <w:left w:val="nil"/>
              <w:right w:val="nil"/>
            </w:tcBorders>
            <w:shd w:val="clear" w:color="000000" w:fill="FFFFFF"/>
            <w:vAlign w:val="center"/>
          </w:tcPr>
          <w:p w14:paraId="139B708C" w14:textId="4AD57866" w:rsidR="00EE5A1D" w:rsidRPr="00033E4B" w:rsidRDefault="00EE5A1D" w:rsidP="00EE5A1D">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w:t>
            </w:r>
          </w:p>
        </w:tc>
        <w:tc>
          <w:tcPr>
            <w:tcW w:w="1905" w:type="dxa"/>
            <w:tcBorders>
              <w:left w:val="nil"/>
              <w:right w:val="nil"/>
            </w:tcBorders>
            <w:shd w:val="clear" w:color="000000" w:fill="FFFFFF"/>
            <w:vAlign w:val="center"/>
          </w:tcPr>
          <w:p w14:paraId="4D397317" w14:textId="7A78CB99" w:rsidR="00EE5A1D" w:rsidRPr="00033E4B" w:rsidRDefault="00EE5A1D" w:rsidP="00EE5A1D">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(2,091)</w:t>
            </w:r>
          </w:p>
        </w:tc>
      </w:tr>
      <w:tr w:rsidR="00EE5A1D" w:rsidRPr="00033E4B" w14:paraId="0B350982" w14:textId="77777777" w:rsidTr="00CE2096">
        <w:trPr>
          <w:trHeight w:val="397"/>
        </w:trPr>
        <w:tc>
          <w:tcPr>
            <w:tcW w:w="2976" w:type="dxa"/>
            <w:tcBorders>
              <w:top w:val="nil"/>
              <w:left w:val="nil"/>
              <w:bottom w:val="nil"/>
              <w:right w:val="nil"/>
            </w:tcBorders>
            <w:shd w:val="clear" w:color="000000" w:fill="FFFFFF"/>
            <w:noWrap/>
            <w:vAlign w:val="center"/>
            <w:hideMark/>
          </w:tcPr>
          <w:p w14:paraId="34DFB01D" w14:textId="53D6F8E2" w:rsidR="00EE5A1D" w:rsidRPr="00033E4B" w:rsidRDefault="00EE5A1D" w:rsidP="00EE5A1D">
            <w:pPr>
              <w:spacing w:line="320" w:lineRule="exact"/>
              <w:ind w:hanging="108"/>
              <w:rPr>
                <w:rFonts w:asciiTheme="majorBidi" w:eastAsia="Times New Roman" w:hAnsiTheme="majorBidi" w:cstheme="majorBidi"/>
                <w:color w:val="000000"/>
                <w:sz w:val="28"/>
                <w:szCs w:val="28"/>
                <w:lang w:val="en-US"/>
              </w:rPr>
            </w:pPr>
            <w:r>
              <w:rPr>
                <w:rFonts w:asciiTheme="majorBidi" w:eastAsia="Times New Roman" w:hAnsiTheme="majorBidi" w:cstheme="majorBidi"/>
                <w:color w:val="000000"/>
                <w:sz w:val="28"/>
                <w:szCs w:val="28"/>
                <w:lang w:val="en-US"/>
              </w:rPr>
              <w:t>Net b</w:t>
            </w:r>
            <w:r w:rsidRPr="00702CEA">
              <w:rPr>
                <w:rFonts w:asciiTheme="majorBidi" w:eastAsia="Times New Roman" w:hAnsiTheme="majorBidi" w:cstheme="majorBidi"/>
                <w:color w:val="000000"/>
                <w:sz w:val="28"/>
                <w:szCs w:val="28"/>
                <w:lang w:val="en-US"/>
              </w:rPr>
              <w:t>ook value</w:t>
            </w:r>
          </w:p>
        </w:tc>
        <w:tc>
          <w:tcPr>
            <w:tcW w:w="1980" w:type="dxa"/>
            <w:tcBorders>
              <w:left w:val="nil"/>
              <w:right w:val="nil"/>
            </w:tcBorders>
            <w:shd w:val="clear" w:color="000000" w:fill="FFFFFF"/>
            <w:vAlign w:val="center"/>
            <w:hideMark/>
          </w:tcPr>
          <w:p w14:paraId="04740B73" w14:textId="19CB995F" w:rsidR="00EE5A1D" w:rsidRPr="00033E4B" w:rsidRDefault="00EE5A1D" w:rsidP="00EE5A1D">
            <w:pPr>
              <w:spacing w:line="320" w:lineRule="exact"/>
              <w:jc w:val="right"/>
              <w:rPr>
                <w:rFonts w:asciiTheme="majorBidi" w:eastAsia="Times New Roman" w:hAnsiTheme="majorBidi" w:cstheme="majorBidi"/>
                <w:color w:val="000000"/>
                <w:sz w:val="28"/>
                <w:szCs w:val="28"/>
                <w:lang w:val="en-US"/>
              </w:rPr>
            </w:pPr>
            <w:r w:rsidRPr="00033E4B">
              <w:rPr>
                <w:rFonts w:asciiTheme="majorBidi" w:eastAsia="Times New Roman" w:hAnsiTheme="majorBidi" w:cstheme="majorBidi"/>
                <w:color w:val="000000"/>
                <w:sz w:val="28"/>
                <w:szCs w:val="28"/>
                <w:lang w:val="en-US"/>
              </w:rPr>
              <w:t> </w:t>
            </w:r>
          </w:p>
        </w:tc>
        <w:tc>
          <w:tcPr>
            <w:tcW w:w="2069" w:type="dxa"/>
            <w:tcBorders>
              <w:left w:val="nil"/>
              <w:right w:val="nil"/>
            </w:tcBorders>
            <w:shd w:val="clear" w:color="000000" w:fill="FFFFFF"/>
            <w:vAlign w:val="center"/>
          </w:tcPr>
          <w:p w14:paraId="72E7F61E" w14:textId="77777777" w:rsidR="00EE5A1D" w:rsidRPr="00033E4B" w:rsidRDefault="00EE5A1D" w:rsidP="00EE5A1D">
            <w:pPr>
              <w:spacing w:line="320" w:lineRule="exact"/>
              <w:jc w:val="right"/>
              <w:rPr>
                <w:rFonts w:asciiTheme="majorBidi" w:eastAsia="Times New Roman" w:hAnsiTheme="majorBidi" w:cstheme="majorBidi"/>
                <w:color w:val="000000"/>
                <w:sz w:val="28"/>
                <w:szCs w:val="28"/>
                <w:lang w:val="en-US"/>
              </w:rPr>
            </w:pPr>
          </w:p>
        </w:tc>
        <w:tc>
          <w:tcPr>
            <w:tcW w:w="1905" w:type="dxa"/>
            <w:tcBorders>
              <w:left w:val="nil"/>
              <w:right w:val="nil"/>
            </w:tcBorders>
            <w:shd w:val="clear" w:color="000000" w:fill="FFFFFF"/>
            <w:vAlign w:val="center"/>
          </w:tcPr>
          <w:p w14:paraId="47D9D7B5" w14:textId="77777777" w:rsidR="00EE5A1D" w:rsidRPr="00033E4B" w:rsidRDefault="00EE5A1D" w:rsidP="00EE5A1D">
            <w:pPr>
              <w:spacing w:line="320" w:lineRule="exact"/>
              <w:jc w:val="right"/>
              <w:rPr>
                <w:rFonts w:asciiTheme="majorBidi" w:eastAsia="Times New Roman" w:hAnsiTheme="majorBidi" w:cstheme="majorBidi"/>
                <w:color w:val="000000"/>
                <w:sz w:val="28"/>
                <w:szCs w:val="28"/>
                <w:lang w:val="en-US"/>
              </w:rPr>
            </w:pPr>
          </w:p>
        </w:tc>
      </w:tr>
      <w:tr w:rsidR="00EE5A1D" w:rsidRPr="00033E4B" w14:paraId="74D0F791" w14:textId="77777777" w:rsidTr="00CE2096">
        <w:trPr>
          <w:trHeight w:val="397"/>
        </w:trPr>
        <w:tc>
          <w:tcPr>
            <w:tcW w:w="2976" w:type="dxa"/>
            <w:tcBorders>
              <w:top w:val="nil"/>
              <w:left w:val="nil"/>
              <w:bottom w:val="nil"/>
              <w:right w:val="nil"/>
            </w:tcBorders>
            <w:shd w:val="clear" w:color="000000" w:fill="FFFFFF"/>
            <w:noWrap/>
            <w:vAlign w:val="center"/>
            <w:hideMark/>
          </w:tcPr>
          <w:p w14:paraId="0CBA7009" w14:textId="3A438BCA" w:rsidR="00EE5A1D" w:rsidRPr="00033E4B" w:rsidRDefault="00EE5A1D" w:rsidP="00EE5A1D">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2</w:t>
            </w:r>
          </w:p>
        </w:tc>
        <w:tc>
          <w:tcPr>
            <w:tcW w:w="1980" w:type="dxa"/>
            <w:tcBorders>
              <w:top w:val="nil"/>
              <w:left w:val="nil"/>
              <w:right w:val="nil"/>
            </w:tcBorders>
            <w:shd w:val="clear" w:color="000000" w:fill="FFFFFF"/>
            <w:noWrap/>
            <w:vAlign w:val="center"/>
          </w:tcPr>
          <w:p w14:paraId="6768B866" w14:textId="2B990BD5" w:rsidR="00EE5A1D" w:rsidRPr="00033E4B" w:rsidRDefault="00EE5A1D" w:rsidP="00EE5A1D">
            <w:pPr>
              <w:pBdr>
                <w:bottom w:val="doub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5,173</w:t>
            </w:r>
          </w:p>
        </w:tc>
        <w:tc>
          <w:tcPr>
            <w:tcW w:w="2069" w:type="dxa"/>
            <w:tcBorders>
              <w:top w:val="nil"/>
              <w:left w:val="nil"/>
              <w:right w:val="nil"/>
            </w:tcBorders>
            <w:shd w:val="clear" w:color="000000" w:fill="FFFFFF"/>
            <w:vAlign w:val="center"/>
          </w:tcPr>
          <w:p w14:paraId="3777048F" w14:textId="0C24926D" w:rsidR="00EE5A1D" w:rsidRPr="00033E4B" w:rsidRDefault="00EE5A1D" w:rsidP="00EE5A1D">
            <w:pPr>
              <w:pBdr>
                <w:bottom w:val="double" w:sz="4" w:space="1" w:color="auto"/>
              </w:pBdr>
              <w:spacing w:line="320" w:lineRule="exact"/>
              <w:jc w:val="right"/>
              <w:rPr>
                <w:rFonts w:asciiTheme="majorBidi" w:eastAsia="Times New Roman" w:hAnsiTheme="majorBidi" w:cstheme="majorBidi"/>
                <w:sz w:val="28"/>
                <w:szCs w:val="28"/>
                <w:lang w:val="en-US"/>
              </w:rPr>
            </w:pPr>
            <w:r w:rsidRPr="0043113E">
              <w:rPr>
                <w:rFonts w:asciiTheme="majorBidi" w:eastAsia="Times New Roman" w:hAnsiTheme="majorBidi" w:cstheme="majorBidi"/>
                <w:sz w:val="28"/>
                <w:szCs w:val="28"/>
                <w:lang w:val="en-US"/>
              </w:rPr>
              <w:t>6,105</w:t>
            </w:r>
          </w:p>
        </w:tc>
        <w:tc>
          <w:tcPr>
            <w:tcW w:w="1905" w:type="dxa"/>
            <w:tcBorders>
              <w:top w:val="nil"/>
              <w:left w:val="nil"/>
              <w:right w:val="nil"/>
            </w:tcBorders>
            <w:shd w:val="clear" w:color="000000" w:fill="FFFFFF"/>
            <w:vAlign w:val="center"/>
          </w:tcPr>
          <w:p w14:paraId="6BF6C42E" w14:textId="3A477384" w:rsidR="00EE5A1D" w:rsidRPr="00033E4B" w:rsidRDefault="00EE5A1D" w:rsidP="00EE5A1D">
            <w:pPr>
              <w:pBdr>
                <w:bottom w:val="double" w:sz="4" w:space="1" w:color="auto"/>
              </w:pBdr>
              <w:spacing w:line="320" w:lineRule="exact"/>
              <w:jc w:val="right"/>
              <w:rPr>
                <w:rFonts w:asciiTheme="majorBidi" w:eastAsia="Times New Roman" w:hAnsiTheme="majorBidi" w:cstheme="majorBidi"/>
                <w:sz w:val="28"/>
                <w:szCs w:val="28"/>
                <w:lang w:val="en-US"/>
              </w:rPr>
            </w:pPr>
            <w:r w:rsidRPr="009B779F">
              <w:rPr>
                <w:rFonts w:asciiTheme="majorBidi" w:eastAsia="Times New Roman" w:hAnsiTheme="majorBidi" w:cstheme="majorBidi"/>
                <w:sz w:val="28"/>
                <w:szCs w:val="28"/>
                <w:lang w:val="en-US"/>
              </w:rPr>
              <w:t>11,27</w:t>
            </w:r>
            <w:r>
              <w:rPr>
                <w:rFonts w:asciiTheme="majorBidi" w:eastAsia="Times New Roman" w:hAnsiTheme="majorBidi" w:cstheme="majorBidi"/>
                <w:sz w:val="28"/>
                <w:szCs w:val="28"/>
                <w:lang w:val="en-US"/>
              </w:rPr>
              <w:t>8</w:t>
            </w:r>
          </w:p>
        </w:tc>
      </w:tr>
      <w:tr w:rsidR="00EE5A1D" w:rsidRPr="00033E4B" w14:paraId="21138F37" w14:textId="77777777" w:rsidTr="00CE2096">
        <w:trPr>
          <w:trHeight w:val="397"/>
        </w:trPr>
        <w:tc>
          <w:tcPr>
            <w:tcW w:w="2976" w:type="dxa"/>
            <w:tcBorders>
              <w:top w:val="nil"/>
              <w:left w:val="nil"/>
              <w:bottom w:val="nil"/>
              <w:right w:val="nil"/>
            </w:tcBorders>
            <w:shd w:val="clear" w:color="000000" w:fill="FFFFFF"/>
            <w:noWrap/>
            <w:vAlign w:val="center"/>
            <w:hideMark/>
          </w:tcPr>
          <w:p w14:paraId="0FB67462" w14:textId="3034D713" w:rsidR="00EE5A1D" w:rsidRPr="00033E4B" w:rsidRDefault="00EE5A1D" w:rsidP="00EE5A1D">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980" w:type="dxa"/>
            <w:tcBorders>
              <w:top w:val="nil"/>
              <w:left w:val="nil"/>
              <w:right w:val="nil"/>
            </w:tcBorders>
            <w:shd w:val="clear" w:color="auto" w:fill="auto"/>
            <w:noWrap/>
            <w:vAlign w:val="center"/>
          </w:tcPr>
          <w:p w14:paraId="659B8D12" w14:textId="62275981" w:rsidR="00EE5A1D" w:rsidRPr="00033E4B" w:rsidRDefault="00EE5A1D" w:rsidP="00EE5A1D">
            <w:pPr>
              <w:pBdr>
                <w:bottom w:val="double" w:sz="4" w:space="1" w:color="auto"/>
              </w:pBd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17</w:t>
            </w:r>
            <w:r>
              <w:rPr>
                <w:rFonts w:asciiTheme="majorBidi" w:eastAsia="Times New Roman" w:hAnsiTheme="majorBidi" w:cstheme="majorBidi"/>
                <w:sz w:val="28"/>
                <w:szCs w:val="28"/>
                <w:lang w:val="en-US"/>
              </w:rPr>
              <w:t>,376</w:t>
            </w:r>
          </w:p>
        </w:tc>
        <w:tc>
          <w:tcPr>
            <w:tcW w:w="2069" w:type="dxa"/>
            <w:tcBorders>
              <w:top w:val="nil"/>
              <w:left w:val="nil"/>
              <w:right w:val="nil"/>
            </w:tcBorders>
            <w:vAlign w:val="center"/>
          </w:tcPr>
          <w:p w14:paraId="1B7FD198" w14:textId="1AA19FCE" w:rsidR="00EE5A1D" w:rsidRPr="00033E4B" w:rsidRDefault="00EE5A1D" w:rsidP="00EE5A1D">
            <w:pPr>
              <w:pBdr>
                <w:bottom w:val="doub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595</w:t>
            </w:r>
          </w:p>
        </w:tc>
        <w:tc>
          <w:tcPr>
            <w:tcW w:w="1905" w:type="dxa"/>
            <w:tcBorders>
              <w:top w:val="nil"/>
              <w:left w:val="nil"/>
              <w:right w:val="nil"/>
            </w:tcBorders>
            <w:vAlign w:val="center"/>
          </w:tcPr>
          <w:p w14:paraId="119876D5" w14:textId="457C5191" w:rsidR="00EE5A1D" w:rsidRPr="00033E4B" w:rsidRDefault="00EE5A1D" w:rsidP="00EE5A1D">
            <w:pPr>
              <w:pBdr>
                <w:bottom w:val="doub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17,971</w:t>
            </w:r>
          </w:p>
        </w:tc>
      </w:tr>
    </w:tbl>
    <w:p w14:paraId="2A996234" w14:textId="77777777" w:rsidR="0026220A" w:rsidRDefault="0026220A" w:rsidP="0026220A">
      <w:pPr>
        <w:spacing w:before="240"/>
        <w:ind w:left="420"/>
        <w:rPr>
          <w:rFonts w:ascii="Angsana New" w:hAnsi="Angsana New"/>
          <w:b/>
          <w:bCs/>
          <w:sz w:val="28"/>
          <w:szCs w:val="28"/>
          <w:lang w:val="en-US"/>
        </w:rPr>
      </w:pPr>
    </w:p>
    <w:p w14:paraId="4E831D86" w14:textId="77777777" w:rsidR="0026220A" w:rsidRDefault="0026220A" w:rsidP="0026220A">
      <w:pPr>
        <w:spacing w:before="240"/>
        <w:ind w:left="420"/>
        <w:rPr>
          <w:rFonts w:ascii="Angsana New" w:hAnsi="Angsana New"/>
          <w:b/>
          <w:bCs/>
          <w:sz w:val="28"/>
          <w:szCs w:val="28"/>
          <w:lang w:val="en-US"/>
        </w:rPr>
      </w:pPr>
    </w:p>
    <w:p w14:paraId="05640AD0" w14:textId="77777777" w:rsidR="001417CB" w:rsidRDefault="001417CB" w:rsidP="0026220A">
      <w:pPr>
        <w:spacing w:before="240"/>
        <w:ind w:left="420"/>
        <w:rPr>
          <w:rFonts w:ascii="Angsana New" w:hAnsi="Angsana New"/>
          <w:b/>
          <w:bCs/>
          <w:sz w:val="28"/>
          <w:szCs w:val="28"/>
          <w:lang w:val="en-US"/>
        </w:rPr>
      </w:pPr>
    </w:p>
    <w:p w14:paraId="0C3994F6" w14:textId="77777777" w:rsidR="001417CB" w:rsidRDefault="001417CB" w:rsidP="0026220A">
      <w:pPr>
        <w:spacing w:before="240"/>
        <w:ind w:left="420"/>
        <w:rPr>
          <w:rFonts w:ascii="Angsana New" w:hAnsi="Angsana New"/>
          <w:b/>
          <w:bCs/>
          <w:sz w:val="28"/>
          <w:szCs w:val="28"/>
          <w:lang w:val="en-US"/>
        </w:rPr>
      </w:pPr>
    </w:p>
    <w:p w14:paraId="5C5EEA27" w14:textId="77777777" w:rsidR="00EE5A1D" w:rsidRDefault="00EE5A1D" w:rsidP="0026220A">
      <w:pPr>
        <w:spacing w:before="240"/>
        <w:ind w:left="420"/>
        <w:rPr>
          <w:rFonts w:ascii="Angsana New" w:hAnsi="Angsana New"/>
          <w:b/>
          <w:bCs/>
          <w:sz w:val="28"/>
          <w:szCs w:val="28"/>
          <w:lang w:val="en-US"/>
        </w:rPr>
      </w:pPr>
    </w:p>
    <w:p w14:paraId="67BF148F" w14:textId="77777777" w:rsidR="00EE5A1D" w:rsidRDefault="00EE5A1D" w:rsidP="0026220A">
      <w:pPr>
        <w:spacing w:before="240"/>
        <w:ind w:left="420"/>
        <w:rPr>
          <w:rFonts w:ascii="Angsana New" w:hAnsi="Angsana New"/>
          <w:b/>
          <w:bCs/>
          <w:sz w:val="28"/>
          <w:szCs w:val="28"/>
          <w:lang w:val="en-US"/>
        </w:rPr>
      </w:pPr>
    </w:p>
    <w:p w14:paraId="02CAD557" w14:textId="77777777" w:rsidR="00EE5A1D" w:rsidRDefault="00EE5A1D" w:rsidP="0026220A">
      <w:pPr>
        <w:spacing w:before="240"/>
        <w:ind w:left="420"/>
        <w:rPr>
          <w:rFonts w:ascii="Angsana New" w:hAnsi="Angsana New"/>
          <w:b/>
          <w:bCs/>
          <w:sz w:val="28"/>
          <w:szCs w:val="28"/>
          <w:lang w:val="en-US"/>
        </w:rPr>
      </w:pPr>
    </w:p>
    <w:p w14:paraId="1FE309DA" w14:textId="77777777" w:rsidR="00EE5A1D" w:rsidRDefault="00EE5A1D" w:rsidP="0026220A">
      <w:pPr>
        <w:spacing w:before="240"/>
        <w:ind w:left="420"/>
        <w:rPr>
          <w:rFonts w:ascii="Angsana New" w:hAnsi="Angsana New"/>
          <w:b/>
          <w:bCs/>
          <w:sz w:val="28"/>
          <w:szCs w:val="28"/>
          <w:lang w:val="en-US"/>
        </w:rPr>
      </w:pPr>
    </w:p>
    <w:p w14:paraId="14884EA4" w14:textId="77777777" w:rsidR="00EE5A1D" w:rsidRDefault="00EE5A1D" w:rsidP="0026220A">
      <w:pPr>
        <w:spacing w:before="240"/>
        <w:ind w:left="420"/>
        <w:rPr>
          <w:rFonts w:ascii="Angsana New" w:hAnsi="Angsana New"/>
          <w:b/>
          <w:bCs/>
          <w:sz w:val="28"/>
          <w:szCs w:val="28"/>
          <w:lang w:val="en-US"/>
        </w:rPr>
      </w:pPr>
    </w:p>
    <w:p w14:paraId="75F50EC5" w14:textId="77777777" w:rsidR="00EE5A1D" w:rsidRDefault="00EE5A1D" w:rsidP="0026220A">
      <w:pPr>
        <w:spacing w:before="240"/>
        <w:ind w:left="420"/>
        <w:rPr>
          <w:rFonts w:ascii="Angsana New" w:hAnsi="Angsana New"/>
          <w:b/>
          <w:bCs/>
          <w:sz w:val="28"/>
          <w:szCs w:val="28"/>
          <w:lang w:val="en-US"/>
        </w:rPr>
      </w:pPr>
    </w:p>
    <w:p w14:paraId="02F34DD5" w14:textId="77777777" w:rsidR="001417CB" w:rsidRPr="001417CB" w:rsidRDefault="001417CB" w:rsidP="0026220A">
      <w:pPr>
        <w:spacing w:before="240"/>
        <w:ind w:left="420"/>
        <w:rPr>
          <w:rFonts w:ascii="Angsana New" w:hAnsi="Angsana New"/>
          <w:b/>
          <w:bCs/>
          <w:sz w:val="14"/>
          <w:szCs w:val="14"/>
          <w:lang w:val="en-US"/>
        </w:rPr>
      </w:pPr>
    </w:p>
    <w:tbl>
      <w:tblPr>
        <w:tblW w:w="8930" w:type="dxa"/>
        <w:tblInd w:w="426" w:type="dxa"/>
        <w:tblLook w:val="04A0" w:firstRow="1" w:lastRow="0" w:firstColumn="1" w:lastColumn="0" w:noHBand="0" w:noVBand="1"/>
      </w:tblPr>
      <w:tblGrid>
        <w:gridCol w:w="2976"/>
        <w:gridCol w:w="1980"/>
        <w:gridCol w:w="2069"/>
        <w:gridCol w:w="1905"/>
      </w:tblGrid>
      <w:tr w:rsidR="0026220A" w:rsidRPr="00033E4B" w14:paraId="3EB80428" w14:textId="77777777" w:rsidTr="00CE2096">
        <w:trPr>
          <w:trHeight w:val="397"/>
        </w:trPr>
        <w:tc>
          <w:tcPr>
            <w:tcW w:w="2976" w:type="dxa"/>
            <w:tcBorders>
              <w:top w:val="nil"/>
              <w:left w:val="nil"/>
              <w:bottom w:val="nil"/>
              <w:right w:val="nil"/>
            </w:tcBorders>
            <w:shd w:val="clear" w:color="000000" w:fill="FFFFFF"/>
            <w:vAlign w:val="bottom"/>
            <w:hideMark/>
          </w:tcPr>
          <w:p w14:paraId="0E0FEC72" w14:textId="77777777" w:rsidR="0026220A" w:rsidRPr="00033E4B" w:rsidRDefault="0026220A" w:rsidP="00CE2096">
            <w:pPr>
              <w:spacing w:line="240" w:lineRule="exact"/>
              <w:rPr>
                <w:rFonts w:asciiTheme="majorBidi" w:eastAsia="Times New Roman" w:hAnsiTheme="majorBidi" w:cstheme="majorBidi"/>
                <w:sz w:val="28"/>
                <w:szCs w:val="28"/>
                <w:lang w:val="en-US"/>
              </w:rPr>
            </w:pPr>
            <w:r w:rsidRPr="00033E4B">
              <w:rPr>
                <w:rFonts w:asciiTheme="majorBidi" w:eastAsia="Times New Roman" w:hAnsiTheme="majorBidi" w:cstheme="majorBidi"/>
                <w:sz w:val="28"/>
                <w:szCs w:val="28"/>
                <w:lang w:val="en-US"/>
              </w:rPr>
              <w:lastRenderedPageBreak/>
              <w:t> </w:t>
            </w:r>
          </w:p>
        </w:tc>
        <w:tc>
          <w:tcPr>
            <w:tcW w:w="5954" w:type="dxa"/>
            <w:gridSpan w:val="3"/>
            <w:tcBorders>
              <w:top w:val="nil"/>
              <w:left w:val="nil"/>
              <w:right w:val="nil"/>
            </w:tcBorders>
            <w:shd w:val="clear" w:color="000000" w:fill="FFFFFF"/>
            <w:noWrap/>
            <w:vAlign w:val="bottom"/>
            <w:hideMark/>
          </w:tcPr>
          <w:p w14:paraId="13EE7981" w14:textId="1E8D611D" w:rsidR="0026220A" w:rsidRPr="00033E4B" w:rsidRDefault="00BE4685" w:rsidP="00CE2096">
            <w:pPr>
              <w:pBdr>
                <w:bottom w:val="single" w:sz="4" w:space="1" w:color="auto"/>
              </w:pBdr>
              <w:spacing w:line="240" w:lineRule="exact"/>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Unit : Thousand Baht</w:t>
            </w:r>
          </w:p>
        </w:tc>
      </w:tr>
      <w:tr w:rsidR="0026220A" w:rsidRPr="00033E4B" w14:paraId="5C86A8C0" w14:textId="77777777" w:rsidTr="00CE2096">
        <w:trPr>
          <w:trHeight w:val="397"/>
        </w:trPr>
        <w:tc>
          <w:tcPr>
            <w:tcW w:w="2976" w:type="dxa"/>
            <w:tcBorders>
              <w:top w:val="nil"/>
              <w:left w:val="nil"/>
              <w:bottom w:val="nil"/>
              <w:right w:val="nil"/>
            </w:tcBorders>
            <w:shd w:val="clear" w:color="000000" w:fill="FFFFFF"/>
            <w:vAlign w:val="bottom"/>
          </w:tcPr>
          <w:p w14:paraId="34845882" w14:textId="77777777" w:rsidR="0026220A" w:rsidRPr="00033E4B" w:rsidRDefault="0026220A" w:rsidP="00CE2096">
            <w:pPr>
              <w:spacing w:line="240" w:lineRule="exact"/>
              <w:rPr>
                <w:rFonts w:asciiTheme="majorBidi" w:eastAsia="Times New Roman" w:hAnsiTheme="majorBidi" w:cstheme="majorBidi"/>
                <w:sz w:val="28"/>
                <w:szCs w:val="28"/>
                <w:lang w:val="en-US"/>
              </w:rPr>
            </w:pPr>
          </w:p>
        </w:tc>
        <w:tc>
          <w:tcPr>
            <w:tcW w:w="5954" w:type="dxa"/>
            <w:gridSpan w:val="3"/>
            <w:tcBorders>
              <w:top w:val="nil"/>
              <w:left w:val="nil"/>
              <w:right w:val="nil"/>
            </w:tcBorders>
            <w:shd w:val="clear" w:color="000000" w:fill="FFFFFF"/>
            <w:noWrap/>
            <w:vAlign w:val="bottom"/>
          </w:tcPr>
          <w:p w14:paraId="5444553B" w14:textId="67996C1E" w:rsidR="0026220A" w:rsidRPr="00033E4B" w:rsidRDefault="00BE4685" w:rsidP="00CE2096">
            <w:pPr>
              <w:pBdr>
                <w:bottom w:val="single" w:sz="4" w:space="1" w:color="auto"/>
              </w:pBdr>
              <w:spacing w:line="240" w:lineRule="exact"/>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Consolidated financial statements</w:t>
            </w:r>
          </w:p>
        </w:tc>
      </w:tr>
      <w:tr w:rsidR="00236665" w:rsidRPr="00033E4B" w14:paraId="62C72FD1" w14:textId="77777777" w:rsidTr="00CE2096">
        <w:trPr>
          <w:trHeight w:val="429"/>
        </w:trPr>
        <w:tc>
          <w:tcPr>
            <w:tcW w:w="2976" w:type="dxa"/>
            <w:tcBorders>
              <w:top w:val="nil"/>
              <w:left w:val="nil"/>
              <w:bottom w:val="nil"/>
              <w:right w:val="nil"/>
            </w:tcBorders>
            <w:shd w:val="clear" w:color="000000" w:fill="FFFFFF"/>
            <w:noWrap/>
            <w:vAlign w:val="bottom"/>
            <w:hideMark/>
          </w:tcPr>
          <w:p w14:paraId="3504B24E" w14:textId="77777777" w:rsidR="00236665" w:rsidRPr="00033E4B" w:rsidRDefault="00236665" w:rsidP="00236665">
            <w:pPr>
              <w:spacing w:line="280" w:lineRule="exact"/>
              <w:jc w:val="center"/>
              <w:rPr>
                <w:rFonts w:asciiTheme="majorBidi" w:eastAsia="Times New Roman" w:hAnsiTheme="majorBidi" w:cstheme="majorBidi"/>
                <w:color w:val="000000"/>
                <w:sz w:val="28"/>
                <w:szCs w:val="28"/>
                <w:lang w:val="en-US"/>
              </w:rPr>
            </w:pPr>
          </w:p>
        </w:tc>
        <w:tc>
          <w:tcPr>
            <w:tcW w:w="1980" w:type="dxa"/>
            <w:tcBorders>
              <w:top w:val="nil"/>
              <w:left w:val="nil"/>
              <w:right w:val="nil"/>
            </w:tcBorders>
            <w:shd w:val="clear" w:color="000000" w:fill="FFFFFF"/>
            <w:vAlign w:val="bottom"/>
            <w:hideMark/>
          </w:tcPr>
          <w:p w14:paraId="10392B09" w14:textId="16E58E99" w:rsidR="00236665" w:rsidRPr="00033E4B" w:rsidRDefault="00236665" w:rsidP="00236665">
            <w:pPr>
              <w:pBdr>
                <w:bottom w:val="single" w:sz="4" w:space="1" w:color="auto"/>
              </w:pBdr>
              <w:spacing w:line="280" w:lineRule="exact"/>
              <w:jc w:val="center"/>
              <w:rPr>
                <w:rFonts w:asciiTheme="majorBidi" w:eastAsia="Times New Roman" w:hAnsiTheme="majorBidi" w:cstheme="majorBidi"/>
                <w:color w:val="000000"/>
                <w:sz w:val="28"/>
                <w:szCs w:val="28"/>
                <w:cs/>
                <w:lang w:val="en-US"/>
              </w:rPr>
            </w:pPr>
            <w:r w:rsidRPr="00702CEA">
              <w:rPr>
                <w:rFonts w:asciiTheme="majorBidi" w:eastAsia="Times New Roman" w:hAnsiTheme="majorBidi" w:cstheme="majorBidi"/>
                <w:color w:val="000000"/>
                <w:sz w:val="28"/>
                <w:szCs w:val="28"/>
                <w:lang w:val="en-US"/>
              </w:rPr>
              <w:t>Computer software</w:t>
            </w:r>
          </w:p>
        </w:tc>
        <w:tc>
          <w:tcPr>
            <w:tcW w:w="2069" w:type="dxa"/>
            <w:tcBorders>
              <w:top w:val="nil"/>
              <w:left w:val="nil"/>
              <w:right w:val="nil"/>
            </w:tcBorders>
            <w:shd w:val="clear" w:color="000000" w:fill="FFFFFF"/>
            <w:vAlign w:val="bottom"/>
          </w:tcPr>
          <w:p w14:paraId="7C34C3CB" w14:textId="2999ADDC" w:rsidR="00236665" w:rsidRPr="00033E4B" w:rsidRDefault="00236665" w:rsidP="00236665">
            <w:pPr>
              <w:pBdr>
                <w:bottom w:val="single" w:sz="4" w:space="1" w:color="auto"/>
              </w:pBdr>
              <w:spacing w:line="280" w:lineRule="exact"/>
              <w:jc w:val="center"/>
              <w:rPr>
                <w:rFonts w:asciiTheme="majorBidi" w:eastAsia="Times New Roman" w:hAnsiTheme="majorBidi" w:cstheme="majorBidi"/>
                <w:color w:val="000000"/>
                <w:sz w:val="28"/>
                <w:szCs w:val="28"/>
                <w:cs/>
                <w:lang w:val="en-US"/>
              </w:rPr>
            </w:pPr>
            <w:r w:rsidRPr="008B2C4E">
              <w:rPr>
                <w:rFonts w:asciiTheme="majorBidi" w:eastAsia="Times New Roman" w:hAnsiTheme="majorBidi" w:cstheme="majorBidi"/>
                <w:color w:val="000000"/>
                <w:spacing w:val="-4"/>
                <w:sz w:val="28"/>
                <w:szCs w:val="28"/>
                <w:lang w:val="en-US"/>
              </w:rPr>
              <w:t>Software during installation</w:t>
            </w:r>
          </w:p>
        </w:tc>
        <w:tc>
          <w:tcPr>
            <w:tcW w:w="1905" w:type="dxa"/>
            <w:tcBorders>
              <w:top w:val="nil"/>
              <w:left w:val="nil"/>
              <w:right w:val="nil"/>
            </w:tcBorders>
            <w:shd w:val="clear" w:color="000000" w:fill="FFFFFF"/>
            <w:vAlign w:val="bottom"/>
          </w:tcPr>
          <w:p w14:paraId="0F48468C" w14:textId="785C5656" w:rsidR="00236665" w:rsidRPr="00033E4B" w:rsidRDefault="00236665" w:rsidP="00236665">
            <w:pPr>
              <w:pBdr>
                <w:bottom w:val="single" w:sz="4" w:space="1" w:color="auto"/>
              </w:pBdr>
              <w:spacing w:line="280" w:lineRule="exact"/>
              <w:jc w:val="center"/>
              <w:rPr>
                <w:rFonts w:asciiTheme="majorBidi" w:eastAsia="Times New Roman" w:hAnsiTheme="majorBidi" w:cstheme="majorBidi"/>
                <w:color w:val="000000"/>
                <w:sz w:val="28"/>
                <w:szCs w:val="28"/>
                <w:cs/>
                <w:lang w:val="en-US"/>
              </w:rPr>
            </w:pPr>
            <w:r>
              <w:rPr>
                <w:rFonts w:asciiTheme="majorBidi" w:eastAsia="Times New Roman" w:hAnsiTheme="majorBidi" w:cstheme="majorBidi"/>
                <w:color w:val="000000"/>
                <w:sz w:val="28"/>
                <w:szCs w:val="28"/>
                <w:lang w:val="en-US"/>
              </w:rPr>
              <w:t>Total</w:t>
            </w:r>
          </w:p>
        </w:tc>
      </w:tr>
      <w:tr w:rsidR="00236665" w:rsidRPr="00033E4B" w14:paraId="28D04C4C" w14:textId="77777777" w:rsidTr="00CE2096">
        <w:trPr>
          <w:trHeight w:val="397"/>
        </w:trPr>
        <w:tc>
          <w:tcPr>
            <w:tcW w:w="2976" w:type="dxa"/>
            <w:tcBorders>
              <w:top w:val="nil"/>
              <w:left w:val="nil"/>
              <w:bottom w:val="nil"/>
              <w:right w:val="nil"/>
            </w:tcBorders>
            <w:shd w:val="clear" w:color="000000" w:fill="FFFFFF"/>
            <w:vAlign w:val="center"/>
            <w:hideMark/>
          </w:tcPr>
          <w:p w14:paraId="0E823F4B" w14:textId="6B5028BF" w:rsidR="00236665" w:rsidRPr="00033E4B" w:rsidRDefault="00236665" w:rsidP="00236665">
            <w:pPr>
              <w:spacing w:line="220" w:lineRule="exact"/>
              <w:ind w:hanging="108"/>
              <w:rPr>
                <w:rFonts w:asciiTheme="majorBidi" w:eastAsia="Times New Roman" w:hAnsiTheme="majorBidi" w:cstheme="majorBidi"/>
                <w:sz w:val="28"/>
                <w:szCs w:val="28"/>
                <w:lang w:val="en-US"/>
              </w:rPr>
            </w:pPr>
            <w:r w:rsidRPr="00702CEA">
              <w:rPr>
                <w:rFonts w:asciiTheme="majorBidi" w:eastAsia="Times New Roman" w:hAnsiTheme="majorBidi" w:cstheme="majorBidi"/>
                <w:sz w:val="28"/>
                <w:szCs w:val="28"/>
                <w:lang w:val="en-US"/>
              </w:rPr>
              <w:t>At cost</w:t>
            </w:r>
          </w:p>
        </w:tc>
        <w:tc>
          <w:tcPr>
            <w:tcW w:w="1980" w:type="dxa"/>
            <w:tcBorders>
              <w:left w:val="nil"/>
              <w:right w:val="nil"/>
            </w:tcBorders>
            <w:shd w:val="clear" w:color="000000" w:fill="FFFFFF"/>
            <w:vAlign w:val="center"/>
            <w:hideMark/>
          </w:tcPr>
          <w:p w14:paraId="35C2D5F8" w14:textId="77777777" w:rsidR="00236665" w:rsidRPr="00033E4B" w:rsidRDefault="00236665" w:rsidP="00236665">
            <w:pPr>
              <w:spacing w:line="220" w:lineRule="exact"/>
              <w:jc w:val="right"/>
              <w:rPr>
                <w:rFonts w:asciiTheme="majorBidi" w:eastAsia="Times New Roman" w:hAnsiTheme="majorBidi" w:cstheme="majorBidi"/>
                <w:color w:val="000000"/>
                <w:sz w:val="28"/>
                <w:szCs w:val="28"/>
                <w:lang w:val="en-US"/>
              </w:rPr>
            </w:pPr>
            <w:r w:rsidRPr="00033E4B">
              <w:rPr>
                <w:rFonts w:asciiTheme="majorBidi" w:eastAsia="Times New Roman" w:hAnsiTheme="majorBidi" w:cstheme="majorBidi"/>
                <w:color w:val="000000"/>
                <w:sz w:val="28"/>
                <w:szCs w:val="28"/>
                <w:lang w:val="en-US"/>
              </w:rPr>
              <w:t> </w:t>
            </w:r>
          </w:p>
        </w:tc>
        <w:tc>
          <w:tcPr>
            <w:tcW w:w="2069" w:type="dxa"/>
            <w:tcBorders>
              <w:left w:val="nil"/>
              <w:right w:val="nil"/>
            </w:tcBorders>
            <w:shd w:val="clear" w:color="000000" w:fill="FFFFFF"/>
            <w:vAlign w:val="center"/>
          </w:tcPr>
          <w:p w14:paraId="0E976E01" w14:textId="77777777" w:rsidR="00236665" w:rsidRPr="00033E4B" w:rsidRDefault="00236665" w:rsidP="00236665">
            <w:pPr>
              <w:spacing w:line="220" w:lineRule="exact"/>
              <w:jc w:val="center"/>
              <w:rPr>
                <w:rFonts w:asciiTheme="majorBidi" w:eastAsia="Times New Roman" w:hAnsiTheme="majorBidi" w:cstheme="majorBidi"/>
                <w:color w:val="000000"/>
                <w:sz w:val="28"/>
                <w:szCs w:val="28"/>
                <w:lang w:val="en-US"/>
              </w:rPr>
            </w:pPr>
          </w:p>
        </w:tc>
        <w:tc>
          <w:tcPr>
            <w:tcW w:w="1905" w:type="dxa"/>
            <w:tcBorders>
              <w:left w:val="nil"/>
              <w:right w:val="nil"/>
            </w:tcBorders>
            <w:shd w:val="clear" w:color="000000" w:fill="FFFFFF"/>
            <w:vAlign w:val="center"/>
          </w:tcPr>
          <w:p w14:paraId="6263C6D9" w14:textId="77777777" w:rsidR="00236665" w:rsidRPr="00033E4B" w:rsidRDefault="00236665" w:rsidP="00236665">
            <w:pPr>
              <w:spacing w:line="220" w:lineRule="exact"/>
              <w:jc w:val="right"/>
              <w:rPr>
                <w:rFonts w:asciiTheme="majorBidi" w:eastAsia="Times New Roman" w:hAnsiTheme="majorBidi" w:cstheme="majorBidi"/>
                <w:color w:val="000000"/>
                <w:sz w:val="28"/>
                <w:szCs w:val="28"/>
                <w:lang w:val="en-US"/>
              </w:rPr>
            </w:pPr>
          </w:p>
        </w:tc>
      </w:tr>
      <w:tr w:rsidR="00236665" w:rsidRPr="00033E4B" w14:paraId="7D69F1B4" w14:textId="77777777" w:rsidTr="00CE2096">
        <w:trPr>
          <w:trHeight w:val="397"/>
        </w:trPr>
        <w:tc>
          <w:tcPr>
            <w:tcW w:w="2976" w:type="dxa"/>
            <w:tcBorders>
              <w:top w:val="nil"/>
              <w:left w:val="nil"/>
              <w:bottom w:val="nil"/>
              <w:right w:val="nil"/>
            </w:tcBorders>
            <w:shd w:val="clear" w:color="000000" w:fill="FFFFFF"/>
            <w:noWrap/>
            <w:vAlign w:val="center"/>
            <w:hideMark/>
          </w:tcPr>
          <w:p w14:paraId="5A0BD4CD" w14:textId="6D314ABD" w:rsidR="00236665" w:rsidRPr="00033E4B" w:rsidRDefault="00236665" w:rsidP="00236665">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2021</w:t>
            </w:r>
          </w:p>
        </w:tc>
        <w:tc>
          <w:tcPr>
            <w:tcW w:w="1980" w:type="dxa"/>
            <w:tcBorders>
              <w:top w:val="nil"/>
              <w:left w:val="nil"/>
              <w:right w:val="nil"/>
            </w:tcBorders>
            <w:shd w:val="clear" w:color="000000" w:fill="FFFFFF"/>
            <w:noWrap/>
            <w:vAlign w:val="center"/>
            <w:hideMark/>
          </w:tcPr>
          <w:p w14:paraId="12EFAA78" w14:textId="77777777" w:rsidR="00236665" w:rsidRPr="00033E4B" w:rsidRDefault="00236665" w:rsidP="00236665">
            <w:pPr>
              <w:spacing w:line="320" w:lineRule="exact"/>
              <w:jc w:val="right"/>
              <w:rPr>
                <w:rFonts w:asciiTheme="majorBidi" w:eastAsia="Times New Roman" w:hAnsiTheme="majorBidi" w:cstheme="majorBidi"/>
                <w:sz w:val="28"/>
                <w:szCs w:val="28"/>
                <w:lang w:val="en-US"/>
              </w:rPr>
            </w:pPr>
            <w:r w:rsidRPr="00033E4B">
              <w:rPr>
                <w:rFonts w:asciiTheme="majorBidi" w:eastAsia="Times New Roman" w:hAnsiTheme="majorBidi" w:cstheme="majorBidi" w:hint="cs"/>
                <w:sz w:val="28"/>
                <w:szCs w:val="28"/>
                <w:lang w:val="en-US"/>
              </w:rPr>
              <w:t>834</w:t>
            </w:r>
          </w:p>
        </w:tc>
        <w:tc>
          <w:tcPr>
            <w:tcW w:w="2069" w:type="dxa"/>
            <w:tcBorders>
              <w:top w:val="nil"/>
              <w:left w:val="nil"/>
              <w:right w:val="nil"/>
            </w:tcBorders>
            <w:shd w:val="clear" w:color="000000" w:fill="FFFFFF"/>
            <w:vAlign w:val="center"/>
          </w:tcPr>
          <w:p w14:paraId="0F6B89F3" w14:textId="77777777" w:rsidR="00236665" w:rsidRPr="00033E4B" w:rsidRDefault="00236665" w:rsidP="00236665">
            <w:pPr>
              <w:spacing w:line="320" w:lineRule="exact"/>
              <w:jc w:val="right"/>
              <w:rPr>
                <w:rFonts w:asciiTheme="majorBidi" w:eastAsia="Times New Roman" w:hAnsiTheme="majorBidi" w:cstheme="majorBidi"/>
                <w:sz w:val="28"/>
                <w:szCs w:val="28"/>
                <w:lang w:val="en-US"/>
              </w:rPr>
            </w:pPr>
            <w:r w:rsidRPr="00033E4B">
              <w:rPr>
                <w:rFonts w:asciiTheme="majorBidi" w:eastAsia="Times New Roman" w:hAnsiTheme="majorBidi" w:cstheme="majorBidi"/>
                <w:sz w:val="28"/>
                <w:szCs w:val="28"/>
                <w:lang w:val="en-US"/>
              </w:rPr>
              <w:t>7,280</w:t>
            </w:r>
          </w:p>
        </w:tc>
        <w:tc>
          <w:tcPr>
            <w:tcW w:w="1905" w:type="dxa"/>
            <w:tcBorders>
              <w:top w:val="nil"/>
              <w:left w:val="nil"/>
              <w:right w:val="nil"/>
            </w:tcBorders>
            <w:shd w:val="clear" w:color="000000" w:fill="FFFFFF"/>
            <w:vAlign w:val="center"/>
          </w:tcPr>
          <w:p w14:paraId="2B97E647" w14:textId="77777777" w:rsidR="00236665" w:rsidRPr="00033E4B" w:rsidRDefault="00236665" w:rsidP="00236665">
            <w:pPr>
              <w:spacing w:line="320" w:lineRule="exact"/>
              <w:jc w:val="right"/>
              <w:rPr>
                <w:rFonts w:asciiTheme="majorBidi" w:eastAsia="Times New Roman" w:hAnsiTheme="majorBidi" w:cstheme="majorBidi"/>
                <w:sz w:val="28"/>
                <w:szCs w:val="28"/>
                <w:lang w:val="en-US"/>
              </w:rPr>
            </w:pPr>
            <w:r w:rsidRPr="00033E4B">
              <w:rPr>
                <w:rFonts w:asciiTheme="majorBidi" w:eastAsia="Times New Roman" w:hAnsiTheme="majorBidi" w:cstheme="majorBidi"/>
                <w:sz w:val="28"/>
                <w:szCs w:val="28"/>
                <w:lang w:val="en-US"/>
              </w:rPr>
              <w:t>8,114</w:t>
            </w:r>
          </w:p>
        </w:tc>
      </w:tr>
      <w:tr w:rsidR="00236665" w:rsidRPr="00033E4B" w14:paraId="08F9445B" w14:textId="77777777" w:rsidTr="00CE2096">
        <w:trPr>
          <w:trHeight w:val="397"/>
        </w:trPr>
        <w:tc>
          <w:tcPr>
            <w:tcW w:w="2976" w:type="dxa"/>
            <w:tcBorders>
              <w:top w:val="nil"/>
              <w:left w:val="nil"/>
              <w:bottom w:val="nil"/>
              <w:right w:val="nil"/>
            </w:tcBorders>
            <w:shd w:val="clear" w:color="000000" w:fill="FFFFFF"/>
            <w:noWrap/>
            <w:vAlign w:val="center"/>
          </w:tcPr>
          <w:p w14:paraId="646A8445" w14:textId="6C1D08CB" w:rsidR="00236665" w:rsidRPr="00033E4B" w:rsidRDefault="00236665" w:rsidP="00236665">
            <w:pPr>
              <w:spacing w:line="320" w:lineRule="exact"/>
              <w:rPr>
                <w:rFonts w:asciiTheme="majorBidi" w:eastAsia="Times New Roman" w:hAnsiTheme="majorBidi" w:cstheme="majorBidi"/>
                <w:color w:val="000000"/>
                <w:sz w:val="28"/>
                <w:szCs w:val="28"/>
                <w:cs/>
                <w:lang w:val="en-US"/>
              </w:rPr>
            </w:pPr>
            <w:r w:rsidRPr="00702CEA">
              <w:rPr>
                <w:rFonts w:asciiTheme="majorBidi" w:eastAsia="Times New Roman" w:hAnsiTheme="majorBidi"/>
                <w:color w:val="000000"/>
                <w:sz w:val="28"/>
                <w:szCs w:val="28"/>
                <w:lang w:val="en-US"/>
              </w:rPr>
              <w:t>Purchases during the year</w:t>
            </w:r>
          </w:p>
        </w:tc>
        <w:tc>
          <w:tcPr>
            <w:tcW w:w="1980" w:type="dxa"/>
            <w:tcBorders>
              <w:top w:val="nil"/>
              <w:left w:val="nil"/>
              <w:right w:val="nil"/>
            </w:tcBorders>
            <w:shd w:val="clear" w:color="000000" w:fill="FFFFFF"/>
            <w:noWrap/>
            <w:vAlign w:val="center"/>
          </w:tcPr>
          <w:p w14:paraId="65612AE6" w14:textId="77777777" w:rsidR="00236665" w:rsidRPr="00033E4B" w:rsidRDefault="00236665" w:rsidP="00236665">
            <w:pPr>
              <w:spacing w:line="320" w:lineRule="exact"/>
              <w:jc w:val="right"/>
              <w:rPr>
                <w:rFonts w:asciiTheme="majorBidi" w:eastAsia="Times New Roman" w:hAnsiTheme="majorBidi" w:cstheme="majorBidi"/>
                <w:sz w:val="28"/>
                <w:szCs w:val="28"/>
                <w:lang w:val="en-US"/>
              </w:rPr>
            </w:pPr>
            <w:r w:rsidRPr="0066515D">
              <w:rPr>
                <w:rFonts w:asciiTheme="majorBidi" w:eastAsia="Times New Roman" w:hAnsiTheme="majorBidi" w:cstheme="majorBidi"/>
                <w:sz w:val="28"/>
                <w:szCs w:val="28"/>
                <w:lang w:val="en-US"/>
              </w:rPr>
              <w:t>1,469</w:t>
            </w:r>
          </w:p>
        </w:tc>
        <w:tc>
          <w:tcPr>
            <w:tcW w:w="2069" w:type="dxa"/>
            <w:tcBorders>
              <w:top w:val="nil"/>
              <w:left w:val="nil"/>
              <w:right w:val="nil"/>
            </w:tcBorders>
            <w:shd w:val="clear" w:color="000000" w:fill="FFFFFF"/>
            <w:vAlign w:val="center"/>
          </w:tcPr>
          <w:p w14:paraId="5BB79F9B" w14:textId="77777777" w:rsidR="00236665" w:rsidRPr="00033E4B" w:rsidRDefault="00236665" w:rsidP="00236665">
            <w:pPr>
              <w:spacing w:line="320" w:lineRule="exact"/>
              <w:jc w:val="right"/>
              <w:rPr>
                <w:rFonts w:asciiTheme="majorBidi" w:eastAsia="Times New Roman" w:hAnsiTheme="majorBidi" w:cstheme="majorBidi"/>
                <w:sz w:val="28"/>
                <w:szCs w:val="28"/>
                <w:lang w:val="en-US"/>
              </w:rPr>
            </w:pPr>
            <w:r w:rsidRPr="00BD7102">
              <w:rPr>
                <w:rFonts w:asciiTheme="majorBidi" w:eastAsia="Times New Roman" w:hAnsiTheme="majorBidi" w:cstheme="majorBidi"/>
                <w:sz w:val="28"/>
                <w:szCs w:val="28"/>
                <w:lang w:val="en-US"/>
              </w:rPr>
              <w:t>2,405</w:t>
            </w:r>
          </w:p>
        </w:tc>
        <w:tc>
          <w:tcPr>
            <w:tcW w:w="1905" w:type="dxa"/>
            <w:tcBorders>
              <w:top w:val="nil"/>
              <w:left w:val="nil"/>
              <w:right w:val="nil"/>
            </w:tcBorders>
            <w:shd w:val="clear" w:color="000000" w:fill="FFFFFF"/>
            <w:vAlign w:val="center"/>
          </w:tcPr>
          <w:p w14:paraId="2E72E649" w14:textId="77777777" w:rsidR="00236665" w:rsidRPr="00033E4B" w:rsidRDefault="00236665" w:rsidP="00236665">
            <w:pPr>
              <w:spacing w:line="320" w:lineRule="exact"/>
              <w:jc w:val="right"/>
              <w:rPr>
                <w:rFonts w:asciiTheme="majorBidi" w:eastAsia="Times New Roman" w:hAnsiTheme="majorBidi" w:cstheme="majorBidi"/>
                <w:sz w:val="28"/>
                <w:szCs w:val="28"/>
                <w:cs/>
                <w:lang w:val="en-US"/>
              </w:rPr>
            </w:pPr>
            <w:r w:rsidRPr="0066515D">
              <w:rPr>
                <w:rFonts w:asciiTheme="majorBidi" w:eastAsia="Times New Roman" w:hAnsiTheme="majorBidi" w:cstheme="majorBidi"/>
                <w:sz w:val="28"/>
                <w:szCs w:val="28"/>
                <w:lang w:val="en-US"/>
              </w:rPr>
              <w:t>3,874</w:t>
            </w:r>
          </w:p>
        </w:tc>
      </w:tr>
      <w:tr w:rsidR="00236665" w:rsidRPr="00033E4B" w14:paraId="30F68A29" w14:textId="77777777" w:rsidTr="00CE2096">
        <w:trPr>
          <w:trHeight w:val="397"/>
        </w:trPr>
        <w:tc>
          <w:tcPr>
            <w:tcW w:w="2976" w:type="dxa"/>
            <w:tcBorders>
              <w:top w:val="nil"/>
              <w:left w:val="nil"/>
              <w:bottom w:val="nil"/>
              <w:right w:val="nil"/>
            </w:tcBorders>
            <w:shd w:val="clear" w:color="000000" w:fill="FFFFFF"/>
            <w:noWrap/>
            <w:vAlign w:val="center"/>
          </w:tcPr>
          <w:p w14:paraId="5DC0159F" w14:textId="3589833B" w:rsidR="00236665" w:rsidRPr="00033E4B" w:rsidRDefault="00236665" w:rsidP="00236665">
            <w:pPr>
              <w:spacing w:line="320" w:lineRule="exact"/>
              <w:rPr>
                <w:rFonts w:asciiTheme="majorBidi" w:eastAsia="Times New Roman" w:hAnsiTheme="majorBidi"/>
                <w:color w:val="000000"/>
                <w:sz w:val="28"/>
                <w:szCs w:val="28"/>
                <w:cs/>
                <w:lang w:val="en-US"/>
              </w:rPr>
            </w:pPr>
            <w:r w:rsidRPr="00D733C3">
              <w:rPr>
                <w:rFonts w:asciiTheme="majorBidi" w:eastAsia="Times New Roman" w:hAnsiTheme="majorBidi"/>
                <w:color w:val="000000"/>
                <w:sz w:val="28"/>
                <w:szCs w:val="28"/>
                <w:lang w:val="en-US"/>
              </w:rPr>
              <w:t>Transfers in (out) during the year</w:t>
            </w:r>
          </w:p>
        </w:tc>
        <w:tc>
          <w:tcPr>
            <w:tcW w:w="1980" w:type="dxa"/>
            <w:tcBorders>
              <w:top w:val="nil"/>
              <w:left w:val="nil"/>
              <w:right w:val="nil"/>
            </w:tcBorders>
            <w:shd w:val="clear" w:color="000000" w:fill="FFFFFF"/>
            <w:noWrap/>
            <w:vAlign w:val="center"/>
          </w:tcPr>
          <w:p w14:paraId="2D0A684D" w14:textId="77777777" w:rsidR="00236665" w:rsidRPr="0066515D" w:rsidRDefault="00236665" w:rsidP="00236665">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3,742</w:t>
            </w:r>
          </w:p>
        </w:tc>
        <w:tc>
          <w:tcPr>
            <w:tcW w:w="2069" w:type="dxa"/>
            <w:tcBorders>
              <w:top w:val="nil"/>
              <w:left w:val="nil"/>
              <w:right w:val="nil"/>
            </w:tcBorders>
            <w:shd w:val="clear" w:color="000000" w:fill="FFFFFF"/>
            <w:vAlign w:val="center"/>
          </w:tcPr>
          <w:p w14:paraId="03502F43" w14:textId="77777777" w:rsidR="00236665" w:rsidRPr="00BD7102" w:rsidRDefault="00236665" w:rsidP="00236665">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(3,742)</w:t>
            </w:r>
          </w:p>
        </w:tc>
        <w:tc>
          <w:tcPr>
            <w:tcW w:w="1905" w:type="dxa"/>
            <w:tcBorders>
              <w:top w:val="nil"/>
              <w:left w:val="nil"/>
              <w:right w:val="nil"/>
            </w:tcBorders>
            <w:shd w:val="clear" w:color="000000" w:fill="FFFFFF"/>
            <w:vAlign w:val="center"/>
          </w:tcPr>
          <w:p w14:paraId="3631D649" w14:textId="77777777" w:rsidR="00236665" w:rsidRPr="0066515D" w:rsidRDefault="00236665" w:rsidP="00236665">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r>
      <w:tr w:rsidR="00236665" w:rsidRPr="00033E4B" w14:paraId="04BC4E37" w14:textId="77777777" w:rsidTr="00CE2096">
        <w:trPr>
          <w:trHeight w:val="731"/>
        </w:trPr>
        <w:tc>
          <w:tcPr>
            <w:tcW w:w="2976" w:type="dxa"/>
            <w:tcBorders>
              <w:top w:val="nil"/>
              <w:left w:val="nil"/>
              <w:bottom w:val="nil"/>
              <w:right w:val="nil"/>
            </w:tcBorders>
            <w:shd w:val="clear" w:color="000000" w:fill="FFFFFF"/>
            <w:noWrap/>
            <w:vAlign w:val="center"/>
          </w:tcPr>
          <w:p w14:paraId="7D1F16FD" w14:textId="72D13AEC" w:rsidR="00236665" w:rsidRPr="00033E4B" w:rsidRDefault="00236665" w:rsidP="00236665">
            <w:pPr>
              <w:spacing w:line="320" w:lineRule="exact"/>
              <w:rPr>
                <w:rFonts w:asciiTheme="majorBidi" w:eastAsia="Times New Roman" w:hAnsiTheme="majorBidi"/>
                <w:color w:val="000000"/>
                <w:sz w:val="28"/>
                <w:szCs w:val="28"/>
                <w:lang w:val="en-US"/>
              </w:rPr>
            </w:pPr>
            <w:r w:rsidRPr="008B2C4E">
              <w:rPr>
                <w:rFonts w:asciiTheme="majorBidi" w:eastAsia="Times New Roman" w:hAnsiTheme="majorBidi"/>
                <w:color w:val="000000"/>
                <w:sz w:val="28"/>
                <w:szCs w:val="28"/>
                <w:lang w:val="en-US"/>
              </w:rPr>
              <w:t>Transfers in computer software (Note 14)</w:t>
            </w:r>
            <w:r>
              <w:rPr>
                <w:rFonts w:asciiTheme="majorBidi" w:eastAsia="Times New Roman" w:hAnsiTheme="majorBidi" w:hint="cs"/>
                <w:color w:val="000000"/>
                <w:sz w:val="28"/>
                <w:szCs w:val="28"/>
                <w:cs/>
                <w:lang w:val="en-US"/>
              </w:rPr>
              <w:t xml:space="preserve"> </w:t>
            </w:r>
          </w:p>
        </w:tc>
        <w:tc>
          <w:tcPr>
            <w:tcW w:w="1980" w:type="dxa"/>
            <w:tcBorders>
              <w:top w:val="nil"/>
              <w:left w:val="nil"/>
              <w:right w:val="nil"/>
            </w:tcBorders>
            <w:shd w:val="clear" w:color="000000" w:fill="FFFFFF"/>
            <w:noWrap/>
            <w:vAlign w:val="bottom"/>
          </w:tcPr>
          <w:p w14:paraId="2CC1EEC8" w14:textId="77777777" w:rsidR="00236665" w:rsidRPr="00033E4B" w:rsidRDefault="00236665" w:rsidP="00236665">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549</w:t>
            </w:r>
          </w:p>
        </w:tc>
        <w:tc>
          <w:tcPr>
            <w:tcW w:w="2069" w:type="dxa"/>
            <w:tcBorders>
              <w:top w:val="nil"/>
              <w:left w:val="nil"/>
              <w:right w:val="nil"/>
            </w:tcBorders>
            <w:shd w:val="clear" w:color="000000" w:fill="FFFFFF"/>
            <w:vAlign w:val="bottom"/>
          </w:tcPr>
          <w:p w14:paraId="26F246B3" w14:textId="77777777" w:rsidR="00236665" w:rsidRPr="00033E4B" w:rsidRDefault="00236665" w:rsidP="00236665">
            <w:pPr>
              <w:spacing w:line="320" w:lineRule="exact"/>
              <w:jc w:val="right"/>
              <w:rPr>
                <w:rFonts w:asciiTheme="majorBidi" w:eastAsia="Times New Roman" w:hAnsiTheme="majorBidi" w:cstheme="majorBidi"/>
                <w:sz w:val="28"/>
                <w:szCs w:val="28"/>
                <w:cs/>
                <w:lang w:val="en-US"/>
              </w:rPr>
            </w:pPr>
            <w:r w:rsidRPr="00033E4B">
              <w:rPr>
                <w:rFonts w:asciiTheme="majorBidi" w:eastAsia="Times New Roman" w:hAnsiTheme="majorBidi" w:cstheme="majorBidi"/>
                <w:sz w:val="28"/>
                <w:szCs w:val="28"/>
                <w:lang w:val="en-US"/>
              </w:rPr>
              <w:t>162</w:t>
            </w:r>
          </w:p>
        </w:tc>
        <w:tc>
          <w:tcPr>
            <w:tcW w:w="1905" w:type="dxa"/>
            <w:tcBorders>
              <w:top w:val="nil"/>
              <w:left w:val="nil"/>
              <w:right w:val="nil"/>
            </w:tcBorders>
            <w:shd w:val="clear" w:color="auto" w:fill="auto"/>
            <w:vAlign w:val="bottom"/>
          </w:tcPr>
          <w:p w14:paraId="378F04EA" w14:textId="77777777" w:rsidR="00236665" w:rsidRPr="00DB4AFE" w:rsidRDefault="00236665" w:rsidP="00236665">
            <w:pPr>
              <w:spacing w:line="320" w:lineRule="exact"/>
              <w:jc w:val="right"/>
              <w:rPr>
                <w:rFonts w:asciiTheme="majorBidi" w:eastAsia="Times New Roman" w:hAnsiTheme="majorBidi" w:cstheme="majorBidi"/>
                <w:sz w:val="28"/>
                <w:szCs w:val="28"/>
                <w:cs/>
                <w:lang w:val="en-US"/>
              </w:rPr>
            </w:pPr>
            <w:r w:rsidRPr="00DB4AFE">
              <w:rPr>
                <w:rFonts w:asciiTheme="majorBidi" w:eastAsia="Times New Roman" w:hAnsiTheme="majorBidi" w:cstheme="majorBidi"/>
                <w:sz w:val="28"/>
                <w:szCs w:val="28"/>
                <w:lang w:val="en-US"/>
              </w:rPr>
              <w:t>711</w:t>
            </w:r>
          </w:p>
        </w:tc>
      </w:tr>
      <w:tr w:rsidR="00236665" w:rsidRPr="00033E4B" w14:paraId="5D3CDA69" w14:textId="77777777" w:rsidTr="00CE2096">
        <w:trPr>
          <w:trHeight w:val="397"/>
        </w:trPr>
        <w:tc>
          <w:tcPr>
            <w:tcW w:w="2976" w:type="dxa"/>
            <w:tcBorders>
              <w:top w:val="nil"/>
              <w:left w:val="nil"/>
              <w:bottom w:val="nil"/>
              <w:right w:val="nil"/>
            </w:tcBorders>
            <w:shd w:val="clear" w:color="000000" w:fill="FFFFFF"/>
            <w:noWrap/>
            <w:vAlign w:val="center"/>
          </w:tcPr>
          <w:p w14:paraId="47115937" w14:textId="0C336CC0" w:rsidR="00236665" w:rsidRPr="00033E4B" w:rsidRDefault="00236665" w:rsidP="00236665">
            <w:pPr>
              <w:spacing w:line="320" w:lineRule="exact"/>
              <w:rPr>
                <w:rFonts w:asciiTheme="majorBidi" w:eastAsia="Times New Roman" w:hAnsiTheme="majorBidi" w:cstheme="majorBidi"/>
                <w:color w:val="000000"/>
                <w:sz w:val="28"/>
                <w:szCs w:val="28"/>
                <w:lang w:val="en-US"/>
              </w:rPr>
            </w:pPr>
            <w:r w:rsidRPr="00D733C3">
              <w:rPr>
                <w:rFonts w:asciiTheme="majorBidi" w:eastAsia="Times New Roman" w:hAnsiTheme="majorBidi" w:cstheme="majorBidi"/>
                <w:color w:val="000000"/>
                <w:sz w:val="28"/>
                <w:szCs w:val="28"/>
                <w:lang w:val="en-US"/>
              </w:rPr>
              <w:t>Write-off during the year</w:t>
            </w:r>
          </w:p>
        </w:tc>
        <w:tc>
          <w:tcPr>
            <w:tcW w:w="1980" w:type="dxa"/>
            <w:tcBorders>
              <w:top w:val="nil"/>
              <w:left w:val="nil"/>
              <w:right w:val="nil"/>
            </w:tcBorders>
            <w:shd w:val="clear" w:color="000000" w:fill="FFFFFF"/>
            <w:noWrap/>
            <w:vAlign w:val="center"/>
          </w:tcPr>
          <w:p w14:paraId="7F986686" w14:textId="77777777" w:rsidR="00236665" w:rsidRPr="00033E4B" w:rsidRDefault="00236665" w:rsidP="00236665">
            <w:pPr>
              <w:spacing w:line="320" w:lineRule="exact"/>
              <w:jc w:val="right"/>
              <w:rPr>
                <w:rFonts w:asciiTheme="majorBidi" w:eastAsia="Times New Roman" w:hAnsiTheme="majorBidi" w:cstheme="majorBidi"/>
                <w:sz w:val="28"/>
                <w:szCs w:val="28"/>
                <w:lang w:val="en-US"/>
              </w:rPr>
            </w:pPr>
            <w:r w:rsidRPr="00033E4B">
              <w:rPr>
                <w:rFonts w:asciiTheme="majorBidi" w:eastAsia="Times New Roman" w:hAnsiTheme="majorBidi" w:cstheme="majorBidi"/>
                <w:sz w:val="28"/>
                <w:szCs w:val="28"/>
                <w:lang w:val="en-US"/>
              </w:rPr>
              <w:t>(885)</w:t>
            </w:r>
          </w:p>
        </w:tc>
        <w:tc>
          <w:tcPr>
            <w:tcW w:w="2069" w:type="dxa"/>
            <w:tcBorders>
              <w:top w:val="nil"/>
              <w:left w:val="nil"/>
              <w:right w:val="nil"/>
            </w:tcBorders>
            <w:shd w:val="clear" w:color="000000" w:fill="FFFFFF"/>
            <w:vAlign w:val="center"/>
          </w:tcPr>
          <w:p w14:paraId="14A210D4" w14:textId="77777777" w:rsidR="00236665" w:rsidRPr="00033E4B" w:rsidRDefault="00236665" w:rsidP="00236665">
            <w:pPr>
              <w:spacing w:line="320" w:lineRule="exact"/>
              <w:jc w:val="right"/>
              <w:rPr>
                <w:rFonts w:asciiTheme="majorBidi" w:eastAsia="Times New Roman" w:hAnsiTheme="majorBidi" w:cstheme="majorBidi"/>
                <w:sz w:val="28"/>
                <w:szCs w:val="28"/>
                <w:cs/>
                <w:lang w:val="en-US"/>
              </w:rPr>
            </w:pPr>
            <w:r>
              <w:rPr>
                <w:rFonts w:asciiTheme="majorBidi" w:eastAsia="Times New Roman" w:hAnsiTheme="majorBidi"/>
                <w:sz w:val="28"/>
                <w:szCs w:val="28"/>
                <w:lang w:val="en-US"/>
              </w:rPr>
              <w:t>-</w:t>
            </w:r>
          </w:p>
        </w:tc>
        <w:tc>
          <w:tcPr>
            <w:tcW w:w="1905" w:type="dxa"/>
            <w:tcBorders>
              <w:top w:val="nil"/>
              <w:left w:val="nil"/>
              <w:right w:val="nil"/>
            </w:tcBorders>
            <w:shd w:val="clear" w:color="auto" w:fill="auto"/>
            <w:vAlign w:val="center"/>
          </w:tcPr>
          <w:p w14:paraId="286C4918" w14:textId="77777777" w:rsidR="00236665" w:rsidRPr="00DB4AFE" w:rsidRDefault="00236665" w:rsidP="00236665">
            <w:pPr>
              <w:spacing w:line="320" w:lineRule="exact"/>
              <w:jc w:val="right"/>
              <w:rPr>
                <w:rFonts w:asciiTheme="majorBidi" w:eastAsia="Times New Roman" w:hAnsiTheme="majorBidi" w:cstheme="majorBidi"/>
                <w:sz w:val="28"/>
                <w:szCs w:val="28"/>
                <w:cs/>
                <w:lang w:val="en-US"/>
              </w:rPr>
            </w:pPr>
            <w:r w:rsidRPr="00DB4AFE">
              <w:rPr>
                <w:rFonts w:asciiTheme="majorBidi" w:eastAsia="Times New Roman" w:hAnsiTheme="majorBidi" w:cstheme="majorBidi"/>
                <w:sz w:val="28"/>
                <w:szCs w:val="28"/>
                <w:lang w:val="en-US"/>
              </w:rPr>
              <w:t>(885)</w:t>
            </w:r>
          </w:p>
        </w:tc>
      </w:tr>
      <w:tr w:rsidR="00236665" w:rsidRPr="00033E4B" w14:paraId="06DAF616" w14:textId="77777777" w:rsidTr="00CE2096">
        <w:trPr>
          <w:trHeight w:val="397"/>
        </w:trPr>
        <w:tc>
          <w:tcPr>
            <w:tcW w:w="2976" w:type="dxa"/>
            <w:tcBorders>
              <w:top w:val="nil"/>
              <w:left w:val="nil"/>
              <w:bottom w:val="nil"/>
              <w:right w:val="nil"/>
            </w:tcBorders>
            <w:shd w:val="clear" w:color="000000" w:fill="FFFFFF"/>
            <w:noWrap/>
            <w:vAlign w:val="center"/>
            <w:hideMark/>
          </w:tcPr>
          <w:p w14:paraId="0293CCEF" w14:textId="40FE9AD2" w:rsidR="00236665" w:rsidRPr="00033E4B" w:rsidRDefault="00236665" w:rsidP="00236665">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2</w:t>
            </w:r>
          </w:p>
        </w:tc>
        <w:tc>
          <w:tcPr>
            <w:tcW w:w="1980" w:type="dxa"/>
            <w:tcBorders>
              <w:top w:val="nil"/>
              <w:left w:val="nil"/>
              <w:right w:val="nil"/>
            </w:tcBorders>
            <w:shd w:val="clear" w:color="auto" w:fill="auto"/>
            <w:vAlign w:val="center"/>
          </w:tcPr>
          <w:p w14:paraId="7B2997AE" w14:textId="77777777" w:rsidR="00236665" w:rsidRPr="00033E4B" w:rsidRDefault="00236665" w:rsidP="00236665">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w:t>
            </w:r>
            <w:r w:rsidRPr="0066515D">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709</w:t>
            </w:r>
          </w:p>
        </w:tc>
        <w:tc>
          <w:tcPr>
            <w:tcW w:w="2069" w:type="dxa"/>
            <w:tcBorders>
              <w:top w:val="nil"/>
              <w:left w:val="nil"/>
              <w:right w:val="nil"/>
            </w:tcBorders>
            <w:vAlign w:val="center"/>
          </w:tcPr>
          <w:p w14:paraId="05ACEA86" w14:textId="77777777" w:rsidR="00236665" w:rsidRPr="00033E4B" w:rsidRDefault="00236665" w:rsidP="00236665">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6</w:t>
            </w:r>
            <w:r w:rsidRPr="0066515D">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105</w:t>
            </w:r>
          </w:p>
        </w:tc>
        <w:tc>
          <w:tcPr>
            <w:tcW w:w="1905" w:type="dxa"/>
            <w:tcBorders>
              <w:top w:val="nil"/>
              <w:left w:val="nil"/>
              <w:right w:val="nil"/>
            </w:tcBorders>
            <w:shd w:val="clear" w:color="auto" w:fill="auto"/>
            <w:vAlign w:val="center"/>
          </w:tcPr>
          <w:p w14:paraId="55ADC7E8" w14:textId="77777777" w:rsidR="00236665" w:rsidRPr="00DB4AFE" w:rsidRDefault="00236665" w:rsidP="00236665">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sidRPr="00DB4AFE">
              <w:rPr>
                <w:rFonts w:asciiTheme="majorBidi" w:eastAsia="Times New Roman" w:hAnsiTheme="majorBidi" w:cstheme="majorBidi"/>
                <w:sz w:val="28"/>
                <w:szCs w:val="28"/>
                <w:lang w:val="en-US"/>
              </w:rPr>
              <w:t>11,814</w:t>
            </w:r>
          </w:p>
        </w:tc>
      </w:tr>
      <w:tr w:rsidR="00236665" w:rsidRPr="00033E4B" w14:paraId="3865C185" w14:textId="77777777" w:rsidTr="00CE2096">
        <w:trPr>
          <w:trHeight w:val="397"/>
        </w:trPr>
        <w:tc>
          <w:tcPr>
            <w:tcW w:w="2976" w:type="dxa"/>
            <w:tcBorders>
              <w:top w:val="nil"/>
              <w:left w:val="nil"/>
              <w:bottom w:val="nil"/>
              <w:right w:val="nil"/>
            </w:tcBorders>
            <w:shd w:val="clear" w:color="000000" w:fill="FFFFFF"/>
            <w:noWrap/>
            <w:vAlign w:val="center"/>
            <w:hideMark/>
          </w:tcPr>
          <w:p w14:paraId="191F6590" w14:textId="3A620A1B" w:rsidR="00236665" w:rsidRPr="00033E4B" w:rsidRDefault="00236665" w:rsidP="00236665">
            <w:pPr>
              <w:spacing w:line="320" w:lineRule="exact"/>
              <w:ind w:hanging="108"/>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Accumulated </w:t>
            </w:r>
            <w:r w:rsidR="00623AF8">
              <w:rPr>
                <w:rFonts w:asciiTheme="majorBidi" w:eastAsia="Times New Roman" w:hAnsiTheme="majorBidi" w:cstheme="majorBidi"/>
                <w:color w:val="000000"/>
                <w:sz w:val="28"/>
                <w:szCs w:val="28"/>
                <w:lang w:val="en-US"/>
              </w:rPr>
              <w:t>a</w:t>
            </w:r>
            <w:r w:rsidRPr="00702CEA">
              <w:rPr>
                <w:rFonts w:asciiTheme="majorBidi" w:eastAsia="Times New Roman" w:hAnsiTheme="majorBidi" w:cstheme="majorBidi"/>
                <w:color w:val="000000"/>
                <w:sz w:val="28"/>
                <w:szCs w:val="28"/>
                <w:lang w:val="en-US"/>
              </w:rPr>
              <w:t>mortization</w:t>
            </w:r>
          </w:p>
        </w:tc>
        <w:tc>
          <w:tcPr>
            <w:tcW w:w="1980" w:type="dxa"/>
            <w:tcBorders>
              <w:top w:val="nil"/>
              <w:left w:val="nil"/>
              <w:right w:val="nil"/>
            </w:tcBorders>
            <w:shd w:val="clear" w:color="000000" w:fill="FFFFFF"/>
            <w:vAlign w:val="center"/>
            <w:hideMark/>
          </w:tcPr>
          <w:p w14:paraId="6488084C" w14:textId="77777777" w:rsidR="00236665" w:rsidRPr="00033E4B" w:rsidRDefault="00236665" w:rsidP="00236665">
            <w:pPr>
              <w:spacing w:line="320" w:lineRule="exact"/>
              <w:jc w:val="right"/>
              <w:rPr>
                <w:rFonts w:asciiTheme="majorBidi" w:eastAsia="Times New Roman" w:hAnsiTheme="majorBidi" w:cstheme="majorBidi"/>
                <w:color w:val="000000"/>
                <w:sz w:val="28"/>
                <w:szCs w:val="28"/>
                <w:lang w:val="en-US"/>
              </w:rPr>
            </w:pPr>
            <w:r w:rsidRPr="00033E4B">
              <w:rPr>
                <w:rFonts w:asciiTheme="majorBidi" w:eastAsia="Times New Roman" w:hAnsiTheme="majorBidi" w:cstheme="majorBidi"/>
                <w:color w:val="000000"/>
                <w:sz w:val="28"/>
                <w:szCs w:val="28"/>
                <w:lang w:val="en-US"/>
              </w:rPr>
              <w:t> </w:t>
            </w:r>
          </w:p>
        </w:tc>
        <w:tc>
          <w:tcPr>
            <w:tcW w:w="2069" w:type="dxa"/>
            <w:tcBorders>
              <w:top w:val="nil"/>
              <w:left w:val="nil"/>
              <w:right w:val="nil"/>
            </w:tcBorders>
            <w:shd w:val="clear" w:color="000000" w:fill="FFFFFF"/>
            <w:vAlign w:val="center"/>
          </w:tcPr>
          <w:p w14:paraId="51B33449" w14:textId="77777777" w:rsidR="00236665" w:rsidRPr="00033E4B" w:rsidRDefault="00236665" w:rsidP="00236665">
            <w:pPr>
              <w:spacing w:line="320" w:lineRule="exact"/>
              <w:jc w:val="right"/>
              <w:rPr>
                <w:rFonts w:asciiTheme="majorBidi" w:eastAsia="Times New Roman" w:hAnsiTheme="majorBidi" w:cstheme="majorBidi"/>
                <w:color w:val="000000"/>
                <w:sz w:val="28"/>
                <w:szCs w:val="28"/>
                <w:lang w:val="en-US"/>
              </w:rPr>
            </w:pPr>
          </w:p>
        </w:tc>
        <w:tc>
          <w:tcPr>
            <w:tcW w:w="1905" w:type="dxa"/>
            <w:tcBorders>
              <w:top w:val="nil"/>
              <w:left w:val="nil"/>
              <w:right w:val="nil"/>
            </w:tcBorders>
            <w:shd w:val="clear" w:color="auto" w:fill="auto"/>
            <w:vAlign w:val="center"/>
          </w:tcPr>
          <w:p w14:paraId="62E9A4D7" w14:textId="77777777" w:rsidR="00236665" w:rsidRPr="00DB4AFE" w:rsidRDefault="00236665" w:rsidP="00236665">
            <w:pPr>
              <w:spacing w:line="320" w:lineRule="exact"/>
              <w:jc w:val="right"/>
              <w:rPr>
                <w:rFonts w:asciiTheme="majorBidi" w:eastAsia="Times New Roman" w:hAnsiTheme="majorBidi" w:cstheme="majorBidi"/>
                <w:color w:val="000000"/>
                <w:sz w:val="28"/>
                <w:szCs w:val="28"/>
                <w:lang w:val="en-US"/>
              </w:rPr>
            </w:pPr>
          </w:p>
        </w:tc>
      </w:tr>
      <w:tr w:rsidR="00236665" w:rsidRPr="00033E4B" w14:paraId="08D07B9E" w14:textId="77777777" w:rsidTr="00CE2096">
        <w:trPr>
          <w:trHeight w:val="397"/>
        </w:trPr>
        <w:tc>
          <w:tcPr>
            <w:tcW w:w="2976" w:type="dxa"/>
            <w:tcBorders>
              <w:top w:val="nil"/>
              <w:left w:val="nil"/>
              <w:bottom w:val="nil"/>
              <w:right w:val="nil"/>
            </w:tcBorders>
            <w:shd w:val="clear" w:color="000000" w:fill="FFFFFF"/>
            <w:noWrap/>
            <w:vAlign w:val="center"/>
            <w:hideMark/>
          </w:tcPr>
          <w:p w14:paraId="32BDD6FF" w14:textId="2F897353" w:rsidR="00236665" w:rsidRPr="00033E4B" w:rsidRDefault="00236665" w:rsidP="00236665">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2021</w:t>
            </w:r>
          </w:p>
        </w:tc>
        <w:tc>
          <w:tcPr>
            <w:tcW w:w="1980" w:type="dxa"/>
            <w:tcBorders>
              <w:left w:val="nil"/>
              <w:right w:val="nil"/>
            </w:tcBorders>
            <w:shd w:val="clear" w:color="000000" w:fill="FFFFFF"/>
            <w:noWrap/>
            <w:vAlign w:val="center"/>
          </w:tcPr>
          <w:p w14:paraId="37EDB9A6" w14:textId="77777777" w:rsidR="00236665" w:rsidRPr="00033E4B" w:rsidRDefault="00236665" w:rsidP="00236665">
            <w:pPr>
              <w:spacing w:line="320" w:lineRule="exact"/>
              <w:jc w:val="right"/>
              <w:rPr>
                <w:rFonts w:asciiTheme="majorBidi" w:eastAsia="Times New Roman" w:hAnsiTheme="majorBidi" w:cstheme="majorBidi"/>
                <w:sz w:val="28"/>
                <w:szCs w:val="28"/>
                <w:lang w:val="en-US"/>
              </w:rPr>
            </w:pPr>
            <w:r w:rsidRPr="00033E4B">
              <w:rPr>
                <w:rFonts w:asciiTheme="majorBidi" w:eastAsia="Times New Roman" w:hAnsiTheme="majorBidi" w:cstheme="majorBidi"/>
                <w:sz w:val="28"/>
                <w:szCs w:val="28"/>
                <w:lang w:val="en-US"/>
              </w:rPr>
              <w:t>(598)</w:t>
            </w:r>
          </w:p>
        </w:tc>
        <w:tc>
          <w:tcPr>
            <w:tcW w:w="2069" w:type="dxa"/>
            <w:tcBorders>
              <w:left w:val="nil"/>
              <w:right w:val="nil"/>
            </w:tcBorders>
            <w:shd w:val="clear" w:color="000000" w:fill="FFFFFF"/>
            <w:vAlign w:val="center"/>
          </w:tcPr>
          <w:p w14:paraId="35F7D3F2" w14:textId="77777777" w:rsidR="00236665" w:rsidRPr="00033E4B" w:rsidRDefault="00236665" w:rsidP="00236665">
            <w:pPr>
              <w:spacing w:line="320" w:lineRule="exact"/>
              <w:jc w:val="right"/>
              <w:rPr>
                <w:rFonts w:asciiTheme="majorBidi" w:eastAsia="Times New Roman" w:hAnsiTheme="majorBidi" w:cstheme="majorBidi"/>
                <w:sz w:val="28"/>
                <w:szCs w:val="28"/>
                <w:lang w:val="en-US"/>
              </w:rPr>
            </w:pPr>
            <w:r w:rsidRPr="00033E4B">
              <w:rPr>
                <w:rFonts w:asciiTheme="majorBidi" w:eastAsia="Times New Roman" w:hAnsiTheme="majorBidi" w:cstheme="majorBidi"/>
                <w:sz w:val="28"/>
                <w:szCs w:val="28"/>
                <w:lang w:val="en-US"/>
              </w:rPr>
              <w:t>-</w:t>
            </w:r>
          </w:p>
        </w:tc>
        <w:tc>
          <w:tcPr>
            <w:tcW w:w="1905" w:type="dxa"/>
            <w:tcBorders>
              <w:left w:val="nil"/>
              <w:right w:val="nil"/>
            </w:tcBorders>
            <w:shd w:val="clear" w:color="auto" w:fill="auto"/>
            <w:vAlign w:val="center"/>
          </w:tcPr>
          <w:p w14:paraId="7F8ABF0E" w14:textId="77777777" w:rsidR="00236665" w:rsidRPr="00DB4AFE" w:rsidRDefault="00236665" w:rsidP="00236665">
            <w:pPr>
              <w:spacing w:line="320" w:lineRule="exact"/>
              <w:jc w:val="right"/>
              <w:rPr>
                <w:rFonts w:asciiTheme="majorBidi" w:eastAsia="Times New Roman" w:hAnsiTheme="majorBidi" w:cstheme="majorBidi"/>
                <w:sz w:val="28"/>
                <w:szCs w:val="28"/>
                <w:lang w:val="en-US"/>
              </w:rPr>
            </w:pPr>
            <w:r w:rsidRPr="00DB4AFE">
              <w:rPr>
                <w:rFonts w:asciiTheme="majorBidi" w:eastAsia="Times New Roman" w:hAnsiTheme="majorBidi" w:cstheme="majorBidi"/>
                <w:sz w:val="28"/>
                <w:szCs w:val="28"/>
                <w:lang w:val="en-US"/>
              </w:rPr>
              <w:t>(598)</w:t>
            </w:r>
          </w:p>
        </w:tc>
      </w:tr>
      <w:tr w:rsidR="00236665" w:rsidRPr="00033E4B" w14:paraId="679D91F6" w14:textId="77777777" w:rsidTr="00CE2096">
        <w:trPr>
          <w:trHeight w:val="777"/>
        </w:trPr>
        <w:tc>
          <w:tcPr>
            <w:tcW w:w="2976" w:type="dxa"/>
            <w:tcBorders>
              <w:top w:val="nil"/>
              <w:left w:val="nil"/>
              <w:bottom w:val="nil"/>
              <w:right w:val="nil"/>
            </w:tcBorders>
            <w:shd w:val="clear" w:color="000000" w:fill="FFFFFF"/>
            <w:noWrap/>
            <w:vAlign w:val="center"/>
          </w:tcPr>
          <w:p w14:paraId="412315DE" w14:textId="4B2AD30D" w:rsidR="00236665" w:rsidRPr="00033E4B" w:rsidRDefault="00236665" w:rsidP="00236665">
            <w:pPr>
              <w:spacing w:line="320" w:lineRule="exact"/>
              <w:rPr>
                <w:rFonts w:asciiTheme="majorBidi" w:eastAsia="Times New Roman" w:hAnsiTheme="majorBidi" w:cstheme="majorBidi"/>
                <w:color w:val="000000"/>
                <w:sz w:val="28"/>
                <w:szCs w:val="28"/>
                <w:cs/>
                <w:lang w:val="en-US"/>
              </w:rPr>
            </w:pPr>
            <w:r w:rsidRPr="005C0B71">
              <w:rPr>
                <w:rFonts w:asciiTheme="majorBidi" w:eastAsia="Times New Roman" w:hAnsiTheme="majorBidi"/>
                <w:color w:val="000000"/>
                <w:sz w:val="28"/>
                <w:szCs w:val="28"/>
                <w:lang w:val="en-US"/>
              </w:rPr>
              <w:t xml:space="preserve">Transfers in computer software (Note </w:t>
            </w:r>
            <w:r w:rsidRPr="005C0B71">
              <w:rPr>
                <w:rFonts w:asciiTheme="majorBidi" w:eastAsia="Times New Roman" w:hAnsiTheme="majorBidi"/>
                <w:color w:val="000000"/>
                <w:sz w:val="28"/>
                <w:szCs w:val="28"/>
                <w:cs/>
                <w:lang w:val="en-US"/>
              </w:rPr>
              <w:t>14)</w:t>
            </w:r>
          </w:p>
        </w:tc>
        <w:tc>
          <w:tcPr>
            <w:tcW w:w="1980" w:type="dxa"/>
            <w:tcBorders>
              <w:left w:val="nil"/>
              <w:right w:val="nil"/>
            </w:tcBorders>
            <w:shd w:val="clear" w:color="000000" w:fill="FFFFFF"/>
            <w:noWrap/>
            <w:vAlign w:val="bottom"/>
          </w:tcPr>
          <w:p w14:paraId="7A0ACBB3" w14:textId="77777777" w:rsidR="00236665" w:rsidRPr="00033E4B" w:rsidRDefault="00236665" w:rsidP="00236665">
            <w:pPr>
              <w:spacing w:line="320" w:lineRule="exact"/>
              <w:jc w:val="right"/>
              <w:rPr>
                <w:rFonts w:asciiTheme="majorBidi" w:eastAsia="Times New Roman" w:hAnsiTheme="majorBidi" w:cstheme="majorBidi"/>
                <w:sz w:val="28"/>
                <w:szCs w:val="28"/>
                <w:lang w:val="en-US"/>
              </w:rPr>
            </w:pPr>
            <w:r w:rsidRPr="00033E4B">
              <w:rPr>
                <w:rFonts w:asciiTheme="majorBidi" w:eastAsia="Times New Roman" w:hAnsiTheme="majorBidi"/>
                <w:sz w:val="28"/>
                <w:szCs w:val="28"/>
                <w:cs/>
                <w:lang w:val="en-US"/>
              </w:rPr>
              <w:t>(334)</w:t>
            </w:r>
          </w:p>
        </w:tc>
        <w:tc>
          <w:tcPr>
            <w:tcW w:w="2069" w:type="dxa"/>
            <w:tcBorders>
              <w:left w:val="nil"/>
              <w:right w:val="nil"/>
            </w:tcBorders>
            <w:shd w:val="clear" w:color="000000" w:fill="FFFFFF"/>
            <w:vAlign w:val="bottom"/>
          </w:tcPr>
          <w:p w14:paraId="0B357B01" w14:textId="77777777" w:rsidR="00236665" w:rsidRPr="00033E4B" w:rsidRDefault="00236665" w:rsidP="00236665">
            <w:pPr>
              <w:spacing w:line="320" w:lineRule="exact"/>
              <w:jc w:val="right"/>
              <w:rPr>
                <w:rFonts w:asciiTheme="majorBidi" w:eastAsia="Times New Roman" w:hAnsiTheme="majorBidi" w:cstheme="majorBidi"/>
                <w:sz w:val="28"/>
                <w:szCs w:val="28"/>
                <w:lang w:val="en-US"/>
              </w:rPr>
            </w:pPr>
            <w:r w:rsidRPr="00033E4B">
              <w:rPr>
                <w:rFonts w:asciiTheme="majorBidi" w:eastAsia="Times New Roman" w:hAnsiTheme="majorBidi" w:cstheme="majorBidi"/>
                <w:sz w:val="28"/>
                <w:szCs w:val="28"/>
                <w:lang w:val="en-US"/>
              </w:rPr>
              <w:t>-</w:t>
            </w:r>
          </w:p>
        </w:tc>
        <w:tc>
          <w:tcPr>
            <w:tcW w:w="1905" w:type="dxa"/>
            <w:tcBorders>
              <w:left w:val="nil"/>
              <w:right w:val="nil"/>
            </w:tcBorders>
            <w:shd w:val="clear" w:color="auto" w:fill="auto"/>
            <w:vAlign w:val="bottom"/>
          </w:tcPr>
          <w:p w14:paraId="1DBC9B46" w14:textId="77777777" w:rsidR="00236665" w:rsidRPr="00DB4AFE" w:rsidRDefault="00236665" w:rsidP="00236665">
            <w:pPr>
              <w:spacing w:line="320" w:lineRule="exact"/>
              <w:jc w:val="right"/>
              <w:rPr>
                <w:rFonts w:asciiTheme="majorBidi" w:eastAsia="Times New Roman" w:hAnsiTheme="majorBidi" w:cstheme="majorBidi"/>
                <w:sz w:val="28"/>
                <w:szCs w:val="28"/>
                <w:cs/>
                <w:lang w:val="en-US"/>
              </w:rPr>
            </w:pPr>
            <w:r w:rsidRPr="00DB4AFE">
              <w:rPr>
                <w:rFonts w:asciiTheme="majorBidi" w:eastAsia="Times New Roman" w:hAnsiTheme="majorBidi"/>
                <w:sz w:val="28"/>
                <w:szCs w:val="28"/>
                <w:cs/>
                <w:lang w:val="en-US"/>
              </w:rPr>
              <w:t>(334)</w:t>
            </w:r>
          </w:p>
        </w:tc>
      </w:tr>
      <w:tr w:rsidR="00236665" w:rsidRPr="00033E4B" w14:paraId="740EBB3C" w14:textId="77777777" w:rsidTr="00CE2096">
        <w:trPr>
          <w:trHeight w:val="397"/>
        </w:trPr>
        <w:tc>
          <w:tcPr>
            <w:tcW w:w="2976" w:type="dxa"/>
            <w:tcBorders>
              <w:top w:val="nil"/>
              <w:left w:val="nil"/>
              <w:bottom w:val="nil"/>
              <w:right w:val="nil"/>
            </w:tcBorders>
            <w:shd w:val="clear" w:color="000000" w:fill="FFFFFF"/>
            <w:noWrap/>
            <w:vAlign w:val="center"/>
            <w:hideMark/>
          </w:tcPr>
          <w:p w14:paraId="22F579CA" w14:textId="33FFCCA7" w:rsidR="00236665" w:rsidRPr="00033E4B" w:rsidRDefault="00236665" w:rsidP="00236665">
            <w:pPr>
              <w:spacing w:line="320" w:lineRule="exact"/>
              <w:rPr>
                <w:rFonts w:asciiTheme="majorBidi" w:eastAsia="Times New Roman" w:hAnsiTheme="majorBidi" w:cstheme="majorBidi"/>
                <w:color w:val="000000"/>
                <w:sz w:val="28"/>
                <w:szCs w:val="28"/>
                <w:lang w:val="en-US"/>
              </w:rPr>
            </w:pPr>
            <w:r w:rsidRPr="009A4C75">
              <w:rPr>
                <w:rFonts w:asciiTheme="majorBidi" w:eastAsia="Times New Roman" w:hAnsiTheme="majorBidi" w:cstheme="majorBidi"/>
                <w:color w:val="000000"/>
                <w:sz w:val="28"/>
                <w:szCs w:val="28"/>
                <w:lang w:val="en-US"/>
              </w:rPr>
              <w:t>Amortization for the year</w:t>
            </w:r>
          </w:p>
        </w:tc>
        <w:tc>
          <w:tcPr>
            <w:tcW w:w="1980" w:type="dxa"/>
            <w:tcBorders>
              <w:left w:val="nil"/>
              <w:bottom w:val="nil"/>
              <w:right w:val="nil"/>
            </w:tcBorders>
            <w:shd w:val="clear" w:color="auto" w:fill="auto"/>
            <w:noWrap/>
            <w:vAlign w:val="center"/>
          </w:tcPr>
          <w:p w14:paraId="3E4DF1AE" w14:textId="77777777" w:rsidR="00236665" w:rsidRPr="00033E4B" w:rsidRDefault="00236665" w:rsidP="00236665">
            <w:pPr>
              <w:spacing w:line="320" w:lineRule="exact"/>
              <w:jc w:val="right"/>
              <w:rPr>
                <w:rFonts w:asciiTheme="majorBidi" w:eastAsia="Times New Roman" w:hAnsiTheme="majorBidi" w:cstheme="majorBidi"/>
                <w:sz w:val="28"/>
                <w:szCs w:val="28"/>
                <w:lang w:val="en-US"/>
              </w:rPr>
            </w:pPr>
            <w:r w:rsidRPr="00033E4B">
              <w:rPr>
                <w:rFonts w:asciiTheme="majorBidi" w:eastAsia="Times New Roman" w:hAnsiTheme="majorBidi"/>
                <w:sz w:val="28"/>
                <w:szCs w:val="28"/>
                <w:cs/>
                <w:lang w:val="en-US"/>
              </w:rPr>
              <w:t>396</w:t>
            </w:r>
          </w:p>
        </w:tc>
        <w:tc>
          <w:tcPr>
            <w:tcW w:w="2069" w:type="dxa"/>
            <w:tcBorders>
              <w:left w:val="nil"/>
              <w:bottom w:val="nil"/>
              <w:right w:val="nil"/>
            </w:tcBorders>
            <w:vAlign w:val="center"/>
          </w:tcPr>
          <w:p w14:paraId="4F3D7BFF" w14:textId="77777777" w:rsidR="00236665" w:rsidRPr="00033E4B" w:rsidRDefault="00236665" w:rsidP="00236665">
            <w:pPr>
              <w:spacing w:line="320" w:lineRule="exact"/>
              <w:jc w:val="right"/>
              <w:rPr>
                <w:rFonts w:asciiTheme="majorBidi" w:eastAsia="Times New Roman" w:hAnsiTheme="majorBidi" w:cstheme="majorBidi"/>
                <w:sz w:val="28"/>
                <w:szCs w:val="28"/>
                <w:lang w:val="en-US"/>
              </w:rPr>
            </w:pPr>
            <w:r w:rsidRPr="00033E4B">
              <w:rPr>
                <w:rFonts w:asciiTheme="majorBidi" w:eastAsia="Times New Roman" w:hAnsiTheme="majorBidi" w:cstheme="majorBidi"/>
                <w:sz w:val="28"/>
                <w:szCs w:val="28"/>
                <w:lang w:val="en-US"/>
              </w:rPr>
              <w:t>-</w:t>
            </w:r>
          </w:p>
        </w:tc>
        <w:tc>
          <w:tcPr>
            <w:tcW w:w="1905" w:type="dxa"/>
            <w:tcBorders>
              <w:left w:val="nil"/>
              <w:bottom w:val="nil"/>
              <w:right w:val="nil"/>
            </w:tcBorders>
            <w:vAlign w:val="center"/>
          </w:tcPr>
          <w:p w14:paraId="04CAD309" w14:textId="77777777" w:rsidR="00236665" w:rsidRPr="00033E4B" w:rsidRDefault="00236665" w:rsidP="00236665">
            <w:pPr>
              <w:spacing w:line="320" w:lineRule="exact"/>
              <w:jc w:val="right"/>
              <w:rPr>
                <w:rFonts w:asciiTheme="majorBidi" w:eastAsia="Times New Roman" w:hAnsiTheme="majorBidi" w:cstheme="majorBidi"/>
                <w:sz w:val="28"/>
                <w:szCs w:val="28"/>
                <w:lang w:val="en-US"/>
              </w:rPr>
            </w:pPr>
            <w:r w:rsidRPr="00033E4B">
              <w:rPr>
                <w:rFonts w:asciiTheme="majorBidi" w:eastAsia="Times New Roman" w:hAnsiTheme="majorBidi"/>
                <w:sz w:val="28"/>
                <w:szCs w:val="28"/>
                <w:lang w:val="en-US"/>
              </w:rPr>
              <w:t>396</w:t>
            </w:r>
          </w:p>
        </w:tc>
      </w:tr>
      <w:tr w:rsidR="00236665" w:rsidRPr="00033E4B" w14:paraId="029BCDEC" w14:textId="77777777" w:rsidTr="00CE2096">
        <w:trPr>
          <w:trHeight w:val="397"/>
        </w:trPr>
        <w:tc>
          <w:tcPr>
            <w:tcW w:w="2976" w:type="dxa"/>
            <w:tcBorders>
              <w:top w:val="nil"/>
              <w:left w:val="nil"/>
              <w:bottom w:val="nil"/>
              <w:right w:val="nil"/>
            </w:tcBorders>
            <w:shd w:val="clear" w:color="000000" w:fill="FFFFFF"/>
            <w:noWrap/>
            <w:vAlign w:val="center"/>
            <w:hideMark/>
          </w:tcPr>
          <w:p w14:paraId="7431EB20" w14:textId="7959501A" w:rsidR="00236665" w:rsidRPr="00033E4B" w:rsidRDefault="00236665" w:rsidP="00236665">
            <w:pPr>
              <w:spacing w:line="320" w:lineRule="exact"/>
              <w:rPr>
                <w:rFonts w:asciiTheme="majorBidi" w:eastAsia="Times New Roman" w:hAnsiTheme="majorBidi" w:cstheme="majorBidi"/>
                <w:color w:val="000000"/>
                <w:sz w:val="28"/>
                <w:szCs w:val="28"/>
                <w:lang w:val="en-US"/>
              </w:rPr>
            </w:pPr>
            <w:r w:rsidRPr="009A4C75">
              <w:rPr>
                <w:rFonts w:asciiTheme="majorBidi" w:eastAsia="Times New Roman" w:hAnsiTheme="majorBidi" w:cstheme="majorBidi"/>
                <w:color w:val="000000"/>
                <w:sz w:val="28"/>
                <w:szCs w:val="28"/>
                <w:lang w:val="en-US"/>
              </w:rPr>
              <w:t xml:space="preserve">As at December </w:t>
            </w:r>
            <w:r w:rsidRPr="009A4C75">
              <w:rPr>
                <w:rFonts w:asciiTheme="majorBidi" w:eastAsia="Times New Roman" w:hAnsiTheme="majorBidi"/>
                <w:color w:val="000000"/>
                <w:sz w:val="28"/>
                <w:szCs w:val="28"/>
                <w:cs/>
                <w:lang w:val="en-US"/>
              </w:rPr>
              <w:t>31</w:t>
            </w:r>
            <w:r w:rsidRPr="009A4C75">
              <w:rPr>
                <w:rFonts w:asciiTheme="majorBidi" w:eastAsia="Times New Roman" w:hAnsiTheme="majorBidi" w:cstheme="majorBidi"/>
                <w:color w:val="000000"/>
                <w:sz w:val="28"/>
                <w:szCs w:val="28"/>
                <w:lang w:val="en-US"/>
              </w:rPr>
              <w:t xml:space="preserve">, </w:t>
            </w:r>
            <w:r w:rsidRPr="009A4C75">
              <w:rPr>
                <w:rFonts w:asciiTheme="majorBidi" w:eastAsia="Times New Roman" w:hAnsiTheme="majorBidi"/>
                <w:color w:val="000000"/>
                <w:sz w:val="28"/>
                <w:szCs w:val="28"/>
                <w:cs/>
                <w:lang w:val="en-US"/>
              </w:rPr>
              <w:t>2022</w:t>
            </w:r>
          </w:p>
        </w:tc>
        <w:tc>
          <w:tcPr>
            <w:tcW w:w="1980" w:type="dxa"/>
            <w:tcBorders>
              <w:left w:val="nil"/>
              <w:right w:val="nil"/>
            </w:tcBorders>
            <w:shd w:val="clear" w:color="000000" w:fill="FFFFFF"/>
            <w:vAlign w:val="center"/>
          </w:tcPr>
          <w:p w14:paraId="3A160E0E" w14:textId="77777777" w:rsidR="00236665" w:rsidRPr="00033E4B" w:rsidRDefault="00236665" w:rsidP="00236665">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033E4B">
              <w:rPr>
                <w:rFonts w:asciiTheme="majorBidi" w:eastAsia="Times New Roman" w:hAnsiTheme="majorBidi" w:cstheme="majorBidi"/>
                <w:sz w:val="28"/>
                <w:szCs w:val="28"/>
                <w:lang w:val="en-US"/>
              </w:rPr>
              <w:t>536</w:t>
            </w:r>
            <w:r>
              <w:rPr>
                <w:rFonts w:asciiTheme="majorBidi" w:eastAsia="Times New Roman" w:hAnsiTheme="majorBidi" w:cstheme="majorBidi"/>
                <w:sz w:val="28"/>
                <w:szCs w:val="28"/>
                <w:lang w:val="en-US"/>
              </w:rPr>
              <w:t>)</w:t>
            </w:r>
          </w:p>
        </w:tc>
        <w:tc>
          <w:tcPr>
            <w:tcW w:w="2069" w:type="dxa"/>
            <w:tcBorders>
              <w:left w:val="nil"/>
              <w:right w:val="nil"/>
            </w:tcBorders>
            <w:shd w:val="clear" w:color="000000" w:fill="FFFFFF"/>
            <w:vAlign w:val="center"/>
          </w:tcPr>
          <w:p w14:paraId="7B260A6C" w14:textId="77777777" w:rsidR="00236665" w:rsidRPr="00033E4B" w:rsidRDefault="00236665" w:rsidP="00236665">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sidRPr="00033E4B">
              <w:rPr>
                <w:rFonts w:asciiTheme="majorBidi" w:eastAsia="Times New Roman" w:hAnsiTheme="majorBidi" w:cstheme="majorBidi"/>
                <w:sz w:val="28"/>
                <w:szCs w:val="28"/>
                <w:lang w:val="en-US"/>
              </w:rPr>
              <w:t>-</w:t>
            </w:r>
          </w:p>
        </w:tc>
        <w:tc>
          <w:tcPr>
            <w:tcW w:w="1905" w:type="dxa"/>
            <w:tcBorders>
              <w:left w:val="nil"/>
              <w:right w:val="nil"/>
            </w:tcBorders>
            <w:shd w:val="clear" w:color="000000" w:fill="FFFFFF"/>
            <w:vAlign w:val="center"/>
          </w:tcPr>
          <w:p w14:paraId="7D6ABB2E" w14:textId="77777777" w:rsidR="00236665" w:rsidRPr="00033E4B" w:rsidRDefault="00236665" w:rsidP="00236665">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033E4B">
              <w:rPr>
                <w:rFonts w:asciiTheme="majorBidi" w:eastAsia="Times New Roman" w:hAnsiTheme="majorBidi" w:cstheme="majorBidi"/>
                <w:sz w:val="28"/>
                <w:szCs w:val="28"/>
                <w:lang w:val="en-US"/>
              </w:rPr>
              <w:t>536</w:t>
            </w:r>
            <w:r>
              <w:rPr>
                <w:rFonts w:asciiTheme="majorBidi" w:eastAsia="Times New Roman" w:hAnsiTheme="majorBidi" w:cstheme="majorBidi"/>
                <w:sz w:val="28"/>
                <w:szCs w:val="28"/>
                <w:lang w:val="en-US"/>
              </w:rPr>
              <w:t>)</w:t>
            </w:r>
          </w:p>
        </w:tc>
      </w:tr>
      <w:tr w:rsidR="00236665" w:rsidRPr="00033E4B" w14:paraId="4F67E7ED" w14:textId="77777777" w:rsidTr="00CE2096">
        <w:trPr>
          <w:trHeight w:val="397"/>
        </w:trPr>
        <w:tc>
          <w:tcPr>
            <w:tcW w:w="2976" w:type="dxa"/>
            <w:tcBorders>
              <w:top w:val="nil"/>
              <w:left w:val="nil"/>
              <w:bottom w:val="nil"/>
              <w:right w:val="nil"/>
            </w:tcBorders>
            <w:shd w:val="clear" w:color="000000" w:fill="FFFFFF"/>
            <w:noWrap/>
            <w:vAlign w:val="center"/>
            <w:hideMark/>
          </w:tcPr>
          <w:p w14:paraId="2E37941A" w14:textId="57AAC7BE" w:rsidR="00236665" w:rsidRPr="00033E4B" w:rsidRDefault="00236665" w:rsidP="00236665">
            <w:pPr>
              <w:spacing w:line="320" w:lineRule="exact"/>
              <w:ind w:hanging="108"/>
              <w:rPr>
                <w:rFonts w:asciiTheme="majorBidi" w:eastAsia="Times New Roman" w:hAnsiTheme="majorBidi" w:cstheme="majorBidi"/>
                <w:color w:val="000000"/>
                <w:sz w:val="28"/>
                <w:szCs w:val="28"/>
                <w:lang w:val="en-US"/>
              </w:rPr>
            </w:pPr>
            <w:r>
              <w:rPr>
                <w:rFonts w:asciiTheme="majorBidi" w:eastAsia="Times New Roman" w:hAnsiTheme="majorBidi" w:cstheme="majorBidi"/>
                <w:color w:val="000000"/>
                <w:sz w:val="28"/>
                <w:szCs w:val="28"/>
                <w:lang w:val="en-US"/>
              </w:rPr>
              <w:t>Net b</w:t>
            </w:r>
            <w:r w:rsidRPr="00702CEA">
              <w:rPr>
                <w:rFonts w:asciiTheme="majorBidi" w:eastAsia="Times New Roman" w:hAnsiTheme="majorBidi" w:cstheme="majorBidi"/>
                <w:color w:val="000000"/>
                <w:sz w:val="28"/>
                <w:szCs w:val="28"/>
                <w:lang w:val="en-US"/>
              </w:rPr>
              <w:t>ook value</w:t>
            </w:r>
          </w:p>
        </w:tc>
        <w:tc>
          <w:tcPr>
            <w:tcW w:w="1980" w:type="dxa"/>
            <w:tcBorders>
              <w:left w:val="nil"/>
              <w:right w:val="nil"/>
            </w:tcBorders>
            <w:shd w:val="clear" w:color="000000" w:fill="FFFFFF"/>
            <w:vAlign w:val="center"/>
            <w:hideMark/>
          </w:tcPr>
          <w:p w14:paraId="25397A39" w14:textId="77777777" w:rsidR="00236665" w:rsidRPr="00033E4B" w:rsidRDefault="00236665" w:rsidP="00236665">
            <w:pPr>
              <w:spacing w:line="320" w:lineRule="exact"/>
              <w:jc w:val="right"/>
              <w:rPr>
                <w:rFonts w:asciiTheme="majorBidi" w:eastAsia="Times New Roman" w:hAnsiTheme="majorBidi" w:cstheme="majorBidi"/>
                <w:color w:val="000000"/>
                <w:sz w:val="28"/>
                <w:szCs w:val="28"/>
                <w:lang w:val="en-US"/>
              </w:rPr>
            </w:pPr>
            <w:r w:rsidRPr="00033E4B">
              <w:rPr>
                <w:rFonts w:asciiTheme="majorBidi" w:eastAsia="Times New Roman" w:hAnsiTheme="majorBidi" w:cstheme="majorBidi"/>
                <w:color w:val="000000"/>
                <w:sz w:val="28"/>
                <w:szCs w:val="28"/>
                <w:lang w:val="en-US"/>
              </w:rPr>
              <w:t> </w:t>
            </w:r>
          </w:p>
        </w:tc>
        <w:tc>
          <w:tcPr>
            <w:tcW w:w="2069" w:type="dxa"/>
            <w:tcBorders>
              <w:left w:val="nil"/>
              <w:right w:val="nil"/>
            </w:tcBorders>
            <w:shd w:val="clear" w:color="000000" w:fill="FFFFFF"/>
            <w:vAlign w:val="center"/>
          </w:tcPr>
          <w:p w14:paraId="29129FD8" w14:textId="77777777" w:rsidR="00236665" w:rsidRPr="00033E4B" w:rsidRDefault="00236665" w:rsidP="00236665">
            <w:pPr>
              <w:spacing w:line="320" w:lineRule="exact"/>
              <w:jc w:val="right"/>
              <w:rPr>
                <w:rFonts w:asciiTheme="majorBidi" w:eastAsia="Times New Roman" w:hAnsiTheme="majorBidi" w:cstheme="majorBidi"/>
                <w:color w:val="000000"/>
                <w:sz w:val="28"/>
                <w:szCs w:val="28"/>
                <w:lang w:val="en-US"/>
              </w:rPr>
            </w:pPr>
          </w:p>
        </w:tc>
        <w:tc>
          <w:tcPr>
            <w:tcW w:w="1905" w:type="dxa"/>
            <w:tcBorders>
              <w:left w:val="nil"/>
              <w:right w:val="nil"/>
            </w:tcBorders>
            <w:shd w:val="clear" w:color="000000" w:fill="FFFFFF"/>
            <w:vAlign w:val="center"/>
          </w:tcPr>
          <w:p w14:paraId="4A8AF1B7" w14:textId="77777777" w:rsidR="00236665" w:rsidRPr="00033E4B" w:rsidRDefault="00236665" w:rsidP="00236665">
            <w:pPr>
              <w:spacing w:line="320" w:lineRule="exact"/>
              <w:jc w:val="right"/>
              <w:rPr>
                <w:rFonts w:asciiTheme="majorBidi" w:eastAsia="Times New Roman" w:hAnsiTheme="majorBidi" w:cstheme="majorBidi"/>
                <w:color w:val="000000"/>
                <w:sz w:val="28"/>
                <w:szCs w:val="28"/>
                <w:lang w:val="en-US"/>
              </w:rPr>
            </w:pPr>
          </w:p>
        </w:tc>
      </w:tr>
      <w:tr w:rsidR="00236665" w:rsidRPr="00033E4B" w14:paraId="5940AF30" w14:textId="77777777" w:rsidTr="00CE2096">
        <w:trPr>
          <w:trHeight w:val="397"/>
        </w:trPr>
        <w:tc>
          <w:tcPr>
            <w:tcW w:w="2976" w:type="dxa"/>
            <w:tcBorders>
              <w:top w:val="nil"/>
              <w:left w:val="nil"/>
              <w:bottom w:val="nil"/>
              <w:right w:val="nil"/>
            </w:tcBorders>
            <w:shd w:val="clear" w:color="000000" w:fill="FFFFFF"/>
            <w:noWrap/>
            <w:vAlign w:val="center"/>
            <w:hideMark/>
          </w:tcPr>
          <w:p w14:paraId="60393EE5" w14:textId="006EE12A" w:rsidR="00236665" w:rsidRPr="00033E4B" w:rsidRDefault="00236665" w:rsidP="00236665">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2021</w:t>
            </w:r>
          </w:p>
        </w:tc>
        <w:tc>
          <w:tcPr>
            <w:tcW w:w="1980" w:type="dxa"/>
            <w:tcBorders>
              <w:top w:val="nil"/>
              <w:left w:val="nil"/>
              <w:right w:val="nil"/>
            </w:tcBorders>
            <w:shd w:val="clear" w:color="000000" w:fill="FFFFFF"/>
            <w:noWrap/>
            <w:vAlign w:val="center"/>
          </w:tcPr>
          <w:p w14:paraId="0F2EC231" w14:textId="77777777" w:rsidR="00236665" w:rsidRPr="00033E4B" w:rsidRDefault="00236665" w:rsidP="00236665">
            <w:pPr>
              <w:pBdr>
                <w:bottom w:val="double" w:sz="4" w:space="1" w:color="auto"/>
              </w:pBdr>
              <w:spacing w:line="320" w:lineRule="exact"/>
              <w:jc w:val="right"/>
              <w:rPr>
                <w:rFonts w:asciiTheme="majorBidi" w:eastAsia="Times New Roman" w:hAnsiTheme="majorBidi" w:cstheme="majorBidi"/>
                <w:sz w:val="28"/>
                <w:szCs w:val="28"/>
                <w:lang w:val="en-US"/>
              </w:rPr>
            </w:pPr>
            <w:r w:rsidRPr="00033E4B">
              <w:rPr>
                <w:rFonts w:asciiTheme="majorBidi" w:eastAsia="Times New Roman" w:hAnsiTheme="majorBidi" w:cstheme="majorBidi"/>
                <w:sz w:val="28"/>
                <w:szCs w:val="28"/>
                <w:lang w:val="en-US"/>
              </w:rPr>
              <w:t>236</w:t>
            </w:r>
          </w:p>
        </w:tc>
        <w:tc>
          <w:tcPr>
            <w:tcW w:w="2069" w:type="dxa"/>
            <w:tcBorders>
              <w:top w:val="nil"/>
              <w:left w:val="nil"/>
              <w:right w:val="nil"/>
            </w:tcBorders>
            <w:shd w:val="clear" w:color="000000" w:fill="FFFFFF"/>
            <w:vAlign w:val="center"/>
          </w:tcPr>
          <w:p w14:paraId="0FDC93F7" w14:textId="77777777" w:rsidR="00236665" w:rsidRPr="00033E4B" w:rsidRDefault="00236665" w:rsidP="00236665">
            <w:pPr>
              <w:pBdr>
                <w:bottom w:val="double" w:sz="4" w:space="1" w:color="auto"/>
              </w:pBdr>
              <w:spacing w:line="320" w:lineRule="exact"/>
              <w:jc w:val="right"/>
              <w:rPr>
                <w:rFonts w:asciiTheme="majorBidi" w:eastAsia="Times New Roman" w:hAnsiTheme="majorBidi" w:cstheme="majorBidi"/>
                <w:sz w:val="28"/>
                <w:szCs w:val="28"/>
                <w:lang w:val="en-US"/>
              </w:rPr>
            </w:pPr>
            <w:r w:rsidRPr="00033E4B">
              <w:rPr>
                <w:rFonts w:asciiTheme="majorBidi" w:eastAsia="Times New Roman" w:hAnsiTheme="majorBidi" w:cstheme="majorBidi"/>
                <w:sz w:val="28"/>
                <w:szCs w:val="28"/>
                <w:lang w:val="en-US"/>
              </w:rPr>
              <w:t>7,280</w:t>
            </w:r>
          </w:p>
        </w:tc>
        <w:tc>
          <w:tcPr>
            <w:tcW w:w="1905" w:type="dxa"/>
            <w:tcBorders>
              <w:top w:val="nil"/>
              <w:left w:val="nil"/>
              <w:right w:val="nil"/>
            </w:tcBorders>
            <w:shd w:val="clear" w:color="000000" w:fill="FFFFFF"/>
            <w:vAlign w:val="center"/>
          </w:tcPr>
          <w:p w14:paraId="1C252D1F" w14:textId="77777777" w:rsidR="00236665" w:rsidRPr="00033E4B" w:rsidRDefault="00236665" w:rsidP="00236665">
            <w:pPr>
              <w:pBdr>
                <w:bottom w:val="double" w:sz="4" w:space="1" w:color="auto"/>
              </w:pBdr>
              <w:spacing w:line="320" w:lineRule="exact"/>
              <w:jc w:val="right"/>
              <w:rPr>
                <w:rFonts w:asciiTheme="majorBidi" w:eastAsia="Times New Roman" w:hAnsiTheme="majorBidi" w:cstheme="majorBidi"/>
                <w:sz w:val="28"/>
                <w:szCs w:val="28"/>
                <w:lang w:val="en-US"/>
              </w:rPr>
            </w:pPr>
            <w:r w:rsidRPr="00033E4B">
              <w:rPr>
                <w:rFonts w:asciiTheme="majorBidi" w:eastAsia="Times New Roman" w:hAnsiTheme="majorBidi" w:cstheme="majorBidi"/>
                <w:sz w:val="28"/>
                <w:szCs w:val="28"/>
                <w:lang w:val="en-US"/>
              </w:rPr>
              <w:t>7,516</w:t>
            </w:r>
          </w:p>
        </w:tc>
      </w:tr>
      <w:tr w:rsidR="00236665" w:rsidRPr="00033E4B" w14:paraId="2EA86A29" w14:textId="77777777" w:rsidTr="00CE2096">
        <w:trPr>
          <w:trHeight w:val="397"/>
        </w:trPr>
        <w:tc>
          <w:tcPr>
            <w:tcW w:w="2976" w:type="dxa"/>
            <w:tcBorders>
              <w:top w:val="nil"/>
              <w:left w:val="nil"/>
              <w:bottom w:val="nil"/>
              <w:right w:val="nil"/>
            </w:tcBorders>
            <w:shd w:val="clear" w:color="000000" w:fill="FFFFFF"/>
            <w:noWrap/>
            <w:vAlign w:val="center"/>
            <w:hideMark/>
          </w:tcPr>
          <w:p w14:paraId="218DB5BB" w14:textId="56369E3A" w:rsidR="00236665" w:rsidRPr="00033E4B" w:rsidRDefault="00236665" w:rsidP="00236665">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2022</w:t>
            </w:r>
          </w:p>
        </w:tc>
        <w:tc>
          <w:tcPr>
            <w:tcW w:w="1980" w:type="dxa"/>
            <w:tcBorders>
              <w:top w:val="nil"/>
              <w:left w:val="nil"/>
              <w:right w:val="nil"/>
            </w:tcBorders>
            <w:shd w:val="clear" w:color="auto" w:fill="auto"/>
            <w:noWrap/>
            <w:vAlign w:val="center"/>
          </w:tcPr>
          <w:p w14:paraId="548192FC" w14:textId="77777777" w:rsidR="00236665" w:rsidRPr="00033E4B" w:rsidRDefault="00236665" w:rsidP="00236665">
            <w:pPr>
              <w:pBdr>
                <w:bottom w:val="doub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5,173</w:t>
            </w:r>
          </w:p>
        </w:tc>
        <w:tc>
          <w:tcPr>
            <w:tcW w:w="2069" w:type="dxa"/>
            <w:tcBorders>
              <w:top w:val="nil"/>
              <w:left w:val="nil"/>
              <w:right w:val="nil"/>
            </w:tcBorders>
            <w:vAlign w:val="center"/>
          </w:tcPr>
          <w:p w14:paraId="09F0B567" w14:textId="77777777" w:rsidR="00236665" w:rsidRPr="00033E4B" w:rsidRDefault="00236665" w:rsidP="00236665">
            <w:pPr>
              <w:pBdr>
                <w:bottom w:val="double" w:sz="4" w:space="1" w:color="auto"/>
              </w:pBdr>
              <w:spacing w:line="320" w:lineRule="exact"/>
              <w:jc w:val="right"/>
              <w:rPr>
                <w:rFonts w:asciiTheme="majorBidi" w:eastAsia="Times New Roman" w:hAnsiTheme="majorBidi" w:cstheme="majorBidi"/>
                <w:sz w:val="28"/>
                <w:szCs w:val="28"/>
                <w:lang w:val="en-US"/>
              </w:rPr>
            </w:pPr>
            <w:r w:rsidRPr="0043113E">
              <w:rPr>
                <w:rFonts w:asciiTheme="majorBidi" w:eastAsia="Times New Roman" w:hAnsiTheme="majorBidi" w:cstheme="majorBidi"/>
                <w:sz w:val="28"/>
                <w:szCs w:val="28"/>
                <w:lang w:val="en-US"/>
              </w:rPr>
              <w:t>6,105</w:t>
            </w:r>
          </w:p>
        </w:tc>
        <w:tc>
          <w:tcPr>
            <w:tcW w:w="1905" w:type="dxa"/>
            <w:tcBorders>
              <w:top w:val="nil"/>
              <w:left w:val="nil"/>
              <w:right w:val="nil"/>
            </w:tcBorders>
            <w:vAlign w:val="center"/>
          </w:tcPr>
          <w:p w14:paraId="726BDA73" w14:textId="77777777" w:rsidR="00236665" w:rsidRPr="00033E4B" w:rsidRDefault="00236665" w:rsidP="00236665">
            <w:pPr>
              <w:pBdr>
                <w:bottom w:val="double" w:sz="4" w:space="1" w:color="auto"/>
              </w:pBdr>
              <w:spacing w:line="320" w:lineRule="exact"/>
              <w:jc w:val="right"/>
              <w:rPr>
                <w:rFonts w:asciiTheme="majorBidi" w:eastAsia="Times New Roman" w:hAnsiTheme="majorBidi" w:cstheme="majorBidi"/>
                <w:sz w:val="28"/>
                <w:szCs w:val="28"/>
                <w:lang w:val="en-US"/>
              </w:rPr>
            </w:pPr>
            <w:r w:rsidRPr="009B779F">
              <w:rPr>
                <w:rFonts w:asciiTheme="majorBidi" w:eastAsia="Times New Roman" w:hAnsiTheme="majorBidi" w:cstheme="majorBidi"/>
                <w:sz w:val="28"/>
                <w:szCs w:val="28"/>
                <w:lang w:val="en-US"/>
              </w:rPr>
              <w:t>11,27</w:t>
            </w:r>
            <w:r>
              <w:rPr>
                <w:rFonts w:asciiTheme="majorBidi" w:eastAsia="Times New Roman" w:hAnsiTheme="majorBidi" w:cstheme="majorBidi"/>
                <w:sz w:val="28"/>
                <w:szCs w:val="28"/>
                <w:lang w:val="en-US"/>
              </w:rPr>
              <w:t>8</w:t>
            </w:r>
          </w:p>
        </w:tc>
      </w:tr>
    </w:tbl>
    <w:p w14:paraId="78E6DFD2" w14:textId="77777777" w:rsidR="0026220A" w:rsidRPr="00236665" w:rsidRDefault="0026220A" w:rsidP="0026220A">
      <w:pPr>
        <w:spacing w:before="240"/>
        <w:ind w:left="420"/>
        <w:rPr>
          <w:rFonts w:ascii="Angsana New" w:hAnsi="Angsana New"/>
          <w:b/>
          <w:bCs/>
          <w:sz w:val="16"/>
          <w:szCs w:val="16"/>
          <w:lang w:val="en-US"/>
        </w:rPr>
      </w:pPr>
    </w:p>
    <w:tbl>
      <w:tblPr>
        <w:tblW w:w="8929" w:type="dxa"/>
        <w:tblInd w:w="426" w:type="dxa"/>
        <w:tblLook w:val="04A0" w:firstRow="1" w:lastRow="0" w:firstColumn="1" w:lastColumn="0" w:noHBand="0" w:noVBand="1"/>
      </w:tblPr>
      <w:tblGrid>
        <w:gridCol w:w="6945"/>
        <w:gridCol w:w="1984"/>
      </w:tblGrid>
      <w:tr w:rsidR="001417CB" w:rsidRPr="00033E4B" w14:paraId="4957C4FB" w14:textId="77777777" w:rsidTr="00CE2096">
        <w:trPr>
          <w:trHeight w:val="397"/>
        </w:trPr>
        <w:tc>
          <w:tcPr>
            <w:tcW w:w="6945" w:type="dxa"/>
            <w:tcBorders>
              <w:top w:val="nil"/>
              <w:left w:val="nil"/>
              <w:bottom w:val="nil"/>
              <w:right w:val="nil"/>
            </w:tcBorders>
            <w:shd w:val="clear" w:color="000000" w:fill="FFFFFF"/>
            <w:vAlign w:val="bottom"/>
            <w:hideMark/>
          </w:tcPr>
          <w:p w14:paraId="5B5F06B5" w14:textId="77777777" w:rsidR="001417CB" w:rsidRPr="00033E4B" w:rsidRDefault="001417CB" w:rsidP="00CE2096">
            <w:pPr>
              <w:spacing w:line="240" w:lineRule="exact"/>
              <w:rPr>
                <w:rFonts w:asciiTheme="majorBidi" w:eastAsia="Times New Roman" w:hAnsiTheme="majorBidi" w:cstheme="majorBidi"/>
                <w:sz w:val="28"/>
                <w:szCs w:val="28"/>
                <w:lang w:val="en-US"/>
              </w:rPr>
            </w:pPr>
            <w:r w:rsidRPr="00033E4B">
              <w:rPr>
                <w:rFonts w:asciiTheme="majorBidi" w:eastAsia="Times New Roman" w:hAnsiTheme="majorBidi" w:cstheme="majorBidi"/>
                <w:sz w:val="28"/>
                <w:szCs w:val="28"/>
                <w:lang w:val="en-US"/>
              </w:rPr>
              <w:t> </w:t>
            </w:r>
          </w:p>
        </w:tc>
        <w:tc>
          <w:tcPr>
            <w:tcW w:w="1984" w:type="dxa"/>
            <w:tcBorders>
              <w:top w:val="nil"/>
              <w:left w:val="nil"/>
              <w:right w:val="nil"/>
            </w:tcBorders>
            <w:shd w:val="clear" w:color="auto" w:fill="auto"/>
            <w:noWrap/>
            <w:vAlign w:val="bottom"/>
            <w:hideMark/>
          </w:tcPr>
          <w:p w14:paraId="67913980" w14:textId="3753CADB" w:rsidR="001417CB" w:rsidRPr="00033E4B" w:rsidRDefault="00BE4685" w:rsidP="00CE2096">
            <w:pPr>
              <w:pBdr>
                <w:bottom w:val="single" w:sz="4" w:space="1" w:color="auto"/>
              </w:pBdr>
              <w:spacing w:line="240" w:lineRule="exact"/>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Unit : Thousand Baht</w:t>
            </w:r>
          </w:p>
        </w:tc>
      </w:tr>
      <w:tr w:rsidR="001417CB" w:rsidRPr="00033E4B" w14:paraId="43ECDAFB" w14:textId="77777777" w:rsidTr="00CE2096">
        <w:trPr>
          <w:trHeight w:val="397"/>
        </w:trPr>
        <w:tc>
          <w:tcPr>
            <w:tcW w:w="6945" w:type="dxa"/>
            <w:tcBorders>
              <w:top w:val="nil"/>
              <w:left w:val="nil"/>
              <w:bottom w:val="nil"/>
              <w:right w:val="nil"/>
            </w:tcBorders>
            <w:shd w:val="clear" w:color="000000" w:fill="FFFFFF"/>
            <w:vAlign w:val="bottom"/>
          </w:tcPr>
          <w:p w14:paraId="472CB716" w14:textId="77777777" w:rsidR="001417CB" w:rsidRPr="00033E4B" w:rsidRDefault="001417CB" w:rsidP="00CE2096">
            <w:pPr>
              <w:spacing w:line="240" w:lineRule="exact"/>
              <w:rPr>
                <w:rFonts w:asciiTheme="majorBidi" w:eastAsia="Times New Roman" w:hAnsiTheme="majorBidi" w:cstheme="majorBidi"/>
                <w:sz w:val="28"/>
                <w:szCs w:val="28"/>
                <w:lang w:val="en-US"/>
              </w:rPr>
            </w:pPr>
          </w:p>
        </w:tc>
        <w:tc>
          <w:tcPr>
            <w:tcW w:w="1984" w:type="dxa"/>
            <w:tcBorders>
              <w:top w:val="nil"/>
              <w:left w:val="nil"/>
              <w:right w:val="nil"/>
            </w:tcBorders>
            <w:shd w:val="clear" w:color="auto" w:fill="auto"/>
            <w:noWrap/>
            <w:vAlign w:val="bottom"/>
          </w:tcPr>
          <w:p w14:paraId="1978A208" w14:textId="38BDC03F" w:rsidR="001417CB" w:rsidRPr="00033E4B" w:rsidRDefault="00BE4685" w:rsidP="00CE2096">
            <w:pPr>
              <w:pBdr>
                <w:bottom w:val="single" w:sz="4" w:space="1" w:color="auto"/>
              </w:pBdr>
              <w:spacing w:line="240" w:lineRule="exact"/>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Separate financial statements</w:t>
            </w:r>
          </w:p>
        </w:tc>
      </w:tr>
      <w:tr w:rsidR="001417CB" w:rsidRPr="00033E4B" w14:paraId="5BB2C57F" w14:textId="77777777" w:rsidTr="00CE2096">
        <w:trPr>
          <w:trHeight w:val="397"/>
        </w:trPr>
        <w:tc>
          <w:tcPr>
            <w:tcW w:w="6945" w:type="dxa"/>
            <w:tcBorders>
              <w:top w:val="nil"/>
              <w:left w:val="nil"/>
              <w:bottom w:val="nil"/>
              <w:right w:val="nil"/>
            </w:tcBorders>
            <w:shd w:val="clear" w:color="000000" w:fill="FFFFFF"/>
            <w:noWrap/>
            <w:vAlign w:val="bottom"/>
            <w:hideMark/>
          </w:tcPr>
          <w:p w14:paraId="7099B35C" w14:textId="77777777" w:rsidR="001417CB" w:rsidRPr="00033E4B" w:rsidRDefault="001417CB" w:rsidP="00CE2096">
            <w:pPr>
              <w:spacing w:line="280" w:lineRule="exact"/>
              <w:jc w:val="center"/>
              <w:rPr>
                <w:rFonts w:asciiTheme="majorBidi" w:eastAsia="Times New Roman" w:hAnsiTheme="majorBidi" w:cstheme="majorBidi"/>
                <w:color w:val="000000"/>
                <w:sz w:val="28"/>
                <w:szCs w:val="28"/>
                <w:lang w:val="en-US"/>
              </w:rPr>
            </w:pPr>
          </w:p>
        </w:tc>
        <w:tc>
          <w:tcPr>
            <w:tcW w:w="1984" w:type="dxa"/>
            <w:tcBorders>
              <w:top w:val="nil"/>
              <w:left w:val="nil"/>
              <w:right w:val="nil"/>
            </w:tcBorders>
            <w:shd w:val="clear" w:color="auto" w:fill="auto"/>
            <w:vAlign w:val="bottom"/>
            <w:hideMark/>
          </w:tcPr>
          <w:p w14:paraId="5382CB01" w14:textId="63CDCF31" w:rsidR="001417CB" w:rsidRPr="00033E4B" w:rsidRDefault="00236665" w:rsidP="00CE2096">
            <w:pPr>
              <w:pBdr>
                <w:bottom w:val="single" w:sz="4" w:space="1" w:color="auto"/>
              </w:pBdr>
              <w:spacing w:line="280" w:lineRule="exact"/>
              <w:jc w:val="center"/>
              <w:rPr>
                <w:rFonts w:asciiTheme="majorBidi" w:eastAsia="Times New Roman" w:hAnsiTheme="majorBidi" w:cstheme="majorBidi"/>
                <w:color w:val="000000"/>
                <w:sz w:val="28"/>
                <w:szCs w:val="28"/>
                <w:cs/>
                <w:lang w:val="en-US"/>
              </w:rPr>
            </w:pPr>
            <w:r w:rsidRPr="005D733E">
              <w:rPr>
                <w:rFonts w:asciiTheme="majorBidi" w:eastAsia="Times New Roman" w:hAnsiTheme="majorBidi" w:cstheme="majorBidi"/>
                <w:color w:val="000000"/>
                <w:sz w:val="28"/>
                <w:szCs w:val="28"/>
                <w:lang w:val="en-US"/>
              </w:rPr>
              <w:t>Computer software</w:t>
            </w:r>
          </w:p>
        </w:tc>
      </w:tr>
      <w:tr w:rsidR="00236665" w:rsidRPr="00033E4B" w14:paraId="62F1E8B9" w14:textId="77777777" w:rsidTr="00CE2096">
        <w:trPr>
          <w:trHeight w:val="397"/>
        </w:trPr>
        <w:tc>
          <w:tcPr>
            <w:tcW w:w="6945" w:type="dxa"/>
            <w:tcBorders>
              <w:top w:val="nil"/>
              <w:left w:val="nil"/>
              <w:bottom w:val="nil"/>
              <w:right w:val="nil"/>
            </w:tcBorders>
            <w:shd w:val="clear" w:color="000000" w:fill="FFFFFF"/>
            <w:vAlign w:val="center"/>
            <w:hideMark/>
          </w:tcPr>
          <w:p w14:paraId="744F74B2" w14:textId="1BD05CF9" w:rsidR="00236665" w:rsidRPr="00033E4B" w:rsidRDefault="00236665" w:rsidP="00236665">
            <w:pPr>
              <w:spacing w:line="220" w:lineRule="exact"/>
              <w:ind w:hanging="108"/>
              <w:rPr>
                <w:rFonts w:asciiTheme="majorBidi" w:eastAsia="Times New Roman" w:hAnsiTheme="majorBidi" w:cstheme="majorBidi"/>
                <w:sz w:val="28"/>
                <w:szCs w:val="28"/>
                <w:lang w:val="en-US"/>
              </w:rPr>
            </w:pPr>
            <w:r w:rsidRPr="005D733E">
              <w:rPr>
                <w:rFonts w:asciiTheme="majorBidi" w:eastAsia="Times New Roman" w:hAnsiTheme="majorBidi" w:cstheme="majorBidi"/>
                <w:sz w:val="28"/>
                <w:szCs w:val="28"/>
                <w:lang w:val="en-US"/>
              </w:rPr>
              <w:t>At cost</w:t>
            </w:r>
          </w:p>
        </w:tc>
        <w:tc>
          <w:tcPr>
            <w:tcW w:w="1984" w:type="dxa"/>
            <w:tcBorders>
              <w:left w:val="nil"/>
              <w:right w:val="nil"/>
            </w:tcBorders>
            <w:shd w:val="clear" w:color="auto" w:fill="auto"/>
            <w:vAlign w:val="center"/>
            <w:hideMark/>
          </w:tcPr>
          <w:p w14:paraId="273CCF85" w14:textId="77777777" w:rsidR="00236665" w:rsidRPr="00033E4B" w:rsidRDefault="00236665" w:rsidP="00236665">
            <w:pPr>
              <w:spacing w:line="220" w:lineRule="exact"/>
              <w:jc w:val="right"/>
              <w:rPr>
                <w:rFonts w:asciiTheme="majorBidi" w:eastAsia="Times New Roman" w:hAnsiTheme="majorBidi" w:cstheme="majorBidi"/>
                <w:color w:val="000000"/>
                <w:sz w:val="28"/>
                <w:szCs w:val="28"/>
                <w:lang w:val="en-US"/>
              </w:rPr>
            </w:pPr>
            <w:r w:rsidRPr="00033E4B">
              <w:rPr>
                <w:rFonts w:asciiTheme="majorBidi" w:eastAsia="Times New Roman" w:hAnsiTheme="majorBidi" w:cstheme="majorBidi"/>
                <w:color w:val="000000"/>
                <w:sz w:val="28"/>
                <w:szCs w:val="28"/>
                <w:lang w:val="en-US"/>
              </w:rPr>
              <w:t> </w:t>
            </w:r>
          </w:p>
        </w:tc>
      </w:tr>
      <w:tr w:rsidR="00EE5A1D" w:rsidRPr="00033E4B" w14:paraId="07C15194" w14:textId="77777777" w:rsidTr="00CE2096">
        <w:trPr>
          <w:trHeight w:val="397"/>
        </w:trPr>
        <w:tc>
          <w:tcPr>
            <w:tcW w:w="6945" w:type="dxa"/>
            <w:tcBorders>
              <w:top w:val="nil"/>
              <w:left w:val="nil"/>
              <w:bottom w:val="nil"/>
              <w:right w:val="nil"/>
            </w:tcBorders>
            <w:shd w:val="clear" w:color="000000" w:fill="FFFFFF"/>
            <w:noWrap/>
            <w:vAlign w:val="center"/>
            <w:hideMark/>
          </w:tcPr>
          <w:p w14:paraId="7579DF04" w14:textId="0945B0BA" w:rsidR="00EE5A1D" w:rsidRPr="00033E4B" w:rsidRDefault="00EE5A1D" w:rsidP="00EE5A1D">
            <w:pPr>
              <w:spacing w:line="320" w:lineRule="exact"/>
              <w:rPr>
                <w:rFonts w:asciiTheme="majorBidi" w:eastAsia="Times New Roman" w:hAnsiTheme="majorBidi" w:cstheme="majorBidi"/>
                <w:color w:val="000000"/>
                <w:sz w:val="28"/>
                <w:szCs w:val="28"/>
                <w:lang w:val="en-US"/>
              </w:rPr>
            </w:pPr>
            <w:r w:rsidRPr="005D733E">
              <w:rPr>
                <w:rFonts w:asciiTheme="majorBidi" w:eastAsia="Times New Roman" w:hAnsiTheme="majorBidi" w:cstheme="majorBidi"/>
                <w:color w:val="000000"/>
                <w:sz w:val="28"/>
                <w:szCs w:val="28"/>
                <w:lang w:val="en-US"/>
              </w:rPr>
              <w:t xml:space="preserve">As at December </w:t>
            </w:r>
            <w:r w:rsidRPr="005D733E">
              <w:rPr>
                <w:rFonts w:asciiTheme="majorBidi" w:eastAsia="Times New Roman" w:hAnsiTheme="majorBidi"/>
                <w:color w:val="000000"/>
                <w:sz w:val="28"/>
                <w:szCs w:val="28"/>
                <w:cs/>
                <w:lang w:val="en-US"/>
              </w:rPr>
              <w:t>31</w:t>
            </w:r>
            <w:r w:rsidRPr="005D733E">
              <w:rPr>
                <w:rFonts w:asciiTheme="majorBidi" w:eastAsia="Times New Roman" w:hAnsiTheme="majorBidi" w:cstheme="majorBidi"/>
                <w:color w:val="000000"/>
                <w:sz w:val="28"/>
                <w:szCs w:val="28"/>
                <w:lang w:val="en-US"/>
              </w:rPr>
              <w:t xml:space="preserve">, </w:t>
            </w:r>
            <w:r w:rsidRPr="005D733E">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2</w:t>
            </w:r>
          </w:p>
        </w:tc>
        <w:tc>
          <w:tcPr>
            <w:tcW w:w="1984" w:type="dxa"/>
            <w:tcBorders>
              <w:top w:val="nil"/>
              <w:left w:val="nil"/>
              <w:right w:val="nil"/>
            </w:tcBorders>
            <w:shd w:val="clear" w:color="auto" w:fill="auto"/>
            <w:noWrap/>
            <w:vAlign w:val="center"/>
          </w:tcPr>
          <w:p w14:paraId="5F6D862D" w14:textId="6B4ECCB8" w:rsidR="00EE5A1D" w:rsidRPr="00033E4B" w:rsidRDefault="00EE5A1D" w:rsidP="00EE5A1D">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3</w:t>
            </w:r>
            <w:r>
              <w:rPr>
                <w:rFonts w:asciiTheme="majorBidi" w:eastAsia="Times New Roman" w:hAnsiTheme="majorBidi" w:cstheme="majorBidi"/>
                <w:sz w:val="28"/>
                <w:szCs w:val="28"/>
                <w:lang w:val="en-US"/>
              </w:rPr>
              <w:t>,795</w:t>
            </w:r>
          </w:p>
        </w:tc>
      </w:tr>
      <w:tr w:rsidR="00EE5A1D" w:rsidRPr="00033E4B" w14:paraId="0AA8B95D" w14:textId="77777777" w:rsidTr="00CE2096">
        <w:trPr>
          <w:trHeight w:val="397"/>
        </w:trPr>
        <w:tc>
          <w:tcPr>
            <w:tcW w:w="6945" w:type="dxa"/>
            <w:tcBorders>
              <w:top w:val="nil"/>
              <w:left w:val="nil"/>
              <w:bottom w:val="nil"/>
              <w:right w:val="nil"/>
            </w:tcBorders>
            <w:shd w:val="clear" w:color="000000" w:fill="FFFFFF"/>
            <w:noWrap/>
            <w:vAlign w:val="center"/>
          </w:tcPr>
          <w:p w14:paraId="1E635D74" w14:textId="1E7864FC" w:rsidR="00EE5A1D" w:rsidRPr="00033E4B" w:rsidRDefault="00EE5A1D" w:rsidP="00EE5A1D">
            <w:pPr>
              <w:spacing w:line="320" w:lineRule="exact"/>
              <w:rPr>
                <w:rFonts w:asciiTheme="majorBidi" w:eastAsia="Times New Roman" w:hAnsiTheme="majorBidi" w:cstheme="majorBidi"/>
                <w:color w:val="000000"/>
                <w:sz w:val="28"/>
                <w:szCs w:val="28"/>
                <w:cs/>
                <w:lang w:val="en-US"/>
              </w:rPr>
            </w:pPr>
            <w:r w:rsidRPr="005D733E">
              <w:rPr>
                <w:rFonts w:asciiTheme="majorBidi" w:eastAsia="Times New Roman" w:hAnsiTheme="majorBidi"/>
                <w:color w:val="000000"/>
                <w:sz w:val="28"/>
                <w:szCs w:val="28"/>
                <w:lang w:val="en-US"/>
              </w:rPr>
              <w:t>Purchases during the year</w:t>
            </w:r>
          </w:p>
        </w:tc>
        <w:tc>
          <w:tcPr>
            <w:tcW w:w="1984" w:type="dxa"/>
            <w:tcBorders>
              <w:top w:val="nil"/>
              <w:left w:val="nil"/>
              <w:right w:val="nil"/>
            </w:tcBorders>
            <w:shd w:val="clear" w:color="auto" w:fill="auto"/>
            <w:noWrap/>
            <w:vAlign w:val="center"/>
          </w:tcPr>
          <w:p w14:paraId="6504F7F1" w14:textId="491096EB" w:rsidR="00EE5A1D" w:rsidRPr="00033E4B" w:rsidRDefault="00EE5A1D" w:rsidP="00EE5A1D">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r>
      <w:tr w:rsidR="00EE5A1D" w:rsidRPr="00033E4B" w14:paraId="41FBFA69" w14:textId="77777777" w:rsidTr="00CE2096">
        <w:trPr>
          <w:trHeight w:val="397"/>
        </w:trPr>
        <w:tc>
          <w:tcPr>
            <w:tcW w:w="6945" w:type="dxa"/>
            <w:tcBorders>
              <w:top w:val="nil"/>
              <w:left w:val="nil"/>
              <w:bottom w:val="nil"/>
              <w:right w:val="nil"/>
            </w:tcBorders>
            <w:shd w:val="clear" w:color="000000" w:fill="FFFFFF"/>
            <w:noWrap/>
            <w:vAlign w:val="center"/>
            <w:hideMark/>
          </w:tcPr>
          <w:p w14:paraId="05DBCBFA" w14:textId="0759AB26" w:rsidR="00EE5A1D" w:rsidRPr="00033E4B" w:rsidRDefault="00EE5A1D" w:rsidP="00EE5A1D">
            <w:pPr>
              <w:spacing w:line="320" w:lineRule="exact"/>
              <w:rPr>
                <w:rFonts w:asciiTheme="majorBidi" w:eastAsia="Times New Roman" w:hAnsiTheme="majorBidi" w:cstheme="majorBidi"/>
                <w:color w:val="000000"/>
                <w:sz w:val="28"/>
                <w:szCs w:val="28"/>
                <w:lang w:val="en-US"/>
              </w:rPr>
            </w:pPr>
            <w:r w:rsidRPr="005D733E">
              <w:rPr>
                <w:rFonts w:asciiTheme="majorBidi" w:eastAsia="Times New Roman" w:hAnsiTheme="majorBidi" w:cstheme="majorBidi"/>
                <w:color w:val="000000"/>
                <w:sz w:val="28"/>
                <w:szCs w:val="28"/>
                <w:lang w:val="en-US"/>
              </w:rPr>
              <w:t xml:space="preserve">As at December </w:t>
            </w:r>
            <w:r w:rsidRPr="005D733E">
              <w:rPr>
                <w:rFonts w:asciiTheme="majorBidi" w:eastAsia="Times New Roman" w:hAnsiTheme="majorBidi"/>
                <w:color w:val="000000"/>
                <w:sz w:val="28"/>
                <w:szCs w:val="28"/>
                <w:cs/>
                <w:lang w:val="en-US"/>
              </w:rPr>
              <w:t>31</w:t>
            </w:r>
            <w:r w:rsidRPr="005D733E">
              <w:rPr>
                <w:rFonts w:asciiTheme="majorBidi" w:eastAsia="Times New Roman" w:hAnsiTheme="majorBidi" w:cstheme="majorBidi"/>
                <w:color w:val="000000"/>
                <w:sz w:val="28"/>
                <w:szCs w:val="28"/>
                <w:lang w:val="en-US"/>
              </w:rPr>
              <w:t xml:space="preserve">, </w:t>
            </w:r>
            <w:r w:rsidRPr="005D733E">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984" w:type="dxa"/>
            <w:tcBorders>
              <w:top w:val="nil"/>
              <w:left w:val="nil"/>
              <w:right w:val="nil"/>
            </w:tcBorders>
            <w:shd w:val="clear" w:color="auto" w:fill="auto"/>
            <w:vAlign w:val="center"/>
          </w:tcPr>
          <w:p w14:paraId="5C2CE938" w14:textId="1C7A9AC0" w:rsidR="00EE5A1D" w:rsidRPr="00033E4B" w:rsidRDefault="00EE5A1D" w:rsidP="00EE5A1D">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3</w:t>
            </w:r>
            <w:r>
              <w:rPr>
                <w:rFonts w:asciiTheme="majorBidi" w:eastAsia="Times New Roman" w:hAnsiTheme="majorBidi" w:cstheme="majorBidi"/>
                <w:sz w:val="28"/>
                <w:szCs w:val="28"/>
                <w:lang w:val="en-US"/>
              </w:rPr>
              <w:t>,795</w:t>
            </w:r>
          </w:p>
        </w:tc>
      </w:tr>
      <w:tr w:rsidR="00EE5A1D" w:rsidRPr="00033E4B" w14:paraId="5BBB8273" w14:textId="77777777" w:rsidTr="00CE2096">
        <w:trPr>
          <w:trHeight w:val="397"/>
        </w:trPr>
        <w:tc>
          <w:tcPr>
            <w:tcW w:w="6945" w:type="dxa"/>
            <w:tcBorders>
              <w:top w:val="nil"/>
              <w:left w:val="nil"/>
              <w:bottom w:val="nil"/>
              <w:right w:val="nil"/>
            </w:tcBorders>
            <w:shd w:val="clear" w:color="000000" w:fill="FFFFFF"/>
            <w:noWrap/>
            <w:vAlign w:val="center"/>
            <w:hideMark/>
          </w:tcPr>
          <w:p w14:paraId="7AC26BA7" w14:textId="1CF3E766" w:rsidR="00EE5A1D" w:rsidRPr="00033E4B" w:rsidRDefault="00EE5A1D" w:rsidP="00EE5A1D">
            <w:pPr>
              <w:spacing w:line="320" w:lineRule="exact"/>
              <w:ind w:hanging="108"/>
              <w:rPr>
                <w:rFonts w:asciiTheme="majorBidi" w:eastAsia="Times New Roman" w:hAnsiTheme="majorBidi" w:cstheme="majorBidi"/>
                <w:color w:val="000000"/>
                <w:sz w:val="28"/>
                <w:szCs w:val="28"/>
                <w:lang w:val="en-US"/>
              </w:rPr>
            </w:pPr>
            <w:r w:rsidRPr="005D733E">
              <w:rPr>
                <w:rFonts w:asciiTheme="majorBidi" w:eastAsia="Times New Roman" w:hAnsiTheme="majorBidi" w:cstheme="majorBidi"/>
                <w:color w:val="000000"/>
                <w:sz w:val="28"/>
                <w:szCs w:val="28"/>
                <w:lang w:val="en-US"/>
              </w:rPr>
              <w:t xml:space="preserve">Accumulated </w:t>
            </w:r>
            <w:r w:rsidR="00623AF8">
              <w:rPr>
                <w:rFonts w:asciiTheme="majorBidi" w:eastAsia="Times New Roman" w:hAnsiTheme="majorBidi" w:cstheme="majorBidi"/>
                <w:color w:val="000000"/>
                <w:sz w:val="28"/>
                <w:szCs w:val="28"/>
                <w:lang w:val="en-US"/>
              </w:rPr>
              <w:t>a</w:t>
            </w:r>
            <w:r w:rsidRPr="005D733E">
              <w:rPr>
                <w:rFonts w:asciiTheme="majorBidi" w:eastAsia="Times New Roman" w:hAnsiTheme="majorBidi" w:cstheme="majorBidi"/>
                <w:color w:val="000000"/>
                <w:sz w:val="28"/>
                <w:szCs w:val="28"/>
                <w:lang w:val="en-US"/>
              </w:rPr>
              <w:t>mortization</w:t>
            </w:r>
          </w:p>
        </w:tc>
        <w:tc>
          <w:tcPr>
            <w:tcW w:w="1984" w:type="dxa"/>
            <w:tcBorders>
              <w:top w:val="nil"/>
              <w:left w:val="nil"/>
              <w:right w:val="nil"/>
            </w:tcBorders>
            <w:shd w:val="clear" w:color="auto" w:fill="auto"/>
            <w:vAlign w:val="center"/>
            <w:hideMark/>
          </w:tcPr>
          <w:p w14:paraId="0FA8D9E3" w14:textId="6B6F8F6F" w:rsidR="00EE5A1D" w:rsidRPr="00033E4B" w:rsidRDefault="00EE5A1D" w:rsidP="00EE5A1D">
            <w:pPr>
              <w:spacing w:line="320" w:lineRule="exact"/>
              <w:jc w:val="right"/>
              <w:rPr>
                <w:rFonts w:asciiTheme="majorBidi" w:eastAsia="Times New Roman" w:hAnsiTheme="majorBidi" w:cstheme="majorBidi"/>
                <w:color w:val="000000"/>
                <w:sz w:val="28"/>
                <w:szCs w:val="28"/>
                <w:lang w:val="en-US"/>
              </w:rPr>
            </w:pPr>
            <w:r w:rsidRPr="00033E4B">
              <w:rPr>
                <w:rFonts w:asciiTheme="majorBidi" w:eastAsia="Times New Roman" w:hAnsiTheme="majorBidi" w:cstheme="majorBidi"/>
                <w:color w:val="000000"/>
                <w:sz w:val="28"/>
                <w:szCs w:val="28"/>
                <w:lang w:val="en-US"/>
              </w:rPr>
              <w:t> </w:t>
            </w:r>
          </w:p>
        </w:tc>
      </w:tr>
      <w:tr w:rsidR="00EE5A1D" w:rsidRPr="00033E4B" w14:paraId="4FDA67EB" w14:textId="77777777" w:rsidTr="00CE2096">
        <w:trPr>
          <w:trHeight w:val="397"/>
        </w:trPr>
        <w:tc>
          <w:tcPr>
            <w:tcW w:w="6945" w:type="dxa"/>
            <w:tcBorders>
              <w:top w:val="nil"/>
              <w:left w:val="nil"/>
              <w:bottom w:val="nil"/>
              <w:right w:val="nil"/>
            </w:tcBorders>
            <w:shd w:val="clear" w:color="000000" w:fill="FFFFFF"/>
            <w:noWrap/>
            <w:vAlign w:val="center"/>
            <w:hideMark/>
          </w:tcPr>
          <w:p w14:paraId="43885D54" w14:textId="3B789829" w:rsidR="00EE5A1D" w:rsidRPr="00033E4B" w:rsidRDefault="00EE5A1D" w:rsidP="00EE5A1D">
            <w:pPr>
              <w:spacing w:line="320" w:lineRule="exact"/>
              <w:rPr>
                <w:rFonts w:asciiTheme="majorBidi" w:eastAsia="Times New Roman" w:hAnsiTheme="majorBidi" w:cstheme="majorBidi"/>
                <w:color w:val="000000"/>
                <w:sz w:val="28"/>
                <w:szCs w:val="28"/>
                <w:lang w:val="en-US"/>
              </w:rPr>
            </w:pPr>
            <w:r w:rsidRPr="005D733E">
              <w:rPr>
                <w:rFonts w:asciiTheme="majorBidi" w:eastAsia="Times New Roman" w:hAnsiTheme="majorBidi" w:cstheme="majorBidi"/>
                <w:color w:val="000000"/>
                <w:sz w:val="28"/>
                <w:szCs w:val="28"/>
                <w:lang w:val="en-US"/>
              </w:rPr>
              <w:t xml:space="preserve">As at December </w:t>
            </w:r>
            <w:r w:rsidRPr="005D733E">
              <w:rPr>
                <w:rFonts w:asciiTheme="majorBidi" w:eastAsia="Times New Roman" w:hAnsiTheme="majorBidi"/>
                <w:color w:val="000000"/>
                <w:sz w:val="28"/>
                <w:szCs w:val="28"/>
                <w:cs/>
                <w:lang w:val="en-US"/>
              </w:rPr>
              <w:t>31</w:t>
            </w:r>
            <w:r w:rsidRPr="005D733E">
              <w:rPr>
                <w:rFonts w:asciiTheme="majorBidi" w:eastAsia="Times New Roman" w:hAnsiTheme="majorBidi" w:cstheme="majorBidi"/>
                <w:color w:val="000000"/>
                <w:sz w:val="28"/>
                <w:szCs w:val="28"/>
                <w:lang w:val="en-US"/>
              </w:rPr>
              <w:t xml:space="preserve">, </w:t>
            </w:r>
            <w:r w:rsidRPr="005D733E">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2</w:t>
            </w:r>
          </w:p>
        </w:tc>
        <w:tc>
          <w:tcPr>
            <w:tcW w:w="1984" w:type="dxa"/>
            <w:tcBorders>
              <w:left w:val="nil"/>
              <w:right w:val="nil"/>
            </w:tcBorders>
            <w:shd w:val="clear" w:color="auto" w:fill="auto"/>
            <w:noWrap/>
            <w:vAlign w:val="center"/>
          </w:tcPr>
          <w:p w14:paraId="61713A67" w14:textId="3E8382C2" w:rsidR="00EE5A1D" w:rsidRPr="00033E4B" w:rsidRDefault="00EE5A1D" w:rsidP="00EE5A1D">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w:t>
            </w:r>
            <w:r>
              <w:rPr>
                <w:rFonts w:asciiTheme="majorBidi" w:eastAsia="Times New Roman" w:hAnsiTheme="majorBidi"/>
                <w:sz w:val="28"/>
                <w:szCs w:val="28"/>
                <w:lang w:val="en-US"/>
              </w:rPr>
              <w:t>46</w:t>
            </w:r>
            <w:r w:rsidRPr="006E484D">
              <w:rPr>
                <w:rFonts w:asciiTheme="majorBidi" w:eastAsia="Times New Roman" w:hAnsiTheme="majorBidi"/>
                <w:sz w:val="28"/>
                <w:szCs w:val="28"/>
                <w:lang w:val="en-US"/>
              </w:rPr>
              <w:t>)</w:t>
            </w:r>
          </w:p>
        </w:tc>
      </w:tr>
      <w:tr w:rsidR="00EE5A1D" w:rsidRPr="00033E4B" w14:paraId="79838627" w14:textId="77777777" w:rsidTr="00CE2096">
        <w:trPr>
          <w:trHeight w:val="397"/>
        </w:trPr>
        <w:tc>
          <w:tcPr>
            <w:tcW w:w="6945" w:type="dxa"/>
            <w:tcBorders>
              <w:top w:val="nil"/>
              <w:left w:val="nil"/>
              <w:bottom w:val="nil"/>
              <w:right w:val="nil"/>
            </w:tcBorders>
            <w:shd w:val="clear" w:color="000000" w:fill="FFFFFF"/>
            <w:noWrap/>
            <w:vAlign w:val="center"/>
            <w:hideMark/>
          </w:tcPr>
          <w:p w14:paraId="08D18ECC" w14:textId="4EFB3DAD" w:rsidR="00EE5A1D" w:rsidRPr="00033E4B" w:rsidRDefault="00EE5A1D" w:rsidP="00EE5A1D">
            <w:pPr>
              <w:spacing w:line="320" w:lineRule="exact"/>
              <w:rPr>
                <w:rFonts w:asciiTheme="majorBidi" w:eastAsia="Times New Roman" w:hAnsiTheme="majorBidi" w:cstheme="majorBidi"/>
                <w:color w:val="000000"/>
                <w:sz w:val="28"/>
                <w:szCs w:val="28"/>
                <w:lang w:val="en-US"/>
              </w:rPr>
            </w:pPr>
            <w:r w:rsidRPr="009A4C75">
              <w:rPr>
                <w:rFonts w:asciiTheme="majorBidi" w:eastAsia="Times New Roman" w:hAnsiTheme="majorBidi" w:cstheme="majorBidi"/>
                <w:color w:val="000000"/>
                <w:sz w:val="28"/>
                <w:szCs w:val="28"/>
                <w:lang w:val="en-US"/>
              </w:rPr>
              <w:t>Amortization for the year</w:t>
            </w:r>
          </w:p>
        </w:tc>
        <w:tc>
          <w:tcPr>
            <w:tcW w:w="1984" w:type="dxa"/>
            <w:tcBorders>
              <w:left w:val="nil"/>
              <w:bottom w:val="nil"/>
              <w:right w:val="nil"/>
            </w:tcBorders>
            <w:shd w:val="clear" w:color="auto" w:fill="auto"/>
            <w:noWrap/>
            <w:vAlign w:val="center"/>
          </w:tcPr>
          <w:p w14:paraId="6A5FD537" w14:textId="563C3154" w:rsidR="00EE5A1D" w:rsidRPr="00033E4B" w:rsidRDefault="00EE5A1D" w:rsidP="00EE5A1D">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1E54DC">
              <w:rPr>
                <w:rFonts w:asciiTheme="majorBidi" w:eastAsia="Times New Roman" w:hAnsiTheme="majorBidi" w:cstheme="majorBidi"/>
                <w:sz w:val="28"/>
                <w:szCs w:val="28"/>
                <w:lang w:val="en-US"/>
              </w:rPr>
              <w:t>379</w:t>
            </w:r>
            <w:r>
              <w:rPr>
                <w:rFonts w:asciiTheme="majorBidi" w:eastAsia="Times New Roman" w:hAnsiTheme="majorBidi" w:cstheme="majorBidi"/>
                <w:sz w:val="28"/>
                <w:szCs w:val="28"/>
                <w:lang w:val="en-US"/>
              </w:rPr>
              <w:t>)</w:t>
            </w:r>
          </w:p>
        </w:tc>
      </w:tr>
      <w:tr w:rsidR="00EE5A1D" w:rsidRPr="00033E4B" w14:paraId="24486BCC" w14:textId="77777777" w:rsidTr="00CE2096">
        <w:trPr>
          <w:trHeight w:val="397"/>
        </w:trPr>
        <w:tc>
          <w:tcPr>
            <w:tcW w:w="6945" w:type="dxa"/>
            <w:tcBorders>
              <w:top w:val="nil"/>
              <w:left w:val="nil"/>
              <w:bottom w:val="nil"/>
              <w:right w:val="nil"/>
            </w:tcBorders>
            <w:shd w:val="clear" w:color="000000" w:fill="FFFFFF"/>
            <w:noWrap/>
            <w:vAlign w:val="center"/>
            <w:hideMark/>
          </w:tcPr>
          <w:p w14:paraId="45BE8AF1" w14:textId="6690661C" w:rsidR="00EE5A1D" w:rsidRPr="00033E4B" w:rsidRDefault="00EE5A1D" w:rsidP="00EE5A1D">
            <w:pPr>
              <w:spacing w:line="320" w:lineRule="exact"/>
              <w:rPr>
                <w:rFonts w:asciiTheme="majorBidi" w:eastAsia="Times New Roman" w:hAnsiTheme="majorBidi" w:cstheme="majorBidi"/>
                <w:color w:val="000000"/>
                <w:sz w:val="28"/>
                <w:szCs w:val="28"/>
                <w:lang w:val="en-US"/>
              </w:rPr>
            </w:pPr>
            <w:r w:rsidRPr="009A4C75">
              <w:rPr>
                <w:rFonts w:asciiTheme="majorBidi" w:eastAsia="Times New Roman" w:hAnsiTheme="majorBidi" w:cstheme="majorBidi"/>
                <w:color w:val="000000"/>
                <w:sz w:val="28"/>
                <w:szCs w:val="28"/>
                <w:lang w:val="en-US"/>
              </w:rPr>
              <w:t xml:space="preserve">As at December </w:t>
            </w:r>
            <w:r w:rsidRPr="009A4C75">
              <w:rPr>
                <w:rFonts w:asciiTheme="majorBidi" w:eastAsia="Times New Roman" w:hAnsiTheme="majorBidi"/>
                <w:color w:val="000000"/>
                <w:sz w:val="28"/>
                <w:szCs w:val="28"/>
                <w:cs/>
                <w:lang w:val="en-US"/>
              </w:rPr>
              <w:t>31</w:t>
            </w:r>
            <w:r w:rsidRPr="009A4C75">
              <w:rPr>
                <w:rFonts w:asciiTheme="majorBidi" w:eastAsia="Times New Roman" w:hAnsiTheme="majorBidi" w:cstheme="majorBidi"/>
                <w:color w:val="000000"/>
                <w:sz w:val="28"/>
                <w:szCs w:val="28"/>
                <w:lang w:val="en-US"/>
              </w:rPr>
              <w:t xml:space="preserve">, </w:t>
            </w:r>
            <w:r w:rsidRPr="009A4C75">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984" w:type="dxa"/>
            <w:tcBorders>
              <w:left w:val="nil"/>
              <w:right w:val="nil"/>
            </w:tcBorders>
            <w:shd w:val="clear" w:color="auto" w:fill="auto"/>
            <w:vAlign w:val="center"/>
          </w:tcPr>
          <w:p w14:paraId="39E5144C" w14:textId="5E3D5016" w:rsidR="00EE5A1D" w:rsidRPr="00033E4B" w:rsidRDefault="00EE5A1D" w:rsidP="00EE5A1D">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(425)</w:t>
            </w:r>
          </w:p>
        </w:tc>
      </w:tr>
      <w:tr w:rsidR="00EE5A1D" w:rsidRPr="00033E4B" w14:paraId="0D5C1040" w14:textId="77777777" w:rsidTr="00CE2096">
        <w:trPr>
          <w:trHeight w:val="397"/>
        </w:trPr>
        <w:tc>
          <w:tcPr>
            <w:tcW w:w="6945" w:type="dxa"/>
            <w:tcBorders>
              <w:top w:val="nil"/>
              <w:left w:val="nil"/>
              <w:bottom w:val="nil"/>
              <w:right w:val="nil"/>
            </w:tcBorders>
            <w:shd w:val="clear" w:color="000000" w:fill="FFFFFF"/>
            <w:noWrap/>
            <w:vAlign w:val="center"/>
            <w:hideMark/>
          </w:tcPr>
          <w:p w14:paraId="095C2FD4" w14:textId="11A56D49" w:rsidR="00EE5A1D" w:rsidRPr="00033E4B" w:rsidRDefault="00EE5A1D" w:rsidP="00EE5A1D">
            <w:pPr>
              <w:spacing w:line="320" w:lineRule="exact"/>
              <w:ind w:hanging="108"/>
              <w:rPr>
                <w:rFonts w:asciiTheme="majorBidi" w:eastAsia="Times New Roman" w:hAnsiTheme="majorBidi" w:cstheme="majorBidi"/>
                <w:color w:val="000000"/>
                <w:sz w:val="28"/>
                <w:szCs w:val="28"/>
                <w:lang w:val="en-US"/>
              </w:rPr>
            </w:pPr>
            <w:r>
              <w:rPr>
                <w:rFonts w:asciiTheme="majorBidi" w:eastAsia="Times New Roman" w:hAnsiTheme="majorBidi" w:cstheme="majorBidi"/>
                <w:color w:val="000000"/>
                <w:sz w:val="28"/>
                <w:szCs w:val="28"/>
                <w:lang w:val="en-US"/>
              </w:rPr>
              <w:t>Net b</w:t>
            </w:r>
            <w:r w:rsidRPr="00702CEA">
              <w:rPr>
                <w:rFonts w:asciiTheme="majorBidi" w:eastAsia="Times New Roman" w:hAnsiTheme="majorBidi" w:cstheme="majorBidi"/>
                <w:color w:val="000000"/>
                <w:sz w:val="28"/>
                <w:szCs w:val="28"/>
                <w:lang w:val="en-US"/>
              </w:rPr>
              <w:t>ook value</w:t>
            </w:r>
          </w:p>
        </w:tc>
        <w:tc>
          <w:tcPr>
            <w:tcW w:w="1984" w:type="dxa"/>
            <w:tcBorders>
              <w:left w:val="nil"/>
              <w:right w:val="nil"/>
            </w:tcBorders>
            <w:shd w:val="clear" w:color="auto" w:fill="auto"/>
            <w:vAlign w:val="center"/>
            <w:hideMark/>
          </w:tcPr>
          <w:p w14:paraId="30A38CC4" w14:textId="48DE50FD" w:rsidR="00EE5A1D" w:rsidRPr="00033E4B" w:rsidRDefault="00EE5A1D" w:rsidP="00EE5A1D">
            <w:pPr>
              <w:spacing w:line="320" w:lineRule="exact"/>
              <w:jc w:val="right"/>
              <w:rPr>
                <w:rFonts w:asciiTheme="majorBidi" w:eastAsia="Times New Roman" w:hAnsiTheme="majorBidi" w:cstheme="majorBidi"/>
                <w:color w:val="000000"/>
                <w:sz w:val="28"/>
                <w:szCs w:val="28"/>
                <w:lang w:val="en-US"/>
              </w:rPr>
            </w:pPr>
            <w:r w:rsidRPr="00033E4B">
              <w:rPr>
                <w:rFonts w:asciiTheme="majorBidi" w:eastAsia="Times New Roman" w:hAnsiTheme="majorBidi" w:cstheme="majorBidi"/>
                <w:color w:val="000000"/>
                <w:sz w:val="28"/>
                <w:szCs w:val="28"/>
                <w:lang w:val="en-US"/>
              </w:rPr>
              <w:t> </w:t>
            </w:r>
          </w:p>
        </w:tc>
      </w:tr>
      <w:tr w:rsidR="00EE5A1D" w:rsidRPr="00033E4B" w14:paraId="12672FD7" w14:textId="77777777" w:rsidTr="00CE2096">
        <w:trPr>
          <w:trHeight w:val="397"/>
        </w:trPr>
        <w:tc>
          <w:tcPr>
            <w:tcW w:w="6945" w:type="dxa"/>
            <w:tcBorders>
              <w:top w:val="nil"/>
              <w:left w:val="nil"/>
              <w:bottom w:val="nil"/>
              <w:right w:val="nil"/>
            </w:tcBorders>
            <w:shd w:val="clear" w:color="000000" w:fill="FFFFFF"/>
            <w:noWrap/>
            <w:vAlign w:val="center"/>
            <w:hideMark/>
          </w:tcPr>
          <w:p w14:paraId="1FE820F2" w14:textId="39801F8A" w:rsidR="00EE5A1D" w:rsidRPr="00033E4B" w:rsidRDefault="00EE5A1D" w:rsidP="00EE5A1D">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2</w:t>
            </w:r>
          </w:p>
        </w:tc>
        <w:tc>
          <w:tcPr>
            <w:tcW w:w="1984" w:type="dxa"/>
            <w:tcBorders>
              <w:top w:val="nil"/>
              <w:left w:val="nil"/>
              <w:right w:val="nil"/>
            </w:tcBorders>
            <w:shd w:val="clear" w:color="auto" w:fill="auto"/>
            <w:noWrap/>
            <w:vAlign w:val="center"/>
          </w:tcPr>
          <w:p w14:paraId="2744B883" w14:textId="0DF8351D" w:rsidR="00EE5A1D" w:rsidRPr="00033E4B" w:rsidRDefault="00EE5A1D" w:rsidP="00EE5A1D">
            <w:pPr>
              <w:pBdr>
                <w:bottom w:val="doub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3,749</w:t>
            </w:r>
          </w:p>
        </w:tc>
      </w:tr>
      <w:tr w:rsidR="00EE5A1D" w:rsidRPr="00033E4B" w14:paraId="3870FC6F" w14:textId="77777777" w:rsidTr="00CE2096">
        <w:trPr>
          <w:trHeight w:val="397"/>
        </w:trPr>
        <w:tc>
          <w:tcPr>
            <w:tcW w:w="6945" w:type="dxa"/>
            <w:tcBorders>
              <w:top w:val="nil"/>
              <w:left w:val="nil"/>
              <w:bottom w:val="nil"/>
              <w:right w:val="nil"/>
            </w:tcBorders>
            <w:shd w:val="clear" w:color="000000" w:fill="FFFFFF"/>
            <w:noWrap/>
            <w:vAlign w:val="center"/>
            <w:hideMark/>
          </w:tcPr>
          <w:p w14:paraId="1BA31211" w14:textId="4E94DC3D" w:rsidR="00EE5A1D" w:rsidRPr="00033E4B" w:rsidRDefault="00EE5A1D" w:rsidP="00EE5A1D">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984" w:type="dxa"/>
            <w:tcBorders>
              <w:top w:val="nil"/>
              <w:left w:val="nil"/>
              <w:right w:val="nil"/>
            </w:tcBorders>
            <w:shd w:val="clear" w:color="auto" w:fill="auto"/>
            <w:noWrap/>
            <w:vAlign w:val="center"/>
          </w:tcPr>
          <w:p w14:paraId="59F8CA2D" w14:textId="3B7EECF3" w:rsidR="00EE5A1D" w:rsidRPr="00033E4B" w:rsidRDefault="00EE5A1D" w:rsidP="00EE5A1D">
            <w:pPr>
              <w:pBdr>
                <w:bottom w:val="double" w:sz="4" w:space="1" w:color="auto"/>
              </w:pBdr>
              <w:spacing w:line="320" w:lineRule="exact"/>
              <w:jc w:val="right"/>
              <w:rPr>
                <w:rFonts w:asciiTheme="majorBidi" w:eastAsia="Times New Roman" w:hAnsiTheme="majorBidi" w:cstheme="majorBidi"/>
                <w:sz w:val="28"/>
                <w:szCs w:val="28"/>
                <w:lang w:val="en-US"/>
              </w:rPr>
            </w:pPr>
            <w:r w:rsidRPr="001A2147">
              <w:rPr>
                <w:rFonts w:asciiTheme="majorBidi" w:eastAsia="Times New Roman" w:hAnsiTheme="majorBidi" w:cstheme="majorBidi"/>
                <w:sz w:val="28"/>
                <w:szCs w:val="28"/>
                <w:lang w:val="en-US"/>
              </w:rPr>
              <w:t>3,370</w:t>
            </w:r>
          </w:p>
        </w:tc>
      </w:tr>
      <w:tr w:rsidR="003C6CEB" w:rsidRPr="00033E4B" w14:paraId="1EA9D29C" w14:textId="77777777" w:rsidTr="00CE2096">
        <w:trPr>
          <w:trHeight w:val="397"/>
        </w:trPr>
        <w:tc>
          <w:tcPr>
            <w:tcW w:w="6945" w:type="dxa"/>
            <w:tcBorders>
              <w:top w:val="nil"/>
              <w:left w:val="nil"/>
              <w:bottom w:val="nil"/>
              <w:right w:val="nil"/>
            </w:tcBorders>
            <w:shd w:val="clear" w:color="000000" w:fill="FFFFFF"/>
            <w:vAlign w:val="bottom"/>
            <w:hideMark/>
          </w:tcPr>
          <w:p w14:paraId="3612CC7A" w14:textId="77777777" w:rsidR="003C6CEB" w:rsidRPr="00033E4B" w:rsidRDefault="003C6CEB" w:rsidP="00CE2096">
            <w:pPr>
              <w:spacing w:line="240" w:lineRule="exact"/>
              <w:rPr>
                <w:rFonts w:asciiTheme="majorBidi" w:eastAsia="Times New Roman" w:hAnsiTheme="majorBidi" w:cstheme="majorBidi"/>
                <w:sz w:val="28"/>
                <w:szCs w:val="28"/>
                <w:lang w:val="en-US"/>
              </w:rPr>
            </w:pPr>
            <w:r w:rsidRPr="00033E4B">
              <w:rPr>
                <w:rFonts w:asciiTheme="majorBidi" w:eastAsia="Times New Roman" w:hAnsiTheme="majorBidi" w:cstheme="majorBidi"/>
                <w:sz w:val="28"/>
                <w:szCs w:val="28"/>
                <w:lang w:val="en-US"/>
              </w:rPr>
              <w:lastRenderedPageBreak/>
              <w:t> </w:t>
            </w:r>
          </w:p>
        </w:tc>
        <w:tc>
          <w:tcPr>
            <w:tcW w:w="1984" w:type="dxa"/>
            <w:tcBorders>
              <w:top w:val="nil"/>
              <w:left w:val="nil"/>
              <w:right w:val="nil"/>
            </w:tcBorders>
            <w:shd w:val="clear" w:color="auto" w:fill="auto"/>
            <w:noWrap/>
            <w:vAlign w:val="bottom"/>
            <w:hideMark/>
          </w:tcPr>
          <w:p w14:paraId="0A3B43EF" w14:textId="410FE11F" w:rsidR="003C6CEB" w:rsidRPr="00033E4B" w:rsidRDefault="00BE4685" w:rsidP="00CE2096">
            <w:pPr>
              <w:pBdr>
                <w:bottom w:val="single" w:sz="4" w:space="1" w:color="auto"/>
              </w:pBdr>
              <w:spacing w:line="240" w:lineRule="exact"/>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Unit : Thousand Baht</w:t>
            </w:r>
          </w:p>
        </w:tc>
      </w:tr>
      <w:tr w:rsidR="003C6CEB" w:rsidRPr="00033E4B" w14:paraId="00B554AA" w14:textId="77777777" w:rsidTr="00CE2096">
        <w:trPr>
          <w:trHeight w:val="397"/>
        </w:trPr>
        <w:tc>
          <w:tcPr>
            <w:tcW w:w="6945" w:type="dxa"/>
            <w:tcBorders>
              <w:top w:val="nil"/>
              <w:left w:val="nil"/>
              <w:bottom w:val="nil"/>
              <w:right w:val="nil"/>
            </w:tcBorders>
            <w:shd w:val="clear" w:color="000000" w:fill="FFFFFF"/>
            <w:vAlign w:val="bottom"/>
          </w:tcPr>
          <w:p w14:paraId="740179A5" w14:textId="77777777" w:rsidR="003C6CEB" w:rsidRPr="00033E4B" w:rsidRDefault="003C6CEB" w:rsidP="00CE2096">
            <w:pPr>
              <w:spacing w:line="240" w:lineRule="exact"/>
              <w:rPr>
                <w:rFonts w:asciiTheme="majorBidi" w:eastAsia="Times New Roman" w:hAnsiTheme="majorBidi" w:cstheme="majorBidi"/>
                <w:sz w:val="28"/>
                <w:szCs w:val="28"/>
                <w:lang w:val="en-US"/>
              </w:rPr>
            </w:pPr>
          </w:p>
        </w:tc>
        <w:tc>
          <w:tcPr>
            <w:tcW w:w="1984" w:type="dxa"/>
            <w:tcBorders>
              <w:top w:val="nil"/>
              <w:left w:val="nil"/>
              <w:right w:val="nil"/>
            </w:tcBorders>
            <w:shd w:val="clear" w:color="auto" w:fill="auto"/>
            <w:noWrap/>
            <w:vAlign w:val="bottom"/>
          </w:tcPr>
          <w:p w14:paraId="77A49A03" w14:textId="262725AA" w:rsidR="003C6CEB" w:rsidRPr="00033E4B" w:rsidRDefault="00BE4685" w:rsidP="00CE2096">
            <w:pPr>
              <w:pBdr>
                <w:bottom w:val="single" w:sz="4" w:space="1" w:color="auto"/>
              </w:pBdr>
              <w:spacing w:line="240" w:lineRule="exact"/>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Separate financial statements</w:t>
            </w:r>
          </w:p>
        </w:tc>
      </w:tr>
      <w:tr w:rsidR="003C6CEB" w:rsidRPr="00033E4B" w14:paraId="23C4B668" w14:textId="77777777" w:rsidTr="00CE2096">
        <w:trPr>
          <w:trHeight w:val="397"/>
        </w:trPr>
        <w:tc>
          <w:tcPr>
            <w:tcW w:w="6945" w:type="dxa"/>
            <w:tcBorders>
              <w:top w:val="nil"/>
              <w:left w:val="nil"/>
              <w:bottom w:val="nil"/>
              <w:right w:val="nil"/>
            </w:tcBorders>
            <w:shd w:val="clear" w:color="000000" w:fill="FFFFFF"/>
            <w:noWrap/>
            <w:vAlign w:val="bottom"/>
            <w:hideMark/>
          </w:tcPr>
          <w:p w14:paraId="477D9CB4" w14:textId="77777777" w:rsidR="003C6CEB" w:rsidRPr="00033E4B" w:rsidRDefault="003C6CEB" w:rsidP="00CE2096">
            <w:pPr>
              <w:spacing w:line="280" w:lineRule="exact"/>
              <w:jc w:val="center"/>
              <w:rPr>
                <w:rFonts w:asciiTheme="majorBidi" w:eastAsia="Times New Roman" w:hAnsiTheme="majorBidi" w:cstheme="majorBidi"/>
                <w:color w:val="000000"/>
                <w:sz w:val="28"/>
                <w:szCs w:val="28"/>
                <w:lang w:val="en-US"/>
              </w:rPr>
            </w:pPr>
          </w:p>
        </w:tc>
        <w:tc>
          <w:tcPr>
            <w:tcW w:w="1984" w:type="dxa"/>
            <w:tcBorders>
              <w:top w:val="nil"/>
              <w:left w:val="nil"/>
              <w:right w:val="nil"/>
            </w:tcBorders>
            <w:shd w:val="clear" w:color="auto" w:fill="auto"/>
            <w:vAlign w:val="bottom"/>
            <w:hideMark/>
          </w:tcPr>
          <w:p w14:paraId="38F17FE8" w14:textId="339EA75D" w:rsidR="003C6CEB" w:rsidRPr="00033E4B" w:rsidRDefault="00236665" w:rsidP="00CE2096">
            <w:pPr>
              <w:pBdr>
                <w:bottom w:val="single" w:sz="4" w:space="1" w:color="auto"/>
              </w:pBdr>
              <w:spacing w:line="280" w:lineRule="exact"/>
              <w:jc w:val="center"/>
              <w:rPr>
                <w:rFonts w:asciiTheme="majorBidi" w:eastAsia="Times New Roman" w:hAnsiTheme="majorBidi" w:cstheme="majorBidi"/>
                <w:color w:val="000000"/>
                <w:sz w:val="28"/>
                <w:szCs w:val="28"/>
                <w:cs/>
                <w:lang w:val="en-US"/>
              </w:rPr>
            </w:pPr>
            <w:r w:rsidRPr="005D733E">
              <w:rPr>
                <w:rFonts w:asciiTheme="majorBidi" w:eastAsia="Times New Roman" w:hAnsiTheme="majorBidi" w:cstheme="majorBidi"/>
                <w:color w:val="000000"/>
                <w:sz w:val="28"/>
                <w:szCs w:val="28"/>
                <w:lang w:val="en-US"/>
              </w:rPr>
              <w:t>Computer software</w:t>
            </w:r>
          </w:p>
        </w:tc>
      </w:tr>
      <w:tr w:rsidR="00236665" w:rsidRPr="00033E4B" w14:paraId="08D16C37" w14:textId="77777777" w:rsidTr="00CE2096">
        <w:trPr>
          <w:trHeight w:val="397"/>
        </w:trPr>
        <w:tc>
          <w:tcPr>
            <w:tcW w:w="6945" w:type="dxa"/>
            <w:tcBorders>
              <w:top w:val="nil"/>
              <w:left w:val="nil"/>
              <w:bottom w:val="nil"/>
              <w:right w:val="nil"/>
            </w:tcBorders>
            <w:shd w:val="clear" w:color="000000" w:fill="FFFFFF"/>
            <w:vAlign w:val="center"/>
            <w:hideMark/>
          </w:tcPr>
          <w:p w14:paraId="4C96866D" w14:textId="7458E8FE" w:rsidR="00236665" w:rsidRPr="00033E4B" w:rsidRDefault="00236665" w:rsidP="00236665">
            <w:pPr>
              <w:spacing w:line="220" w:lineRule="exact"/>
              <w:ind w:hanging="108"/>
              <w:rPr>
                <w:rFonts w:asciiTheme="majorBidi" w:eastAsia="Times New Roman" w:hAnsiTheme="majorBidi" w:cstheme="majorBidi"/>
                <w:sz w:val="28"/>
                <w:szCs w:val="28"/>
                <w:lang w:val="en-US"/>
              </w:rPr>
            </w:pPr>
            <w:r w:rsidRPr="005D733E">
              <w:rPr>
                <w:rFonts w:asciiTheme="majorBidi" w:eastAsia="Times New Roman" w:hAnsiTheme="majorBidi" w:cstheme="majorBidi"/>
                <w:sz w:val="28"/>
                <w:szCs w:val="28"/>
                <w:lang w:val="en-US"/>
              </w:rPr>
              <w:t>At cost</w:t>
            </w:r>
          </w:p>
        </w:tc>
        <w:tc>
          <w:tcPr>
            <w:tcW w:w="1984" w:type="dxa"/>
            <w:tcBorders>
              <w:left w:val="nil"/>
              <w:right w:val="nil"/>
            </w:tcBorders>
            <w:shd w:val="clear" w:color="auto" w:fill="auto"/>
            <w:vAlign w:val="center"/>
            <w:hideMark/>
          </w:tcPr>
          <w:p w14:paraId="45AFEAD9" w14:textId="77777777" w:rsidR="00236665" w:rsidRPr="00033E4B" w:rsidRDefault="00236665" w:rsidP="00236665">
            <w:pPr>
              <w:spacing w:line="220" w:lineRule="exact"/>
              <w:jc w:val="right"/>
              <w:rPr>
                <w:rFonts w:asciiTheme="majorBidi" w:eastAsia="Times New Roman" w:hAnsiTheme="majorBidi" w:cstheme="majorBidi"/>
                <w:color w:val="000000"/>
                <w:sz w:val="28"/>
                <w:szCs w:val="28"/>
                <w:lang w:val="en-US"/>
              </w:rPr>
            </w:pPr>
            <w:r w:rsidRPr="00033E4B">
              <w:rPr>
                <w:rFonts w:asciiTheme="majorBidi" w:eastAsia="Times New Roman" w:hAnsiTheme="majorBidi" w:cstheme="majorBidi"/>
                <w:color w:val="000000"/>
                <w:sz w:val="28"/>
                <w:szCs w:val="28"/>
                <w:lang w:val="en-US"/>
              </w:rPr>
              <w:t> </w:t>
            </w:r>
          </w:p>
        </w:tc>
      </w:tr>
      <w:tr w:rsidR="00236665" w:rsidRPr="00033E4B" w14:paraId="4F76BE2F" w14:textId="77777777" w:rsidTr="00CE2096">
        <w:trPr>
          <w:trHeight w:val="397"/>
        </w:trPr>
        <w:tc>
          <w:tcPr>
            <w:tcW w:w="6945" w:type="dxa"/>
            <w:tcBorders>
              <w:top w:val="nil"/>
              <w:left w:val="nil"/>
              <w:bottom w:val="nil"/>
              <w:right w:val="nil"/>
            </w:tcBorders>
            <w:shd w:val="clear" w:color="000000" w:fill="FFFFFF"/>
            <w:noWrap/>
            <w:vAlign w:val="center"/>
            <w:hideMark/>
          </w:tcPr>
          <w:p w14:paraId="6531243D" w14:textId="25337CBA" w:rsidR="00236665" w:rsidRPr="00033E4B" w:rsidRDefault="00236665" w:rsidP="00236665">
            <w:pPr>
              <w:spacing w:line="320" w:lineRule="exact"/>
              <w:rPr>
                <w:rFonts w:asciiTheme="majorBidi" w:eastAsia="Times New Roman" w:hAnsiTheme="majorBidi" w:cstheme="majorBidi"/>
                <w:color w:val="000000"/>
                <w:sz w:val="28"/>
                <w:szCs w:val="28"/>
                <w:lang w:val="en-US"/>
              </w:rPr>
            </w:pPr>
            <w:r w:rsidRPr="005D733E">
              <w:rPr>
                <w:rFonts w:asciiTheme="majorBidi" w:eastAsia="Times New Roman" w:hAnsiTheme="majorBidi" w:cstheme="majorBidi"/>
                <w:color w:val="000000"/>
                <w:sz w:val="28"/>
                <w:szCs w:val="28"/>
                <w:lang w:val="en-US"/>
              </w:rPr>
              <w:t xml:space="preserve">As at December </w:t>
            </w:r>
            <w:r w:rsidRPr="005D733E">
              <w:rPr>
                <w:rFonts w:asciiTheme="majorBidi" w:eastAsia="Times New Roman" w:hAnsiTheme="majorBidi"/>
                <w:color w:val="000000"/>
                <w:sz w:val="28"/>
                <w:szCs w:val="28"/>
                <w:cs/>
                <w:lang w:val="en-US"/>
              </w:rPr>
              <w:t>31</w:t>
            </w:r>
            <w:r w:rsidRPr="005D733E">
              <w:rPr>
                <w:rFonts w:asciiTheme="majorBidi" w:eastAsia="Times New Roman" w:hAnsiTheme="majorBidi" w:cstheme="majorBidi"/>
                <w:color w:val="000000"/>
                <w:sz w:val="28"/>
                <w:szCs w:val="28"/>
                <w:lang w:val="en-US"/>
              </w:rPr>
              <w:t xml:space="preserve">, </w:t>
            </w:r>
            <w:r w:rsidRPr="005D733E">
              <w:rPr>
                <w:rFonts w:asciiTheme="majorBidi" w:eastAsia="Times New Roman" w:hAnsiTheme="majorBidi"/>
                <w:color w:val="000000"/>
                <w:sz w:val="28"/>
                <w:szCs w:val="28"/>
                <w:cs/>
                <w:lang w:val="en-US"/>
              </w:rPr>
              <w:t>2021</w:t>
            </w:r>
          </w:p>
        </w:tc>
        <w:tc>
          <w:tcPr>
            <w:tcW w:w="1984" w:type="dxa"/>
            <w:tcBorders>
              <w:top w:val="nil"/>
              <w:left w:val="nil"/>
              <w:right w:val="nil"/>
            </w:tcBorders>
            <w:shd w:val="clear" w:color="auto" w:fill="auto"/>
            <w:noWrap/>
            <w:vAlign w:val="center"/>
          </w:tcPr>
          <w:p w14:paraId="29482316" w14:textId="7E2E682D" w:rsidR="00236665" w:rsidRPr="00033E4B" w:rsidRDefault="00236665" w:rsidP="00236665">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r>
      <w:tr w:rsidR="00236665" w:rsidRPr="00033E4B" w14:paraId="7AA8D0D3" w14:textId="77777777" w:rsidTr="00CE2096">
        <w:trPr>
          <w:trHeight w:val="397"/>
        </w:trPr>
        <w:tc>
          <w:tcPr>
            <w:tcW w:w="6945" w:type="dxa"/>
            <w:tcBorders>
              <w:top w:val="nil"/>
              <w:left w:val="nil"/>
              <w:bottom w:val="nil"/>
              <w:right w:val="nil"/>
            </w:tcBorders>
            <w:shd w:val="clear" w:color="000000" w:fill="FFFFFF"/>
            <w:noWrap/>
            <w:vAlign w:val="center"/>
          </w:tcPr>
          <w:p w14:paraId="196AFDF3" w14:textId="3FC94527" w:rsidR="00236665" w:rsidRPr="00033E4B" w:rsidRDefault="00236665" w:rsidP="00236665">
            <w:pPr>
              <w:spacing w:line="320" w:lineRule="exact"/>
              <w:rPr>
                <w:rFonts w:asciiTheme="majorBidi" w:eastAsia="Times New Roman" w:hAnsiTheme="majorBidi" w:cstheme="majorBidi"/>
                <w:color w:val="000000"/>
                <w:sz w:val="28"/>
                <w:szCs w:val="28"/>
                <w:cs/>
                <w:lang w:val="en-US"/>
              </w:rPr>
            </w:pPr>
            <w:r w:rsidRPr="005D733E">
              <w:rPr>
                <w:rFonts w:asciiTheme="majorBidi" w:eastAsia="Times New Roman" w:hAnsiTheme="majorBidi"/>
                <w:color w:val="000000"/>
                <w:sz w:val="28"/>
                <w:szCs w:val="28"/>
                <w:lang w:val="en-US"/>
              </w:rPr>
              <w:t>Purchases during the year</w:t>
            </w:r>
          </w:p>
        </w:tc>
        <w:tc>
          <w:tcPr>
            <w:tcW w:w="1984" w:type="dxa"/>
            <w:tcBorders>
              <w:top w:val="nil"/>
              <w:left w:val="nil"/>
              <w:right w:val="nil"/>
            </w:tcBorders>
            <w:shd w:val="clear" w:color="auto" w:fill="auto"/>
            <w:noWrap/>
            <w:vAlign w:val="center"/>
          </w:tcPr>
          <w:p w14:paraId="389D03D5" w14:textId="7C961928" w:rsidR="00236665" w:rsidRPr="00033E4B" w:rsidRDefault="00236665" w:rsidP="00236665">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3</w:t>
            </w:r>
            <w:r>
              <w:rPr>
                <w:rFonts w:asciiTheme="majorBidi" w:eastAsia="Times New Roman" w:hAnsiTheme="majorBidi" w:cstheme="majorBidi"/>
                <w:sz w:val="28"/>
                <w:szCs w:val="28"/>
                <w:lang w:val="en-US"/>
              </w:rPr>
              <w:t>,795</w:t>
            </w:r>
          </w:p>
        </w:tc>
      </w:tr>
      <w:tr w:rsidR="00236665" w:rsidRPr="00033E4B" w14:paraId="5463699D" w14:textId="77777777" w:rsidTr="00CE2096">
        <w:trPr>
          <w:trHeight w:val="397"/>
        </w:trPr>
        <w:tc>
          <w:tcPr>
            <w:tcW w:w="6945" w:type="dxa"/>
            <w:tcBorders>
              <w:top w:val="nil"/>
              <w:left w:val="nil"/>
              <w:bottom w:val="nil"/>
              <w:right w:val="nil"/>
            </w:tcBorders>
            <w:shd w:val="clear" w:color="000000" w:fill="FFFFFF"/>
            <w:noWrap/>
            <w:vAlign w:val="center"/>
            <w:hideMark/>
          </w:tcPr>
          <w:p w14:paraId="396035AD" w14:textId="60AEC4B7" w:rsidR="00236665" w:rsidRPr="00033E4B" w:rsidRDefault="00236665" w:rsidP="00236665">
            <w:pPr>
              <w:spacing w:line="320" w:lineRule="exact"/>
              <w:rPr>
                <w:rFonts w:asciiTheme="majorBidi" w:eastAsia="Times New Roman" w:hAnsiTheme="majorBidi" w:cstheme="majorBidi"/>
                <w:color w:val="000000"/>
                <w:sz w:val="28"/>
                <w:szCs w:val="28"/>
                <w:lang w:val="en-US"/>
              </w:rPr>
            </w:pPr>
            <w:r w:rsidRPr="005D733E">
              <w:rPr>
                <w:rFonts w:asciiTheme="majorBidi" w:eastAsia="Times New Roman" w:hAnsiTheme="majorBidi" w:cstheme="majorBidi"/>
                <w:color w:val="000000"/>
                <w:sz w:val="28"/>
                <w:szCs w:val="28"/>
                <w:lang w:val="en-US"/>
              </w:rPr>
              <w:t xml:space="preserve">As at December </w:t>
            </w:r>
            <w:r w:rsidRPr="005D733E">
              <w:rPr>
                <w:rFonts w:asciiTheme="majorBidi" w:eastAsia="Times New Roman" w:hAnsiTheme="majorBidi"/>
                <w:color w:val="000000"/>
                <w:sz w:val="28"/>
                <w:szCs w:val="28"/>
                <w:cs/>
                <w:lang w:val="en-US"/>
              </w:rPr>
              <w:t>31</w:t>
            </w:r>
            <w:r w:rsidRPr="005D733E">
              <w:rPr>
                <w:rFonts w:asciiTheme="majorBidi" w:eastAsia="Times New Roman" w:hAnsiTheme="majorBidi" w:cstheme="majorBidi"/>
                <w:color w:val="000000"/>
                <w:sz w:val="28"/>
                <w:szCs w:val="28"/>
                <w:lang w:val="en-US"/>
              </w:rPr>
              <w:t xml:space="preserve">, </w:t>
            </w:r>
            <w:r w:rsidRPr="005D733E">
              <w:rPr>
                <w:rFonts w:asciiTheme="majorBidi" w:eastAsia="Times New Roman" w:hAnsiTheme="majorBidi"/>
                <w:color w:val="000000"/>
                <w:sz w:val="28"/>
                <w:szCs w:val="28"/>
                <w:cs/>
                <w:lang w:val="en-US"/>
              </w:rPr>
              <w:t>2022</w:t>
            </w:r>
          </w:p>
        </w:tc>
        <w:tc>
          <w:tcPr>
            <w:tcW w:w="1984" w:type="dxa"/>
            <w:tcBorders>
              <w:top w:val="nil"/>
              <w:left w:val="nil"/>
              <w:right w:val="nil"/>
            </w:tcBorders>
            <w:shd w:val="clear" w:color="auto" w:fill="auto"/>
            <w:vAlign w:val="center"/>
          </w:tcPr>
          <w:p w14:paraId="3AF7ED9D" w14:textId="2550049A" w:rsidR="00236665" w:rsidRPr="00033E4B" w:rsidRDefault="00236665" w:rsidP="00236665">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3</w:t>
            </w:r>
            <w:r>
              <w:rPr>
                <w:rFonts w:asciiTheme="majorBidi" w:eastAsia="Times New Roman" w:hAnsiTheme="majorBidi" w:cstheme="majorBidi"/>
                <w:sz w:val="28"/>
                <w:szCs w:val="28"/>
                <w:lang w:val="en-US"/>
              </w:rPr>
              <w:t>,795</w:t>
            </w:r>
          </w:p>
        </w:tc>
      </w:tr>
      <w:tr w:rsidR="00236665" w:rsidRPr="00033E4B" w14:paraId="5B45A0F9" w14:textId="77777777" w:rsidTr="00CE2096">
        <w:trPr>
          <w:trHeight w:val="397"/>
        </w:trPr>
        <w:tc>
          <w:tcPr>
            <w:tcW w:w="6945" w:type="dxa"/>
            <w:tcBorders>
              <w:top w:val="nil"/>
              <w:left w:val="nil"/>
              <w:bottom w:val="nil"/>
              <w:right w:val="nil"/>
            </w:tcBorders>
            <w:shd w:val="clear" w:color="000000" w:fill="FFFFFF"/>
            <w:noWrap/>
            <w:vAlign w:val="center"/>
            <w:hideMark/>
          </w:tcPr>
          <w:p w14:paraId="04D7941D" w14:textId="4306CF56" w:rsidR="00236665" w:rsidRPr="00033E4B" w:rsidRDefault="00236665" w:rsidP="00236665">
            <w:pPr>
              <w:spacing w:line="320" w:lineRule="exact"/>
              <w:ind w:hanging="108"/>
              <w:rPr>
                <w:rFonts w:asciiTheme="majorBidi" w:eastAsia="Times New Roman" w:hAnsiTheme="majorBidi" w:cstheme="majorBidi"/>
                <w:color w:val="000000"/>
                <w:sz w:val="28"/>
                <w:szCs w:val="28"/>
                <w:lang w:val="en-US"/>
              </w:rPr>
            </w:pPr>
            <w:r w:rsidRPr="005D733E">
              <w:rPr>
                <w:rFonts w:asciiTheme="majorBidi" w:eastAsia="Times New Roman" w:hAnsiTheme="majorBidi" w:cstheme="majorBidi"/>
                <w:color w:val="000000"/>
                <w:sz w:val="28"/>
                <w:szCs w:val="28"/>
                <w:lang w:val="en-US"/>
              </w:rPr>
              <w:t xml:space="preserve">Accumulated </w:t>
            </w:r>
            <w:r w:rsidR="00623AF8">
              <w:rPr>
                <w:rFonts w:asciiTheme="majorBidi" w:eastAsia="Times New Roman" w:hAnsiTheme="majorBidi" w:cstheme="majorBidi"/>
                <w:color w:val="000000"/>
                <w:sz w:val="28"/>
                <w:szCs w:val="28"/>
                <w:lang w:val="en-US"/>
              </w:rPr>
              <w:t>a</w:t>
            </w:r>
            <w:r w:rsidRPr="005D733E">
              <w:rPr>
                <w:rFonts w:asciiTheme="majorBidi" w:eastAsia="Times New Roman" w:hAnsiTheme="majorBidi" w:cstheme="majorBidi"/>
                <w:color w:val="000000"/>
                <w:sz w:val="28"/>
                <w:szCs w:val="28"/>
                <w:lang w:val="en-US"/>
              </w:rPr>
              <w:t>mortization</w:t>
            </w:r>
          </w:p>
        </w:tc>
        <w:tc>
          <w:tcPr>
            <w:tcW w:w="1984" w:type="dxa"/>
            <w:tcBorders>
              <w:top w:val="nil"/>
              <w:left w:val="nil"/>
              <w:right w:val="nil"/>
            </w:tcBorders>
            <w:shd w:val="clear" w:color="auto" w:fill="auto"/>
            <w:vAlign w:val="center"/>
            <w:hideMark/>
          </w:tcPr>
          <w:p w14:paraId="5D59DB79" w14:textId="77777777" w:rsidR="00236665" w:rsidRPr="00033E4B" w:rsidRDefault="00236665" w:rsidP="00236665">
            <w:pPr>
              <w:spacing w:line="320" w:lineRule="exact"/>
              <w:jc w:val="right"/>
              <w:rPr>
                <w:rFonts w:asciiTheme="majorBidi" w:eastAsia="Times New Roman" w:hAnsiTheme="majorBidi" w:cstheme="majorBidi"/>
                <w:color w:val="000000"/>
                <w:sz w:val="28"/>
                <w:szCs w:val="28"/>
                <w:lang w:val="en-US"/>
              </w:rPr>
            </w:pPr>
            <w:r w:rsidRPr="00033E4B">
              <w:rPr>
                <w:rFonts w:asciiTheme="majorBidi" w:eastAsia="Times New Roman" w:hAnsiTheme="majorBidi" w:cstheme="majorBidi"/>
                <w:color w:val="000000"/>
                <w:sz w:val="28"/>
                <w:szCs w:val="28"/>
                <w:lang w:val="en-US"/>
              </w:rPr>
              <w:t> </w:t>
            </w:r>
          </w:p>
        </w:tc>
      </w:tr>
      <w:tr w:rsidR="00236665" w:rsidRPr="00033E4B" w14:paraId="39590D9B" w14:textId="77777777" w:rsidTr="00CE2096">
        <w:trPr>
          <w:trHeight w:val="397"/>
        </w:trPr>
        <w:tc>
          <w:tcPr>
            <w:tcW w:w="6945" w:type="dxa"/>
            <w:tcBorders>
              <w:top w:val="nil"/>
              <w:left w:val="nil"/>
              <w:bottom w:val="nil"/>
              <w:right w:val="nil"/>
            </w:tcBorders>
            <w:shd w:val="clear" w:color="000000" w:fill="FFFFFF"/>
            <w:noWrap/>
            <w:vAlign w:val="center"/>
            <w:hideMark/>
          </w:tcPr>
          <w:p w14:paraId="193D5F81" w14:textId="3EFFACCA" w:rsidR="00236665" w:rsidRPr="00033E4B" w:rsidRDefault="00236665" w:rsidP="00236665">
            <w:pPr>
              <w:spacing w:line="320" w:lineRule="exact"/>
              <w:rPr>
                <w:rFonts w:asciiTheme="majorBidi" w:eastAsia="Times New Roman" w:hAnsiTheme="majorBidi" w:cstheme="majorBidi"/>
                <w:color w:val="000000"/>
                <w:sz w:val="28"/>
                <w:szCs w:val="28"/>
                <w:lang w:val="en-US"/>
              </w:rPr>
            </w:pPr>
            <w:r w:rsidRPr="005D733E">
              <w:rPr>
                <w:rFonts w:asciiTheme="majorBidi" w:eastAsia="Times New Roman" w:hAnsiTheme="majorBidi" w:cstheme="majorBidi"/>
                <w:color w:val="000000"/>
                <w:sz w:val="28"/>
                <w:szCs w:val="28"/>
                <w:lang w:val="en-US"/>
              </w:rPr>
              <w:t xml:space="preserve">As at December </w:t>
            </w:r>
            <w:r w:rsidRPr="005D733E">
              <w:rPr>
                <w:rFonts w:asciiTheme="majorBidi" w:eastAsia="Times New Roman" w:hAnsiTheme="majorBidi"/>
                <w:color w:val="000000"/>
                <w:sz w:val="28"/>
                <w:szCs w:val="28"/>
                <w:cs/>
                <w:lang w:val="en-US"/>
              </w:rPr>
              <w:t>31</w:t>
            </w:r>
            <w:r w:rsidRPr="005D733E">
              <w:rPr>
                <w:rFonts w:asciiTheme="majorBidi" w:eastAsia="Times New Roman" w:hAnsiTheme="majorBidi" w:cstheme="majorBidi"/>
                <w:color w:val="000000"/>
                <w:sz w:val="28"/>
                <w:szCs w:val="28"/>
                <w:lang w:val="en-US"/>
              </w:rPr>
              <w:t xml:space="preserve">, </w:t>
            </w:r>
            <w:r w:rsidRPr="005D733E">
              <w:rPr>
                <w:rFonts w:asciiTheme="majorBidi" w:eastAsia="Times New Roman" w:hAnsiTheme="majorBidi"/>
                <w:color w:val="000000"/>
                <w:sz w:val="28"/>
                <w:szCs w:val="28"/>
                <w:cs/>
                <w:lang w:val="en-US"/>
              </w:rPr>
              <w:t>2021</w:t>
            </w:r>
          </w:p>
        </w:tc>
        <w:tc>
          <w:tcPr>
            <w:tcW w:w="1984" w:type="dxa"/>
            <w:tcBorders>
              <w:left w:val="nil"/>
              <w:right w:val="nil"/>
            </w:tcBorders>
            <w:shd w:val="clear" w:color="auto" w:fill="auto"/>
            <w:noWrap/>
            <w:vAlign w:val="center"/>
          </w:tcPr>
          <w:p w14:paraId="628592AE" w14:textId="282C276C" w:rsidR="00236665" w:rsidRPr="00033E4B" w:rsidRDefault="00236665" w:rsidP="00236665">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sz w:val="28"/>
                <w:szCs w:val="28"/>
                <w:lang w:val="en-US"/>
              </w:rPr>
              <w:t>-</w:t>
            </w:r>
          </w:p>
        </w:tc>
      </w:tr>
      <w:tr w:rsidR="00236665" w:rsidRPr="00033E4B" w14:paraId="125D83E4" w14:textId="77777777" w:rsidTr="00CE2096">
        <w:trPr>
          <w:trHeight w:val="397"/>
        </w:trPr>
        <w:tc>
          <w:tcPr>
            <w:tcW w:w="6945" w:type="dxa"/>
            <w:tcBorders>
              <w:top w:val="nil"/>
              <w:left w:val="nil"/>
              <w:bottom w:val="nil"/>
              <w:right w:val="nil"/>
            </w:tcBorders>
            <w:shd w:val="clear" w:color="000000" w:fill="FFFFFF"/>
            <w:noWrap/>
            <w:vAlign w:val="center"/>
            <w:hideMark/>
          </w:tcPr>
          <w:p w14:paraId="286BB878" w14:textId="6A19EDA6" w:rsidR="00236665" w:rsidRPr="00033E4B" w:rsidRDefault="00236665" w:rsidP="00236665">
            <w:pPr>
              <w:spacing w:line="320" w:lineRule="exact"/>
              <w:rPr>
                <w:rFonts w:asciiTheme="majorBidi" w:eastAsia="Times New Roman" w:hAnsiTheme="majorBidi" w:cstheme="majorBidi"/>
                <w:color w:val="000000"/>
                <w:sz w:val="28"/>
                <w:szCs w:val="28"/>
                <w:lang w:val="en-US"/>
              </w:rPr>
            </w:pPr>
            <w:r w:rsidRPr="009A4C75">
              <w:rPr>
                <w:rFonts w:asciiTheme="majorBidi" w:eastAsia="Times New Roman" w:hAnsiTheme="majorBidi" w:cstheme="majorBidi"/>
                <w:color w:val="000000"/>
                <w:sz w:val="28"/>
                <w:szCs w:val="28"/>
                <w:lang w:val="en-US"/>
              </w:rPr>
              <w:t>Amortization for the year</w:t>
            </w:r>
          </w:p>
        </w:tc>
        <w:tc>
          <w:tcPr>
            <w:tcW w:w="1984" w:type="dxa"/>
            <w:tcBorders>
              <w:left w:val="nil"/>
              <w:bottom w:val="nil"/>
              <w:right w:val="nil"/>
            </w:tcBorders>
            <w:shd w:val="clear" w:color="auto" w:fill="auto"/>
            <w:noWrap/>
            <w:vAlign w:val="center"/>
          </w:tcPr>
          <w:p w14:paraId="4790A02C" w14:textId="082B9F35" w:rsidR="00236665" w:rsidRPr="00033E4B" w:rsidRDefault="00236665" w:rsidP="00236665">
            <w:pPr>
              <w:spacing w:line="320" w:lineRule="exact"/>
              <w:jc w:val="right"/>
              <w:rPr>
                <w:rFonts w:asciiTheme="majorBidi" w:eastAsia="Times New Roman" w:hAnsiTheme="majorBidi" w:cstheme="majorBidi"/>
                <w:sz w:val="28"/>
                <w:szCs w:val="28"/>
                <w:lang w:val="en-US"/>
              </w:rPr>
            </w:pPr>
            <w:r w:rsidRPr="00033E4B">
              <w:rPr>
                <w:rFonts w:asciiTheme="majorBidi" w:eastAsia="Times New Roman" w:hAnsiTheme="majorBidi"/>
                <w:sz w:val="28"/>
                <w:szCs w:val="28"/>
                <w:cs/>
                <w:lang w:val="en-US"/>
              </w:rPr>
              <w:t>(</w:t>
            </w:r>
            <w:r>
              <w:rPr>
                <w:rFonts w:asciiTheme="majorBidi" w:eastAsia="Times New Roman" w:hAnsiTheme="majorBidi"/>
                <w:sz w:val="28"/>
                <w:szCs w:val="28"/>
                <w:lang w:val="en-US"/>
              </w:rPr>
              <w:t>46</w:t>
            </w:r>
            <w:r w:rsidRPr="00033E4B">
              <w:rPr>
                <w:rFonts w:asciiTheme="majorBidi" w:eastAsia="Times New Roman" w:hAnsiTheme="majorBidi"/>
                <w:sz w:val="28"/>
                <w:szCs w:val="28"/>
                <w:cs/>
                <w:lang w:val="en-US"/>
              </w:rPr>
              <w:t>)</w:t>
            </w:r>
          </w:p>
        </w:tc>
      </w:tr>
      <w:tr w:rsidR="00236665" w:rsidRPr="00033E4B" w14:paraId="7B64A701" w14:textId="77777777" w:rsidTr="00CE2096">
        <w:trPr>
          <w:trHeight w:val="397"/>
        </w:trPr>
        <w:tc>
          <w:tcPr>
            <w:tcW w:w="6945" w:type="dxa"/>
            <w:tcBorders>
              <w:top w:val="nil"/>
              <w:left w:val="nil"/>
              <w:bottom w:val="nil"/>
              <w:right w:val="nil"/>
            </w:tcBorders>
            <w:shd w:val="clear" w:color="000000" w:fill="FFFFFF"/>
            <w:noWrap/>
            <w:vAlign w:val="center"/>
            <w:hideMark/>
          </w:tcPr>
          <w:p w14:paraId="28997561" w14:textId="5957A5DA" w:rsidR="00236665" w:rsidRPr="00033E4B" w:rsidRDefault="00236665" w:rsidP="00236665">
            <w:pPr>
              <w:spacing w:line="320" w:lineRule="exact"/>
              <w:rPr>
                <w:rFonts w:asciiTheme="majorBidi" w:eastAsia="Times New Roman" w:hAnsiTheme="majorBidi" w:cstheme="majorBidi"/>
                <w:color w:val="000000"/>
                <w:sz w:val="28"/>
                <w:szCs w:val="28"/>
                <w:lang w:val="en-US"/>
              </w:rPr>
            </w:pPr>
            <w:r w:rsidRPr="009A4C75">
              <w:rPr>
                <w:rFonts w:asciiTheme="majorBidi" w:eastAsia="Times New Roman" w:hAnsiTheme="majorBidi" w:cstheme="majorBidi"/>
                <w:color w:val="000000"/>
                <w:sz w:val="28"/>
                <w:szCs w:val="28"/>
                <w:lang w:val="en-US"/>
              </w:rPr>
              <w:t xml:space="preserve">As at December </w:t>
            </w:r>
            <w:r w:rsidRPr="009A4C75">
              <w:rPr>
                <w:rFonts w:asciiTheme="majorBidi" w:eastAsia="Times New Roman" w:hAnsiTheme="majorBidi"/>
                <w:color w:val="000000"/>
                <w:sz w:val="28"/>
                <w:szCs w:val="28"/>
                <w:cs/>
                <w:lang w:val="en-US"/>
              </w:rPr>
              <w:t>31</w:t>
            </w:r>
            <w:r w:rsidRPr="009A4C75">
              <w:rPr>
                <w:rFonts w:asciiTheme="majorBidi" w:eastAsia="Times New Roman" w:hAnsiTheme="majorBidi" w:cstheme="majorBidi"/>
                <w:color w:val="000000"/>
                <w:sz w:val="28"/>
                <w:szCs w:val="28"/>
                <w:lang w:val="en-US"/>
              </w:rPr>
              <w:t xml:space="preserve">, </w:t>
            </w:r>
            <w:r w:rsidRPr="009A4C75">
              <w:rPr>
                <w:rFonts w:asciiTheme="majorBidi" w:eastAsia="Times New Roman" w:hAnsiTheme="majorBidi"/>
                <w:color w:val="000000"/>
                <w:sz w:val="28"/>
                <w:szCs w:val="28"/>
                <w:cs/>
                <w:lang w:val="en-US"/>
              </w:rPr>
              <w:t>2022</w:t>
            </w:r>
          </w:p>
        </w:tc>
        <w:tc>
          <w:tcPr>
            <w:tcW w:w="1984" w:type="dxa"/>
            <w:tcBorders>
              <w:left w:val="nil"/>
              <w:right w:val="nil"/>
            </w:tcBorders>
            <w:shd w:val="clear" w:color="auto" w:fill="auto"/>
            <w:vAlign w:val="center"/>
          </w:tcPr>
          <w:p w14:paraId="2238E2E1" w14:textId="0C876EDA" w:rsidR="00236665" w:rsidRPr="00033E4B" w:rsidRDefault="00236665" w:rsidP="00236665">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sidRPr="00033E4B">
              <w:rPr>
                <w:rFonts w:asciiTheme="majorBidi" w:eastAsia="Times New Roman" w:hAnsiTheme="majorBidi"/>
                <w:sz w:val="28"/>
                <w:szCs w:val="28"/>
                <w:cs/>
                <w:lang w:val="en-US"/>
              </w:rPr>
              <w:t>(</w:t>
            </w:r>
            <w:r>
              <w:rPr>
                <w:rFonts w:asciiTheme="majorBidi" w:eastAsia="Times New Roman" w:hAnsiTheme="majorBidi"/>
                <w:sz w:val="28"/>
                <w:szCs w:val="28"/>
                <w:lang w:val="en-US"/>
              </w:rPr>
              <w:t>46</w:t>
            </w:r>
            <w:r w:rsidRPr="00033E4B">
              <w:rPr>
                <w:rFonts w:asciiTheme="majorBidi" w:eastAsia="Times New Roman" w:hAnsiTheme="majorBidi"/>
                <w:sz w:val="28"/>
                <w:szCs w:val="28"/>
                <w:cs/>
                <w:lang w:val="en-US"/>
              </w:rPr>
              <w:t>)</w:t>
            </w:r>
          </w:p>
        </w:tc>
      </w:tr>
      <w:tr w:rsidR="00236665" w:rsidRPr="00033E4B" w14:paraId="76FFF8FD" w14:textId="77777777" w:rsidTr="00CE2096">
        <w:trPr>
          <w:trHeight w:val="397"/>
        </w:trPr>
        <w:tc>
          <w:tcPr>
            <w:tcW w:w="6945" w:type="dxa"/>
            <w:tcBorders>
              <w:top w:val="nil"/>
              <w:left w:val="nil"/>
              <w:bottom w:val="nil"/>
              <w:right w:val="nil"/>
            </w:tcBorders>
            <w:shd w:val="clear" w:color="000000" w:fill="FFFFFF"/>
            <w:noWrap/>
            <w:vAlign w:val="center"/>
            <w:hideMark/>
          </w:tcPr>
          <w:p w14:paraId="5F67C653" w14:textId="311C92C5" w:rsidR="00236665" w:rsidRPr="00033E4B" w:rsidRDefault="00236665" w:rsidP="00236665">
            <w:pPr>
              <w:spacing w:line="320" w:lineRule="exact"/>
              <w:ind w:hanging="108"/>
              <w:rPr>
                <w:rFonts w:asciiTheme="majorBidi" w:eastAsia="Times New Roman" w:hAnsiTheme="majorBidi" w:cstheme="majorBidi"/>
                <w:color w:val="000000"/>
                <w:sz w:val="28"/>
                <w:szCs w:val="28"/>
                <w:lang w:val="en-US"/>
              </w:rPr>
            </w:pPr>
            <w:r>
              <w:rPr>
                <w:rFonts w:asciiTheme="majorBidi" w:eastAsia="Times New Roman" w:hAnsiTheme="majorBidi" w:cstheme="majorBidi"/>
                <w:color w:val="000000"/>
                <w:sz w:val="28"/>
                <w:szCs w:val="28"/>
                <w:lang w:val="en-US"/>
              </w:rPr>
              <w:t>Net b</w:t>
            </w:r>
            <w:r w:rsidRPr="00702CEA">
              <w:rPr>
                <w:rFonts w:asciiTheme="majorBidi" w:eastAsia="Times New Roman" w:hAnsiTheme="majorBidi" w:cstheme="majorBidi"/>
                <w:color w:val="000000"/>
                <w:sz w:val="28"/>
                <w:szCs w:val="28"/>
                <w:lang w:val="en-US"/>
              </w:rPr>
              <w:t>ook value</w:t>
            </w:r>
          </w:p>
        </w:tc>
        <w:tc>
          <w:tcPr>
            <w:tcW w:w="1984" w:type="dxa"/>
            <w:tcBorders>
              <w:left w:val="nil"/>
              <w:right w:val="nil"/>
            </w:tcBorders>
            <w:shd w:val="clear" w:color="auto" w:fill="auto"/>
            <w:vAlign w:val="center"/>
            <w:hideMark/>
          </w:tcPr>
          <w:p w14:paraId="2B304CD3" w14:textId="77777777" w:rsidR="00236665" w:rsidRPr="00033E4B" w:rsidRDefault="00236665" w:rsidP="00236665">
            <w:pPr>
              <w:spacing w:line="320" w:lineRule="exact"/>
              <w:jc w:val="right"/>
              <w:rPr>
                <w:rFonts w:asciiTheme="majorBidi" w:eastAsia="Times New Roman" w:hAnsiTheme="majorBidi" w:cstheme="majorBidi"/>
                <w:color w:val="000000"/>
                <w:sz w:val="28"/>
                <w:szCs w:val="28"/>
                <w:lang w:val="en-US"/>
              </w:rPr>
            </w:pPr>
            <w:r w:rsidRPr="00033E4B">
              <w:rPr>
                <w:rFonts w:asciiTheme="majorBidi" w:eastAsia="Times New Roman" w:hAnsiTheme="majorBidi" w:cstheme="majorBidi"/>
                <w:color w:val="000000"/>
                <w:sz w:val="28"/>
                <w:szCs w:val="28"/>
                <w:lang w:val="en-US"/>
              </w:rPr>
              <w:t> </w:t>
            </w:r>
          </w:p>
        </w:tc>
      </w:tr>
      <w:tr w:rsidR="00236665" w:rsidRPr="00033E4B" w14:paraId="4AA5F784" w14:textId="77777777" w:rsidTr="00CE2096">
        <w:trPr>
          <w:trHeight w:val="397"/>
        </w:trPr>
        <w:tc>
          <w:tcPr>
            <w:tcW w:w="6945" w:type="dxa"/>
            <w:tcBorders>
              <w:top w:val="nil"/>
              <w:left w:val="nil"/>
              <w:bottom w:val="nil"/>
              <w:right w:val="nil"/>
            </w:tcBorders>
            <w:shd w:val="clear" w:color="000000" w:fill="FFFFFF"/>
            <w:noWrap/>
            <w:vAlign w:val="center"/>
            <w:hideMark/>
          </w:tcPr>
          <w:p w14:paraId="550006E8" w14:textId="59B3C25D" w:rsidR="00236665" w:rsidRPr="00033E4B" w:rsidRDefault="00236665" w:rsidP="00236665">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2021</w:t>
            </w:r>
          </w:p>
        </w:tc>
        <w:tc>
          <w:tcPr>
            <w:tcW w:w="1984" w:type="dxa"/>
            <w:tcBorders>
              <w:top w:val="nil"/>
              <w:left w:val="nil"/>
              <w:right w:val="nil"/>
            </w:tcBorders>
            <w:shd w:val="clear" w:color="auto" w:fill="auto"/>
            <w:noWrap/>
            <w:vAlign w:val="center"/>
          </w:tcPr>
          <w:p w14:paraId="7D15DC00" w14:textId="1B605950" w:rsidR="00236665" w:rsidRPr="00033E4B" w:rsidRDefault="00236665" w:rsidP="00236665">
            <w:pPr>
              <w:pBdr>
                <w:bottom w:val="doub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r>
      <w:tr w:rsidR="00236665" w:rsidRPr="00033E4B" w14:paraId="595F9B03" w14:textId="77777777" w:rsidTr="00CE2096">
        <w:trPr>
          <w:trHeight w:val="397"/>
        </w:trPr>
        <w:tc>
          <w:tcPr>
            <w:tcW w:w="6945" w:type="dxa"/>
            <w:tcBorders>
              <w:top w:val="nil"/>
              <w:left w:val="nil"/>
              <w:bottom w:val="nil"/>
              <w:right w:val="nil"/>
            </w:tcBorders>
            <w:shd w:val="clear" w:color="000000" w:fill="FFFFFF"/>
            <w:noWrap/>
            <w:vAlign w:val="center"/>
            <w:hideMark/>
          </w:tcPr>
          <w:p w14:paraId="5C15652F" w14:textId="5393FA72" w:rsidR="00236665" w:rsidRPr="00033E4B" w:rsidRDefault="00236665" w:rsidP="00236665">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2022</w:t>
            </w:r>
          </w:p>
        </w:tc>
        <w:tc>
          <w:tcPr>
            <w:tcW w:w="1984" w:type="dxa"/>
            <w:tcBorders>
              <w:top w:val="nil"/>
              <w:left w:val="nil"/>
              <w:right w:val="nil"/>
            </w:tcBorders>
            <w:shd w:val="clear" w:color="auto" w:fill="auto"/>
            <w:noWrap/>
            <w:vAlign w:val="center"/>
          </w:tcPr>
          <w:p w14:paraId="3BD79AEF" w14:textId="77777777" w:rsidR="00236665" w:rsidRPr="00033E4B" w:rsidRDefault="00236665" w:rsidP="00236665">
            <w:pPr>
              <w:pBdr>
                <w:bottom w:val="doub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3,749</w:t>
            </w:r>
          </w:p>
        </w:tc>
      </w:tr>
    </w:tbl>
    <w:p w14:paraId="62EF6125" w14:textId="7233177C" w:rsidR="00DB6AE4" w:rsidRPr="00DB6AE4" w:rsidRDefault="00DB6AE4" w:rsidP="00DB6AE4">
      <w:pPr>
        <w:numPr>
          <w:ilvl w:val="0"/>
          <w:numId w:val="1"/>
        </w:numPr>
        <w:spacing w:before="240"/>
        <w:ind w:left="420" w:hanging="420"/>
        <w:rPr>
          <w:rFonts w:ascii="Angsana New" w:hAnsi="Angsana New"/>
          <w:b/>
          <w:bCs/>
          <w:sz w:val="28"/>
          <w:szCs w:val="28"/>
          <w:lang w:val="en-US"/>
        </w:rPr>
      </w:pPr>
      <w:r>
        <w:rPr>
          <w:rFonts w:ascii="Angsana New" w:hAnsi="Angsana New"/>
          <w:b/>
          <w:bCs/>
          <w:sz w:val="28"/>
          <w:szCs w:val="28"/>
          <w:lang w:val="en-US"/>
        </w:rPr>
        <w:t>BA</w:t>
      </w:r>
      <w:r w:rsidRPr="00DB6AE4">
        <w:rPr>
          <w:rFonts w:ascii="Angsana New" w:hAnsi="Angsana New"/>
          <w:b/>
          <w:bCs/>
          <w:sz w:val="28"/>
          <w:szCs w:val="28"/>
          <w:lang w:val="en-US"/>
        </w:rPr>
        <w:t>NK OVERDRAFTS AND SHORT-TERM LOANS FROM FINANCIAL INSTITUTIONS</w:t>
      </w:r>
    </w:p>
    <w:p w14:paraId="7C6455BA" w14:textId="071FDFEF" w:rsidR="00DB6AE4" w:rsidRDefault="00DB6AE4" w:rsidP="00DB6AE4">
      <w:pPr>
        <w:pStyle w:val="ListParagraph"/>
        <w:spacing w:before="120"/>
        <w:ind w:left="360"/>
        <w:jc w:val="thaiDistribute"/>
        <w:rPr>
          <w:rFonts w:asciiTheme="majorBidi" w:hAnsiTheme="majorBidi" w:cstheme="majorBidi"/>
          <w:sz w:val="28"/>
          <w:szCs w:val="28"/>
          <w:lang w:val="en-US"/>
        </w:rPr>
      </w:pPr>
      <w:r w:rsidRPr="00DB6AE4">
        <w:rPr>
          <w:rFonts w:asciiTheme="majorBidi" w:hAnsiTheme="majorBidi" w:cstheme="majorBidi"/>
          <w:sz w:val="28"/>
          <w:szCs w:val="28"/>
          <w:lang w:val="en-US"/>
        </w:rPr>
        <w:t xml:space="preserve">Bank overdrafts and short-term loans from financial institutions as at December </w:t>
      </w:r>
      <w:r w:rsidRPr="00DB6AE4">
        <w:rPr>
          <w:rFonts w:asciiTheme="majorBidi" w:hAnsiTheme="majorBidi"/>
          <w:sz w:val="28"/>
          <w:szCs w:val="28"/>
          <w:cs/>
          <w:lang w:val="en-US"/>
        </w:rPr>
        <w:t>31</w:t>
      </w:r>
      <w:r w:rsidRPr="00DB6AE4">
        <w:rPr>
          <w:rFonts w:asciiTheme="majorBidi" w:hAnsiTheme="majorBidi" w:cstheme="majorBidi"/>
          <w:sz w:val="28"/>
          <w:szCs w:val="28"/>
          <w:lang w:val="en-US"/>
        </w:rPr>
        <w:t xml:space="preserve">, </w:t>
      </w:r>
      <w:r w:rsidRPr="00DB6AE4">
        <w:rPr>
          <w:rFonts w:asciiTheme="majorBidi" w:hAnsiTheme="majorBidi"/>
          <w:sz w:val="28"/>
          <w:szCs w:val="28"/>
          <w:cs/>
          <w:lang w:val="en-US"/>
        </w:rPr>
        <w:t>202</w:t>
      </w:r>
      <w:r>
        <w:rPr>
          <w:rFonts w:asciiTheme="majorBidi" w:hAnsiTheme="majorBidi"/>
          <w:sz w:val="28"/>
          <w:szCs w:val="28"/>
          <w:lang w:val="en-US"/>
        </w:rPr>
        <w:t>3</w:t>
      </w:r>
      <w:r w:rsidRPr="00DB6AE4">
        <w:rPr>
          <w:rFonts w:asciiTheme="majorBidi" w:hAnsiTheme="majorBidi"/>
          <w:sz w:val="28"/>
          <w:szCs w:val="28"/>
          <w:cs/>
          <w:lang w:val="en-US"/>
        </w:rPr>
        <w:t xml:space="preserve"> </w:t>
      </w:r>
      <w:r w:rsidRPr="00DB6AE4">
        <w:rPr>
          <w:rFonts w:asciiTheme="majorBidi" w:hAnsiTheme="majorBidi" w:cstheme="majorBidi"/>
          <w:sz w:val="28"/>
          <w:szCs w:val="28"/>
          <w:lang w:val="en-US"/>
        </w:rPr>
        <w:t xml:space="preserve">and </w:t>
      </w:r>
      <w:r w:rsidRPr="00DB6AE4">
        <w:rPr>
          <w:rFonts w:asciiTheme="majorBidi" w:hAnsiTheme="majorBidi"/>
          <w:sz w:val="28"/>
          <w:szCs w:val="28"/>
          <w:cs/>
          <w:lang w:val="en-US"/>
        </w:rPr>
        <w:t>202</w:t>
      </w:r>
      <w:r>
        <w:rPr>
          <w:rFonts w:asciiTheme="majorBidi" w:hAnsiTheme="majorBidi"/>
          <w:sz w:val="28"/>
          <w:szCs w:val="28"/>
          <w:lang w:val="en-US"/>
        </w:rPr>
        <w:t>2</w:t>
      </w:r>
      <w:r w:rsidRPr="00DB6AE4">
        <w:rPr>
          <w:rFonts w:asciiTheme="majorBidi" w:hAnsiTheme="majorBidi"/>
          <w:sz w:val="28"/>
          <w:szCs w:val="28"/>
          <w:cs/>
          <w:lang w:val="en-US"/>
        </w:rPr>
        <w:t xml:space="preserve"> </w:t>
      </w:r>
      <w:r w:rsidRPr="00DB6AE4">
        <w:rPr>
          <w:rFonts w:asciiTheme="majorBidi" w:hAnsiTheme="majorBidi" w:cstheme="majorBidi"/>
          <w:sz w:val="28"/>
          <w:szCs w:val="28"/>
          <w:lang w:val="en-US"/>
        </w:rPr>
        <w:t>consisted of:</w:t>
      </w:r>
    </w:p>
    <w:tbl>
      <w:tblPr>
        <w:tblW w:w="9436" w:type="dxa"/>
        <w:tblInd w:w="360" w:type="dxa"/>
        <w:tblLook w:val="04A0" w:firstRow="1" w:lastRow="0" w:firstColumn="1" w:lastColumn="0" w:noHBand="0" w:noVBand="1"/>
      </w:tblPr>
      <w:tblGrid>
        <w:gridCol w:w="2050"/>
        <w:gridCol w:w="993"/>
        <w:gridCol w:w="992"/>
        <w:gridCol w:w="1559"/>
        <w:gridCol w:w="1560"/>
        <w:gridCol w:w="1141"/>
        <w:gridCol w:w="1141"/>
      </w:tblGrid>
      <w:tr w:rsidR="00EE5A1D" w:rsidRPr="00214924" w14:paraId="153E8BEC" w14:textId="77777777" w:rsidTr="00EE5A1D">
        <w:trPr>
          <w:trHeight w:val="337"/>
        </w:trPr>
        <w:tc>
          <w:tcPr>
            <w:tcW w:w="2050" w:type="dxa"/>
            <w:tcBorders>
              <w:top w:val="nil"/>
              <w:left w:val="nil"/>
              <w:right w:val="nil"/>
            </w:tcBorders>
            <w:shd w:val="clear" w:color="000000" w:fill="FFFFFF"/>
            <w:noWrap/>
            <w:vAlign w:val="bottom"/>
            <w:hideMark/>
          </w:tcPr>
          <w:p w14:paraId="69EA47F1" w14:textId="77777777" w:rsidR="00EE5A1D" w:rsidRPr="002D1C3C" w:rsidRDefault="00EE5A1D" w:rsidP="00CE2096">
            <w:pPr>
              <w:jc w:val="center"/>
              <w:rPr>
                <w:rFonts w:ascii="Angsana New" w:eastAsia="Times New Roman" w:hAnsi="Angsana New"/>
                <w:sz w:val="28"/>
                <w:szCs w:val="28"/>
                <w:lang w:val="en-US"/>
              </w:rPr>
            </w:pPr>
          </w:p>
        </w:tc>
        <w:tc>
          <w:tcPr>
            <w:tcW w:w="993" w:type="dxa"/>
            <w:tcBorders>
              <w:top w:val="nil"/>
              <w:left w:val="nil"/>
              <w:right w:val="nil"/>
            </w:tcBorders>
            <w:shd w:val="clear" w:color="000000" w:fill="FFFFFF"/>
            <w:noWrap/>
            <w:vAlign w:val="bottom"/>
          </w:tcPr>
          <w:p w14:paraId="5BD6E647" w14:textId="77777777" w:rsidR="00EE5A1D" w:rsidRPr="00256070" w:rsidRDefault="00EE5A1D" w:rsidP="00CE2096">
            <w:pPr>
              <w:jc w:val="center"/>
              <w:rPr>
                <w:rFonts w:ascii="Angsana New" w:eastAsia="Times New Roman" w:hAnsi="Angsana New"/>
                <w:sz w:val="28"/>
                <w:szCs w:val="28"/>
                <w:cs/>
                <w:lang w:val="en-US"/>
              </w:rPr>
            </w:pPr>
          </w:p>
        </w:tc>
        <w:tc>
          <w:tcPr>
            <w:tcW w:w="992" w:type="dxa"/>
            <w:tcBorders>
              <w:left w:val="nil"/>
              <w:right w:val="nil"/>
            </w:tcBorders>
            <w:shd w:val="clear" w:color="000000" w:fill="FFFFFF"/>
            <w:vAlign w:val="bottom"/>
          </w:tcPr>
          <w:p w14:paraId="5E4D2A0D" w14:textId="77777777" w:rsidR="00EE5A1D" w:rsidRPr="002D1C3C" w:rsidRDefault="00EE5A1D" w:rsidP="00CE2096">
            <w:pPr>
              <w:jc w:val="center"/>
              <w:rPr>
                <w:rFonts w:ascii="Angsana New" w:eastAsia="Times New Roman" w:hAnsi="Angsana New"/>
                <w:sz w:val="28"/>
                <w:szCs w:val="28"/>
                <w:cs/>
                <w:lang w:val="en-US"/>
              </w:rPr>
            </w:pPr>
          </w:p>
        </w:tc>
        <w:tc>
          <w:tcPr>
            <w:tcW w:w="1559" w:type="dxa"/>
            <w:tcBorders>
              <w:left w:val="nil"/>
              <w:right w:val="nil"/>
            </w:tcBorders>
            <w:shd w:val="clear" w:color="000000" w:fill="FFFFFF"/>
            <w:vAlign w:val="bottom"/>
          </w:tcPr>
          <w:p w14:paraId="51532304" w14:textId="77777777" w:rsidR="00EE5A1D" w:rsidRPr="002D1C3C" w:rsidRDefault="00EE5A1D" w:rsidP="00CE2096">
            <w:pPr>
              <w:jc w:val="center"/>
              <w:rPr>
                <w:rFonts w:ascii="Angsana New" w:eastAsia="Times New Roman" w:hAnsi="Angsana New"/>
                <w:sz w:val="28"/>
                <w:szCs w:val="28"/>
                <w:cs/>
                <w:lang w:val="en-US"/>
              </w:rPr>
            </w:pPr>
          </w:p>
        </w:tc>
        <w:tc>
          <w:tcPr>
            <w:tcW w:w="1560" w:type="dxa"/>
            <w:tcBorders>
              <w:left w:val="nil"/>
              <w:right w:val="nil"/>
            </w:tcBorders>
            <w:shd w:val="clear" w:color="000000" w:fill="FFFFFF"/>
            <w:noWrap/>
            <w:vAlign w:val="bottom"/>
          </w:tcPr>
          <w:p w14:paraId="7D7338AD" w14:textId="77777777" w:rsidR="00EE5A1D" w:rsidRPr="002D1C3C" w:rsidRDefault="00EE5A1D" w:rsidP="00CE2096">
            <w:pPr>
              <w:jc w:val="center"/>
              <w:rPr>
                <w:rFonts w:ascii="Angsana New" w:eastAsia="Times New Roman" w:hAnsi="Angsana New"/>
                <w:sz w:val="28"/>
                <w:szCs w:val="28"/>
                <w:cs/>
                <w:lang w:val="en-US"/>
              </w:rPr>
            </w:pPr>
          </w:p>
        </w:tc>
        <w:tc>
          <w:tcPr>
            <w:tcW w:w="2282" w:type="dxa"/>
            <w:gridSpan w:val="2"/>
            <w:vAlign w:val="bottom"/>
          </w:tcPr>
          <w:p w14:paraId="48523816" w14:textId="31C4CB2B" w:rsidR="00EE5A1D" w:rsidRPr="006E484D" w:rsidRDefault="00EE5A1D" w:rsidP="00CE2096">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Unit : Thousand Baht</w:t>
            </w:r>
          </w:p>
        </w:tc>
      </w:tr>
      <w:tr w:rsidR="00EE5A1D" w:rsidRPr="00EE0777" w14:paraId="337E019C" w14:textId="77777777" w:rsidTr="00EE5A1D">
        <w:trPr>
          <w:trHeight w:val="377"/>
        </w:trPr>
        <w:tc>
          <w:tcPr>
            <w:tcW w:w="2050" w:type="dxa"/>
            <w:tcBorders>
              <w:top w:val="nil"/>
              <w:left w:val="nil"/>
              <w:right w:val="nil"/>
            </w:tcBorders>
            <w:shd w:val="clear" w:color="000000" w:fill="FFFFFF"/>
            <w:noWrap/>
            <w:vAlign w:val="bottom"/>
          </w:tcPr>
          <w:p w14:paraId="1B8A8DBD" w14:textId="77777777" w:rsidR="00EE5A1D" w:rsidRPr="002D1C3C" w:rsidRDefault="00EE5A1D" w:rsidP="00CE2096">
            <w:pPr>
              <w:jc w:val="center"/>
              <w:rPr>
                <w:rFonts w:ascii="Angsana New" w:eastAsia="Times New Roman" w:hAnsi="Angsana New"/>
                <w:sz w:val="28"/>
                <w:szCs w:val="28"/>
                <w:lang w:val="en-US"/>
              </w:rPr>
            </w:pPr>
          </w:p>
        </w:tc>
        <w:tc>
          <w:tcPr>
            <w:tcW w:w="1985" w:type="dxa"/>
            <w:gridSpan w:val="2"/>
            <w:tcBorders>
              <w:top w:val="nil"/>
              <w:left w:val="nil"/>
              <w:right w:val="nil"/>
            </w:tcBorders>
            <w:shd w:val="clear" w:color="000000" w:fill="FFFFFF"/>
            <w:noWrap/>
            <w:vAlign w:val="bottom"/>
          </w:tcPr>
          <w:p w14:paraId="2D6C5D8F" w14:textId="3016CD5E" w:rsidR="00EE5A1D" w:rsidRPr="002D1C3C" w:rsidRDefault="00EE5A1D" w:rsidP="00CE209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 xml:space="preserve">Credit </w:t>
            </w:r>
            <w:r w:rsidR="00623AF8" w:rsidRPr="00623AF8">
              <w:rPr>
                <w:rFonts w:ascii="Angsana New" w:eastAsia="Times New Roman" w:hAnsi="Angsana New"/>
                <w:sz w:val="28"/>
                <w:szCs w:val="28"/>
                <w:lang w:val="en-US"/>
              </w:rPr>
              <w:t>facilities</w:t>
            </w:r>
            <w:r>
              <w:rPr>
                <w:rFonts w:ascii="Angsana New" w:eastAsia="Times New Roman" w:hAnsi="Angsana New"/>
                <w:sz w:val="28"/>
                <w:szCs w:val="28"/>
                <w:cs/>
                <w:lang w:val="en-US"/>
              </w:rPr>
              <w:br/>
            </w:r>
            <w:r w:rsidRPr="008B2C4E">
              <w:rPr>
                <w:rFonts w:ascii="Angsana New" w:eastAsia="Times New Roman" w:hAnsi="Angsana New"/>
                <w:spacing w:val="-4"/>
                <w:sz w:val="28"/>
                <w:szCs w:val="28"/>
                <w:cs/>
                <w:lang w:val="en-US"/>
              </w:rPr>
              <w:t>(</w:t>
            </w:r>
            <w:r w:rsidRPr="008B2C4E">
              <w:rPr>
                <w:rFonts w:ascii="Angsana New" w:eastAsia="Times New Roman" w:hAnsi="Angsana New"/>
                <w:spacing w:val="-4"/>
                <w:sz w:val="28"/>
                <w:szCs w:val="28"/>
                <w:lang w:val="en-US"/>
              </w:rPr>
              <w:t>Unit</w:t>
            </w:r>
            <w:r w:rsidRPr="008B2C4E">
              <w:rPr>
                <w:rFonts w:ascii="Angsana New" w:eastAsia="Times New Roman" w:hAnsi="Angsana New"/>
                <w:spacing w:val="-4"/>
                <w:sz w:val="28"/>
                <w:szCs w:val="28"/>
                <w:cs/>
                <w:lang w:val="en-US"/>
              </w:rPr>
              <w:t xml:space="preserve"> </w:t>
            </w:r>
            <w:r w:rsidRPr="008B2C4E">
              <w:rPr>
                <w:rFonts w:ascii="Angsana New" w:eastAsia="Times New Roman" w:hAnsi="Angsana New"/>
                <w:spacing w:val="-4"/>
                <w:sz w:val="28"/>
                <w:szCs w:val="28"/>
                <w:lang w:val="en-US"/>
              </w:rPr>
              <w:t>: Million Baht</w:t>
            </w:r>
            <w:r w:rsidRPr="008B2C4E">
              <w:rPr>
                <w:rFonts w:ascii="Angsana New" w:eastAsia="Times New Roman" w:hAnsi="Angsana New"/>
                <w:spacing w:val="-4"/>
                <w:sz w:val="28"/>
                <w:szCs w:val="28"/>
                <w:cs/>
                <w:lang w:val="en-US"/>
              </w:rPr>
              <w:t>)</w:t>
            </w:r>
          </w:p>
        </w:tc>
        <w:tc>
          <w:tcPr>
            <w:tcW w:w="3119" w:type="dxa"/>
            <w:gridSpan w:val="2"/>
            <w:tcBorders>
              <w:left w:val="nil"/>
              <w:right w:val="nil"/>
            </w:tcBorders>
            <w:shd w:val="clear" w:color="000000" w:fill="FFFFFF"/>
            <w:vAlign w:val="bottom"/>
          </w:tcPr>
          <w:p w14:paraId="314DFEE2" w14:textId="67D57576" w:rsidR="00EE5A1D" w:rsidRPr="002D1C3C" w:rsidRDefault="00EE5A1D" w:rsidP="00CE2096">
            <w:pPr>
              <w:pBdr>
                <w:bottom w:val="single" w:sz="4" w:space="1" w:color="auto"/>
              </w:pBdr>
              <w:jc w:val="center"/>
              <w:rPr>
                <w:rFonts w:ascii="Angsana New" w:eastAsia="Times New Roman" w:hAnsi="Angsana New"/>
                <w:sz w:val="28"/>
                <w:szCs w:val="28"/>
                <w:lang w:val="en-US"/>
              </w:rPr>
            </w:pPr>
            <w:r w:rsidRPr="002D1C3C">
              <w:rPr>
                <w:rFonts w:ascii="Angsana New" w:eastAsia="Times New Roman" w:hAnsi="Angsana New"/>
                <w:sz w:val="28"/>
                <w:szCs w:val="28"/>
                <w:lang w:val="en-US"/>
              </w:rPr>
              <w:t> </w:t>
            </w:r>
            <w:r>
              <w:rPr>
                <w:rFonts w:ascii="Angsana New" w:eastAsia="Times New Roman" w:hAnsi="Angsana New"/>
                <w:sz w:val="28"/>
                <w:szCs w:val="28"/>
                <w:lang w:val="en-US"/>
              </w:rPr>
              <w:t>Interest rate</w:t>
            </w:r>
            <w:r w:rsidRPr="00214924">
              <w:rPr>
                <w:rFonts w:ascii="Angsana New" w:eastAsia="Times New Roman" w:hAnsi="Angsana New"/>
                <w:sz w:val="28"/>
                <w:szCs w:val="28"/>
                <w:cs/>
                <w:lang w:val="en-US"/>
              </w:rPr>
              <w:br/>
            </w:r>
            <w:r>
              <w:rPr>
                <w:rFonts w:ascii="Angsana New" w:eastAsia="Times New Roman" w:hAnsi="Angsana New" w:hint="cs"/>
                <w:sz w:val="28"/>
                <w:szCs w:val="28"/>
                <w:cs/>
                <w:lang w:val="en-US"/>
              </w:rPr>
              <w:t>(</w:t>
            </w:r>
            <w:r>
              <w:rPr>
                <w:rFonts w:ascii="Angsana New" w:eastAsia="Times New Roman" w:hAnsi="Angsana New"/>
                <w:sz w:val="28"/>
                <w:szCs w:val="28"/>
                <w:lang w:val="en-US"/>
              </w:rPr>
              <w:t>P.A.</w:t>
            </w:r>
            <w:r w:rsidRPr="00214924">
              <w:rPr>
                <w:rFonts w:ascii="Angsana New" w:eastAsia="Times New Roman" w:hAnsi="Angsana New" w:hint="cs"/>
                <w:sz w:val="28"/>
                <w:szCs w:val="28"/>
                <w:cs/>
                <w:lang w:val="en-US"/>
              </w:rPr>
              <w:t>)</w:t>
            </w:r>
          </w:p>
        </w:tc>
        <w:tc>
          <w:tcPr>
            <w:tcW w:w="2282" w:type="dxa"/>
            <w:gridSpan w:val="2"/>
            <w:vAlign w:val="bottom"/>
          </w:tcPr>
          <w:p w14:paraId="1837E5F7" w14:textId="6B3868D3" w:rsidR="00EE5A1D" w:rsidRDefault="00EE5A1D" w:rsidP="00CE209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Consolidated financial statements</w:t>
            </w:r>
          </w:p>
        </w:tc>
      </w:tr>
      <w:tr w:rsidR="00EE5A1D" w:rsidRPr="00EE0777" w14:paraId="7B30739F" w14:textId="77777777" w:rsidTr="00EE5A1D">
        <w:trPr>
          <w:trHeight w:val="377"/>
        </w:trPr>
        <w:tc>
          <w:tcPr>
            <w:tcW w:w="2050" w:type="dxa"/>
            <w:tcBorders>
              <w:top w:val="nil"/>
              <w:left w:val="nil"/>
              <w:right w:val="nil"/>
            </w:tcBorders>
            <w:shd w:val="clear" w:color="000000" w:fill="FFFFFF"/>
            <w:noWrap/>
            <w:vAlign w:val="bottom"/>
          </w:tcPr>
          <w:p w14:paraId="04107F17" w14:textId="77777777" w:rsidR="00EE5A1D" w:rsidRPr="002D1C3C" w:rsidRDefault="00EE5A1D" w:rsidP="00CE2096">
            <w:pPr>
              <w:jc w:val="center"/>
              <w:rPr>
                <w:rFonts w:ascii="Angsana New" w:eastAsia="Times New Roman" w:hAnsi="Angsana New"/>
                <w:sz w:val="28"/>
                <w:szCs w:val="28"/>
                <w:lang w:val="en-US"/>
              </w:rPr>
            </w:pPr>
          </w:p>
        </w:tc>
        <w:tc>
          <w:tcPr>
            <w:tcW w:w="993" w:type="dxa"/>
            <w:tcBorders>
              <w:top w:val="nil"/>
              <w:left w:val="nil"/>
              <w:right w:val="nil"/>
            </w:tcBorders>
            <w:shd w:val="clear" w:color="000000" w:fill="FFFFFF"/>
            <w:noWrap/>
            <w:vAlign w:val="bottom"/>
          </w:tcPr>
          <w:p w14:paraId="07E8386D" w14:textId="78F56457" w:rsidR="00EE5A1D" w:rsidRPr="006E484D" w:rsidRDefault="00EE5A1D" w:rsidP="00CE2096">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2023</w:t>
            </w:r>
          </w:p>
        </w:tc>
        <w:tc>
          <w:tcPr>
            <w:tcW w:w="992" w:type="dxa"/>
            <w:tcBorders>
              <w:left w:val="nil"/>
              <w:right w:val="nil"/>
            </w:tcBorders>
            <w:shd w:val="clear" w:color="000000" w:fill="FFFFFF"/>
            <w:vAlign w:val="bottom"/>
          </w:tcPr>
          <w:p w14:paraId="72C9615F" w14:textId="0135EB3A" w:rsidR="00EE5A1D" w:rsidRPr="006E484D" w:rsidRDefault="00EE5A1D" w:rsidP="00CE2096">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2022</w:t>
            </w:r>
          </w:p>
        </w:tc>
        <w:tc>
          <w:tcPr>
            <w:tcW w:w="1559" w:type="dxa"/>
            <w:tcBorders>
              <w:left w:val="nil"/>
              <w:right w:val="nil"/>
            </w:tcBorders>
            <w:shd w:val="clear" w:color="000000" w:fill="FFFFFF"/>
            <w:vAlign w:val="bottom"/>
          </w:tcPr>
          <w:p w14:paraId="32A9670F" w14:textId="50D9A116" w:rsidR="00EE5A1D" w:rsidRPr="006E484D" w:rsidRDefault="00EE5A1D" w:rsidP="00CE2096">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2023</w:t>
            </w:r>
          </w:p>
        </w:tc>
        <w:tc>
          <w:tcPr>
            <w:tcW w:w="1560" w:type="dxa"/>
            <w:tcBorders>
              <w:left w:val="nil"/>
              <w:right w:val="nil"/>
            </w:tcBorders>
            <w:shd w:val="clear" w:color="000000" w:fill="FFFFFF"/>
            <w:noWrap/>
            <w:vAlign w:val="bottom"/>
          </w:tcPr>
          <w:p w14:paraId="27E37382" w14:textId="1E4F88D5" w:rsidR="00EE5A1D" w:rsidRPr="006E484D" w:rsidRDefault="00EE5A1D" w:rsidP="00CE2096">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2022</w:t>
            </w:r>
          </w:p>
        </w:tc>
        <w:tc>
          <w:tcPr>
            <w:tcW w:w="1141" w:type="dxa"/>
            <w:vAlign w:val="bottom"/>
          </w:tcPr>
          <w:p w14:paraId="5BD2F986" w14:textId="1E764A8F" w:rsidR="00EE5A1D" w:rsidRPr="00214924" w:rsidRDefault="00EE5A1D" w:rsidP="00CE209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c>
          <w:tcPr>
            <w:tcW w:w="1141" w:type="dxa"/>
            <w:vAlign w:val="bottom"/>
          </w:tcPr>
          <w:p w14:paraId="47BB6577" w14:textId="0DFF0692" w:rsidR="00EE5A1D" w:rsidRPr="006E484D" w:rsidRDefault="00EE5A1D" w:rsidP="00CE2096">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2022</w:t>
            </w:r>
          </w:p>
        </w:tc>
      </w:tr>
      <w:tr w:rsidR="00EE5A1D" w:rsidRPr="00571692" w14:paraId="21DFB956" w14:textId="77777777" w:rsidTr="00EE5A1D">
        <w:trPr>
          <w:trHeight w:val="432"/>
        </w:trPr>
        <w:tc>
          <w:tcPr>
            <w:tcW w:w="2050" w:type="dxa"/>
            <w:tcBorders>
              <w:top w:val="nil"/>
              <w:left w:val="nil"/>
              <w:bottom w:val="nil"/>
              <w:right w:val="nil"/>
            </w:tcBorders>
            <w:shd w:val="clear" w:color="000000" w:fill="FFFFFF"/>
            <w:noWrap/>
            <w:hideMark/>
          </w:tcPr>
          <w:p w14:paraId="0CD0A276" w14:textId="484CE771" w:rsidR="00EE5A1D" w:rsidRPr="00AE09D3" w:rsidRDefault="00EE5A1D" w:rsidP="00CE2096">
            <w:pPr>
              <w:rPr>
                <w:rFonts w:ascii="Angsana New" w:eastAsia="Times New Roman" w:hAnsi="Angsana New"/>
                <w:sz w:val="28"/>
                <w:szCs w:val="28"/>
                <w:cs/>
                <w:lang w:val="en-US"/>
              </w:rPr>
            </w:pPr>
            <w:r w:rsidRPr="00B92EF0">
              <w:rPr>
                <w:rFonts w:ascii="Angsana New" w:eastAsia="Times New Roman" w:hAnsi="Angsana New"/>
                <w:sz w:val="28"/>
                <w:szCs w:val="28"/>
                <w:lang w:val="en-US"/>
              </w:rPr>
              <w:t>Bank overdrafts</w:t>
            </w:r>
          </w:p>
        </w:tc>
        <w:tc>
          <w:tcPr>
            <w:tcW w:w="993" w:type="dxa"/>
            <w:tcBorders>
              <w:top w:val="nil"/>
              <w:left w:val="nil"/>
              <w:bottom w:val="nil"/>
              <w:right w:val="nil"/>
            </w:tcBorders>
            <w:shd w:val="clear" w:color="auto" w:fill="auto"/>
            <w:noWrap/>
            <w:vAlign w:val="bottom"/>
          </w:tcPr>
          <w:p w14:paraId="3AF53A8C" w14:textId="77777777" w:rsidR="00EE5A1D" w:rsidRPr="002D1C3C" w:rsidRDefault="00EE5A1D" w:rsidP="00CE2096">
            <w:pP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100</w:t>
            </w:r>
          </w:p>
        </w:tc>
        <w:tc>
          <w:tcPr>
            <w:tcW w:w="992" w:type="dxa"/>
            <w:tcBorders>
              <w:top w:val="nil"/>
              <w:left w:val="nil"/>
              <w:bottom w:val="nil"/>
              <w:right w:val="nil"/>
            </w:tcBorders>
            <w:vAlign w:val="bottom"/>
          </w:tcPr>
          <w:p w14:paraId="6CD3D0BE" w14:textId="77777777" w:rsidR="00EE5A1D" w:rsidRDefault="00EE5A1D" w:rsidP="00CE2096">
            <w:pPr>
              <w:jc w:val="right"/>
              <w:rPr>
                <w:rFonts w:ascii="Angsana New" w:eastAsia="Times New Roman" w:hAnsi="Angsana New"/>
                <w:sz w:val="28"/>
                <w:szCs w:val="28"/>
                <w:lang w:val="en-US"/>
              </w:rPr>
            </w:pPr>
            <w:r w:rsidRPr="00214924">
              <w:rPr>
                <w:rFonts w:ascii="Angsana New" w:eastAsia="Times New Roman" w:hAnsi="Angsana New" w:hint="cs"/>
                <w:sz w:val="28"/>
                <w:szCs w:val="28"/>
                <w:lang w:val="en-US"/>
              </w:rPr>
              <w:t>1</w:t>
            </w:r>
            <w:r>
              <w:rPr>
                <w:rFonts w:ascii="Angsana New" w:eastAsia="Times New Roman" w:hAnsi="Angsana New"/>
                <w:sz w:val="28"/>
                <w:szCs w:val="28"/>
                <w:lang w:val="en-US"/>
              </w:rPr>
              <w:t>20</w:t>
            </w:r>
          </w:p>
        </w:tc>
        <w:tc>
          <w:tcPr>
            <w:tcW w:w="1559" w:type="dxa"/>
            <w:tcBorders>
              <w:top w:val="nil"/>
              <w:left w:val="nil"/>
              <w:bottom w:val="nil"/>
              <w:right w:val="nil"/>
            </w:tcBorders>
            <w:vAlign w:val="bottom"/>
          </w:tcPr>
          <w:p w14:paraId="14FBF898" w14:textId="77777777" w:rsidR="00EE5A1D" w:rsidRDefault="00EE5A1D" w:rsidP="00CE2096">
            <w:pPr>
              <w:jc w:val="center"/>
              <w:rPr>
                <w:rFonts w:ascii="Angsana New" w:eastAsia="Times New Roman" w:hAnsi="Angsana New"/>
                <w:sz w:val="28"/>
                <w:szCs w:val="28"/>
                <w:lang w:val="en-US"/>
              </w:rPr>
            </w:pPr>
            <w:r>
              <w:rPr>
                <w:rFonts w:ascii="Angsana New" w:eastAsia="Times New Roman" w:hAnsi="Angsana New"/>
                <w:sz w:val="28"/>
                <w:szCs w:val="28"/>
                <w:lang w:val="en-US"/>
              </w:rPr>
              <w:t>Fixed, MOR</w:t>
            </w:r>
          </w:p>
        </w:tc>
        <w:tc>
          <w:tcPr>
            <w:tcW w:w="1560" w:type="dxa"/>
            <w:tcBorders>
              <w:top w:val="nil"/>
              <w:left w:val="nil"/>
              <w:bottom w:val="nil"/>
              <w:right w:val="nil"/>
            </w:tcBorders>
            <w:shd w:val="clear" w:color="auto" w:fill="auto"/>
            <w:noWrap/>
            <w:vAlign w:val="bottom"/>
            <w:hideMark/>
          </w:tcPr>
          <w:p w14:paraId="217CA488" w14:textId="77777777" w:rsidR="00EE5A1D" w:rsidRPr="002D1C3C" w:rsidRDefault="00EE5A1D" w:rsidP="00CE2096">
            <w:pPr>
              <w:jc w:val="center"/>
              <w:rPr>
                <w:rFonts w:ascii="Angsana New" w:eastAsia="Times New Roman" w:hAnsi="Angsana New"/>
                <w:sz w:val="28"/>
                <w:szCs w:val="28"/>
                <w:lang w:val="en-US"/>
              </w:rPr>
            </w:pPr>
            <w:r>
              <w:rPr>
                <w:rFonts w:ascii="Angsana New" w:eastAsia="Times New Roman" w:hAnsi="Angsana New"/>
                <w:sz w:val="28"/>
                <w:szCs w:val="28"/>
                <w:lang w:val="en-US"/>
              </w:rPr>
              <w:t>Fixed, MOR</w:t>
            </w:r>
          </w:p>
        </w:tc>
        <w:tc>
          <w:tcPr>
            <w:tcW w:w="1141" w:type="dxa"/>
            <w:shd w:val="clear" w:color="auto" w:fill="auto"/>
            <w:vAlign w:val="bottom"/>
          </w:tcPr>
          <w:p w14:paraId="45C0A98E" w14:textId="77777777" w:rsidR="00EE5A1D" w:rsidRPr="00C13A0C" w:rsidRDefault="00EE5A1D" w:rsidP="00CE2096">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41" w:type="dxa"/>
            <w:vAlign w:val="bottom"/>
          </w:tcPr>
          <w:p w14:paraId="0B35969D" w14:textId="77777777" w:rsidR="00EE5A1D" w:rsidRPr="0050307C" w:rsidRDefault="00EE5A1D" w:rsidP="00CE2096">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EE5A1D" w:rsidRPr="00571692" w14:paraId="0DF53697" w14:textId="77777777" w:rsidTr="00EE5A1D">
        <w:trPr>
          <w:trHeight w:val="432"/>
        </w:trPr>
        <w:tc>
          <w:tcPr>
            <w:tcW w:w="2050" w:type="dxa"/>
            <w:tcBorders>
              <w:top w:val="nil"/>
              <w:left w:val="nil"/>
              <w:bottom w:val="nil"/>
              <w:right w:val="nil"/>
            </w:tcBorders>
            <w:shd w:val="clear" w:color="000000" w:fill="FFFFFF"/>
            <w:noWrap/>
          </w:tcPr>
          <w:p w14:paraId="1ED5E9D7" w14:textId="7B2A9E1B" w:rsidR="00EE5A1D" w:rsidRPr="00EE5A1D" w:rsidRDefault="00EE5A1D" w:rsidP="00CE2096">
            <w:pPr>
              <w:rPr>
                <w:rFonts w:ascii="Angsana New" w:eastAsia="Times New Roman" w:hAnsi="Angsana New"/>
                <w:spacing w:val="-4"/>
                <w:sz w:val="28"/>
                <w:szCs w:val="28"/>
                <w:cs/>
                <w:lang w:val="en-US"/>
              </w:rPr>
            </w:pPr>
            <w:r w:rsidRPr="00EE5A1D">
              <w:rPr>
                <w:rFonts w:ascii="Angsana New" w:eastAsia="Times New Roman" w:hAnsi="Angsana New"/>
                <w:spacing w:val="-4"/>
                <w:sz w:val="28"/>
                <w:szCs w:val="28"/>
                <w:lang w:val="en-US"/>
              </w:rPr>
              <w:t>Promissory</w:t>
            </w:r>
            <w:r>
              <w:rPr>
                <w:rFonts w:ascii="Angsana New" w:eastAsia="Times New Roman" w:hAnsi="Angsana New"/>
                <w:spacing w:val="-4"/>
                <w:sz w:val="28"/>
                <w:szCs w:val="28"/>
                <w:lang w:val="en-US"/>
              </w:rPr>
              <w:t xml:space="preserve"> </w:t>
            </w:r>
            <w:r w:rsidRPr="00EE5A1D">
              <w:rPr>
                <w:rFonts w:ascii="Angsana New" w:eastAsia="Times New Roman" w:hAnsi="Angsana New"/>
                <w:spacing w:val="-4"/>
                <w:sz w:val="28"/>
                <w:szCs w:val="28"/>
                <w:lang w:val="en-US"/>
              </w:rPr>
              <w:t>notes</w:t>
            </w:r>
            <w:r>
              <w:rPr>
                <w:rFonts w:ascii="Angsana New" w:eastAsia="Times New Roman" w:hAnsi="Angsana New"/>
                <w:spacing w:val="-4"/>
                <w:sz w:val="28"/>
                <w:szCs w:val="28"/>
                <w:lang w:val="en-US"/>
              </w:rPr>
              <w:br/>
            </w:r>
            <w:r w:rsidRPr="00EE5A1D">
              <w:rPr>
                <w:rFonts w:ascii="Angsana New" w:eastAsia="Times New Roman" w:hAnsi="Angsana New"/>
                <w:spacing w:val="-4"/>
                <w:sz w:val="28"/>
                <w:szCs w:val="28"/>
                <w:cs/>
                <w:lang w:val="en-US"/>
              </w:rPr>
              <w:t>/</w:t>
            </w:r>
            <w:r w:rsidRPr="00EE5A1D">
              <w:rPr>
                <w:rFonts w:ascii="Angsana New" w:eastAsia="Times New Roman" w:hAnsi="Angsana New"/>
                <w:spacing w:val="-4"/>
                <w:sz w:val="28"/>
                <w:szCs w:val="28"/>
                <w:lang w:val="en-US"/>
              </w:rPr>
              <w:t xml:space="preserve">Packing </w:t>
            </w:r>
            <w:r w:rsidRPr="00EE5A1D">
              <w:rPr>
                <w:rFonts w:ascii="Angsana New" w:eastAsia="Times New Roman" w:hAnsi="Angsana New"/>
                <w:spacing w:val="-4"/>
                <w:sz w:val="28"/>
                <w:szCs w:val="28"/>
                <w:cs/>
                <w:lang w:val="en-US"/>
              </w:rPr>
              <w:t>/</w:t>
            </w:r>
            <w:r w:rsidRPr="00EE5A1D">
              <w:rPr>
                <w:rFonts w:ascii="Angsana New" w:eastAsia="Times New Roman" w:hAnsi="Angsana New"/>
                <w:spacing w:val="-4"/>
                <w:sz w:val="28"/>
                <w:szCs w:val="28"/>
                <w:lang w:val="en-US"/>
              </w:rPr>
              <w:t>Factoring</w:t>
            </w:r>
          </w:p>
        </w:tc>
        <w:tc>
          <w:tcPr>
            <w:tcW w:w="993" w:type="dxa"/>
            <w:tcBorders>
              <w:top w:val="nil"/>
              <w:left w:val="nil"/>
              <w:bottom w:val="nil"/>
              <w:right w:val="nil"/>
            </w:tcBorders>
            <w:shd w:val="clear" w:color="auto" w:fill="auto"/>
            <w:noWrap/>
            <w:vAlign w:val="bottom"/>
          </w:tcPr>
          <w:p w14:paraId="0F78AF88" w14:textId="77777777" w:rsidR="00EE5A1D" w:rsidRPr="00545762" w:rsidRDefault="00EE5A1D" w:rsidP="00CE2096">
            <w:pPr>
              <w:jc w:val="right"/>
              <w:rPr>
                <w:rFonts w:ascii="Angsana New" w:eastAsia="Times New Roman" w:hAnsi="Angsana New"/>
                <w:sz w:val="28"/>
                <w:szCs w:val="28"/>
                <w:lang w:val="en-US"/>
              </w:rPr>
            </w:pPr>
            <w:r w:rsidRPr="00367AA3">
              <w:rPr>
                <w:rFonts w:ascii="Angsana New" w:eastAsia="Times New Roman" w:hAnsi="Angsana New"/>
                <w:sz w:val="28"/>
                <w:szCs w:val="28"/>
                <w:lang w:val="en-US"/>
              </w:rPr>
              <w:t>6,</w:t>
            </w:r>
            <w:r w:rsidRPr="006E484D">
              <w:rPr>
                <w:rFonts w:ascii="Angsana New" w:eastAsia="Times New Roman" w:hAnsi="Angsana New" w:hint="cs"/>
                <w:sz w:val="28"/>
                <w:szCs w:val="28"/>
                <w:lang w:val="en-US"/>
              </w:rPr>
              <w:t>437</w:t>
            </w:r>
          </w:p>
        </w:tc>
        <w:tc>
          <w:tcPr>
            <w:tcW w:w="992" w:type="dxa"/>
            <w:tcBorders>
              <w:top w:val="nil"/>
              <w:left w:val="nil"/>
              <w:bottom w:val="nil"/>
              <w:right w:val="nil"/>
            </w:tcBorders>
            <w:vAlign w:val="bottom"/>
          </w:tcPr>
          <w:p w14:paraId="23F2A064" w14:textId="77777777" w:rsidR="00EE5A1D" w:rsidRDefault="00EE5A1D" w:rsidP="00CE2096">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8</w:t>
            </w:r>
            <w:r w:rsidRPr="00367AA3">
              <w:rPr>
                <w:rFonts w:ascii="Angsana New" w:eastAsia="Times New Roman" w:hAnsi="Angsana New"/>
                <w:sz w:val="28"/>
                <w:szCs w:val="28"/>
                <w:lang w:val="en-US"/>
              </w:rPr>
              <w:t>,</w:t>
            </w:r>
            <w:r>
              <w:rPr>
                <w:rFonts w:ascii="Angsana New" w:eastAsia="Times New Roman" w:hAnsi="Angsana New"/>
                <w:sz w:val="28"/>
                <w:szCs w:val="28"/>
                <w:lang w:val="en-US"/>
              </w:rPr>
              <w:t>880</w:t>
            </w:r>
          </w:p>
        </w:tc>
        <w:tc>
          <w:tcPr>
            <w:tcW w:w="1559" w:type="dxa"/>
            <w:tcBorders>
              <w:top w:val="nil"/>
              <w:left w:val="nil"/>
              <w:bottom w:val="nil"/>
              <w:right w:val="nil"/>
            </w:tcBorders>
            <w:vAlign w:val="bottom"/>
          </w:tcPr>
          <w:p w14:paraId="2DFFE7B5" w14:textId="77777777" w:rsidR="00EE5A1D" w:rsidRDefault="00EE5A1D" w:rsidP="00CE2096">
            <w:pPr>
              <w:jc w:val="center"/>
              <w:rPr>
                <w:rFonts w:ascii="Angsana New" w:eastAsia="Times New Roman" w:hAnsi="Angsana New"/>
                <w:sz w:val="28"/>
                <w:szCs w:val="28"/>
                <w:lang w:val="en-US"/>
              </w:rPr>
            </w:pPr>
            <w:r>
              <w:rPr>
                <w:rFonts w:ascii="Angsana New" w:eastAsia="Times New Roman" w:hAnsi="Angsana New"/>
                <w:sz w:val="28"/>
                <w:szCs w:val="28"/>
                <w:lang w:val="en-US"/>
              </w:rPr>
              <w:t>MMR, MLR</w:t>
            </w:r>
          </w:p>
        </w:tc>
        <w:tc>
          <w:tcPr>
            <w:tcW w:w="1560" w:type="dxa"/>
            <w:tcBorders>
              <w:top w:val="nil"/>
              <w:left w:val="nil"/>
              <w:bottom w:val="nil"/>
              <w:right w:val="nil"/>
            </w:tcBorders>
            <w:shd w:val="clear" w:color="auto" w:fill="auto"/>
            <w:noWrap/>
            <w:vAlign w:val="bottom"/>
          </w:tcPr>
          <w:p w14:paraId="4D68DA41" w14:textId="71CA48BD" w:rsidR="00EE5A1D" w:rsidRPr="00545762" w:rsidRDefault="00EE5A1D" w:rsidP="00CE2096">
            <w:pPr>
              <w:jc w:val="center"/>
              <w:rPr>
                <w:rFonts w:ascii="Angsana New" w:eastAsia="Times New Roman" w:hAnsi="Angsana New"/>
                <w:sz w:val="28"/>
                <w:szCs w:val="28"/>
                <w:lang w:val="en-US"/>
              </w:rPr>
            </w:pPr>
            <w:r>
              <w:rPr>
                <w:rFonts w:ascii="Angsana New" w:eastAsia="Times New Roman" w:hAnsi="Angsana New"/>
                <w:sz w:val="28"/>
                <w:szCs w:val="28"/>
                <w:lang w:val="en-US"/>
              </w:rPr>
              <w:t>MMR, MLR</w:t>
            </w:r>
          </w:p>
        </w:tc>
        <w:tc>
          <w:tcPr>
            <w:tcW w:w="1141" w:type="dxa"/>
            <w:shd w:val="clear" w:color="auto" w:fill="auto"/>
            <w:vAlign w:val="bottom"/>
          </w:tcPr>
          <w:p w14:paraId="4A89BEBD" w14:textId="77777777" w:rsidR="00EE5A1D" w:rsidRPr="006E484D" w:rsidRDefault="00EE5A1D" w:rsidP="00CE2096">
            <w:pPr>
              <w:jc w:val="right"/>
              <w:rPr>
                <w:rFonts w:ascii="Angsana New" w:eastAsia="Times New Roman" w:hAnsi="Angsana New"/>
                <w:sz w:val="28"/>
                <w:szCs w:val="28"/>
                <w:cs/>
                <w:lang w:val="en-US"/>
              </w:rPr>
            </w:pPr>
            <w:r w:rsidRPr="005D43A9">
              <w:rPr>
                <w:rFonts w:ascii="Angsana New" w:eastAsia="Times New Roman" w:hAnsi="Angsana New"/>
                <w:sz w:val="28"/>
                <w:szCs w:val="28"/>
                <w:lang w:val="en-US"/>
              </w:rPr>
              <w:t>1,004,617</w:t>
            </w:r>
          </w:p>
        </w:tc>
        <w:tc>
          <w:tcPr>
            <w:tcW w:w="1141" w:type="dxa"/>
            <w:vAlign w:val="bottom"/>
          </w:tcPr>
          <w:p w14:paraId="21672B4F" w14:textId="77777777" w:rsidR="00EE5A1D" w:rsidRDefault="00EE5A1D" w:rsidP="00CE2096">
            <w:pPr>
              <w:jc w:val="right"/>
              <w:rPr>
                <w:rFonts w:ascii="Angsana New" w:eastAsia="Times New Roman" w:hAnsi="Angsana New"/>
                <w:sz w:val="28"/>
                <w:szCs w:val="28"/>
                <w:lang w:val="en-US"/>
              </w:rPr>
            </w:pPr>
            <w:r>
              <w:rPr>
                <w:rFonts w:ascii="Angsana New" w:eastAsia="Times New Roman" w:hAnsi="Angsana New"/>
                <w:sz w:val="28"/>
                <w:szCs w:val="28"/>
                <w:lang w:val="en-US"/>
              </w:rPr>
              <w:t>1,846,690</w:t>
            </w:r>
          </w:p>
        </w:tc>
      </w:tr>
      <w:tr w:rsidR="00EE5A1D" w:rsidRPr="00214924" w14:paraId="667E772E" w14:textId="77777777" w:rsidTr="00EE5A1D">
        <w:trPr>
          <w:trHeight w:val="454"/>
        </w:trPr>
        <w:tc>
          <w:tcPr>
            <w:tcW w:w="2050" w:type="dxa"/>
            <w:tcBorders>
              <w:top w:val="nil"/>
              <w:left w:val="nil"/>
              <w:bottom w:val="nil"/>
              <w:right w:val="nil"/>
            </w:tcBorders>
            <w:shd w:val="clear" w:color="000000" w:fill="FFFFFF"/>
            <w:noWrap/>
            <w:vAlign w:val="bottom"/>
          </w:tcPr>
          <w:p w14:paraId="133BFDE0" w14:textId="0E461F20" w:rsidR="00EE5A1D" w:rsidRPr="006E484D" w:rsidRDefault="00EE5A1D" w:rsidP="00CE2096">
            <w:pPr>
              <w:rPr>
                <w:rFonts w:ascii="Angsana New" w:eastAsia="Times New Roman" w:hAnsi="Angsana New"/>
                <w:sz w:val="28"/>
                <w:szCs w:val="28"/>
                <w:cs/>
                <w:lang w:val="en-US"/>
              </w:rPr>
            </w:pPr>
            <w:r>
              <w:rPr>
                <w:rFonts w:ascii="Angsana New" w:eastAsia="Times New Roman" w:hAnsi="Angsana New"/>
                <w:sz w:val="28"/>
                <w:szCs w:val="28"/>
                <w:lang w:val="en-US"/>
              </w:rPr>
              <w:t>Total</w:t>
            </w:r>
          </w:p>
        </w:tc>
        <w:tc>
          <w:tcPr>
            <w:tcW w:w="993" w:type="dxa"/>
            <w:tcBorders>
              <w:top w:val="nil"/>
              <w:left w:val="nil"/>
              <w:bottom w:val="nil"/>
              <w:right w:val="nil"/>
            </w:tcBorders>
            <w:shd w:val="clear" w:color="auto" w:fill="auto"/>
            <w:noWrap/>
            <w:vAlign w:val="bottom"/>
          </w:tcPr>
          <w:p w14:paraId="7F8724A2" w14:textId="77777777" w:rsidR="00EE5A1D" w:rsidRPr="00545762" w:rsidRDefault="00EE5A1D" w:rsidP="00CE2096">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6,</w:t>
            </w:r>
            <w:r w:rsidRPr="006E484D">
              <w:rPr>
                <w:rFonts w:ascii="Angsana New" w:eastAsia="Times New Roman" w:hAnsi="Angsana New" w:hint="cs"/>
                <w:sz w:val="28"/>
                <w:szCs w:val="28"/>
                <w:lang w:val="en-US"/>
              </w:rPr>
              <w:t>53</w:t>
            </w:r>
            <w:r>
              <w:rPr>
                <w:rFonts w:ascii="Angsana New" w:eastAsia="Times New Roman" w:hAnsi="Angsana New"/>
                <w:sz w:val="28"/>
                <w:szCs w:val="28"/>
                <w:lang w:val="en-US"/>
              </w:rPr>
              <w:t>7</w:t>
            </w:r>
          </w:p>
        </w:tc>
        <w:tc>
          <w:tcPr>
            <w:tcW w:w="992" w:type="dxa"/>
            <w:tcBorders>
              <w:top w:val="nil"/>
              <w:left w:val="nil"/>
              <w:bottom w:val="nil"/>
              <w:right w:val="nil"/>
            </w:tcBorders>
            <w:vAlign w:val="bottom"/>
          </w:tcPr>
          <w:p w14:paraId="7E9545C5" w14:textId="77777777" w:rsidR="00EE5A1D" w:rsidRPr="00545762" w:rsidRDefault="00EE5A1D" w:rsidP="00CE2096">
            <w:pPr>
              <w:pBdr>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9,000</w:t>
            </w:r>
          </w:p>
        </w:tc>
        <w:tc>
          <w:tcPr>
            <w:tcW w:w="1559" w:type="dxa"/>
            <w:tcBorders>
              <w:top w:val="nil"/>
              <w:left w:val="nil"/>
              <w:bottom w:val="nil"/>
              <w:right w:val="nil"/>
            </w:tcBorders>
            <w:vAlign w:val="center"/>
          </w:tcPr>
          <w:p w14:paraId="3FA29E90" w14:textId="77777777" w:rsidR="00EE5A1D" w:rsidRPr="006E484D" w:rsidRDefault="00EE5A1D" w:rsidP="00CE2096">
            <w:pPr>
              <w:jc w:val="center"/>
              <w:rPr>
                <w:rFonts w:ascii="Angsana New" w:eastAsia="Times New Roman" w:hAnsi="Angsana New"/>
                <w:sz w:val="28"/>
                <w:szCs w:val="28"/>
                <w:cs/>
                <w:lang w:val="en-US"/>
              </w:rPr>
            </w:pPr>
          </w:p>
        </w:tc>
        <w:tc>
          <w:tcPr>
            <w:tcW w:w="1560" w:type="dxa"/>
            <w:tcBorders>
              <w:top w:val="nil"/>
              <w:left w:val="nil"/>
              <w:bottom w:val="nil"/>
              <w:right w:val="nil"/>
            </w:tcBorders>
            <w:shd w:val="clear" w:color="auto" w:fill="auto"/>
            <w:noWrap/>
            <w:vAlign w:val="center"/>
          </w:tcPr>
          <w:p w14:paraId="5CA9C7DD" w14:textId="77777777" w:rsidR="00EE5A1D" w:rsidRPr="00545762" w:rsidRDefault="00EE5A1D" w:rsidP="00CE2096">
            <w:pPr>
              <w:jc w:val="center"/>
              <w:rPr>
                <w:rFonts w:ascii="Angsana New" w:eastAsia="Times New Roman" w:hAnsi="Angsana New"/>
                <w:sz w:val="28"/>
                <w:szCs w:val="28"/>
                <w:lang w:val="en-US"/>
              </w:rPr>
            </w:pPr>
          </w:p>
        </w:tc>
        <w:tc>
          <w:tcPr>
            <w:tcW w:w="1141" w:type="dxa"/>
            <w:shd w:val="clear" w:color="auto" w:fill="auto"/>
            <w:vAlign w:val="bottom"/>
          </w:tcPr>
          <w:p w14:paraId="7865430C" w14:textId="77777777" w:rsidR="00EE5A1D" w:rsidRPr="006E484D" w:rsidRDefault="00EE5A1D" w:rsidP="00CE2096">
            <w:pPr>
              <w:pBdr>
                <w:top w:val="single" w:sz="4" w:space="1" w:color="auto"/>
                <w:bottom w:val="double" w:sz="4" w:space="1" w:color="auto"/>
              </w:pBdr>
              <w:jc w:val="right"/>
              <w:rPr>
                <w:rFonts w:ascii="Angsana New" w:eastAsia="Times New Roman" w:hAnsi="Angsana New"/>
                <w:sz w:val="28"/>
                <w:szCs w:val="28"/>
                <w:cs/>
                <w:lang w:val="en-US"/>
              </w:rPr>
            </w:pPr>
            <w:r w:rsidRPr="005D43A9">
              <w:rPr>
                <w:rFonts w:ascii="Angsana New" w:eastAsia="Times New Roman" w:hAnsi="Angsana New"/>
                <w:sz w:val="28"/>
                <w:szCs w:val="28"/>
                <w:lang w:val="en-US"/>
              </w:rPr>
              <w:t>1,004,617</w:t>
            </w:r>
          </w:p>
        </w:tc>
        <w:tc>
          <w:tcPr>
            <w:tcW w:w="1141" w:type="dxa"/>
            <w:vAlign w:val="bottom"/>
          </w:tcPr>
          <w:p w14:paraId="5FCA146D" w14:textId="77777777" w:rsidR="00EE5A1D" w:rsidRPr="005A0C60" w:rsidRDefault="00EE5A1D" w:rsidP="00CE2096">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1,846,690</w:t>
            </w:r>
          </w:p>
        </w:tc>
      </w:tr>
    </w:tbl>
    <w:p w14:paraId="5B029F34" w14:textId="394BD690" w:rsidR="00F3787D" w:rsidRDefault="00DB6AE4" w:rsidP="007C77BA">
      <w:pPr>
        <w:spacing w:before="120"/>
        <w:ind w:left="363"/>
        <w:jc w:val="thaiDistribute"/>
        <w:rPr>
          <w:rFonts w:asciiTheme="majorBidi" w:hAnsiTheme="majorBidi" w:cstheme="majorBidi"/>
          <w:sz w:val="28"/>
          <w:szCs w:val="28"/>
          <w:lang w:val="en-US"/>
        </w:rPr>
      </w:pPr>
      <w:r w:rsidRPr="00DB6AE4">
        <w:rPr>
          <w:rFonts w:asciiTheme="majorBidi" w:hAnsiTheme="majorBidi" w:cstheme="majorBidi"/>
          <w:sz w:val="28"/>
          <w:szCs w:val="28"/>
          <w:lang w:val="en-US"/>
        </w:rPr>
        <w:t xml:space="preserve">Bank overdrafts and short-term loans from financial institutions are </w:t>
      </w:r>
      <w:r w:rsidR="00623AF8" w:rsidRPr="00B20385">
        <w:rPr>
          <w:rFonts w:asciiTheme="majorBidi" w:hAnsiTheme="majorBidi" w:cstheme="majorBidi"/>
          <w:sz w:val="28"/>
          <w:szCs w:val="28"/>
          <w:lang w:val="en-US"/>
        </w:rPr>
        <w:t>se</w:t>
      </w:r>
      <w:r w:rsidR="00623AF8">
        <w:rPr>
          <w:rFonts w:asciiTheme="majorBidi" w:hAnsiTheme="majorBidi" w:cstheme="majorBidi"/>
          <w:sz w:val="28"/>
          <w:szCs w:val="28"/>
          <w:lang w:val="en-US"/>
        </w:rPr>
        <w:t>c</w:t>
      </w:r>
      <w:r w:rsidR="00623AF8" w:rsidRPr="00B20385">
        <w:rPr>
          <w:rFonts w:asciiTheme="majorBidi" w:hAnsiTheme="majorBidi" w:cstheme="majorBidi"/>
          <w:sz w:val="28"/>
          <w:szCs w:val="28"/>
          <w:lang w:val="en-US"/>
        </w:rPr>
        <w:t xml:space="preserve">ured as described </w:t>
      </w:r>
      <w:r w:rsidRPr="00DB6AE4">
        <w:rPr>
          <w:rFonts w:asciiTheme="majorBidi" w:hAnsiTheme="majorBidi" w:cstheme="majorBidi"/>
          <w:sz w:val="28"/>
          <w:szCs w:val="28"/>
          <w:lang w:val="en-US"/>
        </w:rPr>
        <w:t xml:space="preserve">in Note </w:t>
      </w:r>
      <w:r w:rsidR="00EE5A1D">
        <w:rPr>
          <w:rFonts w:asciiTheme="majorBidi" w:hAnsiTheme="majorBidi" w:cstheme="majorBidi"/>
          <w:sz w:val="28"/>
          <w:szCs w:val="28"/>
          <w:lang w:val="en-US"/>
        </w:rPr>
        <w:t>33</w:t>
      </w:r>
      <w:r w:rsidRPr="00DB6AE4">
        <w:rPr>
          <w:rFonts w:asciiTheme="majorBidi" w:hAnsiTheme="majorBidi" w:cstheme="majorBidi"/>
          <w:sz w:val="28"/>
          <w:szCs w:val="28"/>
          <w:lang w:val="en-US"/>
        </w:rPr>
        <w:t>.1.</w:t>
      </w:r>
    </w:p>
    <w:p w14:paraId="100E4C40" w14:textId="77777777" w:rsidR="00F45109" w:rsidRDefault="00F45109" w:rsidP="007C77BA">
      <w:pPr>
        <w:spacing w:before="120"/>
        <w:ind w:left="363"/>
        <w:jc w:val="thaiDistribute"/>
        <w:rPr>
          <w:rFonts w:asciiTheme="majorBidi" w:hAnsiTheme="majorBidi" w:cstheme="majorBidi"/>
          <w:sz w:val="28"/>
          <w:szCs w:val="28"/>
          <w:lang w:val="en-US"/>
        </w:rPr>
      </w:pPr>
    </w:p>
    <w:p w14:paraId="2192BCB7" w14:textId="77777777" w:rsidR="00F45109" w:rsidRDefault="00F45109" w:rsidP="007C77BA">
      <w:pPr>
        <w:spacing w:before="120"/>
        <w:ind w:left="363"/>
        <w:jc w:val="thaiDistribute"/>
        <w:rPr>
          <w:rFonts w:asciiTheme="majorBidi" w:hAnsiTheme="majorBidi" w:cstheme="majorBidi"/>
          <w:sz w:val="28"/>
          <w:szCs w:val="28"/>
          <w:lang w:val="en-US"/>
        </w:rPr>
      </w:pPr>
    </w:p>
    <w:p w14:paraId="6423B35F" w14:textId="77777777" w:rsidR="00F45109" w:rsidRDefault="00F45109" w:rsidP="007C77BA">
      <w:pPr>
        <w:spacing w:before="120"/>
        <w:ind w:left="363"/>
        <w:jc w:val="thaiDistribute"/>
        <w:rPr>
          <w:rFonts w:asciiTheme="majorBidi" w:hAnsiTheme="majorBidi" w:cstheme="majorBidi"/>
          <w:sz w:val="28"/>
          <w:szCs w:val="28"/>
          <w:lang w:val="en-US"/>
        </w:rPr>
      </w:pPr>
    </w:p>
    <w:p w14:paraId="257729DA" w14:textId="77777777" w:rsidR="00464A5F" w:rsidRDefault="00464A5F" w:rsidP="007C77BA">
      <w:pPr>
        <w:spacing w:before="120"/>
        <w:ind w:left="363"/>
        <w:jc w:val="thaiDistribute"/>
        <w:rPr>
          <w:rFonts w:asciiTheme="majorBidi" w:hAnsiTheme="majorBidi" w:cstheme="majorBidi"/>
          <w:sz w:val="28"/>
          <w:szCs w:val="28"/>
          <w:lang w:val="en-US"/>
        </w:rPr>
      </w:pPr>
    </w:p>
    <w:p w14:paraId="31F10914" w14:textId="77777777" w:rsidR="00464A5F" w:rsidRDefault="00464A5F" w:rsidP="007C77BA">
      <w:pPr>
        <w:spacing w:before="120"/>
        <w:ind w:left="363"/>
        <w:jc w:val="thaiDistribute"/>
        <w:rPr>
          <w:rFonts w:asciiTheme="majorBidi" w:hAnsiTheme="majorBidi" w:cstheme="majorBidi"/>
          <w:sz w:val="28"/>
          <w:szCs w:val="28"/>
          <w:lang w:val="en-US"/>
        </w:rPr>
      </w:pPr>
    </w:p>
    <w:p w14:paraId="3AB6E294" w14:textId="77777777" w:rsidR="00B010DB" w:rsidRDefault="00B010DB" w:rsidP="007C77BA">
      <w:pPr>
        <w:spacing w:before="120"/>
        <w:ind w:left="363"/>
        <w:jc w:val="thaiDistribute"/>
        <w:rPr>
          <w:rFonts w:asciiTheme="majorBidi" w:hAnsiTheme="majorBidi" w:cstheme="majorBidi"/>
          <w:sz w:val="28"/>
          <w:szCs w:val="28"/>
          <w:lang w:val="en-US"/>
        </w:rPr>
      </w:pPr>
    </w:p>
    <w:p w14:paraId="0218EF39" w14:textId="77777777" w:rsidR="00F45109" w:rsidRDefault="00F45109" w:rsidP="007C77BA">
      <w:pPr>
        <w:spacing w:before="120"/>
        <w:ind w:left="363"/>
        <w:jc w:val="thaiDistribute"/>
        <w:rPr>
          <w:rFonts w:asciiTheme="majorBidi" w:hAnsiTheme="majorBidi" w:cstheme="majorBidi"/>
          <w:sz w:val="28"/>
          <w:szCs w:val="28"/>
          <w:lang w:val="en-US"/>
        </w:rPr>
      </w:pPr>
    </w:p>
    <w:p w14:paraId="75DF3EBF" w14:textId="17B49F16" w:rsidR="0056031A" w:rsidRPr="0056031A" w:rsidRDefault="0056031A" w:rsidP="0056031A">
      <w:pPr>
        <w:pStyle w:val="ListParagraph"/>
        <w:numPr>
          <w:ilvl w:val="0"/>
          <w:numId w:val="1"/>
        </w:numPr>
        <w:rPr>
          <w:rFonts w:ascii="Angsana New" w:hAnsi="Angsana New"/>
          <w:b/>
          <w:bCs/>
          <w:sz w:val="28"/>
          <w:szCs w:val="28"/>
          <w:lang w:val="en-US"/>
        </w:rPr>
      </w:pPr>
      <w:r>
        <w:rPr>
          <w:rFonts w:ascii="Angsana New" w:hAnsi="Angsana New"/>
          <w:b/>
          <w:bCs/>
          <w:sz w:val="28"/>
          <w:szCs w:val="28"/>
          <w:lang w:val="en-US"/>
        </w:rPr>
        <w:lastRenderedPageBreak/>
        <w:t>TRA</w:t>
      </w:r>
      <w:r w:rsidRPr="0056031A">
        <w:rPr>
          <w:rFonts w:ascii="Angsana New" w:hAnsi="Angsana New"/>
          <w:b/>
          <w:bCs/>
          <w:sz w:val="28"/>
          <w:szCs w:val="28"/>
          <w:lang w:val="en-US"/>
        </w:rPr>
        <w:t xml:space="preserve">DE AND OTHER CURRENT PAYABLES </w:t>
      </w:r>
    </w:p>
    <w:p w14:paraId="324760B8" w14:textId="7CDD9F07" w:rsidR="0056031A" w:rsidRDefault="0056031A" w:rsidP="0056031A">
      <w:pPr>
        <w:pStyle w:val="ListParagraph"/>
        <w:spacing w:before="120"/>
        <w:ind w:left="360"/>
        <w:jc w:val="thaiDistribute"/>
        <w:rPr>
          <w:rFonts w:asciiTheme="majorBidi" w:hAnsiTheme="majorBidi"/>
          <w:sz w:val="28"/>
          <w:szCs w:val="28"/>
          <w:lang w:val="en-US"/>
        </w:rPr>
      </w:pPr>
      <w:r w:rsidRPr="005F33E8">
        <w:rPr>
          <w:rFonts w:asciiTheme="majorBidi" w:hAnsiTheme="majorBidi" w:cstheme="majorBidi"/>
          <w:sz w:val="28"/>
          <w:szCs w:val="28"/>
          <w:lang w:val="en-US"/>
        </w:rPr>
        <w:t xml:space="preserve">Trade and other current payables as at </w:t>
      </w:r>
      <w:r w:rsidRPr="005F33E8">
        <w:rPr>
          <w:rFonts w:ascii="Angsana New" w:hAnsi="Angsana New"/>
          <w:sz w:val="28"/>
          <w:szCs w:val="28"/>
          <w:lang w:val="en-US"/>
        </w:rPr>
        <w:t xml:space="preserve">December </w:t>
      </w:r>
      <w:r w:rsidRPr="005F33E8">
        <w:rPr>
          <w:rFonts w:ascii="Angsana New" w:hAnsi="Angsana New" w:cstheme="majorBidi"/>
          <w:sz w:val="28"/>
          <w:szCs w:val="28"/>
          <w:lang w:val="en-US"/>
        </w:rPr>
        <w:t>31</w:t>
      </w:r>
      <w:r w:rsidRPr="005F33E8">
        <w:rPr>
          <w:rFonts w:ascii="Angsana New" w:hAnsi="Angsana New"/>
          <w:sz w:val="28"/>
          <w:szCs w:val="28"/>
          <w:lang w:val="en-US"/>
        </w:rPr>
        <w:t xml:space="preserve">, </w:t>
      </w:r>
      <w:r w:rsidRPr="005F33E8">
        <w:rPr>
          <w:rFonts w:ascii="Angsana New" w:hAnsi="Angsana New" w:cstheme="majorBidi"/>
          <w:sz w:val="28"/>
          <w:szCs w:val="28"/>
          <w:lang w:val="en-US"/>
        </w:rPr>
        <w:t>202</w:t>
      </w:r>
      <w:r>
        <w:rPr>
          <w:rFonts w:ascii="Angsana New" w:hAnsi="Angsana New" w:cstheme="majorBidi"/>
          <w:sz w:val="28"/>
          <w:szCs w:val="28"/>
          <w:lang w:val="en-US"/>
        </w:rPr>
        <w:t>3</w:t>
      </w:r>
      <w:r w:rsidRPr="005F33E8">
        <w:rPr>
          <w:rFonts w:ascii="Angsana New" w:hAnsi="Angsana New" w:cstheme="majorBidi"/>
          <w:sz w:val="28"/>
          <w:szCs w:val="28"/>
          <w:lang w:val="en-US"/>
        </w:rPr>
        <w:t xml:space="preserve"> </w:t>
      </w:r>
      <w:r w:rsidRPr="005F33E8">
        <w:rPr>
          <w:rFonts w:ascii="Angsana New" w:hAnsi="Angsana New"/>
          <w:sz w:val="28"/>
          <w:szCs w:val="28"/>
          <w:lang w:val="en-US"/>
        </w:rPr>
        <w:t xml:space="preserve">and </w:t>
      </w:r>
      <w:r w:rsidRPr="005F33E8">
        <w:rPr>
          <w:rFonts w:ascii="Angsana New" w:hAnsi="Angsana New" w:cstheme="majorBidi"/>
          <w:sz w:val="28"/>
          <w:szCs w:val="28"/>
          <w:lang w:val="en-US"/>
        </w:rPr>
        <w:t>202</w:t>
      </w:r>
      <w:r>
        <w:rPr>
          <w:rFonts w:ascii="Angsana New" w:hAnsi="Angsana New" w:cstheme="majorBidi"/>
          <w:sz w:val="28"/>
          <w:szCs w:val="28"/>
          <w:lang w:val="en-US"/>
        </w:rPr>
        <w:t>2</w:t>
      </w:r>
      <w:r w:rsidRPr="005F33E8">
        <w:rPr>
          <w:rFonts w:asciiTheme="majorBidi" w:hAnsiTheme="majorBidi" w:cstheme="majorBidi"/>
          <w:sz w:val="28"/>
          <w:szCs w:val="28"/>
          <w:lang w:val="en-US"/>
        </w:rPr>
        <w:t xml:space="preserve"> consisted of</w:t>
      </w:r>
      <w:r w:rsidRPr="005F33E8">
        <w:rPr>
          <w:rFonts w:asciiTheme="majorBidi" w:hAnsiTheme="majorBidi"/>
          <w:sz w:val="28"/>
          <w:szCs w:val="28"/>
          <w:lang w:val="en-US"/>
        </w:rPr>
        <w:t>:</w:t>
      </w:r>
    </w:p>
    <w:tbl>
      <w:tblPr>
        <w:tblW w:w="8854" w:type="dxa"/>
        <w:tblInd w:w="360" w:type="dxa"/>
        <w:tblLook w:val="04A0" w:firstRow="1" w:lastRow="0" w:firstColumn="1" w:lastColumn="0" w:noHBand="0" w:noVBand="1"/>
      </w:tblPr>
      <w:tblGrid>
        <w:gridCol w:w="3184"/>
        <w:gridCol w:w="1418"/>
        <w:gridCol w:w="1417"/>
        <w:gridCol w:w="1418"/>
        <w:gridCol w:w="1417"/>
      </w:tblGrid>
      <w:tr w:rsidR="006552B2" w:rsidRPr="00214924" w14:paraId="02A7E2C2" w14:textId="77777777" w:rsidTr="006552B2">
        <w:trPr>
          <w:trHeight w:val="397"/>
        </w:trPr>
        <w:tc>
          <w:tcPr>
            <w:tcW w:w="3184" w:type="dxa"/>
            <w:tcBorders>
              <w:top w:val="nil"/>
              <w:left w:val="nil"/>
              <w:bottom w:val="nil"/>
              <w:right w:val="nil"/>
            </w:tcBorders>
            <w:shd w:val="clear" w:color="000000" w:fill="FFFFFF"/>
            <w:noWrap/>
            <w:vAlign w:val="center"/>
            <w:hideMark/>
          </w:tcPr>
          <w:p w14:paraId="3D213680" w14:textId="77777777" w:rsidR="006552B2" w:rsidRPr="00F97CCA" w:rsidRDefault="006552B2" w:rsidP="006552B2">
            <w:pPr>
              <w:ind w:hanging="108"/>
              <w:rPr>
                <w:rFonts w:ascii="Angsana New" w:eastAsia="Times New Roman" w:hAnsi="Angsana New"/>
                <w:sz w:val="28"/>
                <w:szCs w:val="28"/>
                <w:lang w:val="en-US"/>
              </w:rPr>
            </w:pPr>
            <w:r w:rsidRPr="00F97CCA">
              <w:rPr>
                <w:rFonts w:ascii="Angsana New" w:eastAsia="Times New Roman" w:hAnsi="Angsana New"/>
                <w:sz w:val="28"/>
                <w:szCs w:val="28"/>
                <w:lang w:val="en-US"/>
              </w:rPr>
              <w:t> </w:t>
            </w:r>
          </w:p>
        </w:tc>
        <w:tc>
          <w:tcPr>
            <w:tcW w:w="5670" w:type="dxa"/>
            <w:gridSpan w:val="4"/>
            <w:tcBorders>
              <w:top w:val="nil"/>
              <w:left w:val="nil"/>
              <w:right w:val="nil"/>
            </w:tcBorders>
            <w:shd w:val="clear" w:color="000000" w:fill="FFFFFF"/>
            <w:noWrap/>
            <w:vAlign w:val="center"/>
            <w:hideMark/>
          </w:tcPr>
          <w:p w14:paraId="3E349794" w14:textId="1EEF8847" w:rsidR="006552B2" w:rsidRPr="00F97CCA" w:rsidRDefault="00BE4685" w:rsidP="006552B2">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Unit : Thousand Baht</w:t>
            </w:r>
          </w:p>
        </w:tc>
      </w:tr>
      <w:tr w:rsidR="006552B2" w:rsidRPr="00214924" w14:paraId="1124D347" w14:textId="77777777" w:rsidTr="006552B2">
        <w:trPr>
          <w:trHeight w:val="397"/>
        </w:trPr>
        <w:tc>
          <w:tcPr>
            <w:tcW w:w="3184" w:type="dxa"/>
            <w:tcBorders>
              <w:top w:val="nil"/>
              <w:left w:val="nil"/>
              <w:bottom w:val="nil"/>
              <w:right w:val="nil"/>
            </w:tcBorders>
            <w:shd w:val="clear" w:color="000000" w:fill="FFFFFF"/>
            <w:noWrap/>
            <w:vAlign w:val="center"/>
            <w:hideMark/>
          </w:tcPr>
          <w:p w14:paraId="7DB2E5B8" w14:textId="77777777" w:rsidR="006552B2" w:rsidRPr="00F97CCA" w:rsidRDefault="006552B2" w:rsidP="006552B2">
            <w:pPr>
              <w:ind w:hanging="108"/>
              <w:rPr>
                <w:rFonts w:ascii="Angsana New" w:eastAsia="Times New Roman" w:hAnsi="Angsana New"/>
                <w:sz w:val="28"/>
                <w:szCs w:val="28"/>
                <w:lang w:val="en-US"/>
              </w:rPr>
            </w:pPr>
            <w:r w:rsidRPr="00F97CCA">
              <w:rPr>
                <w:rFonts w:ascii="Angsana New" w:eastAsia="Times New Roman" w:hAnsi="Angsana New"/>
                <w:sz w:val="28"/>
                <w:szCs w:val="28"/>
                <w:lang w:val="en-US"/>
              </w:rPr>
              <w:t> </w:t>
            </w:r>
          </w:p>
        </w:tc>
        <w:tc>
          <w:tcPr>
            <w:tcW w:w="2835" w:type="dxa"/>
            <w:gridSpan w:val="2"/>
            <w:tcBorders>
              <w:top w:val="nil"/>
              <w:left w:val="nil"/>
              <w:right w:val="nil"/>
            </w:tcBorders>
            <w:shd w:val="clear" w:color="000000" w:fill="FFFFFF"/>
            <w:noWrap/>
            <w:vAlign w:val="center"/>
            <w:hideMark/>
          </w:tcPr>
          <w:p w14:paraId="5323BB5B" w14:textId="1440E87E" w:rsidR="006552B2" w:rsidRPr="00256070" w:rsidRDefault="00BE4685" w:rsidP="006552B2">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Consolidated financial statements</w:t>
            </w:r>
          </w:p>
        </w:tc>
        <w:tc>
          <w:tcPr>
            <w:tcW w:w="2835" w:type="dxa"/>
            <w:gridSpan w:val="2"/>
            <w:tcBorders>
              <w:top w:val="nil"/>
              <w:left w:val="nil"/>
              <w:right w:val="nil"/>
            </w:tcBorders>
            <w:shd w:val="clear" w:color="000000" w:fill="FFFFFF"/>
            <w:noWrap/>
            <w:vAlign w:val="center"/>
            <w:hideMark/>
          </w:tcPr>
          <w:p w14:paraId="1CD7780A" w14:textId="1CC2A687" w:rsidR="006552B2" w:rsidRPr="00AE09D3" w:rsidRDefault="00BE4685" w:rsidP="006552B2">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Separate financial statements</w:t>
            </w:r>
          </w:p>
        </w:tc>
      </w:tr>
      <w:tr w:rsidR="006552B2" w:rsidRPr="00F97CCA" w14:paraId="6919D8B4" w14:textId="77777777" w:rsidTr="006552B2">
        <w:trPr>
          <w:trHeight w:val="397"/>
        </w:trPr>
        <w:tc>
          <w:tcPr>
            <w:tcW w:w="3184" w:type="dxa"/>
            <w:tcBorders>
              <w:top w:val="nil"/>
              <w:left w:val="nil"/>
              <w:bottom w:val="nil"/>
              <w:right w:val="nil"/>
            </w:tcBorders>
            <w:shd w:val="clear" w:color="000000" w:fill="FFFFFF"/>
            <w:noWrap/>
            <w:vAlign w:val="center"/>
          </w:tcPr>
          <w:p w14:paraId="4CCA14BF" w14:textId="77777777" w:rsidR="006552B2" w:rsidRPr="00F97CCA" w:rsidRDefault="006552B2" w:rsidP="006552B2">
            <w:pPr>
              <w:ind w:hanging="108"/>
              <w:rPr>
                <w:rFonts w:ascii="Angsana New" w:eastAsia="Times New Roman" w:hAnsi="Angsana New"/>
                <w:sz w:val="28"/>
                <w:szCs w:val="28"/>
                <w:lang w:val="en-US"/>
              </w:rPr>
            </w:pPr>
          </w:p>
        </w:tc>
        <w:tc>
          <w:tcPr>
            <w:tcW w:w="1418" w:type="dxa"/>
            <w:tcBorders>
              <w:top w:val="nil"/>
              <w:left w:val="nil"/>
              <w:right w:val="nil"/>
            </w:tcBorders>
            <w:shd w:val="clear" w:color="000000" w:fill="FFFFFF"/>
            <w:noWrap/>
            <w:vAlign w:val="center"/>
          </w:tcPr>
          <w:p w14:paraId="7F8AC7F0" w14:textId="3330B594" w:rsidR="006552B2" w:rsidRPr="00AE09D3" w:rsidRDefault="006552B2" w:rsidP="006552B2">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w:t>
            </w:r>
            <w:r w:rsidR="0056031A">
              <w:rPr>
                <w:rFonts w:ascii="Angsana New" w:eastAsia="Times New Roman" w:hAnsi="Angsana New"/>
                <w:sz w:val="28"/>
                <w:szCs w:val="28"/>
                <w:lang w:val="en-US"/>
              </w:rPr>
              <w:t>023</w:t>
            </w:r>
          </w:p>
        </w:tc>
        <w:tc>
          <w:tcPr>
            <w:tcW w:w="1417" w:type="dxa"/>
            <w:tcBorders>
              <w:top w:val="nil"/>
              <w:left w:val="nil"/>
              <w:right w:val="nil"/>
            </w:tcBorders>
            <w:shd w:val="clear" w:color="000000" w:fill="FFFFFF"/>
            <w:vAlign w:val="center"/>
          </w:tcPr>
          <w:p w14:paraId="0A253941" w14:textId="56A3A50C" w:rsidR="006552B2" w:rsidRPr="00AE09D3" w:rsidRDefault="006552B2" w:rsidP="006552B2">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w:t>
            </w:r>
            <w:r w:rsidR="0056031A">
              <w:rPr>
                <w:rFonts w:ascii="Angsana New" w:eastAsia="Times New Roman" w:hAnsi="Angsana New"/>
                <w:sz w:val="28"/>
                <w:szCs w:val="28"/>
                <w:lang w:val="en-US"/>
              </w:rPr>
              <w:t>022</w:t>
            </w:r>
          </w:p>
        </w:tc>
        <w:tc>
          <w:tcPr>
            <w:tcW w:w="1418" w:type="dxa"/>
            <w:tcBorders>
              <w:top w:val="nil"/>
              <w:left w:val="nil"/>
              <w:right w:val="nil"/>
            </w:tcBorders>
            <w:shd w:val="clear" w:color="000000" w:fill="FFFFFF"/>
            <w:noWrap/>
            <w:vAlign w:val="center"/>
          </w:tcPr>
          <w:p w14:paraId="511217DA" w14:textId="1428EE44" w:rsidR="006552B2" w:rsidRPr="00AE09D3" w:rsidRDefault="006552B2" w:rsidP="006552B2">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w:t>
            </w:r>
            <w:r w:rsidR="0056031A">
              <w:rPr>
                <w:rFonts w:ascii="Angsana New" w:eastAsia="Times New Roman" w:hAnsi="Angsana New"/>
                <w:sz w:val="28"/>
                <w:szCs w:val="28"/>
                <w:lang w:val="en-US"/>
              </w:rPr>
              <w:t>023</w:t>
            </w:r>
          </w:p>
        </w:tc>
        <w:tc>
          <w:tcPr>
            <w:tcW w:w="1417" w:type="dxa"/>
            <w:tcBorders>
              <w:top w:val="nil"/>
              <w:left w:val="nil"/>
              <w:right w:val="nil"/>
            </w:tcBorders>
            <w:shd w:val="clear" w:color="000000" w:fill="FFFFFF"/>
            <w:vAlign w:val="center"/>
          </w:tcPr>
          <w:p w14:paraId="3E29EA9A" w14:textId="33288AD8" w:rsidR="006552B2" w:rsidRPr="00AE09D3" w:rsidRDefault="006552B2" w:rsidP="006552B2">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w:t>
            </w:r>
            <w:r w:rsidR="0056031A">
              <w:rPr>
                <w:rFonts w:ascii="Angsana New" w:eastAsia="Times New Roman" w:hAnsi="Angsana New"/>
                <w:sz w:val="28"/>
                <w:szCs w:val="28"/>
                <w:lang w:val="en-US"/>
              </w:rPr>
              <w:t>022</w:t>
            </w:r>
          </w:p>
        </w:tc>
      </w:tr>
      <w:tr w:rsidR="0056031A" w:rsidRPr="00F97CCA" w14:paraId="2CA4934E" w14:textId="77777777" w:rsidTr="006552B2">
        <w:trPr>
          <w:trHeight w:val="397"/>
        </w:trPr>
        <w:tc>
          <w:tcPr>
            <w:tcW w:w="3184" w:type="dxa"/>
            <w:tcBorders>
              <w:top w:val="nil"/>
              <w:left w:val="nil"/>
              <w:bottom w:val="nil"/>
              <w:right w:val="nil"/>
            </w:tcBorders>
            <w:shd w:val="clear" w:color="000000" w:fill="FFFFFF"/>
            <w:noWrap/>
            <w:vAlign w:val="center"/>
            <w:hideMark/>
          </w:tcPr>
          <w:p w14:paraId="1F9B6B87" w14:textId="11F44E9D" w:rsidR="0056031A" w:rsidRPr="00F97CCA" w:rsidRDefault="0056031A" w:rsidP="0056031A">
            <w:pPr>
              <w:ind w:hanging="108"/>
              <w:rPr>
                <w:rFonts w:ascii="Angsana New" w:eastAsia="Times New Roman" w:hAnsi="Angsana New"/>
                <w:sz w:val="28"/>
                <w:szCs w:val="28"/>
                <w:lang w:val="en-US"/>
              </w:rPr>
            </w:pPr>
            <w:r w:rsidRPr="005F33E8">
              <w:rPr>
                <w:rFonts w:ascii="Angsana New" w:eastAsia="Times New Roman" w:hAnsi="Angsana New"/>
                <w:sz w:val="28"/>
                <w:szCs w:val="28"/>
                <w:lang w:val="en-US"/>
              </w:rPr>
              <w:t>Trade payables</w:t>
            </w:r>
          </w:p>
        </w:tc>
        <w:tc>
          <w:tcPr>
            <w:tcW w:w="1418" w:type="dxa"/>
            <w:tcBorders>
              <w:left w:val="nil"/>
              <w:bottom w:val="nil"/>
              <w:right w:val="nil"/>
            </w:tcBorders>
            <w:shd w:val="clear" w:color="000000" w:fill="FFFFFF"/>
            <w:noWrap/>
            <w:vAlign w:val="center"/>
            <w:hideMark/>
          </w:tcPr>
          <w:p w14:paraId="2878D05E" w14:textId="77777777" w:rsidR="0056031A" w:rsidRPr="005C3164" w:rsidRDefault="0056031A" w:rsidP="0056031A">
            <w:pPr>
              <w:jc w:val="right"/>
              <w:rPr>
                <w:rFonts w:ascii="Angsana New" w:eastAsia="Times New Roman" w:hAnsi="Angsana New"/>
                <w:sz w:val="28"/>
                <w:szCs w:val="28"/>
                <w:lang w:val="en-US"/>
              </w:rPr>
            </w:pPr>
            <w:r w:rsidRPr="005C3164">
              <w:rPr>
                <w:rFonts w:ascii="Angsana New" w:eastAsia="Times New Roman" w:hAnsi="Angsana New"/>
                <w:sz w:val="28"/>
                <w:szCs w:val="28"/>
                <w:lang w:val="en-US"/>
              </w:rPr>
              <w:t> </w:t>
            </w:r>
          </w:p>
        </w:tc>
        <w:tc>
          <w:tcPr>
            <w:tcW w:w="1417" w:type="dxa"/>
            <w:tcBorders>
              <w:left w:val="nil"/>
              <w:bottom w:val="nil"/>
              <w:right w:val="nil"/>
            </w:tcBorders>
            <w:shd w:val="clear" w:color="000000" w:fill="FFFFFF"/>
            <w:vAlign w:val="center"/>
          </w:tcPr>
          <w:p w14:paraId="3DDE7413" w14:textId="77777777" w:rsidR="0056031A" w:rsidRPr="005C3164" w:rsidRDefault="0056031A" w:rsidP="0056031A">
            <w:pPr>
              <w:jc w:val="right"/>
              <w:rPr>
                <w:rFonts w:ascii="Angsana New" w:eastAsia="Times New Roman" w:hAnsi="Angsana New"/>
                <w:sz w:val="28"/>
                <w:szCs w:val="28"/>
                <w:lang w:val="en-US"/>
              </w:rPr>
            </w:pPr>
            <w:r w:rsidRPr="005C3164">
              <w:rPr>
                <w:rFonts w:ascii="Angsana New" w:eastAsia="Times New Roman" w:hAnsi="Angsana New"/>
                <w:sz w:val="28"/>
                <w:szCs w:val="28"/>
                <w:lang w:val="en-US"/>
              </w:rPr>
              <w:t> </w:t>
            </w:r>
          </w:p>
        </w:tc>
        <w:tc>
          <w:tcPr>
            <w:tcW w:w="1418" w:type="dxa"/>
            <w:tcBorders>
              <w:left w:val="nil"/>
              <w:bottom w:val="nil"/>
              <w:right w:val="nil"/>
            </w:tcBorders>
            <w:shd w:val="clear" w:color="000000" w:fill="FFFFFF"/>
            <w:noWrap/>
            <w:vAlign w:val="center"/>
            <w:hideMark/>
          </w:tcPr>
          <w:p w14:paraId="1A17D326" w14:textId="77777777" w:rsidR="0056031A" w:rsidRPr="00F97CCA" w:rsidRDefault="0056031A" w:rsidP="0056031A">
            <w:pPr>
              <w:jc w:val="right"/>
              <w:rPr>
                <w:rFonts w:ascii="Angsana New" w:eastAsia="Times New Roman" w:hAnsi="Angsana New"/>
                <w:sz w:val="28"/>
                <w:szCs w:val="28"/>
                <w:lang w:val="en-US"/>
              </w:rPr>
            </w:pPr>
            <w:r w:rsidRPr="00F97CCA">
              <w:rPr>
                <w:rFonts w:ascii="Angsana New" w:eastAsia="Times New Roman" w:hAnsi="Angsana New"/>
                <w:sz w:val="28"/>
                <w:szCs w:val="28"/>
                <w:lang w:val="en-US"/>
              </w:rPr>
              <w:t> </w:t>
            </w:r>
          </w:p>
        </w:tc>
        <w:tc>
          <w:tcPr>
            <w:tcW w:w="1417" w:type="dxa"/>
            <w:tcBorders>
              <w:left w:val="nil"/>
              <w:bottom w:val="nil"/>
              <w:right w:val="nil"/>
            </w:tcBorders>
            <w:shd w:val="clear" w:color="000000" w:fill="FFFFFF"/>
            <w:vAlign w:val="center"/>
          </w:tcPr>
          <w:p w14:paraId="1F0C0EE8" w14:textId="77777777" w:rsidR="0056031A" w:rsidRPr="00F97CCA" w:rsidRDefault="0056031A" w:rsidP="0056031A">
            <w:pPr>
              <w:jc w:val="right"/>
              <w:rPr>
                <w:rFonts w:ascii="Angsana New" w:eastAsia="Times New Roman" w:hAnsi="Angsana New"/>
                <w:sz w:val="28"/>
                <w:szCs w:val="28"/>
                <w:lang w:val="en-US"/>
              </w:rPr>
            </w:pPr>
            <w:r w:rsidRPr="00F97CCA">
              <w:rPr>
                <w:rFonts w:ascii="Angsana New" w:eastAsia="Times New Roman" w:hAnsi="Angsana New"/>
                <w:sz w:val="28"/>
                <w:szCs w:val="28"/>
                <w:lang w:val="en-US"/>
              </w:rPr>
              <w:t> </w:t>
            </w:r>
          </w:p>
        </w:tc>
      </w:tr>
      <w:tr w:rsidR="00EE5A1D" w:rsidRPr="00F97CCA" w14:paraId="0CDC0BA0" w14:textId="77777777" w:rsidTr="000D6162">
        <w:trPr>
          <w:trHeight w:val="397"/>
        </w:trPr>
        <w:tc>
          <w:tcPr>
            <w:tcW w:w="3184" w:type="dxa"/>
            <w:tcBorders>
              <w:top w:val="nil"/>
              <w:left w:val="nil"/>
              <w:bottom w:val="nil"/>
              <w:right w:val="nil"/>
            </w:tcBorders>
            <w:shd w:val="clear" w:color="000000" w:fill="FFFFFF"/>
            <w:noWrap/>
            <w:vAlign w:val="center"/>
          </w:tcPr>
          <w:p w14:paraId="40B3D394" w14:textId="7E8C576F" w:rsidR="00EE5A1D" w:rsidRPr="00AE09D3" w:rsidRDefault="00EE5A1D" w:rsidP="00EE5A1D">
            <w:pPr>
              <w:ind w:firstLineChars="100" w:firstLine="280"/>
              <w:rPr>
                <w:rFonts w:ascii="Angsana New" w:eastAsia="Times New Roman" w:hAnsi="Angsana New"/>
                <w:sz w:val="28"/>
                <w:szCs w:val="28"/>
                <w:cs/>
                <w:lang w:val="en-US"/>
              </w:rPr>
            </w:pPr>
            <w:r w:rsidRPr="005F33E8">
              <w:rPr>
                <w:rFonts w:ascii="Angsana New" w:eastAsia="Times New Roman" w:hAnsi="Angsana New"/>
                <w:sz w:val="28"/>
                <w:szCs w:val="28"/>
                <w:lang w:val="en-US"/>
              </w:rPr>
              <w:t xml:space="preserve">Trade payables </w:t>
            </w:r>
            <w:r>
              <w:rPr>
                <w:rFonts w:ascii="Angsana New" w:eastAsia="Times New Roman" w:hAnsi="Angsana New"/>
                <w:sz w:val="28"/>
                <w:szCs w:val="28"/>
                <w:lang w:val="en-US"/>
              </w:rPr>
              <w:t>-</w:t>
            </w:r>
            <w:r w:rsidRPr="00214924">
              <w:rPr>
                <w:rFonts w:ascii="Angsana New" w:eastAsia="Times New Roman" w:hAnsi="Angsana New"/>
                <w:sz w:val="28"/>
                <w:szCs w:val="28"/>
                <w:cs/>
                <w:lang w:val="en-US"/>
              </w:rPr>
              <w:t xml:space="preserve"> </w:t>
            </w:r>
            <w:r>
              <w:rPr>
                <w:rFonts w:ascii="Angsana New" w:eastAsia="Times New Roman" w:hAnsi="Angsana New"/>
                <w:sz w:val="28"/>
                <w:szCs w:val="28"/>
                <w:lang w:val="en-US"/>
              </w:rPr>
              <w:t xml:space="preserve">other </w:t>
            </w:r>
          </w:p>
        </w:tc>
        <w:tc>
          <w:tcPr>
            <w:tcW w:w="1418" w:type="dxa"/>
            <w:tcBorders>
              <w:left w:val="nil"/>
              <w:bottom w:val="nil"/>
              <w:right w:val="nil"/>
            </w:tcBorders>
            <w:shd w:val="clear" w:color="auto" w:fill="auto"/>
            <w:noWrap/>
            <w:vAlign w:val="center"/>
          </w:tcPr>
          <w:p w14:paraId="4DC8B01A" w14:textId="7326D2BE" w:rsidR="00EE5A1D" w:rsidRPr="00AE09D3" w:rsidRDefault="00EE5A1D" w:rsidP="00EE5A1D">
            <w:pPr>
              <w:jc w:val="right"/>
              <w:rPr>
                <w:rFonts w:ascii="Angsana New" w:eastAsia="Times New Roman" w:hAnsi="Angsana New"/>
                <w:sz w:val="28"/>
                <w:szCs w:val="28"/>
                <w:cs/>
                <w:lang w:val="en-US"/>
              </w:rPr>
            </w:pPr>
            <w:r w:rsidRPr="006E484D">
              <w:rPr>
                <w:rFonts w:ascii="Angsana New" w:eastAsia="Times New Roman" w:hAnsi="Angsana New"/>
                <w:sz w:val="28"/>
                <w:szCs w:val="28"/>
                <w:lang w:val="en-US"/>
              </w:rPr>
              <w:t>621</w:t>
            </w:r>
            <w:r w:rsidRPr="00E17478">
              <w:rPr>
                <w:rFonts w:ascii="Angsana New" w:eastAsia="Times New Roman" w:hAnsi="Angsana New"/>
                <w:sz w:val="28"/>
                <w:szCs w:val="28"/>
                <w:lang w:val="en-US"/>
              </w:rPr>
              <w:t>,</w:t>
            </w:r>
            <w:r w:rsidRPr="006E484D">
              <w:rPr>
                <w:rFonts w:ascii="Angsana New" w:eastAsia="Times New Roman" w:hAnsi="Angsana New"/>
                <w:sz w:val="28"/>
                <w:szCs w:val="28"/>
                <w:lang w:val="en-US"/>
              </w:rPr>
              <w:t>144</w:t>
            </w:r>
          </w:p>
        </w:tc>
        <w:tc>
          <w:tcPr>
            <w:tcW w:w="1417" w:type="dxa"/>
            <w:tcBorders>
              <w:left w:val="nil"/>
              <w:bottom w:val="nil"/>
              <w:right w:val="nil"/>
            </w:tcBorders>
            <w:shd w:val="clear" w:color="auto" w:fill="auto"/>
            <w:vAlign w:val="center"/>
          </w:tcPr>
          <w:p w14:paraId="2718BF65" w14:textId="77777777" w:rsidR="00EE5A1D" w:rsidRPr="005C3164" w:rsidRDefault="00EE5A1D" w:rsidP="00EE5A1D">
            <w:pPr>
              <w:jc w:val="right"/>
              <w:rPr>
                <w:rFonts w:ascii="Angsana New" w:eastAsia="Times New Roman" w:hAnsi="Angsana New"/>
                <w:sz w:val="28"/>
                <w:szCs w:val="28"/>
                <w:lang w:val="en-US"/>
              </w:rPr>
            </w:pPr>
            <w:r>
              <w:rPr>
                <w:rFonts w:ascii="Angsana New" w:eastAsia="Times New Roman" w:hAnsi="Angsana New"/>
                <w:sz w:val="28"/>
                <w:szCs w:val="28"/>
                <w:lang w:val="en-US"/>
              </w:rPr>
              <w:t>449,801</w:t>
            </w:r>
          </w:p>
        </w:tc>
        <w:tc>
          <w:tcPr>
            <w:tcW w:w="1418" w:type="dxa"/>
            <w:tcBorders>
              <w:left w:val="nil"/>
              <w:bottom w:val="nil"/>
              <w:right w:val="nil"/>
            </w:tcBorders>
            <w:shd w:val="clear" w:color="auto" w:fill="auto"/>
            <w:noWrap/>
            <w:vAlign w:val="center"/>
          </w:tcPr>
          <w:p w14:paraId="7B735962" w14:textId="33B0F8E0" w:rsidR="00EE5A1D" w:rsidRPr="006177AE" w:rsidRDefault="00EE5A1D" w:rsidP="00EE5A1D">
            <w:pPr>
              <w:jc w:val="right"/>
              <w:rPr>
                <w:rFonts w:ascii="Angsana New" w:eastAsia="Times New Roman" w:hAnsi="Angsana New"/>
                <w:sz w:val="28"/>
                <w:szCs w:val="28"/>
                <w:lang w:val="en-US"/>
              </w:rPr>
            </w:pPr>
            <w:r>
              <w:rPr>
                <w:rFonts w:ascii="Angsana New" w:eastAsia="Times New Roman" w:hAnsi="Angsana New"/>
                <w:sz w:val="28"/>
                <w:szCs w:val="28"/>
                <w:lang w:val="en-US"/>
              </w:rPr>
              <w:t>101</w:t>
            </w:r>
          </w:p>
        </w:tc>
        <w:tc>
          <w:tcPr>
            <w:tcW w:w="1417" w:type="dxa"/>
            <w:tcBorders>
              <w:left w:val="nil"/>
              <w:bottom w:val="nil"/>
              <w:right w:val="nil"/>
            </w:tcBorders>
            <w:shd w:val="clear" w:color="000000" w:fill="FFFFFF"/>
            <w:vAlign w:val="center"/>
          </w:tcPr>
          <w:p w14:paraId="133900B0" w14:textId="77777777" w:rsidR="00EE5A1D" w:rsidRPr="00097521" w:rsidRDefault="00EE5A1D" w:rsidP="00EE5A1D">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15</w:t>
            </w:r>
          </w:p>
        </w:tc>
      </w:tr>
      <w:tr w:rsidR="00EE5A1D" w:rsidRPr="00F97CCA" w14:paraId="4E074DBC" w14:textId="77777777" w:rsidTr="000D6162">
        <w:trPr>
          <w:trHeight w:val="397"/>
        </w:trPr>
        <w:tc>
          <w:tcPr>
            <w:tcW w:w="3184" w:type="dxa"/>
            <w:tcBorders>
              <w:top w:val="nil"/>
              <w:left w:val="nil"/>
              <w:bottom w:val="nil"/>
              <w:right w:val="nil"/>
            </w:tcBorders>
            <w:shd w:val="clear" w:color="000000" w:fill="FFFFFF"/>
            <w:noWrap/>
            <w:vAlign w:val="center"/>
          </w:tcPr>
          <w:p w14:paraId="70B6A8A0" w14:textId="3AE6869A" w:rsidR="00EE5A1D" w:rsidRPr="00AE09D3" w:rsidRDefault="00EE5A1D" w:rsidP="00EE5A1D">
            <w:pPr>
              <w:ind w:firstLineChars="100" w:firstLine="280"/>
              <w:rPr>
                <w:rFonts w:ascii="Angsana New" w:eastAsia="Times New Roman" w:hAnsi="Angsana New"/>
                <w:sz w:val="28"/>
                <w:szCs w:val="28"/>
                <w:cs/>
                <w:lang w:val="en-US"/>
              </w:rPr>
            </w:pPr>
            <w:r w:rsidRPr="005F33E8">
              <w:rPr>
                <w:rFonts w:ascii="Angsana New" w:eastAsia="Times New Roman" w:hAnsi="Angsana New"/>
                <w:sz w:val="28"/>
                <w:szCs w:val="28"/>
                <w:lang w:val="en-US"/>
              </w:rPr>
              <w:t xml:space="preserve">Trade payables </w:t>
            </w:r>
            <w:r>
              <w:rPr>
                <w:rFonts w:ascii="Angsana New" w:eastAsia="Times New Roman" w:hAnsi="Angsana New"/>
                <w:sz w:val="28"/>
                <w:szCs w:val="28"/>
                <w:lang w:val="en-US"/>
              </w:rPr>
              <w:t>-</w:t>
            </w:r>
            <w:r w:rsidRPr="00726AD3">
              <w:rPr>
                <w:rFonts w:ascii="Angsana New" w:eastAsia="Times New Roman" w:hAnsi="Angsana New"/>
                <w:sz w:val="28"/>
                <w:szCs w:val="28"/>
                <w:lang w:val="en-US"/>
              </w:rPr>
              <w:t xml:space="preserve"> </w:t>
            </w:r>
            <w:r w:rsidRPr="00F368AF">
              <w:rPr>
                <w:rFonts w:ascii="Angsana New" w:eastAsia="Times New Roman" w:hAnsi="Angsana New"/>
                <w:sz w:val="28"/>
                <w:szCs w:val="28"/>
                <w:lang w:val="en-US"/>
              </w:rPr>
              <w:t>related companies</w:t>
            </w:r>
          </w:p>
        </w:tc>
        <w:tc>
          <w:tcPr>
            <w:tcW w:w="1418" w:type="dxa"/>
            <w:tcBorders>
              <w:left w:val="nil"/>
              <w:bottom w:val="nil"/>
              <w:right w:val="nil"/>
            </w:tcBorders>
            <w:shd w:val="clear" w:color="auto" w:fill="auto"/>
            <w:noWrap/>
            <w:vAlign w:val="center"/>
          </w:tcPr>
          <w:p w14:paraId="2A700879" w14:textId="6098E5B7" w:rsidR="00EE5A1D" w:rsidRPr="005C3164" w:rsidRDefault="00EE5A1D" w:rsidP="00EE5A1D">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119</w:t>
            </w:r>
            <w:r w:rsidRPr="00A34D57">
              <w:rPr>
                <w:rFonts w:ascii="Angsana New" w:eastAsia="Times New Roman" w:hAnsi="Angsana New"/>
                <w:sz w:val="28"/>
                <w:szCs w:val="28"/>
                <w:lang w:val="en-US"/>
              </w:rPr>
              <w:t>,</w:t>
            </w:r>
            <w:r w:rsidRPr="006E484D">
              <w:rPr>
                <w:rFonts w:ascii="Angsana New" w:eastAsia="Times New Roman" w:hAnsi="Angsana New"/>
                <w:sz w:val="28"/>
                <w:szCs w:val="28"/>
                <w:lang w:val="en-US"/>
              </w:rPr>
              <w:t>1</w:t>
            </w:r>
            <w:r w:rsidRPr="006E484D">
              <w:rPr>
                <w:rFonts w:ascii="Angsana New" w:eastAsia="Times New Roman" w:hAnsi="Angsana New" w:hint="cs"/>
                <w:sz w:val="28"/>
                <w:szCs w:val="28"/>
                <w:lang w:val="en-US"/>
              </w:rPr>
              <w:t>9</w:t>
            </w:r>
            <w:r>
              <w:rPr>
                <w:rFonts w:ascii="Angsana New" w:eastAsia="Times New Roman" w:hAnsi="Angsana New"/>
                <w:sz w:val="28"/>
                <w:szCs w:val="28"/>
                <w:lang w:val="en-US"/>
              </w:rPr>
              <w:t>1</w:t>
            </w:r>
          </w:p>
        </w:tc>
        <w:tc>
          <w:tcPr>
            <w:tcW w:w="1417" w:type="dxa"/>
            <w:tcBorders>
              <w:left w:val="nil"/>
              <w:bottom w:val="nil"/>
              <w:right w:val="nil"/>
            </w:tcBorders>
            <w:shd w:val="clear" w:color="auto" w:fill="auto"/>
            <w:vAlign w:val="center"/>
          </w:tcPr>
          <w:p w14:paraId="2701D7A9" w14:textId="77777777" w:rsidR="00EE5A1D" w:rsidRPr="005C3164" w:rsidRDefault="00EE5A1D" w:rsidP="00EE5A1D">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100</w:t>
            </w:r>
            <w:r w:rsidRPr="00390B1B">
              <w:rPr>
                <w:rFonts w:ascii="Angsana New" w:eastAsia="Times New Roman" w:hAnsi="Angsana New"/>
                <w:sz w:val="28"/>
                <w:szCs w:val="28"/>
                <w:lang w:val="en-US"/>
              </w:rPr>
              <w:t>,</w:t>
            </w:r>
            <w:r>
              <w:rPr>
                <w:rFonts w:ascii="Angsana New" w:eastAsia="Times New Roman" w:hAnsi="Angsana New"/>
                <w:sz w:val="28"/>
                <w:szCs w:val="28"/>
                <w:lang w:val="en-US"/>
              </w:rPr>
              <w:t>421</w:t>
            </w:r>
          </w:p>
        </w:tc>
        <w:tc>
          <w:tcPr>
            <w:tcW w:w="1418" w:type="dxa"/>
            <w:tcBorders>
              <w:left w:val="nil"/>
              <w:bottom w:val="nil"/>
              <w:right w:val="nil"/>
            </w:tcBorders>
            <w:shd w:val="clear" w:color="auto" w:fill="auto"/>
            <w:noWrap/>
            <w:vAlign w:val="center"/>
          </w:tcPr>
          <w:p w14:paraId="0CBB2FBC" w14:textId="1FF653A9" w:rsidR="00EE5A1D" w:rsidRPr="006177AE" w:rsidRDefault="00EE5A1D" w:rsidP="00EE5A1D">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7" w:type="dxa"/>
            <w:tcBorders>
              <w:left w:val="nil"/>
              <w:bottom w:val="nil"/>
              <w:right w:val="nil"/>
            </w:tcBorders>
            <w:shd w:val="clear" w:color="000000" w:fill="FFFFFF"/>
            <w:vAlign w:val="center"/>
          </w:tcPr>
          <w:p w14:paraId="042301C3" w14:textId="77777777" w:rsidR="00EE5A1D" w:rsidRPr="00097521" w:rsidRDefault="00EE5A1D" w:rsidP="00EE5A1D">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EE5A1D" w:rsidRPr="00F97CCA" w14:paraId="36F84A45" w14:textId="77777777" w:rsidTr="000D6162">
        <w:trPr>
          <w:trHeight w:val="397"/>
        </w:trPr>
        <w:tc>
          <w:tcPr>
            <w:tcW w:w="3184" w:type="dxa"/>
            <w:tcBorders>
              <w:top w:val="nil"/>
              <w:left w:val="nil"/>
              <w:bottom w:val="nil"/>
              <w:right w:val="nil"/>
            </w:tcBorders>
            <w:shd w:val="clear" w:color="000000" w:fill="FFFFFF"/>
            <w:noWrap/>
            <w:vAlign w:val="center"/>
            <w:hideMark/>
          </w:tcPr>
          <w:p w14:paraId="093E1279" w14:textId="371996C5" w:rsidR="00EE5A1D" w:rsidRPr="00F97CCA" w:rsidRDefault="00EE5A1D" w:rsidP="00EE5A1D">
            <w:pPr>
              <w:ind w:firstLineChars="100" w:firstLine="280"/>
              <w:rPr>
                <w:rFonts w:ascii="Angsana New" w:eastAsia="Times New Roman" w:hAnsi="Angsana New"/>
                <w:sz w:val="28"/>
                <w:szCs w:val="28"/>
                <w:lang w:val="en-US"/>
              </w:rPr>
            </w:pPr>
            <w:r w:rsidRPr="005F33E8">
              <w:rPr>
                <w:rFonts w:ascii="Angsana New" w:eastAsia="Times New Roman" w:hAnsi="Angsana New"/>
                <w:sz w:val="28"/>
                <w:szCs w:val="28"/>
                <w:lang w:val="en-US"/>
              </w:rPr>
              <w:t>Total trade payables</w:t>
            </w:r>
          </w:p>
        </w:tc>
        <w:tc>
          <w:tcPr>
            <w:tcW w:w="1418" w:type="dxa"/>
            <w:tcBorders>
              <w:left w:val="nil"/>
              <w:right w:val="nil"/>
            </w:tcBorders>
            <w:shd w:val="clear" w:color="auto" w:fill="auto"/>
            <w:noWrap/>
            <w:vAlign w:val="center"/>
          </w:tcPr>
          <w:p w14:paraId="2D575206" w14:textId="0788F2F9" w:rsidR="00EE5A1D" w:rsidRPr="005C3164" w:rsidRDefault="00EE5A1D" w:rsidP="00EE5A1D">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740,335</w:t>
            </w:r>
          </w:p>
        </w:tc>
        <w:tc>
          <w:tcPr>
            <w:tcW w:w="1417" w:type="dxa"/>
            <w:tcBorders>
              <w:left w:val="nil"/>
              <w:right w:val="nil"/>
            </w:tcBorders>
            <w:shd w:val="clear" w:color="auto" w:fill="auto"/>
            <w:vAlign w:val="center"/>
          </w:tcPr>
          <w:p w14:paraId="09F26E26" w14:textId="77777777" w:rsidR="00EE5A1D" w:rsidRPr="00AE09D3" w:rsidRDefault="00EE5A1D" w:rsidP="00EE5A1D">
            <w:pPr>
              <w:pBdr>
                <w:top w:val="single" w:sz="4" w:space="1" w:color="auto"/>
                <w:bottom w:val="single" w:sz="4" w:space="1" w:color="auto"/>
              </w:pBdr>
              <w:jc w:val="right"/>
              <w:rPr>
                <w:rFonts w:ascii="Angsana New" w:eastAsia="Times New Roman" w:hAnsi="Angsana New"/>
                <w:sz w:val="28"/>
                <w:szCs w:val="28"/>
                <w:cs/>
                <w:lang w:val="en-US"/>
              </w:rPr>
            </w:pPr>
            <w:r>
              <w:rPr>
                <w:rFonts w:ascii="Angsana New" w:eastAsia="Times New Roman" w:hAnsi="Angsana New"/>
                <w:sz w:val="28"/>
                <w:szCs w:val="28"/>
                <w:lang w:val="en-US"/>
              </w:rPr>
              <w:t>550,222</w:t>
            </w:r>
          </w:p>
        </w:tc>
        <w:tc>
          <w:tcPr>
            <w:tcW w:w="1418" w:type="dxa"/>
            <w:tcBorders>
              <w:left w:val="nil"/>
              <w:right w:val="nil"/>
            </w:tcBorders>
            <w:shd w:val="clear" w:color="auto" w:fill="auto"/>
            <w:noWrap/>
            <w:vAlign w:val="center"/>
          </w:tcPr>
          <w:p w14:paraId="34786399" w14:textId="7FB2BD1C" w:rsidR="00EE5A1D" w:rsidRPr="006177AE" w:rsidRDefault="00EE5A1D" w:rsidP="00EE5A1D">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101</w:t>
            </w:r>
          </w:p>
        </w:tc>
        <w:tc>
          <w:tcPr>
            <w:tcW w:w="1417" w:type="dxa"/>
            <w:tcBorders>
              <w:left w:val="nil"/>
              <w:right w:val="nil"/>
            </w:tcBorders>
            <w:shd w:val="clear" w:color="000000" w:fill="FFFFFF"/>
            <w:vAlign w:val="center"/>
          </w:tcPr>
          <w:p w14:paraId="0991BC7A" w14:textId="77777777" w:rsidR="00EE5A1D" w:rsidRPr="00F97CCA" w:rsidRDefault="00EE5A1D" w:rsidP="00EE5A1D">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15</w:t>
            </w:r>
          </w:p>
        </w:tc>
      </w:tr>
      <w:tr w:rsidR="00EE5A1D" w:rsidRPr="00F97CCA" w14:paraId="05A930AD" w14:textId="77777777" w:rsidTr="000D6162">
        <w:trPr>
          <w:trHeight w:val="397"/>
        </w:trPr>
        <w:tc>
          <w:tcPr>
            <w:tcW w:w="3184" w:type="dxa"/>
            <w:tcBorders>
              <w:top w:val="nil"/>
              <w:left w:val="nil"/>
              <w:bottom w:val="nil"/>
              <w:right w:val="nil"/>
            </w:tcBorders>
            <w:shd w:val="clear" w:color="000000" w:fill="FFFFFF"/>
            <w:noWrap/>
            <w:vAlign w:val="center"/>
            <w:hideMark/>
          </w:tcPr>
          <w:p w14:paraId="6E460A83" w14:textId="51FFEC84" w:rsidR="00EE5A1D" w:rsidRPr="00F97CCA" w:rsidRDefault="00EE5A1D" w:rsidP="00EE5A1D">
            <w:pPr>
              <w:ind w:hanging="108"/>
              <w:rPr>
                <w:rFonts w:ascii="Angsana New" w:eastAsia="Times New Roman" w:hAnsi="Angsana New"/>
                <w:sz w:val="28"/>
                <w:szCs w:val="28"/>
                <w:lang w:val="en-US"/>
              </w:rPr>
            </w:pPr>
            <w:r w:rsidRPr="005F33E8">
              <w:rPr>
                <w:rFonts w:ascii="Angsana New" w:eastAsia="Times New Roman" w:hAnsi="Angsana New"/>
                <w:sz w:val="28"/>
                <w:szCs w:val="28"/>
                <w:lang w:val="en-US"/>
              </w:rPr>
              <w:t>Other current payables</w:t>
            </w:r>
          </w:p>
        </w:tc>
        <w:tc>
          <w:tcPr>
            <w:tcW w:w="1418" w:type="dxa"/>
            <w:tcBorders>
              <w:left w:val="nil"/>
              <w:bottom w:val="nil"/>
              <w:right w:val="nil"/>
            </w:tcBorders>
            <w:shd w:val="clear" w:color="auto" w:fill="auto"/>
            <w:noWrap/>
            <w:vAlign w:val="center"/>
          </w:tcPr>
          <w:p w14:paraId="100E2E71" w14:textId="77777777" w:rsidR="00EE5A1D" w:rsidRPr="005C3164" w:rsidRDefault="00EE5A1D" w:rsidP="00EE5A1D">
            <w:pPr>
              <w:jc w:val="right"/>
              <w:rPr>
                <w:rFonts w:ascii="Angsana New" w:eastAsia="Times New Roman" w:hAnsi="Angsana New"/>
                <w:sz w:val="28"/>
                <w:szCs w:val="28"/>
                <w:lang w:val="en-US"/>
              </w:rPr>
            </w:pPr>
          </w:p>
        </w:tc>
        <w:tc>
          <w:tcPr>
            <w:tcW w:w="1417" w:type="dxa"/>
            <w:tcBorders>
              <w:left w:val="nil"/>
              <w:bottom w:val="nil"/>
              <w:right w:val="nil"/>
            </w:tcBorders>
            <w:shd w:val="clear" w:color="auto" w:fill="auto"/>
            <w:vAlign w:val="center"/>
          </w:tcPr>
          <w:p w14:paraId="0B18596E" w14:textId="77777777" w:rsidR="00EE5A1D" w:rsidRPr="005C3164" w:rsidRDefault="00EE5A1D" w:rsidP="00EE5A1D">
            <w:pPr>
              <w:jc w:val="right"/>
              <w:rPr>
                <w:rFonts w:ascii="Angsana New" w:eastAsia="Times New Roman" w:hAnsi="Angsana New"/>
                <w:sz w:val="28"/>
                <w:szCs w:val="28"/>
                <w:lang w:val="en-US"/>
              </w:rPr>
            </w:pPr>
          </w:p>
        </w:tc>
        <w:tc>
          <w:tcPr>
            <w:tcW w:w="1418" w:type="dxa"/>
            <w:tcBorders>
              <w:left w:val="nil"/>
              <w:bottom w:val="nil"/>
              <w:right w:val="nil"/>
            </w:tcBorders>
            <w:shd w:val="clear" w:color="auto" w:fill="auto"/>
            <w:noWrap/>
            <w:vAlign w:val="center"/>
          </w:tcPr>
          <w:p w14:paraId="402B832A" w14:textId="77777777" w:rsidR="00EE5A1D" w:rsidRPr="006177AE" w:rsidRDefault="00EE5A1D" w:rsidP="00EE5A1D">
            <w:pPr>
              <w:jc w:val="right"/>
              <w:rPr>
                <w:rFonts w:ascii="Angsana New" w:eastAsia="Times New Roman" w:hAnsi="Angsana New"/>
                <w:sz w:val="28"/>
                <w:szCs w:val="28"/>
                <w:lang w:val="en-US"/>
              </w:rPr>
            </w:pPr>
          </w:p>
        </w:tc>
        <w:tc>
          <w:tcPr>
            <w:tcW w:w="1417" w:type="dxa"/>
            <w:tcBorders>
              <w:left w:val="nil"/>
              <w:bottom w:val="nil"/>
              <w:right w:val="nil"/>
            </w:tcBorders>
            <w:shd w:val="clear" w:color="000000" w:fill="FFFFFF"/>
            <w:vAlign w:val="center"/>
          </w:tcPr>
          <w:p w14:paraId="6053B08E" w14:textId="77777777" w:rsidR="00EE5A1D" w:rsidRPr="00656B5B" w:rsidRDefault="00EE5A1D" w:rsidP="00EE5A1D">
            <w:pPr>
              <w:jc w:val="right"/>
              <w:rPr>
                <w:rFonts w:ascii="Angsana New" w:eastAsia="Times New Roman" w:hAnsi="Angsana New"/>
                <w:sz w:val="28"/>
                <w:szCs w:val="28"/>
                <w:lang w:val="en-US"/>
              </w:rPr>
            </w:pPr>
          </w:p>
        </w:tc>
      </w:tr>
      <w:tr w:rsidR="00EE5A1D" w:rsidRPr="00644E69" w14:paraId="40D025BD" w14:textId="77777777" w:rsidTr="000D6162">
        <w:trPr>
          <w:trHeight w:val="397"/>
        </w:trPr>
        <w:tc>
          <w:tcPr>
            <w:tcW w:w="3184" w:type="dxa"/>
            <w:tcBorders>
              <w:top w:val="nil"/>
              <w:left w:val="nil"/>
              <w:bottom w:val="nil"/>
              <w:right w:val="nil"/>
            </w:tcBorders>
            <w:shd w:val="clear" w:color="000000" w:fill="FFFFFF"/>
            <w:noWrap/>
            <w:vAlign w:val="center"/>
          </w:tcPr>
          <w:p w14:paraId="3380018F" w14:textId="36D2B281" w:rsidR="00EE5A1D" w:rsidRPr="00AE09D3" w:rsidRDefault="00EE5A1D" w:rsidP="00EE5A1D">
            <w:pPr>
              <w:ind w:firstLineChars="100" w:firstLine="280"/>
              <w:rPr>
                <w:rFonts w:ascii="Angsana New" w:eastAsia="Times New Roman" w:hAnsi="Angsana New"/>
                <w:sz w:val="28"/>
                <w:szCs w:val="28"/>
                <w:cs/>
                <w:lang w:val="en-US"/>
              </w:rPr>
            </w:pPr>
            <w:r>
              <w:rPr>
                <w:rFonts w:ascii="Angsana New" w:eastAsia="Times New Roman" w:hAnsi="Angsana New"/>
                <w:sz w:val="28"/>
                <w:szCs w:val="28"/>
                <w:lang w:val="en-US"/>
              </w:rPr>
              <w:t>Other payables - o</w:t>
            </w:r>
            <w:r w:rsidRPr="00BC473B">
              <w:rPr>
                <w:rFonts w:ascii="Angsana New" w:eastAsia="Times New Roman" w:hAnsi="Angsana New"/>
                <w:sz w:val="28"/>
                <w:szCs w:val="28"/>
                <w:lang w:val="en-US"/>
              </w:rPr>
              <w:t>ther</w:t>
            </w:r>
          </w:p>
        </w:tc>
        <w:tc>
          <w:tcPr>
            <w:tcW w:w="1418" w:type="dxa"/>
            <w:tcBorders>
              <w:top w:val="nil"/>
              <w:left w:val="nil"/>
              <w:bottom w:val="nil"/>
              <w:right w:val="nil"/>
            </w:tcBorders>
            <w:shd w:val="clear" w:color="auto" w:fill="auto"/>
            <w:noWrap/>
            <w:vAlign w:val="center"/>
          </w:tcPr>
          <w:p w14:paraId="50C8A1F1" w14:textId="7C7F15AC" w:rsidR="00EE5A1D" w:rsidRPr="00AE09D3" w:rsidRDefault="00EE5A1D" w:rsidP="00EE5A1D">
            <w:pPr>
              <w:jc w:val="right"/>
              <w:rPr>
                <w:rFonts w:ascii="Angsana New" w:eastAsia="Times New Roman" w:hAnsi="Angsana New"/>
                <w:sz w:val="28"/>
                <w:szCs w:val="28"/>
                <w:cs/>
                <w:lang w:val="en-US"/>
              </w:rPr>
            </w:pPr>
            <w:r w:rsidRPr="00A258C2">
              <w:rPr>
                <w:rFonts w:ascii="Angsana New" w:eastAsia="Times New Roman" w:hAnsi="Angsana New"/>
                <w:sz w:val="28"/>
                <w:szCs w:val="28"/>
                <w:lang w:val="en-US"/>
              </w:rPr>
              <w:t>1</w:t>
            </w:r>
            <w:r>
              <w:rPr>
                <w:rFonts w:ascii="Angsana New" w:eastAsia="Times New Roman" w:hAnsi="Angsana New"/>
                <w:sz w:val="28"/>
                <w:szCs w:val="28"/>
                <w:lang w:val="en-US"/>
              </w:rPr>
              <w:t>0</w:t>
            </w:r>
            <w:r w:rsidRPr="00A258C2">
              <w:rPr>
                <w:rFonts w:ascii="Angsana New" w:eastAsia="Times New Roman" w:hAnsi="Angsana New"/>
                <w:sz w:val="28"/>
                <w:szCs w:val="28"/>
                <w:lang w:val="en-US"/>
              </w:rPr>
              <w:t>,</w:t>
            </w:r>
            <w:r>
              <w:rPr>
                <w:rFonts w:ascii="Angsana New" w:eastAsia="Times New Roman" w:hAnsi="Angsana New"/>
                <w:sz w:val="28"/>
                <w:szCs w:val="28"/>
                <w:lang w:val="en-US"/>
              </w:rPr>
              <w:t>666</w:t>
            </w:r>
          </w:p>
        </w:tc>
        <w:tc>
          <w:tcPr>
            <w:tcW w:w="1417" w:type="dxa"/>
            <w:tcBorders>
              <w:top w:val="nil"/>
              <w:left w:val="nil"/>
              <w:bottom w:val="nil"/>
              <w:right w:val="nil"/>
            </w:tcBorders>
            <w:shd w:val="clear" w:color="auto" w:fill="auto"/>
            <w:vAlign w:val="center"/>
          </w:tcPr>
          <w:p w14:paraId="3BF96FF8" w14:textId="77777777" w:rsidR="00EE5A1D" w:rsidRPr="005C3164" w:rsidRDefault="00EE5A1D" w:rsidP="00EE5A1D">
            <w:pPr>
              <w:jc w:val="right"/>
              <w:rPr>
                <w:rFonts w:ascii="Angsana New" w:eastAsia="Times New Roman" w:hAnsi="Angsana New"/>
                <w:sz w:val="28"/>
                <w:szCs w:val="28"/>
                <w:lang w:val="en-US"/>
              </w:rPr>
            </w:pPr>
            <w:r>
              <w:rPr>
                <w:rFonts w:ascii="Angsana New" w:eastAsia="Times New Roman" w:hAnsi="Angsana New"/>
                <w:sz w:val="28"/>
                <w:szCs w:val="28"/>
                <w:lang w:val="en-US"/>
              </w:rPr>
              <w:t>5</w:t>
            </w:r>
            <w:r w:rsidRPr="002E7957">
              <w:rPr>
                <w:rFonts w:ascii="Angsana New" w:eastAsia="Times New Roman" w:hAnsi="Angsana New"/>
                <w:sz w:val="28"/>
                <w:szCs w:val="28"/>
                <w:lang w:val="en-US"/>
              </w:rPr>
              <w:t>,</w:t>
            </w:r>
            <w:r>
              <w:rPr>
                <w:rFonts w:ascii="Angsana New" w:eastAsia="Times New Roman" w:hAnsi="Angsana New"/>
                <w:sz w:val="28"/>
                <w:szCs w:val="28"/>
                <w:lang w:val="en-US"/>
              </w:rPr>
              <w:t>709</w:t>
            </w:r>
          </w:p>
        </w:tc>
        <w:tc>
          <w:tcPr>
            <w:tcW w:w="1418" w:type="dxa"/>
            <w:tcBorders>
              <w:top w:val="nil"/>
              <w:left w:val="nil"/>
              <w:bottom w:val="nil"/>
              <w:right w:val="nil"/>
            </w:tcBorders>
            <w:shd w:val="clear" w:color="auto" w:fill="auto"/>
            <w:noWrap/>
            <w:vAlign w:val="center"/>
          </w:tcPr>
          <w:p w14:paraId="6B4959A1" w14:textId="3738DF8F" w:rsidR="00EE5A1D" w:rsidRPr="00AE09D3" w:rsidRDefault="00EE5A1D" w:rsidP="00EE5A1D">
            <w:pPr>
              <w:jc w:val="right"/>
              <w:rPr>
                <w:rFonts w:ascii="Angsana New" w:eastAsia="Times New Roman" w:hAnsi="Angsana New"/>
                <w:color w:val="000000"/>
                <w:sz w:val="28"/>
                <w:szCs w:val="28"/>
                <w:cs/>
                <w:lang w:val="en-US"/>
              </w:rPr>
            </w:pPr>
            <w:r w:rsidRPr="00950DB6">
              <w:rPr>
                <w:rFonts w:ascii="Angsana New" w:eastAsia="Times New Roman" w:hAnsi="Angsana New"/>
                <w:color w:val="000000"/>
                <w:sz w:val="28"/>
                <w:szCs w:val="28"/>
                <w:lang w:val="en-US"/>
              </w:rPr>
              <w:t>1,715</w:t>
            </w:r>
          </w:p>
        </w:tc>
        <w:tc>
          <w:tcPr>
            <w:tcW w:w="1417" w:type="dxa"/>
            <w:tcBorders>
              <w:top w:val="nil"/>
              <w:left w:val="nil"/>
              <w:bottom w:val="nil"/>
              <w:right w:val="nil"/>
            </w:tcBorders>
            <w:shd w:val="clear" w:color="000000" w:fill="FFFFFF"/>
            <w:vAlign w:val="center"/>
          </w:tcPr>
          <w:p w14:paraId="78005BD6" w14:textId="77777777" w:rsidR="00EE5A1D" w:rsidRPr="00AE09D3" w:rsidRDefault="00EE5A1D" w:rsidP="00EE5A1D">
            <w:pPr>
              <w:jc w:val="right"/>
              <w:rPr>
                <w:rFonts w:ascii="Angsana New" w:eastAsia="Times New Roman" w:hAnsi="Angsana New"/>
                <w:color w:val="000000"/>
                <w:sz w:val="28"/>
                <w:szCs w:val="28"/>
                <w:cs/>
                <w:lang w:val="en-US"/>
              </w:rPr>
            </w:pPr>
            <w:r>
              <w:rPr>
                <w:rFonts w:ascii="Angsana New" w:eastAsia="Times New Roman" w:hAnsi="Angsana New"/>
                <w:color w:val="000000"/>
                <w:sz w:val="28"/>
                <w:szCs w:val="28"/>
                <w:lang w:val="en-US"/>
              </w:rPr>
              <w:t>576</w:t>
            </w:r>
          </w:p>
        </w:tc>
      </w:tr>
      <w:tr w:rsidR="00EE5A1D" w:rsidRPr="00644E69" w14:paraId="6C03B7F2" w14:textId="77777777" w:rsidTr="000D6162">
        <w:trPr>
          <w:trHeight w:val="397"/>
        </w:trPr>
        <w:tc>
          <w:tcPr>
            <w:tcW w:w="3184" w:type="dxa"/>
            <w:tcBorders>
              <w:top w:val="nil"/>
              <w:left w:val="nil"/>
              <w:bottom w:val="nil"/>
              <w:right w:val="nil"/>
            </w:tcBorders>
            <w:shd w:val="clear" w:color="000000" w:fill="FFFFFF"/>
            <w:noWrap/>
            <w:vAlign w:val="center"/>
          </w:tcPr>
          <w:p w14:paraId="5F2D8A7D" w14:textId="2053E7CB" w:rsidR="00EE5A1D" w:rsidRPr="00AE09D3" w:rsidRDefault="00EE5A1D" w:rsidP="00EE5A1D">
            <w:pPr>
              <w:ind w:firstLineChars="100" w:firstLine="280"/>
              <w:rPr>
                <w:rFonts w:ascii="Angsana New" w:eastAsia="Times New Roman" w:hAnsi="Angsana New"/>
                <w:sz w:val="28"/>
                <w:szCs w:val="28"/>
                <w:cs/>
                <w:lang w:val="en-US"/>
              </w:rPr>
            </w:pPr>
            <w:r>
              <w:rPr>
                <w:rFonts w:ascii="Angsana New" w:eastAsia="Times New Roman" w:hAnsi="Angsana New"/>
                <w:sz w:val="28"/>
                <w:szCs w:val="28"/>
                <w:lang w:val="en-US"/>
              </w:rPr>
              <w:t xml:space="preserve">Other payables - </w:t>
            </w:r>
            <w:r w:rsidRPr="00F368AF">
              <w:rPr>
                <w:rFonts w:ascii="Angsana New" w:eastAsia="Times New Roman" w:hAnsi="Angsana New"/>
                <w:sz w:val="28"/>
                <w:szCs w:val="28"/>
                <w:lang w:val="en-US"/>
              </w:rPr>
              <w:t>related companies</w:t>
            </w:r>
          </w:p>
        </w:tc>
        <w:tc>
          <w:tcPr>
            <w:tcW w:w="1418" w:type="dxa"/>
            <w:tcBorders>
              <w:top w:val="nil"/>
              <w:left w:val="nil"/>
              <w:bottom w:val="nil"/>
              <w:right w:val="nil"/>
            </w:tcBorders>
            <w:shd w:val="clear" w:color="auto" w:fill="auto"/>
            <w:noWrap/>
            <w:vAlign w:val="center"/>
          </w:tcPr>
          <w:p w14:paraId="7126CC9A" w14:textId="77CCB28A" w:rsidR="00EE5A1D" w:rsidRPr="00AE09D3" w:rsidRDefault="00EE5A1D" w:rsidP="00EE5A1D">
            <w:pP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1417" w:type="dxa"/>
            <w:tcBorders>
              <w:top w:val="nil"/>
              <w:left w:val="nil"/>
              <w:bottom w:val="nil"/>
              <w:right w:val="nil"/>
            </w:tcBorders>
            <w:shd w:val="clear" w:color="auto" w:fill="auto"/>
            <w:vAlign w:val="center"/>
          </w:tcPr>
          <w:p w14:paraId="78841F10" w14:textId="77777777" w:rsidR="00EE5A1D" w:rsidRDefault="00EE5A1D" w:rsidP="00EE5A1D">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8" w:type="dxa"/>
            <w:tcBorders>
              <w:top w:val="nil"/>
              <w:left w:val="nil"/>
              <w:bottom w:val="nil"/>
              <w:right w:val="nil"/>
            </w:tcBorders>
            <w:shd w:val="clear" w:color="auto" w:fill="auto"/>
            <w:noWrap/>
            <w:vAlign w:val="center"/>
          </w:tcPr>
          <w:p w14:paraId="7FA89109" w14:textId="42D84292" w:rsidR="00EE5A1D" w:rsidRPr="00AE09D3" w:rsidRDefault="00EE5A1D" w:rsidP="00EE5A1D">
            <w:pPr>
              <w:jc w:val="right"/>
              <w:rPr>
                <w:rFonts w:ascii="Angsana New" w:eastAsia="Times New Roman" w:hAnsi="Angsana New"/>
                <w:color w:val="000000"/>
                <w:sz w:val="28"/>
                <w:szCs w:val="28"/>
                <w:cs/>
                <w:lang w:val="en-US"/>
              </w:rPr>
            </w:pPr>
            <w:r w:rsidRPr="001A020E">
              <w:rPr>
                <w:rFonts w:ascii="Angsana New" w:eastAsia="Times New Roman" w:hAnsi="Angsana New"/>
                <w:color w:val="000000"/>
                <w:sz w:val="28"/>
                <w:szCs w:val="28"/>
                <w:lang w:val="en-US"/>
              </w:rPr>
              <w:t>1,088</w:t>
            </w:r>
          </w:p>
        </w:tc>
        <w:tc>
          <w:tcPr>
            <w:tcW w:w="1417" w:type="dxa"/>
            <w:tcBorders>
              <w:top w:val="nil"/>
              <w:left w:val="nil"/>
              <w:bottom w:val="nil"/>
              <w:right w:val="nil"/>
            </w:tcBorders>
            <w:shd w:val="clear" w:color="000000" w:fill="FFFFFF"/>
            <w:vAlign w:val="center"/>
          </w:tcPr>
          <w:p w14:paraId="00D0F997" w14:textId="77777777" w:rsidR="00EE5A1D" w:rsidRDefault="00EE5A1D" w:rsidP="00EE5A1D">
            <w:pPr>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w:t>
            </w:r>
          </w:p>
        </w:tc>
      </w:tr>
      <w:tr w:rsidR="00EE5A1D" w:rsidRPr="00644E69" w14:paraId="5C55DC1D" w14:textId="77777777" w:rsidTr="000D6162">
        <w:trPr>
          <w:trHeight w:val="397"/>
        </w:trPr>
        <w:tc>
          <w:tcPr>
            <w:tcW w:w="3184" w:type="dxa"/>
            <w:tcBorders>
              <w:top w:val="nil"/>
              <w:left w:val="nil"/>
              <w:bottom w:val="nil"/>
              <w:right w:val="nil"/>
            </w:tcBorders>
            <w:shd w:val="clear" w:color="000000" w:fill="FFFFFF"/>
            <w:noWrap/>
            <w:vAlign w:val="center"/>
          </w:tcPr>
          <w:p w14:paraId="303075E3" w14:textId="0F9F1D89" w:rsidR="00EE5A1D" w:rsidRPr="00AE09D3" w:rsidRDefault="00EE5A1D" w:rsidP="00EE5A1D">
            <w:pPr>
              <w:ind w:firstLineChars="100" w:firstLine="280"/>
              <w:rPr>
                <w:rFonts w:ascii="Angsana New" w:eastAsia="Times New Roman" w:hAnsi="Angsana New"/>
                <w:sz w:val="28"/>
                <w:szCs w:val="28"/>
                <w:cs/>
                <w:lang w:val="en-US"/>
              </w:rPr>
            </w:pPr>
            <w:r w:rsidRPr="002A3979">
              <w:rPr>
                <w:rFonts w:ascii="Angsana New" w:eastAsia="Times New Roman" w:hAnsi="Angsana New"/>
                <w:sz w:val="28"/>
                <w:szCs w:val="28"/>
                <w:lang w:val="en-US"/>
              </w:rPr>
              <w:t>Payables for purchase of assets</w:t>
            </w:r>
          </w:p>
        </w:tc>
        <w:tc>
          <w:tcPr>
            <w:tcW w:w="1418" w:type="dxa"/>
            <w:tcBorders>
              <w:top w:val="nil"/>
              <w:left w:val="nil"/>
              <w:bottom w:val="nil"/>
              <w:right w:val="nil"/>
            </w:tcBorders>
            <w:shd w:val="clear" w:color="auto" w:fill="auto"/>
            <w:noWrap/>
            <w:vAlign w:val="center"/>
          </w:tcPr>
          <w:p w14:paraId="4E275171" w14:textId="728555FC" w:rsidR="00EE5A1D" w:rsidRPr="005C3164" w:rsidRDefault="00EE5A1D" w:rsidP="00EE5A1D">
            <w:pPr>
              <w:jc w:val="right"/>
              <w:rPr>
                <w:rFonts w:ascii="Angsana New" w:eastAsia="Times New Roman" w:hAnsi="Angsana New"/>
                <w:sz w:val="28"/>
                <w:szCs w:val="28"/>
                <w:lang w:val="en-US"/>
              </w:rPr>
            </w:pPr>
            <w:r w:rsidRPr="00E26B6D">
              <w:rPr>
                <w:rFonts w:ascii="Angsana New" w:eastAsia="Times New Roman" w:hAnsi="Angsana New"/>
                <w:sz w:val="28"/>
                <w:szCs w:val="28"/>
                <w:lang w:val="en-US"/>
              </w:rPr>
              <w:t>18,642</w:t>
            </w:r>
          </w:p>
        </w:tc>
        <w:tc>
          <w:tcPr>
            <w:tcW w:w="1417" w:type="dxa"/>
            <w:tcBorders>
              <w:top w:val="nil"/>
              <w:left w:val="nil"/>
              <w:bottom w:val="nil"/>
              <w:right w:val="nil"/>
            </w:tcBorders>
            <w:shd w:val="clear" w:color="auto" w:fill="auto"/>
            <w:vAlign w:val="center"/>
          </w:tcPr>
          <w:p w14:paraId="556C3CEF" w14:textId="77777777" w:rsidR="00EE5A1D" w:rsidRPr="005C3164" w:rsidRDefault="00EE5A1D" w:rsidP="00EE5A1D">
            <w:pPr>
              <w:jc w:val="right"/>
              <w:rPr>
                <w:rFonts w:ascii="Angsana New" w:eastAsia="Times New Roman" w:hAnsi="Angsana New"/>
                <w:sz w:val="28"/>
                <w:szCs w:val="28"/>
                <w:lang w:val="en-US"/>
              </w:rPr>
            </w:pPr>
            <w:r>
              <w:rPr>
                <w:rFonts w:ascii="Angsana New" w:eastAsia="Times New Roman" w:hAnsi="Angsana New"/>
                <w:sz w:val="28"/>
                <w:szCs w:val="28"/>
                <w:lang w:val="en-US"/>
              </w:rPr>
              <w:t>2,787</w:t>
            </w:r>
          </w:p>
        </w:tc>
        <w:tc>
          <w:tcPr>
            <w:tcW w:w="1418" w:type="dxa"/>
            <w:tcBorders>
              <w:top w:val="nil"/>
              <w:left w:val="nil"/>
              <w:bottom w:val="nil"/>
              <w:right w:val="nil"/>
            </w:tcBorders>
            <w:shd w:val="clear" w:color="auto" w:fill="auto"/>
            <w:noWrap/>
            <w:vAlign w:val="center"/>
          </w:tcPr>
          <w:p w14:paraId="346A7158" w14:textId="7DE2F074" w:rsidR="00EE5A1D" w:rsidRPr="006177AE" w:rsidRDefault="00EE5A1D" w:rsidP="00EE5A1D">
            <w:pPr>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32</w:t>
            </w:r>
          </w:p>
        </w:tc>
        <w:tc>
          <w:tcPr>
            <w:tcW w:w="1417" w:type="dxa"/>
            <w:tcBorders>
              <w:top w:val="nil"/>
              <w:left w:val="nil"/>
              <w:bottom w:val="nil"/>
              <w:right w:val="nil"/>
            </w:tcBorders>
            <w:shd w:val="clear" w:color="000000" w:fill="FFFFFF"/>
            <w:vAlign w:val="center"/>
          </w:tcPr>
          <w:p w14:paraId="728B129C" w14:textId="77777777" w:rsidR="00EE5A1D" w:rsidRDefault="00EE5A1D" w:rsidP="00EE5A1D">
            <w:pPr>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154</w:t>
            </w:r>
          </w:p>
        </w:tc>
      </w:tr>
      <w:tr w:rsidR="00EE5A1D" w:rsidRPr="00F97CCA" w14:paraId="7DEC4C4C" w14:textId="77777777" w:rsidTr="000D6162">
        <w:trPr>
          <w:trHeight w:val="397"/>
        </w:trPr>
        <w:tc>
          <w:tcPr>
            <w:tcW w:w="3184" w:type="dxa"/>
            <w:tcBorders>
              <w:top w:val="nil"/>
              <w:left w:val="nil"/>
              <w:bottom w:val="nil"/>
              <w:right w:val="nil"/>
            </w:tcBorders>
            <w:shd w:val="clear" w:color="000000" w:fill="FFFFFF"/>
            <w:noWrap/>
            <w:vAlign w:val="center"/>
            <w:hideMark/>
          </w:tcPr>
          <w:p w14:paraId="46BCFE57" w14:textId="428C8A37" w:rsidR="00EE5A1D" w:rsidRPr="00F97CCA" w:rsidRDefault="00EE5A1D" w:rsidP="00EE5A1D">
            <w:pPr>
              <w:ind w:firstLineChars="100" w:firstLine="280"/>
              <w:rPr>
                <w:rFonts w:ascii="Angsana New" w:eastAsia="Times New Roman" w:hAnsi="Angsana New"/>
                <w:sz w:val="28"/>
                <w:szCs w:val="28"/>
                <w:lang w:val="en-US"/>
              </w:rPr>
            </w:pPr>
            <w:r>
              <w:rPr>
                <w:rFonts w:ascii="Angsana New" w:eastAsia="Times New Roman" w:hAnsi="Angsana New"/>
                <w:sz w:val="28"/>
                <w:szCs w:val="28"/>
                <w:lang w:val="en-US"/>
              </w:rPr>
              <w:t>Accrued expenses</w:t>
            </w:r>
          </w:p>
        </w:tc>
        <w:tc>
          <w:tcPr>
            <w:tcW w:w="1418" w:type="dxa"/>
            <w:tcBorders>
              <w:top w:val="nil"/>
              <w:left w:val="nil"/>
              <w:bottom w:val="nil"/>
              <w:right w:val="nil"/>
            </w:tcBorders>
            <w:shd w:val="clear" w:color="auto" w:fill="auto"/>
            <w:noWrap/>
            <w:vAlign w:val="center"/>
          </w:tcPr>
          <w:p w14:paraId="5B7630DC" w14:textId="49A17226" w:rsidR="00EE5A1D" w:rsidRPr="005C3164" w:rsidRDefault="00EE5A1D" w:rsidP="00EE5A1D">
            <w:pPr>
              <w:jc w:val="right"/>
              <w:rPr>
                <w:rFonts w:ascii="Angsana New" w:eastAsia="Times New Roman" w:hAnsi="Angsana New"/>
                <w:sz w:val="28"/>
                <w:szCs w:val="28"/>
                <w:lang w:val="en-US"/>
              </w:rPr>
            </w:pPr>
            <w:r w:rsidRPr="00A258C2">
              <w:rPr>
                <w:rFonts w:ascii="Angsana New" w:eastAsia="Times New Roman" w:hAnsi="Angsana New"/>
                <w:sz w:val="28"/>
                <w:szCs w:val="28"/>
                <w:lang w:val="en-US"/>
              </w:rPr>
              <w:t>2</w:t>
            </w:r>
            <w:r>
              <w:rPr>
                <w:rFonts w:ascii="Angsana New" w:eastAsia="Times New Roman" w:hAnsi="Angsana New"/>
                <w:sz w:val="28"/>
                <w:szCs w:val="28"/>
                <w:lang w:val="en-US"/>
              </w:rPr>
              <w:t>8</w:t>
            </w:r>
            <w:r w:rsidRPr="00A258C2">
              <w:rPr>
                <w:rFonts w:ascii="Angsana New" w:eastAsia="Times New Roman" w:hAnsi="Angsana New"/>
                <w:sz w:val="28"/>
                <w:szCs w:val="28"/>
                <w:lang w:val="en-US"/>
              </w:rPr>
              <w:t>,</w:t>
            </w:r>
            <w:r>
              <w:rPr>
                <w:rFonts w:ascii="Angsana New" w:eastAsia="Times New Roman" w:hAnsi="Angsana New"/>
                <w:sz w:val="28"/>
                <w:szCs w:val="28"/>
                <w:lang w:val="en-US"/>
              </w:rPr>
              <w:t>458</w:t>
            </w:r>
          </w:p>
        </w:tc>
        <w:tc>
          <w:tcPr>
            <w:tcW w:w="1417" w:type="dxa"/>
            <w:tcBorders>
              <w:top w:val="nil"/>
              <w:left w:val="nil"/>
              <w:bottom w:val="nil"/>
              <w:right w:val="nil"/>
            </w:tcBorders>
            <w:shd w:val="clear" w:color="auto" w:fill="auto"/>
            <w:vAlign w:val="center"/>
          </w:tcPr>
          <w:p w14:paraId="603D5F48" w14:textId="77777777" w:rsidR="00EE5A1D" w:rsidRPr="005C3164" w:rsidRDefault="00EE5A1D" w:rsidP="00EE5A1D">
            <w:pPr>
              <w:jc w:val="right"/>
              <w:rPr>
                <w:rFonts w:ascii="Angsana New" w:eastAsia="Times New Roman" w:hAnsi="Angsana New"/>
                <w:sz w:val="28"/>
                <w:szCs w:val="28"/>
                <w:lang w:val="en-US"/>
              </w:rPr>
            </w:pPr>
            <w:r w:rsidRPr="00AF46CB">
              <w:rPr>
                <w:rFonts w:ascii="Angsana New" w:eastAsia="Times New Roman" w:hAnsi="Angsana New"/>
                <w:sz w:val="28"/>
                <w:szCs w:val="28"/>
                <w:lang w:val="en-US"/>
              </w:rPr>
              <w:t>23,925</w:t>
            </w:r>
          </w:p>
        </w:tc>
        <w:tc>
          <w:tcPr>
            <w:tcW w:w="1418" w:type="dxa"/>
            <w:tcBorders>
              <w:top w:val="nil"/>
              <w:left w:val="nil"/>
              <w:bottom w:val="nil"/>
              <w:right w:val="nil"/>
            </w:tcBorders>
            <w:shd w:val="clear" w:color="auto" w:fill="auto"/>
            <w:noWrap/>
            <w:vAlign w:val="center"/>
          </w:tcPr>
          <w:p w14:paraId="2D7D348F" w14:textId="6AA384FD" w:rsidR="00EE5A1D" w:rsidRPr="006177AE" w:rsidRDefault="00EE5A1D" w:rsidP="00EE5A1D">
            <w:pPr>
              <w:jc w:val="right"/>
              <w:rPr>
                <w:rFonts w:ascii="Angsana New" w:eastAsia="Times New Roman" w:hAnsi="Angsana New"/>
                <w:sz w:val="28"/>
                <w:szCs w:val="28"/>
                <w:lang w:val="en-US"/>
              </w:rPr>
            </w:pPr>
            <w:r w:rsidRPr="00950DB6">
              <w:rPr>
                <w:rFonts w:ascii="Angsana New" w:eastAsia="Times New Roman" w:hAnsi="Angsana New"/>
                <w:sz w:val="28"/>
                <w:szCs w:val="28"/>
                <w:lang w:val="en-US"/>
              </w:rPr>
              <w:t>7,310</w:t>
            </w:r>
          </w:p>
        </w:tc>
        <w:tc>
          <w:tcPr>
            <w:tcW w:w="1417" w:type="dxa"/>
            <w:tcBorders>
              <w:top w:val="nil"/>
              <w:left w:val="nil"/>
              <w:bottom w:val="nil"/>
              <w:right w:val="nil"/>
            </w:tcBorders>
            <w:shd w:val="clear" w:color="000000" w:fill="FFFFFF"/>
            <w:vAlign w:val="center"/>
          </w:tcPr>
          <w:p w14:paraId="37561EE7" w14:textId="77777777" w:rsidR="00EE5A1D" w:rsidRPr="00F97CCA" w:rsidRDefault="00EE5A1D" w:rsidP="00EE5A1D">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6</w:t>
            </w:r>
            <w:r>
              <w:rPr>
                <w:rFonts w:ascii="Angsana New" w:eastAsia="Times New Roman" w:hAnsi="Angsana New"/>
                <w:sz w:val="28"/>
                <w:szCs w:val="28"/>
                <w:lang w:val="en-US"/>
              </w:rPr>
              <w:t>,</w:t>
            </w:r>
            <w:r w:rsidRPr="00FA2D43">
              <w:rPr>
                <w:rFonts w:ascii="Angsana New" w:eastAsia="Times New Roman" w:hAnsi="Angsana New" w:hint="cs"/>
                <w:sz w:val="28"/>
                <w:szCs w:val="28"/>
                <w:lang w:val="en-US"/>
              </w:rPr>
              <w:t>072</w:t>
            </w:r>
          </w:p>
        </w:tc>
      </w:tr>
      <w:tr w:rsidR="00EE5A1D" w:rsidRPr="00F97CCA" w14:paraId="60DD46EE" w14:textId="77777777" w:rsidTr="00CE2096">
        <w:trPr>
          <w:trHeight w:val="397"/>
        </w:trPr>
        <w:tc>
          <w:tcPr>
            <w:tcW w:w="3184" w:type="dxa"/>
            <w:tcBorders>
              <w:top w:val="nil"/>
              <w:left w:val="nil"/>
              <w:bottom w:val="nil"/>
              <w:right w:val="nil"/>
            </w:tcBorders>
            <w:shd w:val="clear" w:color="000000" w:fill="FFFFFF"/>
            <w:noWrap/>
            <w:vAlign w:val="center"/>
          </w:tcPr>
          <w:p w14:paraId="2FF5ED13" w14:textId="01EE1DED" w:rsidR="00EE5A1D" w:rsidRPr="00AE09D3" w:rsidRDefault="00EE5A1D" w:rsidP="00EE5A1D">
            <w:pPr>
              <w:ind w:firstLineChars="100" w:firstLine="280"/>
              <w:rPr>
                <w:rFonts w:ascii="Angsana New" w:eastAsia="Times New Roman" w:hAnsi="Angsana New"/>
                <w:sz w:val="28"/>
                <w:szCs w:val="28"/>
                <w:cs/>
                <w:lang w:val="en-US"/>
              </w:rPr>
            </w:pPr>
            <w:r w:rsidRPr="002A3979">
              <w:rPr>
                <w:rFonts w:ascii="Angsana New" w:eastAsia="Times New Roman" w:hAnsi="Angsana New"/>
                <w:sz w:val="28"/>
                <w:szCs w:val="28"/>
                <w:lang w:val="en-US"/>
              </w:rPr>
              <w:t xml:space="preserve">Unearned </w:t>
            </w:r>
            <w:r w:rsidR="003E55BF" w:rsidRPr="00B20385">
              <w:rPr>
                <w:rFonts w:ascii="Angsana New" w:eastAsia="Times New Roman" w:hAnsi="Angsana New"/>
                <w:sz w:val="28"/>
                <w:szCs w:val="28"/>
                <w:lang w:val="en-US"/>
              </w:rPr>
              <w:t>revenue</w:t>
            </w:r>
          </w:p>
        </w:tc>
        <w:tc>
          <w:tcPr>
            <w:tcW w:w="1418" w:type="dxa"/>
            <w:tcBorders>
              <w:top w:val="nil"/>
              <w:left w:val="nil"/>
              <w:bottom w:val="nil"/>
              <w:right w:val="nil"/>
            </w:tcBorders>
            <w:shd w:val="clear" w:color="auto" w:fill="auto"/>
            <w:noWrap/>
            <w:vAlign w:val="center"/>
          </w:tcPr>
          <w:p w14:paraId="0894BF62" w14:textId="400BFF87" w:rsidR="00EE5A1D" w:rsidRPr="00AE09D3" w:rsidRDefault="00EE5A1D" w:rsidP="00EE5A1D">
            <w:pPr>
              <w:jc w:val="right"/>
              <w:rPr>
                <w:rFonts w:ascii="Angsana New" w:eastAsia="Times New Roman" w:hAnsi="Angsana New"/>
                <w:sz w:val="28"/>
                <w:szCs w:val="28"/>
                <w:lang w:val="en-US"/>
              </w:rPr>
            </w:pPr>
            <w:r w:rsidRPr="002B0E34">
              <w:rPr>
                <w:rFonts w:ascii="Angsana New" w:eastAsia="Times New Roman" w:hAnsi="Angsana New"/>
                <w:sz w:val="28"/>
                <w:szCs w:val="28"/>
                <w:lang w:val="en-US"/>
              </w:rPr>
              <w:t>950</w:t>
            </w:r>
          </w:p>
        </w:tc>
        <w:tc>
          <w:tcPr>
            <w:tcW w:w="1417" w:type="dxa"/>
            <w:tcBorders>
              <w:top w:val="nil"/>
              <w:left w:val="nil"/>
              <w:bottom w:val="nil"/>
              <w:right w:val="nil"/>
            </w:tcBorders>
            <w:shd w:val="clear" w:color="auto" w:fill="auto"/>
            <w:vAlign w:val="center"/>
          </w:tcPr>
          <w:p w14:paraId="4D7EBF09" w14:textId="77777777" w:rsidR="00EE5A1D" w:rsidRPr="005C3164" w:rsidRDefault="00EE5A1D" w:rsidP="00EE5A1D">
            <w:pPr>
              <w:jc w:val="right"/>
              <w:rPr>
                <w:rFonts w:ascii="Angsana New" w:eastAsia="Times New Roman" w:hAnsi="Angsana New"/>
                <w:sz w:val="28"/>
                <w:szCs w:val="28"/>
                <w:lang w:val="en-US"/>
              </w:rPr>
            </w:pPr>
            <w:r w:rsidRPr="00636787">
              <w:rPr>
                <w:rFonts w:ascii="Angsana New" w:eastAsia="Times New Roman" w:hAnsi="Angsana New"/>
                <w:sz w:val="28"/>
                <w:szCs w:val="28"/>
                <w:lang w:val="en-US"/>
              </w:rPr>
              <w:t>2,36</w:t>
            </w:r>
            <w:r>
              <w:rPr>
                <w:rFonts w:ascii="Angsana New" w:eastAsia="Times New Roman" w:hAnsi="Angsana New"/>
                <w:sz w:val="28"/>
                <w:szCs w:val="28"/>
                <w:lang w:val="en-US"/>
              </w:rPr>
              <w:t>2</w:t>
            </w:r>
          </w:p>
        </w:tc>
        <w:tc>
          <w:tcPr>
            <w:tcW w:w="1418" w:type="dxa"/>
            <w:tcBorders>
              <w:top w:val="nil"/>
              <w:left w:val="nil"/>
              <w:bottom w:val="nil"/>
              <w:right w:val="nil"/>
            </w:tcBorders>
            <w:shd w:val="clear" w:color="auto" w:fill="auto"/>
            <w:noWrap/>
            <w:vAlign w:val="center"/>
          </w:tcPr>
          <w:p w14:paraId="12738B19" w14:textId="77BE8BC0" w:rsidR="00EE5A1D" w:rsidRPr="006177AE" w:rsidRDefault="00EE5A1D" w:rsidP="00EE5A1D">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7" w:type="dxa"/>
            <w:tcBorders>
              <w:top w:val="nil"/>
              <w:left w:val="nil"/>
              <w:bottom w:val="nil"/>
              <w:right w:val="nil"/>
            </w:tcBorders>
            <w:shd w:val="clear" w:color="000000" w:fill="FFFFFF"/>
            <w:vAlign w:val="center"/>
          </w:tcPr>
          <w:p w14:paraId="75ABF4DA" w14:textId="77777777" w:rsidR="00EE5A1D" w:rsidRPr="00F97CCA" w:rsidRDefault="00EE5A1D" w:rsidP="00EE5A1D">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EE5A1D" w:rsidRPr="00742E3E" w14:paraId="121B390B" w14:textId="77777777" w:rsidTr="000D6162">
        <w:trPr>
          <w:trHeight w:val="397"/>
        </w:trPr>
        <w:tc>
          <w:tcPr>
            <w:tcW w:w="3184" w:type="dxa"/>
            <w:tcBorders>
              <w:top w:val="nil"/>
              <w:left w:val="nil"/>
              <w:bottom w:val="nil"/>
              <w:right w:val="nil"/>
            </w:tcBorders>
            <w:shd w:val="clear" w:color="000000" w:fill="FFFFFF"/>
            <w:noWrap/>
            <w:vAlign w:val="center"/>
          </w:tcPr>
          <w:p w14:paraId="023EEB76" w14:textId="50155D09" w:rsidR="00EE5A1D" w:rsidRPr="00AE09D3" w:rsidRDefault="00EE5A1D" w:rsidP="00EE5A1D">
            <w:pPr>
              <w:ind w:firstLineChars="100" w:firstLine="280"/>
              <w:rPr>
                <w:rFonts w:ascii="Angsana New" w:eastAsia="Times New Roman" w:hAnsi="Angsana New"/>
                <w:sz w:val="28"/>
                <w:szCs w:val="28"/>
                <w:cs/>
                <w:lang w:val="en-US"/>
              </w:rPr>
            </w:pPr>
            <w:r w:rsidRPr="002A3979">
              <w:rPr>
                <w:rFonts w:ascii="Angsana New" w:eastAsia="Times New Roman" w:hAnsi="Angsana New"/>
                <w:sz w:val="28"/>
                <w:szCs w:val="28"/>
                <w:lang w:val="en-US"/>
              </w:rPr>
              <w:t>Deposit of invent</w:t>
            </w:r>
            <w:r w:rsidR="003E55BF">
              <w:rPr>
                <w:rFonts w:ascii="Angsana New" w:eastAsia="Times New Roman" w:hAnsi="Angsana New"/>
                <w:sz w:val="28"/>
                <w:szCs w:val="28"/>
                <w:lang w:val="en-US"/>
              </w:rPr>
              <w:t>ories</w:t>
            </w:r>
          </w:p>
        </w:tc>
        <w:tc>
          <w:tcPr>
            <w:tcW w:w="1418" w:type="dxa"/>
            <w:tcBorders>
              <w:top w:val="nil"/>
              <w:left w:val="nil"/>
              <w:bottom w:val="nil"/>
              <w:right w:val="nil"/>
            </w:tcBorders>
            <w:shd w:val="clear" w:color="auto" w:fill="auto"/>
            <w:noWrap/>
            <w:vAlign w:val="center"/>
          </w:tcPr>
          <w:p w14:paraId="42DBBBE0" w14:textId="42AE63BC" w:rsidR="00EE5A1D" w:rsidRPr="00AE09D3" w:rsidRDefault="00EE5A1D" w:rsidP="00EE5A1D">
            <w:pPr>
              <w:jc w:val="right"/>
              <w:rPr>
                <w:rFonts w:ascii="Angsana New" w:eastAsia="Times New Roman" w:hAnsi="Angsana New"/>
                <w:sz w:val="28"/>
                <w:szCs w:val="28"/>
                <w:cs/>
                <w:lang w:val="en-US"/>
              </w:rPr>
            </w:pPr>
            <w:r w:rsidRPr="00AA62F6">
              <w:rPr>
                <w:rFonts w:ascii="Angsana New" w:eastAsia="Times New Roman" w:hAnsi="Angsana New"/>
                <w:sz w:val="28"/>
                <w:szCs w:val="28"/>
                <w:lang w:val="en-US"/>
              </w:rPr>
              <w:t>302,461</w:t>
            </w:r>
          </w:p>
        </w:tc>
        <w:tc>
          <w:tcPr>
            <w:tcW w:w="1417" w:type="dxa"/>
            <w:tcBorders>
              <w:top w:val="nil"/>
              <w:left w:val="nil"/>
              <w:bottom w:val="nil"/>
              <w:right w:val="nil"/>
            </w:tcBorders>
            <w:shd w:val="clear" w:color="auto" w:fill="auto"/>
            <w:vAlign w:val="center"/>
          </w:tcPr>
          <w:p w14:paraId="02C34816" w14:textId="77777777" w:rsidR="00EE5A1D" w:rsidRDefault="00EE5A1D" w:rsidP="00EE5A1D">
            <w:pPr>
              <w:jc w:val="right"/>
              <w:rPr>
                <w:rFonts w:ascii="Angsana New" w:eastAsia="Times New Roman" w:hAnsi="Angsana New"/>
                <w:sz w:val="28"/>
                <w:szCs w:val="28"/>
                <w:lang w:val="en-US"/>
              </w:rPr>
            </w:pPr>
            <w:r w:rsidRPr="0081655F">
              <w:rPr>
                <w:rFonts w:ascii="Angsana New" w:eastAsia="Times New Roman" w:hAnsi="Angsana New"/>
                <w:sz w:val="28"/>
                <w:szCs w:val="28"/>
                <w:lang w:val="en-US"/>
              </w:rPr>
              <w:t>612,039</w:t>
            </w:r>
          </w:p>
        </w:tc>
        <w:tc>
          <w:tcPr>
            <w:tcW w:w="1418" w:type="dxa"/>
            <w:tcBorders>
              <w:top w:val="nil"/>
              <w:left w:val="nil"/>
              <w:bottom w:val="nil"/>
              <w:right w:val="nil"/>
            </w:tcBorders>
            <w:shd w:val="clear" w:color="auto" w:fill="auto"/>
            <w:noWrap/>
            <w:vAlign w:val="center"/>
          </w:tcPr>
          <w:p w14:paraId="18B137F4" w14:textId="12157EFB" w:rsidR="00EE5A1D" w:rsidRPr="006177AE" w:rsidRDefault="00EE5A1D" w:rsidP="00EE5A1D">
            <w:pPr>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w:t>
            </w:r>
          </w:p>
        </w:tc>
        <w:tc>
          <w:tcPr>
            <w:tcW w:w="1417" w:type="dxa"/>
            <w:tcBorders>
              <w:top w:val="nil"/>
              <w:left w:val="nil"/>
              <w:bottom w:val="nil"/>
              <w:right w:val="nil"/>
            </w:tcBorders>
            <w:shd w:val="clear" w:color="000000" w:fill="FFFFFF"/>
            <w:vAlign w:val="center"/>
          </w:tcPr>
          <w:p w14:paraId="61BC5BD1" w14:textId="77777777" w:rsidR="00EE5A1D" w:rsidRDefault="00EE5A1D" w:rsidP="00EE5A1D">
            <w:pPr>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w:t>
            </w:r>
          </w:p>
        </w:tc>
      </w:tr>
      <w:tr w:rsidR="00EE5A1D" w:rsidRPr="00F97CCA" w14:paraId="27782BBA" w14:textId="77777777" w:rsidTr="000D6162">
        <w:trPr>
          <w:trHeight w:val="397"/>
        </w:trPr>
        <w:tc>
          <w:tcPr>
            <w:tcW w:w="3184" w:type="dxa"/>
            <w:tcBorders>
              <w:top w:val="nil"/>
              <w:left w:val="nil"/>
              <w:bottom w:val="nil"/>
              <w:right w:val="nil"/>
            </w:tcBorders>
            <w:shd w:val="clear" w:color="000000" w:fill="FFFFFF"/>
            <w:noWrap/>
            <w:vAlign w:val="center"/>
            <w:hideMark/>
          </w:tcPr>
          <w:p w14:paraId="396825DA" w14:textId="66CFA53B" w:rsidR="00EE5A1D" w:rsidRPr="00F97CCA" w:rsidRDefault="00EE5A1D" w:rsidP="00EE5A1D">
            <w:pPr>
              <w:ind w:firstLineChars="100" w:firstLine="280"/>
              <w:rPr>
                <w:rFonts w:ascii="Angsana New" w:eastAsia="Times New Roman" w:hAnsi="Angsana New"/>
                <w:sz w:val="28"/>
                <w:szCs w:val="28"/>
                <w:lang w:val="en-US"/>
              </w:rPr>
            </w:pPr>
            <w:r w:rsidRPr="005F33E8">
              <w:rPr>
                <w:rFonts w:ascii="Angsana New" w:eastAsia="Times New Roman" w:hAnsi="Angsana New"/>
                <w:sz w:val="28"/>
                <w:szCs w:val="28"/>
                <w:lang w:val="en-US"/>
              </w:rPr>
              <w:t>Total other current payables</w:t>
            </w:r>
          </w:p>
        </w:tc>
        <w:tc>
          <w:tcPr>
            <w:tcW w:w="1418" w:type="dxa"/>
            <w:tcBorders>
              <w:left w:val="nil"/>
              <w:right w:val="nil"/>
            </w:tcBorders>
            <w:shd w:val="clear" w:color="auto" w:fill="auto"/>
            <w:noWrap/>
            <w:vAlign w:val="center"/>
          </w:tcPr>
          <w:p w14:paraId="6B80E147" w14:textId="0544EBE2" w:rsidR="00EE5A1D" w:rsidRPr="005C3164" w:rsidRDefault="00EE5A1D" w:rsidP="00EE5A1D">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361,177</w:t>
            </w:r>
          </w:p>
        </w:tc>
        <w:tc>
          <w:tcPr>
            <w:tcW w:w="1417" w:type="dxa"/>
            <w:tcBorders>
              <w:left w:val="nil"/>
              <w:right w:val="nil"/>
            </w:tcBorders>
            <w:shd w:val="clear" w:color="auto" w:fill="auto"/>
            <w:vAlign w:val="center"/>
          </w:tcPr>
          <w:p w14:paraId="4A4F4CC4" w14:textId="77777777" w:rsidR="00EE5A1D" w:rsidRPr="005C3164" w:rsidRDefault="00EE5A1D" w:rsidP="00EE5A1D">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646,822</w:t>
            </w:r>
          </w:p>
        </w:tc>
        <w:tc>
          <w:tcPr>
            <w:tcW w:w="1418" w:type="dxa"/>
            <w:tcBorders>
              <w:left w:val="nil"/>
              <w:right w:val="nil"/>
            </w:tcBorders>
            <w:shd w:val="clear" w:color="auto" w:fill="auto"/>
            <w:noWrap/>
            <w:vAlign w:val="center"/>
          </w:tcPr>
          <w:p w14:paraId="5F40CB4D" w14:textId="084436C9" w:rsidR="00EE5A1D" w:rsidRPr="006177AE" w:rsidRDefault="00EE5A1D" w:rsidP="00EE5A1D">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10,145</w:t>
            </w:r>
          </w:p>
        </w:tc>
        <w:tc>
          <w:tcPr>
            <w:tcW w:w="1417" w:type="dxa"/>
            <w:tcBorders>
              <w:left w:val="nil"/>
              <w:right w:val="nil"/>
            </w:tcBorders>
            <w:shd w:val="clear" w:color="000000" w:fill="FFFFFF"/>
            <w:vAlign w:val="center"/>
          </w:tcPr>
          <w:p w14:paraId="53C4297B" w14:textId="77777777" w:rsidR="00EE5A1D" w:rsidRPr="00F97CCA" w:rsidRDefault="00EE5A1D" w:rsidP="00EE5A1D">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6,802</w:t>
            </w:r>
          </w:p>
        </w:tc>
      </w:tr>
      <w:tr w:rsidR="00EE5A1D" w:rsidRPr="00214924" w14:paraId="103B3680" w14:textId="77777777" w:rsidTr="000D6162">
        <w:trPr>
          <w:trHeight w:val="397"/>
        </w:trPr>
        <w:tc>
          <w:tcPr>
            <w:tcW w:w="3184" w:type="dxa"/>
            <w:tcBorders>
              <w:top w:val="nil"/>
              <w:left w:val="nil"/>
              <w:bottom w:val="nil"/>
              <w:right w:val="nil"/>
            </w:tcBorders>
            <w:shd w:val="clear" w:color="000000" w:fill="FFFFFF"/>
            <w:noWrap/>
            <w:vAlign w:val="center"/>
            <w:hideMark/>
          </w:tcPr>
          <w:p w14:paraId="48324275" w14:textId="4C659A19" w:rsidR="00EE5A1D" w:rsidRPr="00F97CCA" w:rsidRDefault="00EE5A1D" w:rsidP="00EE5A1D">
            <w:pPr>
              <w:ind w:hanging="108"/>
              <w:rPr>
                <w:rFonts w:ascii="Angsana New" w:eastAsia="Times New Roman" w:hAnsi="Angsana New"/>
                <w:sz w:val="28"/>
                <w:szCs w:val="28"/>
                <w:lang w:val="en-US"/>
              </w:rPr>
            </w:pPr>
            <w:r w:rsidRPr="00BC473B">
              <w:rPr>
                <w:rFonts w:ascii="Angsana New" w:eastAsia="Times New Roman" w:hAnsi="Angsana New"/>
                <w:sz w:val="28"/>
                <w:szCs w:val="28"/>
                <w:lang w:val="en-US"/>
              </w:rPr>
              <w:t>Total trade and other current payables</w:t>
            </w:r>
          </w:p>
        </w:tc>
        <w:tc>
          <w:tcPr>
            <w:tcW w:w="1418" w:type="dxa"/>
            <w:tcBorders>
              <w:left w:val="nil"/>
              <w:right w:val="nil"/>
            </w:tcBorders>
            <w:shd w:val="clear" w:color="auto" w:fill="auto"/>
            <w:noWrap/>
            <w:vAlign w:val="center"/>
          </w:tcPr>
          <w:p w14:paraId="4B2C4BB5" w14:textId="4031B84A" w:rsidR="00EE5A1D" w:rsidRPr="005C3164" w:rsidRDefault="00EE5A1D" w:rsidP="00EE5A1D">
            <w:pPr>
              <w:pBdr>
                <w:bottom w:val="double" w:sz="4" w:space="1" w:color="auto"/>
              </w:pBdr>
              <w:jc w:val="right"/>
              <w:rPr>
                <w:rFonts w:ascii="Angsana New" w:eastAsia="Times New Roman" w:hAnsi="Angsana New"/>
                <w:sz w:val="28"/>
                <w:szCs w:val="28"/>
                <w:lang w:val="en-US"/>
              </w:rPr>
            </w:pPr>
            <w:r w:rsidRPr="008A03B9">
              <w:rPr>
                <w:rFonts w:ascii="Angsana New" w:eastAsia="Times New Roman" w:hAnsi="Angsana New"/>
                <w:sz w:val="28"/>
                <w:szCs w:val="28"/>
                <w:lang w:val="en-US"/>
              </w:rPr>
              <w:t>1,10</w:t>
            </w:r>
            <w:r>
              <w:rPr>
                <w:rFonts w:ascii="Angsana New" w:eastAsia="Times New Roman" w:hAnsi="Angsana New"/>
                <w:sz w:val="28"/>
                <w:szCs w:val="28"/>
                <w:lang w:val="en-US"/>
              </w:rPr>
              <w:t>1</w:t>
            </w:r>
            <w:r w:rsidRPr="008A03B9">
              <w:rPr>
                <w:rFonts w:ascii="Angsana New" w:eastAsia="Times New Roman" w:hAnsi="Angsana New"/>
                <w:sz w:val="28"/>
                <w:szCs w:val="28"/>
                <w:lang w:val="en-US"/>
              </w:rPr>
              <w:t>,</w:t>
            </w:r>
            <w:r>
              <w:rPr>
                <w:rFonts w:ascii="Angsana New" w:eastAsia="Times New Roman" w:hAnsi="Angsana New"/>
                <w:sz w:val="28"/>
                <w:szCs w:val="28"/>
                <w:lang w:val="en-US"/>
              </w:rPr>
              <w:t>512</w:t>
            </w:r>
          </w:p>
        </w:tc>
        <w:tc>
          <w:tcPr>
            <w:tcW w:w="1417" w:type="dxa"/>
            <w:tcBorders>
              <w:left w:val="nil"/>
              <w:right w:val="nil"/>
            </w:tcBorders>
            <w:shd w:val="clear" w:color="auto" w:fill="auto"/>
            <w:vAlign w:val="center"/>
          </w:tcPr>
          <w:p w14:paraId="7D614A59" w14:textId="77777777" w:rsidR="00EE5A1D" w:rsidRPr="005C3164" w:rsidRDefault="00EE5A1D" w:rsidP="00EE5A1D">
            <w:pPr>
              <w:pBdr>
                <w:bottom w:val="double" w:sz="4" w:space="1" w:color="auto"/>
              </w:pBdr>
              <w:jc w:val="right"/>
              <w:rPr>
                <w:rFonts w:ascii="Angsana New" w:eastAsia="Times New Roman" w:hAnsi="Angsana New"/>
                <w:sz w:val="28"/>
                <w:szCs w:val="28"/>
                <w:lang w:val="en-US"/>
              </w:rPr>
            </w:pPr>
            <w:r w:rsidRPr="00255846">
              <w:rPr>
                <w:rFonts w:ascii="Angsana New" w:eastAsia="Times New Roman" w:hAnsi="Angsana New"/>
                <w:sz w:val="28"/>
                <w:szCs w:val="28"/>
                <w:lang w:val="en-US"/>
              </w:rPr>
              <w:t>1,197,044</w:t>
            </w:r>
          </w:p>
        </w:tc>
        <w:tc>
          <w:tcPr>
            <w:tcW w:w="1418" w:type="dxa"/>
            <w:tcBorders>
              <w:left w:val="nil"/>
              <w:right w:val="nil"/>
            </w:tcBorders>
            <w:shd w:val="clear" w:color="auto" w:fill="auto"/>
            <w:noWrap/>
            <w:vAlign w:val="center"/>
          </w:tcPr>
          <w:p w14:paraId="186E323E" w14:textId="77077829" w:rsidR="00EE5A1D" w:rsidRPr="006177AE" w:rsidRDefault="00EE5A1D" w:rsidP="00EE5A1D">
            <w:pPr>
              <w:pBdr>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10,246</w:t>
            </w:r>
          </w:p>
        </w:tc>
        <w:tc>
          <w:tcPr>
            <w:tcW w:w="1417" w:type="dxa"/>
            <w:tcBorders>
              <w:left w:val="nil"/>
              <w:right w:val="nil"/>
            </w:tcBorders>
            <w:shd w:val="clear" w:color="000000" w:fill="FFFFFF"/>
            <w:vAlign w:val="center"/>
          </w:tcPr>
          <w:p w14:paraId="568A3C61" w14:textId="77777777" w:rsidR="00EE5A1D" w:rsidRPr="00F97CCA" w:rsidRDefault="00EE5A1D" w:rsidP="00EE5A1D">
            <w:pPr>
              <w:pBdr>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6,817</w:t>
            </w:r>
          </w:p>
        </w:tc>
      </w:tr>
    </w:tbl>
    <w:p w14:paraId="6C6CFF06" w14:textId="07A0179E" w:rsidR="000D6162" w:rsidRPr="006015CF" w:rsidRDefault="003F4D37" w:rsidP="00464A5F">
      <w:pPr>
        <w:numPr>
          <w:ilvl w:val="0"/>
          <w:numId w:val="1"/>
        </w:numPr>
        <w:spacing w:before="240"/>
        <w:ind w:left="420" w:hanging="420"/>
        <w:rPr>
          <w:rFonts w:ascii="Angsana New" w:hAnsi="Angsana New"/>
          <w:b/>
          <w:bCs/>
          <w:sz w:val="28"/>
          <w:szCs w:val="28"/>
          <w:lang w:val="en-US"/>
        </w:rPr>
      </w:pPr>
      <w:bookmarkStart w:id="10" w:name="_Hlk149296133"/>
      <w:r w:rsidRPr="006015CF">
        <w:rPr>
          <w:rFonts w:ascii="Angsana New" w:hAnsi="Angsana New"/>
          <w:b/>
          <w:bCs/>
          <w:sz w:val="28"/>
          <w:szCs w:val="28"/>
          <w:lang w:val="en-US"/>
        </w:rPr>
        <w:t>LONG-TERM LOAN FROM FINANCIAL INSTITUTION</w:t>
      </w:r>
    </w:p>
    <w:p w14:paraId="2C8071EE" w14:textId="5E603692" w:rsidR="000D6162" w:rsidRPr="006015CF" w:rsidRDefault="003F4D37" w:rsidP="000D6162">
      <w:pPr>
        <w:spacing w:before="120"/>
        <w:ind w:left="363"/>
        <w:jc w:val="thaiDistribute"/>
        <w:rPr>
          <w:rFonts w:asciiTheme="majorBidi" w:hAnsiTheme="majorBidi" w:cstheme="majorBidi"/>
          <w:sz w:val="28"/>
          <w:szCs w:val="28"/>
          <w:lang w:val="en-US"/>
        </w:rPr>
      </w:pPr>
      <w:r w:rsidRPr="006015CF">
        <w:rPr>
          <w:rFonts w:asciiTheme="majorBidi" w:hAnsiTheme="majorBidi" w:cstheme="majorBidi"/>
          <w:sz w:val="28"/>
          <w:szCs w:val="28"/>
          <w:lang w:val="en-US"/>
        </w:rPr>
        <w:t xml:space="preserve">Movement of </w:t>
      </w:r>
      <w:r w:rsidR="009B75EC" w:rsidRPr="006015CF">
        <w:rPr>
          <w:rFonts w:asciiTheme="majorBidi" w:hAnsiTheme="majorBidi" w:cstheme="majorBidi"/>
          <w:sz w:val="28"/>
          <w:szCs w:val="28"/>
          <w:lang w:val="en-US"/>
        </w:rPr>
        <w:t xml:space="preserve">the </w:t>
      </w:r>
      <w:r w:rsidR="00D83F17" w:rsidRPr="006015CF">
        <w:rPr>
          <w:rFonts w:asciiTheme="majorBidi" w:hAnsiTheme="majorBidi" w:cstheme="majorBidi"/>
          <w:sz w:val="28"/>
          <w:szCs w:val="28"/>
          <w:lang w:val="en-US"/>
        </w:rPr>
        <w:t>long-term loan from financial institution</w:t>
      </w:r>
      <w:r w:rsidRPr="006015CF">
        <w:rPr>
          <w:rFonts w:asciiTheme="majorBidi" w:hAnsiTheme="majorBidi" w:cstheme="majorBidi"/>
          <w:sz w:val="28"/>
          <w:szCs w:val="28"/>
          <w:lang w:val="en-US"/>
        </w:rPr>
        <w:t xml:space="preserve"> for the year ended December </w:t>
      </w:r>
      <w:r w:rsidRPr="006015CF">
        <w:rPr>
          <w:rFonts w:asciiTheme="majorBidi" w:hAnsiTheme="majorBidi"/>
          <w:sz w:val="28"/>
          <w:szCs w:val="28"/>
          <w:cs/>
          <w:lang w:val="en-US"/>
        </w:rPr>
        <w:t>3</w:t>
      </w:r>
      <w:r w:rsidRPr="006015CF">
        <w:rPr>
          <w:rFonts w:asciiTheme="majorBidi" w:hAnsiTheme="majorBidi"/>
          <w:sz w:val="28"/>
          <w:szCs w:val="28"/>
          <w:lang w:val="en-US"/>
        </w:rPr>
        <w:t>1</w:t>
      </w:r>
      <w:r w:rsidRPr="006015CF">
        <w:rPr>
          <w:rFonts w:asciiTheme="majorBidi" w:hAnsiTheme="majorBidi" w:cstheme="majorBidi"/>
          <w:sz w:val="28"/>
          <w:szCs w:val="28"/>
          <w:lang w:val="en-US"/>
        </w:rPr>
        <w:t xml:space="preserve">, </w:t>
      </w:r>
      <w:r w:rsidRPr="006015CF">
        <w:rPr>
          <w:rFonts w:asciiTheme="majorBidi" w:hAnsiTheme="majorBidi"/>
          <w:sz w:val="28"/>
          <w:szCs w:val="28"/>
          <w:cs/>
          <w:lang w:val="en-US"/>
        </w:rPr>
        <w:t xml:space="preserve">2023 </w:t>
      </w:r>
      <w:r w:rsidRPr="006015CF">
        <w:rPr>
          <w:rFonts w:asciiTheme="majorBidi" w:hAnsiTheme="majorBidi" w:cstheme="majorBidi"/>
          <w:sz w:val="28"/>
          <w:szCs w:val="28"/>
          <w:lang w:val="en-US"/>
        </w:rPr>
        <w:t>were as follows:</w:t>
      </w:r>
      <w:r w:rsidR="000D6162" w:rsidRPr="006015CF">
        <w:rPr>
          <w:rFonts w:asciiTheme="majorBidi" w:hAnsiTheme="majorBidi" w:cstheme="majorBidi"/>
          <w:sz w:val="28"/>
          <w:szCs w:val="28"/>
          <w:lang w:val="en-US"/>
        </w:rPr>
        <w:t xml:space="preserve"> </w:t>
      </w:r>
    </w:p>
    <w:tbl>
      <w:tblPr>
        <w:tblW w:w="8930" w:type="dxa"/>
        <w:tblInd w:w="284" w:type="dxa"/>
        <w:tblLayout w:type="fixed"/>
        <w:tblLook w:val="04A0" w:firstRow="1" w:lastRow="0" w:firstColumn="1" w:lastColumn="0" w:noHBand="0" w:noVBand="1"/>
      </w:tblPr>
      <w:tblGrid>
        <w:gridCol w:w="6095"/>
        <w:gridCol w:w="2835"/>
      </w:tblGrid>
      <w:tr w:rsidR="000D6162" w:rsidRPr="006015CF" w14:paraId="423A0CC8" w14:textId="77777777" w:rsidTr="00D83F17">
        <w:tc>
          <w:tcPr>
            <w:tcW w:w="6095" w:type="dxa"/>
            <w:vAlign w:val="center"/>
            <w:hideMark/>
          </w:tcPr>
          <w:p w14:paraId="322C35E9" w14:textId="176F57FE" w:rsidR="000D6162" w:rsidRPr="006015CF" w:rsidRDefault="000D6162" w:rsidP="00CE2096">
            <w:pPr>
              <w:spacing w:line="360" w:lineRule="exact"/>
              <w:jc w:val="right"/>
              <w:rPr>
                <w:rFonts w:ascii="Angsana New" w:hAnsi="Angsana New"/>
                <w:sz w:val="28"/>
                <w:szCs w:val="28"/>
                <w:lang w:val="en-US"/>
              </w:rPr>
            </w:pPr>
          </w:p>
        </w:tc>
        <w:tc>
          <w:tcPr>
            <w:tcW w:w="2835" w:type="dxa"/>
            <w:vAlign w:val="center"/>
          </w:tcPr>
          <w:p w14:paraId="569F8EE7" w14:textId="2FB3C88D" w:rsidR="000D6162" w:rsidRPr="006015CF" w:rsidRDefault="003F4D37" w:rsidP="000D6162">
            <w:pPr>
              <w:pBdr>
                <w:bottom w:val="single" w:sz="4" w:space="1" w:color="auto"/>
              </w:pBdr>
              <w:spacing w:line="360" w:lineRule="exact"/>
              <w:jc w:val="center"/>
              <w:rPr>
                <w:rFonts w:ascii="Angsana New" w:hAnsi="Angsana New"/>
                <w:sz w:val="28"/>
                <w:szCs w:val="28"/>
                <w:lang w:val="en-US"/>
              </w:rPr>
            </w:pPr>
            <w:r w:rsidRPr="006015CF">
              <w:rPr>
                <w:rFonts w:ascii="Angsana New" w:eastAsia="Times New Roman" w:hAnsi="Angsana New"/>
                <w:sz w:val="28"/>
                <w:szCs w:val="28"/>
                <w:lang w:val="en-US"/>
              </w:rPr>
              <w:t>Unit : Thousand Baht</w:t>
            </w:r>
          </w:p>
        </w:tc>
      </w:tr>
      <w:tr w:rsidR="000D6162" w:rsidRPr="006015CF" w14:paraId="4014FDC1" w14:textId="77777777" w:rsidTr="00D83F17">
        <w:trPr>
          <w:cantSplit/>
        </w:trPr>
        <w:tc>
          <w:tcPr>
            <w:tcW w:w="6095" w:type="dxa"/>
            <w:vAlign w:val="center"/>
          </w:tcPr>
          <w:p w14:paraId="48093ED4" w14:textId="77777777" w:rsidR="000D6162" w:rsidRPr="006015CF" w:rsidRDefault="000D6162" w:rsidP="00CE2096">
            <w:pPr>
              <w:spacing w:line="360" w:lineRule="exact"/>
              <w:rPr>
                <w:rFonts w:ascii="Angsana New" w:hAnsi="Angsana New"/>
                <w:sz w:val="28"/>
                <w:szCs w:val="28"/>
                <w:cs/>
              </w:rPr>
            </w:pPr>
          </w:p>
        </w:tc>
        <w:tc>
          <w:tcPr>
            <w:tcW w:w="2835" w:type="dxa"/>
            <w:vAlign w:val="center"/>
            <w:hideMark/>
          </w:tcPr>
          <w:p w14:paraId="25BC339E" w14:textId="124D1682" w:rsidR="000D6162" w:rsidRPr="006015CF" w:rsidRDefault="00BE4685" w:rsidP="00CE2096">
            <w:pPr>
              <w:pBdr>
                <w:bottom w:val="single" w:sz="4" w:space="1" w:color="auto"/>
              </w:pBdr>
              <w:spacing w:line="360" w:lineRule="exact"/>
              <w:jc w:val="center"/>
              <w:rPr>
                <w:rFonts w:ascii="Angsana New" w:hAnsi="Angsana New"/>
                <w:sz w:val="28"/>
                <w:szCs w:val="28"/>
                <w:cs/>
              </w:rPr>
            </w:pPr>
            <w:r w:rsidRPr="006015CF">
              <w:rPr>
                <w:rFonts w:ascii="Angsana New" w:hAnsi="Angsana New"/>
                <w:sz w:val="28"/>
                <w:szCs w:val="28"/>
                <w:cs/>
              </w:rPr>
              <w:t>Consolidated financial statements</w:t>
            </w:r>
          </w:p>
        </w:tc>
      </w:tr>
      <w:tr w:rsidR="003F4D37" w:rsidRPr="006015CF" w14:paraId="4C683E2F" w14:textId="77777777" w:rsidTr="00D83F17">
        <w:tc>
          <w:tcPr>
            <w:tcW w:w="6095" w:type="dxa"/>
            <w:vAlign w:val="center"/>
            <w:hideMark/>
          </w:tcPr>
          <w:p w14:paraId="0057A84A" w14:textId="6790684F" w:rsidR="003F4D37" w:rsidRPr="006015CF" w:rsidRDefault="003F4D37" w:rsidP="003F4D37">
            <w:pPr>
              <w:spacing w:line="360" w:lineRule="exact"/>
              <w:rPr>
                <w:rFonts w:ascii="Angsana New" w:hAnsi="Angsana New"/>
                <w:sz w:val="28"/>
                <w:szCs w:val="28"/>
                <w:cs/>
                <w:lang w:val="en-US"/>
              </w:rPr>
            </w:pPr>
            <w:r w:rsidRPr="006015CF">
              <w:rPr>
                <w:rFonts w:ascii="Angsana New" w:hAnsi="Angsana New" w:hint="cs"/>
                <w:sz w:val="28"/>
                <w:szCs w:val="28"/>
                <w:cs/>
              </w:rPr>
              <w:t>A</w:t>
            </w:r>
            <w:r w:rsidRPr="006015CF">
              <w:rPr>
                <w:rFonts w:ascii="Angsana New" w:hAnsi="Angsana New"/>
                <w:sz w:val="28"/>
                <w:szCs w:val="28"/>
                <w:cs/>
              </w:rPr>
              <w:t xml:space="preserve">s at December </w:t>
            </w:r>
            <w:r w:rsidRPr="006015CF">
              <w:rPr>
                <w:rFonts w:ascii="Angsana New" w:hAnsi="Angsana New" w:hint="cs"/>
                <w:sz w:val="28"/>
                <w:szCs w:val="28"/>
                <w:cs/>
              </w:rPr>
              <w:t>31, 2022</w:t>
            </w:r>
          </w:p>
        </w:tc>
        <w:tc>
          <w:tcPr>
            <w:tcW w:w="2835" w:type="dxa"/>
            <w:vAlign w:val="bottom"/>
          </w:tcPr>
          <w:p w14:paraId="3DDFC3D3" w14:textId="77777777" w:rsidR="003F4D37" w:rsidRPr="006015CF" w:rsidRDefault="003F4D37" w:rsidP="003F4D37">
            <w:pPr>
              <w:tabs>
                <w:tab w:val="decimal" w:pos="1605"/>
              </w:tabs>
              <w:spacing w:line="360" w:lineRule="exact"/>
              <w:jc w:val="right"/>
              <w:rPr>
                <w:rFonts w:ascii="Angsana New" w:hAnsi="Angsana New"/>
                <w:sz w:val="28"/>
                <w:szCs w:val="28"/>
                <w:cs/>
              </w:rPr>
            </w:pPr>
            <w:r w:rsidRPr="006015CF">
              <w:rPr>
                <w:rFonts w:ascii="Angsana New" w:hAnsi="Angsana New" w:hint="cs"/>
                <w:sz w:val="28"/>
                <w:szCs w:val="28"/>
                <w:cs/>
              </w:rPr>
              <w:t>-</w:t>
            </w:r>
          </w:p>
        </w:tc>
      </w:tr>
      <w:tr w:rsidR="00D83F17" w:rsidRPr="006015CF" w14:paraId="7A1E453A" w14:textId="77777777" w:rsidTr="00D83F17">
        <w:tc>
          <w:tcPr>
            <w:tcW w:w="6095" w:type="dxa"/>
            <w:vAlign w:val="center"/>
          </w:tcPr>
          <w:p w14:paraId="562672B4" w14:textId="4657D753" w:rsidR="00D83F17" w:rsidRPr="006015CF" w:rsidRDefault="00D83F17" w:rsidP="00D83F17">
            <w:pPr>
              <w:spacing w:line="360" w:lineRule="exact"/>
              <w:rPr>
                <w:rFonts w:ascii="Angsana New" w:hAnsi="Angsana New"/>
                <w:sz w:val="28"/>
                <w:szCs w:val="28"/>
                <w:cs/>
              </w:rPr>
            </w:pPr>
            <w:r w:rsidRPr="006015CF">
              <w:rPr>
                <w:rFonts w:ascii="Angsana New" w:hAnsi="Angsana New" w:hint="cs"/>
                <w:sz w:val="28"/>
                <w:szCs w:val="28"/>
                <w:u w:val="single"/>
                <w:cs/>
              </w:rPr>
              <w:t>Add</w:t>
            </w:r>
            <w:r w:rsidRPr="006015CF">
              <w:rPr>
                <w:rFonts w:ascii="Angsana New" w:hAnsi="Angsana New" w:hint="cs"/>
                <w:sz w:val="28"/>
                <w:szCs w:val="28"/>
                <w:cs/>
              </w:rPr>
              <w:t xml:space="preserve">  </w:t>
            </w:r>
            <w:r w:rsidRPr="006015CF">
              <w:rPr>
                <w:rFonts w:ascii="Angsana New" w:hAnsi="Angsana New"/>
                <w:sz w:val="28"/>
                <w:szCs w:val="28"/>
                <w:lang w:val="en-US"/>
              </w:rPr>
              <w:t>Additional during the year</w:t>
            </w:r>
          </w:p>
        </w:tc>
        <w:tc>
          <w:tcPr>
            <w:tcW w:w="2835" w:type="dxa"/>
            <w:vAlign w:val="bottom"/>
          </w:tcPr>
          <w:p w14:paraId="1C0B573B" w14:textId="58DC2B49" w:rsidR="00D83F17" w:rsidRPr="006015CF" w:rsidRDefault="00D83F17" w:rsidP="00D83F17">
            <w:pPr>
              <w:tabs>
                <w:tab w:val="decimal" w:pos="1605"/>
              </w:tabs>
              <w:spacing w:line="360" w:lineRule="exact"/>
              <w:jc w:val="right"/>
              <w:rPr>
                <w:rFonts w:ascii="Angsana New" w:hAnsi="Angsana New"/>
                <w:sz w:val="28"/>
                <w:szCs w:val="28"/>
                <w:cs/>
              </w:rPr>
            </w:pPr>
            <w:r w:rsidRPr="006015CF">
              <w:rPr>
                <w:rFonts w:ascii="Angsana New" w:hAnsi="Angsana New"/>
                <w:sz w:val="28"/>
                <w:szCs w:val="28"/>
                <w:lang w:val="en-US"/>
              </w:rPr>
              <w:t>516,000</w:t>
            </w:r>
          </w:p>
        </w:tc>
      </w:tr>
      <w:tr w:rsidR="00D83F17" w:rsidRPr="006015CF" w14:paraId="5407F5FB" w14:textId="77777777" w:rsidTr="00D83F17">
        <w:tc>
          <w:tcPr>
            <w:tcW w:w="6095" w:type="dxa"/>
            <w:vAlign w:val="center"/>
          </w:tcPr>
          <w:p w14:paraId="7652B741" w14:textId="63087D06" w:rsidR="00D83F17" w:rsidRPr="006015CF" w:rsidRDefault="00D83F17" w:rsidP="00D83F17">
            <w:pPr>
              <w:spacing w:line="360" w:lineRule="exact"/>
              <w:ind w:left="612" w:hanging="537"/>
              <w:rPr>
                <w:rFonts w:ascii="Angsana New" w:hAnsi="Angsana New"/>
                <w:sz w:val="28"/>
                <w:szCs w:val="28"/>
                <w:cs/>
              </w:rPr>
            </w:pPr>
            <w:r w:rsidRPr="006015CF">
              <w:rPr>
                <w:rFonts w:ascii="Angsana New" w:hAnsi="Angsana New" w:hint="cs"/>
                <w:sz w:val="28"/>
                <w:szCs w:val="28"/>
                <w:cs/>
              </w:rPr>
              <w:t xml:space="preserve">       </w:t>
            </w:r>
            <w:r w:rsidR="003E55BF" w:rsidRPr="006015CF">
              <w:rPr>
                <w:rFonts w:ascii="Angsana New" w:hAnsi="Angsana New"/>
                <w:sz w:val="28"/>
                <w:szCs w:val="28"/>
                <w:lang w:val="en-US"/>
              </w:rPr>
              <w:t xml:space="preserve"> </w:t>
            </w:r>
            <w:r w:rsidR="003E55BF" w:rsidRPr="006015CF">
              <w:rPr>
                <w:rFonts w:ascii="Angsana New" w:hAnsi="Angsana New" w:hint="cs"/>
                <w:sz w:val="28"/>
                <w:szCs w:val="28"/>
                <w:cs/>
                <w:lang w:val="en-US"/>
              </w:rPr>
              <w:t>F</w:t>
            </w:r>
            <w:proofErr w:type="spellStart"/>
            <w:r w:rsidR="003E55BF" w:rsidRPr="006015CF">
              <w:rPr>
                <w:rFonts w:ascii="Angsana New" w:hAnsi="Angsana New"/>
                <w:sz w:val="28"/>
                <w:szCs w:val="28"/>
                <w:lang w:val="en-US"/>
              </w:rPr>
              <w:t>ront</w:t>
            </w:r>
            <w:proofErr w:type="spellEnd"/>
            <w:r w:rsidR="003E55BF" w:rsidRPr="006015CF">
              <w:rPr>
                <w:rFonts w:ascii="Angsana New" w:hAnsi="Angsana New"/>
                <w:sz w:val="28"/>
                <w:szCs w:val="28"/>
                <w:lang w:val="en-US"/>
              </w:rPr>
              <w:t xml:space="preserve"> end fee </w:t>
            </w:r>
            <w:proofErr w:type="spellStart"/>
            <w:r w:rsidR="003E55BF" w:rsidRPr="006015CF">
              <w:rPr>
                <w:rFonts w:ascii="Angsana New" w:hAnsi="Angsana New"/>
                <w:sz w:val="28"/>
                <w:szCs w:val="28"/>
                <w:lang w:val="en-US"/>
              </w:rPr>
              <w:t>amortisation</w:t>
            </w:r>
            <w:proofErr w:type="spellEnd"/>
          </w:p>
        </w:tc>
        <w:tc>
          <w:tcPr>
            <w:tcW w:w="2835" w:type="dxa"/>
            <w:vAlign w:val="bottom"/>
          </w:tcPr>
          <w:p w14:paraId="5E4D3C1C" w14:textId="60605FB4" w:rsidR="00D83F17" w:rsidRPr="006015CF" w:rsidRDefault="00D83F17" w:rsidP="00D83F17">
            <w:pPr>
              <w:tabs>
                <w:tab w:val="decimal" w:pos="1605"/>
              </w:tabs>
              <w:spacing w:line="360" w:lineRule="exact"/>
              <w:jc w:val="right"/>
              <w:rPr>
                <w:rFonts w:ascii="Angsana New" w:hAnsi="Angsana New"/>
                <w:sz w:val="28"/>
                <w:szCs w:val="28"/>
                <w:cs/>
              </w:rPr>
            </w:pPr>
            <w:r w:rsidRPr="006015CF">
              <w:rPr>
                <w:rFonts w:ascii="Angsana New" w:hAnsi="Angsana New" w:hint="cs"/>
                <w:sz w:val="28"/>
                <w:szCs w:val="28"/>
                <w:lang w:val="en-US"/>
              </w:rPr>
              <w:t>804</w:t>
            </w:r>
          </w:p>
        </w:tc>
      </w:tr>
      <w:tr w:rsidR="00D83F17" w:rsidRPr="006015CF" w14:paraId="70CD1CC3" w14:textId="77777777" w:rsidTr="00D83F17">
        <w:tc>
          <w:tcPr>
            <w:tcW w:w="6095" w:type="dxa"/>
            <w:vAlign w:val="center"/>
            <w:hideMark/>
          </w:tcPr>
          <w:p w14:paraId="50748908" w14:textId="7D8F726A" w:rsidR="00D83F17" w:rsidRPr="006015CF" w:rsidRDefault="00D83F17" w:rsidP="00D83F17">
            <w:pPr>
              <w:spacing w:line="360" w:lineRule="exact"/>
              <w:rPr>
                <w:rFonts w:ascii="Angsana New" w:hAnsi="Angsana New"/>
                <w:sz w:val="28"/>
                <w:szCs w:val="28"/>
                <w:lang w:val="en-US"/>
              </w:rPr>
            </w:pPr>
            <w:r w:rsidRPr="006015CF">
              <w:rPr>
                <w:rFonts w:ascii="Angsana New" w:hAnsi="Angsana New" w:hint="cs"/>
                <w:sz w:val="28"/>
                <w:szCs w:val="28"/>
                <w:u w:val="single"/>
                <w:cs/>
              </w:rPr>
              <w:t>Less</w:t>
            </w:r>
            <w:r w:rsidRPr="006015CF">
              <w:rPr>
                <w:rFonts w:ascii="Angsana New" w:hAnsi="Angsana New" w:hint="cs"/>
                <w:sz w:val="28"/>
                <w:szCs w:val="28"/>
                <w:cs/>
              </w:rPr>
              <w:t xml:space="preserve">  </w:t>
            </w:r>
            <w:r w:rsidRPr="006015CF">
              <w:rPr>
                <w:rFonts w:ascii="Angsana New" w:hAnsi="Angsana New"/>
                <w:sz w:val="28"/>
                <w:szCs w:val="28"/>
                <w:lang w:val="en-US"/>
              </w:rPr>
              <w:t>Repayment</w:t>
            </w:r>
            <w:r w:rsidRPr="006015CF">
              <w:rPr>
                <w:rFonts w:ascii="Angsana New" w:hAnsi="Angsana New" w:hint="cs"/>
                <w:sz w:val="28"/>
                <w:szCs w:val="28"/>
                <w:cs/>
              </w:rPr>
              <w:t xml:space="preserve"> </w:t>
            </w:r>
            <w:r w:rsidRPr="006015CF">
              <w:rPr>
                <w:rFonts w:ascii="Angsana New" w:hAnsi="Angsana New"/>
                <w:sz w:val="28"/>
                <w:szCs w:val="28"/>
                <w:lang w:val="en-US"/>
              </w:rPr>
              <w:t>during the year</w:t>
            </w:r>
          </w:p>
        </w:tc>
        <w:tc>
          <w:tcPr>
            <w:tcW w:w="2835" w:type="dxa"/>
            <w:vAlign w:val="bottom"/>
          </w:tcPr>
          <w:p w14:paraId="21B9D27F" w14:textId="18811B02" w:rsidR="00D83F17" w:rsidRPr="006015CF" w:rsidRDefault="00D83F17" w:rsidP="00D83F17">
            <w:pPr>
              <w:tabs>
                <w:tab w:val="decimal" w:pos="1605"/>
              </w:tabs>
              <w:spacing w:line="360" w:lineRule="exact"/>
              <w:jc w:val="right"/>
              <w:rPr>
                <w:rFonts w:ascii="Angsana New" w:hAnsi="Angsana New"/>
                <w:sz w:val="28"/>
                <w:szCs w:val="28"/>
                <w:cs/>
              </w:rPr>
            </w:pPr>
            <w:r w:rsidRPr="006015CF">
              <w:rPr>
                <w:rFonts w:ascii="Angsana New" w:hAnsi="Angsana New"/>
                <w:sz w:val="28"/>
                <w:szCs w:val="28"/>
                <w:lang w:val="en-US"/>
              </w:rPr>
              <w:t>(</w:t>
            </w:r>
            <w:r w:rsidRPr="006015CF">
              <w:rPr>
                <w:rFonts w:ascii="Angsana New" w:hAnsi="Angsana New" w:hint="cs"/>
                <w:sz w:val="28"/>
                <w:szCs w:val="28"/>
                <w:lang w:val="en-US"/>
              </w:rPr>
              <w:t>116</w:t>
            </w:r>
            <w:r w:rsidRPr="006015CF">
              <w:rPr>
                <w:rFonts w:ascii="Angsana New" w:hAnsi="Angsana New"/>
                <w:sz w:val="28"/>
                <w:szCs w:val="28"/>
                <w:lang w:val="en-US"/>
              </w:rPr>
              <w:t>,</w:t>
            </w:r>
            <w:r w:rsidRPr="006015CF">
              <w:rPr>
                <w:rFonts w:ascii="Angsana New" w:hAnsi="Angsana New" w:hint="cs"/>
                <w:sz w:val="28"/>
                <w:szCs w:val="28"/>
                <w:lang w:val="en-US"/>
              </w:rPr>
              <w:t>000</w:t>
            </w:r>
            <w:r w:rsidRPr="006015CF">
              <w:rPr>
                <w:rFonts w:ascii="Angsana New" w:hAnsi="Angsana New"/>
                <w:sz w:val="28"/>
                <w:szCs w:val="28"/>
                <w:lang w:val="en-US"/>
              </w:rPr>
              <w:t>)</w:t>
            </w:r>
          </w:p>
        </w:tc>
      </w:tr>
      <w:tr w:rsidR="00D83F17" w:rsidRPr="006015CF" w14:paraId="61A5EBAC" w14:textId="77777777" w:rsidTr="00D83F17">
        <w:tc>
          <w:tcPr>
            <w:tcW w:w="6095" w:type="dxa"/>
            <w:vAlign w:val="center"/>
          </w:tcPr>
          <w:p w14:paraId="5D826DC8" w14:textId="222C9580" w:rsidR="00D83F17" w:rsidRPr="006015CF" w:rsidRDefault="00D83F17" w:rsidP="00D83F17">
            <w:pPr>
              <w:spacing w:line="360" w:lineRule="exact"/>
              <w:rPr>
                <w:rFonts w:ascii="Angsana New" w:hAnsi="Angsana New"/>
                <w:sz w:val="28"/>
                <w:szCs w:val="28"/>
                <w:u w:val="single"/>
                <w:cs/>
              </w:rPr>
            </w:pPr>
            <w:r w:rsidRPr="006015CF">
              <w:rPr>
                <w:rFonts w:ascii="Angsana New" w:hAnsi="Angsana New" w:hint="cs"/>
                <w:color w:val="FFFFFF" w:themeColor="background1"/>
                <w:sz w:val="28"/>
                <w:szCs w:val="28"/>
                <w:u w:val="single"/>
                <w:cs/>
              </w:rPr>
              <w:t>Less</w:t>
            </w:r>
            <w:r w:rsidRPr="006015CF">
              <w:rPr>
                <w:rFonts w:ascii="Angsana New" w:hAnsi="Angsana New" w:hint="cs"/>
                <w:color w:val="FFFFFF" w:themeColor="background1"/>
                <w:sz w:val="28"/>
                <w:szCs w:val="28"/>
                <w:cs/>
              </w:rPr>
              <w:t xml:space="preserve">  </w:t>
            </w:r>
            <w:r w:rsidRPr="006015CF">
              <w:rPr>
                <w:rFonts w:ascii="Angsana New" w:hAnsi="Angsana New"/>
                <w:sz w:val="28"/>
                <w:szCs w:val="28"/>
                <w:lang w:val="en-US"/>
              </w:rPr>
              <w:t xml:space="preserve">Deferred </w:t>
            </w:r>
            <w:r w:rsidRPr="006015CF">
              <w:rPr>
                <w:rFonts w:ascii="Angsana New" w:hAnsi="Angsana New" w:hint="cs"/>
                <w:sz w:val="28"/>
                <w:szCs w:val="28"/>
                <w:cs/>
              </w:rPr>
              <w:t>f</w:t>
            </w:r>
            <w:proofErr w:type="spellStart"/>
            <w:r w:rsidRPr="006015CF">
              <w:rPr>
                <w:rFonts w:ascii="Angsana New" w:hAnsi="Angsana New"/>
                <w:sz w:val="28"/>
                <w:szCs w:val="28"/>
                <w:lang w:val="en-US"/>
              </w:rPr>
              <w:t>ront</w:t>
            </w:r>
            <w:proofErr w:type="spellEnd"/>
            <w:r w:rsidRPr="006015CF">
              <w:rPr>
                <w:rFonts w:ascii="Angsana New" w:hAnsi="Angsana New"/>
                <w:sz w:val="28"/>
                <w:szCs w:val="28"/>
                <w:lang w:val="en-US"/>
              </w:rPr>
              <w:t xml:space="preserve"> end fee</w:t>
            </w:r>
          </w:p>
        </w:tc>
        <w:tc>
          <w:tcPr>
            <w:tcW w:w="2835" w:type="dxa"/>
            <w:vAlign w:val="bottom"/>
          </w:tcPr>
          <w:p w14:paraId="6FBA85A5" w14:textId="122BB7C5" w:rsidR="00D83F17" w:rsidRPr="006015CF" w:rsidRDefault="00D83F17" w:rsidP="00D83F17">
            <w:pPr>
              <w:pBdr>
                <w:bottom w:val="single" w:sz="4" w:space="1" w:color="auto"/>
              </w:pBdr>
              <w:tabs>
                <w:tab w:val="decimal" w:pos="1605"/>
              </w:tabs>
              <w:spacing w:line="360" w:lineRule="exact"/>
              <w:jc w:val="right"/>
              <w:rPr>
                <w:rFonts w:ascii="Angsana New" w:hAnsi="Angsana New"/>
                <w:sz w:val="28"/>
                <w:szCs w:val="28"/>
                <w:cs/>
              </w:rPr>
            </w:pPr>
            <w:r w:rsidRPr="006015CF">
              <w:rPr>
                <w:rFonts w:ascii="Angsana New" w:hAnsi="Angsana New" w:hint="cs"/>
                <w:sz w:val="28"/>
                <w:szCs w:val="28"/>
                <w:lang w:val="en-US"/>
              </w:rPr>
              <w:t>(3</w:t>
            </w:r>
            <w:r w:rsidRPr="006015CF">
              <w:rPr>
                <w:rFonts w:ascii="Angsana New" w:hAnsi="Angsana New"/>
                <w:sz w:val="28"/>
                <w:szCs w:val="28"/>
                <w:lang w:val="en-US"/>
              </w:rPr>
              <w:t>,000</w:t>
            </w:r>
            <w:r w:rsidRPr="006015CF">
              <w:rPr>
                <w:rFonts w:ascii="Angsana New" w:hAnsi="Angsana New" w:hint="cs"/>
                <w:sz w:val="28"/>
                <w:szCs w:val="28"/>
                <w:lang w:val="en-US"/>
              </w:rPr>
              <w:t>)</w:t>
            </w:r>
          </w:p>
        </w:tc>
      </w:tr>
      <w:tr w:rsidR="00D83F17" w:rsidRPr="006015CF" w14:paraId="67B2300D" w14:textId="77777777" w:rsidTr="00D83F17">
        <w:tc>
          <w:tcPr>
            <w:tcW w:w="6095" w:type="dxa"/>
            <w:vAlign w:val="center"/>
            <w:hideMark/>
          </w:tcPr>
          <w:p w14:paraId="354F1282" w14:textId="23F05E24" w:rsidR="00D83F17" w:rsidRPr="006015CF" w:rsidRDefault="00D83F17" w:rsidP="00D83F17">
            <w:pPr>
              <w:spacing w:line="360" w:lineRule="exact"/>
              <w:rPr>
                <w:rFonts w:ascii="Angsana New" w:hAnsi="Angsana New"/>
                <w:sz w:val="28"/>
                <w:szCs w:val="28"/>
                <w:cs/>
              </w:rPr>
            </w:pPr>
            <w:r w:rsidRPr="006015CF">
              <w:rPr>
                <w:rFonts w:ascii="Angsana New" w:hAnsi="Angsana New"/>
                <w:sz w:val="28"/>
                <w:szCs w:val="28"/>
                <w:cs/>
              </w:rPr>
              <w:t xml:space="preserve">As at December </w:t>
            </w:r>
            <w:r w:rsidRPr="006015CF">
              <w:rPr>
                <w:rFonts w:ascii="Angsana New" w:hAnsi="Angsana New" w:hint="cs"/>
                <w:sz w:val="28"/>
                <w:szCs w:val="28"/>
                <w:cs/>
              </w:rPr>
              <w:t xml:space="preserve">31, </w:t>
            </w:r>
            <w:r w:rsidRPr="006015CF">
              <w:rPr>
                <w:rFonts w:ascii="Angsana New" w:hAnsi="Angsana New"/>
                <w:sz w:val="28"/>
                <w:szCs w:val="28"/>
                <w:cs/>
              </w:rPr>
              <w:t>202</w:t>
            </w:r>
            <w:r w:rsidRPr="006015CF">
              <w:rPr>
                <w:rFonts w:ascii="Angsana New" w:hAnsi="Angsana New" w:hint="cs"/>
                <w:sz w:val="28"/>
                <w:szCs w:val="28"/>
                <w:cs/>
              </w:rPr>
              <w:t>3</w:t>
            </w:r>
          </w:p>
        </w:tc>
        <w:tc>
          <w:tcPr>
            <w:tcW w:w="2835" w:type="dxa"/>
            <w:vAlign w:val="bottom"/>
          </w:tcPr>
          <w:p w14:paraId="3585C3B8" w14:textId="52908CED" w:rsidR="00D83F17" w:rsidRPr="006015CF" w:rsidRDefault="00D83F17" w:rsidP="00D83F17">
            <w:pPr>
              <w:tabs>
                <w:tab w:val="decimal" w:pos="1605"/>
              </w:tabs>
              <w:spacing w:line="360" w:lineRule="exact"/>
              <w:jc w:val="right"/>
              <w:rPr>
                <w:rFonts w:ascii="Angsana New" w:hAnsi="Angsana New"/>
                <w:sz w:val="28"/>
                <w:szCs w:val="28"/>
                <w:lang w:val="en-US"/>
              </w:rPr>
            </w:pPr>
            <w:r w:rsidRPr="006015CF">
              <w:rPr>
                <w:rFonts w:ascii="Angsana New" w:hAnsi="Angsana New" w:hint="cs"/>
                <w:sz w:val="28"/>
                <w:szCs w:val="28"/>
                <w:lang w:val="en-US"/>
              </w:rPr>
              <w:t>397</w:t>
            </w:r>
            <w:r w:rsidRPr="006015CF">
              <w:rPr>
                <w:rFonts w:ascii="Angsana New" w:hAnsi="Angsana New"/>
                <w:sz w:val="28"/>
                <w:szCs w:val="28"/>
                <w:lang w:val="en-US"/>
              </w:rPr>
              <w:t>,804</w:t>
            </w:r>
          </w:p>
        </w:tc>
      </w:tr>
      <w:tr w:rsidR="00D83F17" w:rsidRPr="006015CF" w14:paraId="3EAC30E5" w14:textId="77777777" w:rsidTr="00D83F17">
        <w:tc>
          <w:tcPr>
            <w:tcW w:w="6095" w:type="dxa"/>
            <w:vAlign w:val="center"/>
          </w:tcPr>
          <w:p w14:paraId="39EA4421" w14:textId="15774E34" w:rsidR="00D83F17" w:rsidRPr="006015CF" w:rsidRDefault="00D83F17" w:rsidP="00D83F17">
            <w:pPr>
              <w:spacing w:line="360" w:lineRule="exact"/>
              <w:rPr>
                <w:rFonts w:ascii="Angsana New" w:hAnsi="Angsana New"/>
                <w:sz w:val="28"/>
                <w:szCs w:val="28"/>
                <w:cs/>
                <w:lang w:val="en-US"/>
              </w:rPr>
            </w:pPr>
            <w:r w:rsidRPr="006015CF">
              <w:rPr>
                <w:rFonts w:ascii="Angsana New" w:hAnsi="Angsana New" w:hint="cs"/>
                <w:sz w:val="28"/>
                <w:szCs w:val="28"/>
                <w:u w:val="single"/>
                <w:cs/>
              </w:rPr>
              <w:t>Less</w:t>
            </w:r>
            <w:r w:rsidRPr="006015CF">
              <w:rPr>
                <w:rFonts w:ascii="Angsana New" w:hAnsi="Angsana New" w:hint="cs"/>
                <w:sz w:val="28"/>
                <w:szCs w:val="28"/>
                <w:cs/>
              </w:rPr>
              <w:t xml:space="preserve">  </w:t>
            </w:r>
            <w:r w:rsidR="00C127E0" w:rsidRPr="006015CF">
              <w:rPr>
                <w:rFonts w:ascii="Angsana New" w:hAnsi="Angsana New"/>
                <w:sz w:val="28"/>
                <w:szCs w:val="28"/>
                <w:lang w:val="en-US"/>
              </w:rPr>
              <w:t>Portion that must be repaid on demand</w:t>
            </w:r>
          </w:p>
        </w:tc>
        <w:tc>
          <w:tcPr>
            <w:tcW w:w="2835" w:type="dxa"/>
            <w:vAlign w:val="bottom"/>
          </w:tcPr>
          <w:p w14:paraId="6B4484EC" w14:textId="7E08E6B0" w:rsidR="00D83F17" w:rsidRPr="006015CF" w:rsidRDefault="00D83F17" w:rsidP="00D83F17">
            <w:pPr>
              <w:pBdr>
                <w:bottom w:val="single" w:sz="4" w:space="1" w:color="auto"/>
              </w:pBdr>
              <w:tabs>
                <w:tab w:val="decimal" w:pos="1605"/>
              </w:tabs>
              <w:spacing w:line="360" w:lineRule="exact"/>
              <w:jc w:val="right"/>
              <w:rPr>
                <w:rFonts w:ascii="Angsana New" w:hAnsi="Angsana New"/>
                <w:sz w:val="28"/>
                <w:szCs w:val="28"/>
                <w:cs/>
              </w:rPr>
            </w:pPr>
            <w:r w:rsidRPr="006015CF">
              <w:rPr>
                <w:rFonts w:ascii="Angsana New" w:hAnsi="Angsana New"/>
                <w:sz w:val="28"/>
                <w:szCs w:val="28"/>
                <w:lang w:val="en-US"/>
              </w:rPr>
              <w:t>(</w:t>
            </w:r>
            <w:r w:rsidR="00C127E0" w:rsidRPr="006015CF">
              <w:rPr>
                <w:rFonts w:ascii="Angsana New" w:hAnsi="Angsana New"/>
                <w:sz w:val="28"/>
                <w:szCs w:val="28"/>
                <w:lang w:val="en-US"/>
              </w:rPr>
              <w:t>397,804</w:t>
            </w:r>
            <w:r w:rsidRPr="006015CF">
              <w:rPr>
                <w:rFonts w:ascii="Angsana New" w:hAnsi="Angsana New"/>
                <w:sz w:val="28"/>
                <w:szCs w:val="28"/>
                <w:lang w:val="en-US"/>
              </w:rPr>
              <w:t>)</w:t>
            </w:r>
          </w:p>
        </w:tc>
      </w:tr>
      <w:tr w:rsidR="00D83F17" w:rsidRPr="006015CF" w14:paraId="2674FFCD" w14:textId="77777777" w:rsidTr="00D83F17">
        <w:tc>
          <w:tcPr>
            <w:tcW w:w="6095" w:type="dxa"/>
            <w:vAlign w:val="center"/>
          </w:tcPr>
          <w:p w14:paraId="6EDC8F0A" w14:textId="34ECDD33" w:rsidR="00D83F17" w:rsidRPr="006015CF" w:rsidRDefault="00D83F17" w:rsidP="00D83F17">
            <w:pPr>
              <w:spacing w:line="360" w:lineRule="exact"/>
              <w:rPr>
                <w:rFonts w:ascii="Angsana New" w:hAnsi="Angsana New"/>
                <w:sz w:val="28"/>
                <w:szCs w:val="28"/>
                <w:cs/>
              </w:rPr>
            </w:pPr>
            <w:r w:rsidRPr="006015CF">
              <w:rPr>
                <w:rFonts w:ascii="Angsana New" w:hAnsi="Angsana New"/>
                <w:sz w:val="28"/>
                <w:szCs w:val="28"/>
                <w:lang w:val="en-US"/>
              </w:rPr>
              <w:t>Long-term loan from financial institution</w:t>
            </w:r>
            <w:r w:rsidRPr="006015CF">
              <w:rPr>
                <w:rFonts w:ascii="Angsana New" w:hAnsi="Angsana New"/>
                <w:sz w:val="28"/>
                <w:szCs w:val="28"/>
                <w:cs/>
              </w:rPr>
              <w:t xml:space="preserve"> </w:t>
            </w:r>
            <w:r w:rsidRPr="006015CF">
              <w:rPr>
                <w:rFonts w:ascii="Angsana New" w:hAnsi="Angsana New"/>
                <w:sz w:val="28"/>
                <w:szCs w:val="28"/>
                <w:lang w:val="en-US"/>
              </w:rPr>
              <w:t xml:space="preserve">- </w:t>
            </w:r>
            <w:r w:rsidRPr="006015CF">
              <w:rPr>
                <w:rFonts w:ascii="Angsana New" w:hAnsi="Angsana New" w:hint="cs"/>
                <w:sz w:val="28"/>
                <w:szCs w:val="28"/>
                <w:cs/>
              </w:rPr>
              <w:t>net</w:t>
            </w:r>
          </w:p>
        </w:tc>
        <w:tc>
          <w:tcPr>
            <w:tcW w:w="2835" w:type="dxa"/>
            <w:vAlign w:val="bottom"/>
          </w:tcPr>
          <w:p w14:paraId="1E686846" w14:textId="71E36764" w:rsidR="00D83F17" w:rsidRPr="006015CF" w:rsidRDefault="00C127E0" w:rsidP="00D83F17">
            <w:pPr>
              <w:pBdr>
                <w:bottom w:val="double" w:sz="4" w:space="1" w:color="auto"/>
              </w:pBdr>
              <w:tabs>
                <w:tab w:val="decimal" w:pos="1605"/>
              </w:tabs>
              <w:spacing w:line="360" w:lineRule="exact"/>
              <w:jc w:val="right"/>
              <w:rPr>
                <w:rFonts w:ascii="Angsana New" w:hAnsi="Angsana New"/>
                <w:sz w:val="28"/>
                <w:szCs w:val="28"/>
                <w:cs/>
              </w:rPr>
            </w:pPr>
            <w:r w:rsidRPr="006015CF">
              <w:rPr>
                <w:rFonts w:ascii="Angsana New" w:hAnsi="Angsana New"/>
                <w:sz w:val="28"/>
                <w:szCs w:val="28"/>
                <w:lang w:val="en-US"/>
              </w:rPr>
              <w:t>-</w:t>
            </w:r>
          </w:p>
        </w:tc>
      </w:tr>
    </w:tbl>
    <w:p w14:paraId="4164B9B2" w14:textId="4465FF44" w:rsidR="003F4D37" w:rsidRPr="006015CF" w:rsidRDefault="00DC585B" w:rsidP="003F4D37">
      <w:pPr>
        <w:pStyle w:val="ListParagraph"/>
        <w:spacing w:before="120"/>
        <w:ind w:left="360"/>
        <w:jc w:val="thaiDistribute"/>
        <w:rPr>
          <w:rFonts w:ascii="Angsana New" w:hAnsi="Angsana New"/>
          <w:spacing w:val="-2"/>
          <w:sz w:val="28"/>
          <w:szCs w:val="28"/>
          <w:lang w:val="en-US"/>
        </w:rPr>
      </w:pPr>
      <w:r w:rsidRPr="006015CF">
        <w:rPr>
          <w:rFonts w:ascii="Angsana New" w:hAnsi="Angsana New"/>
          <w:spacing w:val="-6"/>
          <w:sz w:val="28"/>
          <w:szCs w:val="28"/>
          <w:lang w:val="en-US"/>
        </w:rPr>
        <w:t xml:space="preserve">The loan agreement contain several covenants which, among other things, require the subsidiary to maintain debt-to-equity ratio and debt service coverage ratio at the rates prescribed in the agreement, </w:t>
      </w:r>
      <w:r w:rsidRPr="006015CF">
        <w:rPr>
          <w:rFonts w:ascii="Angsana New" w:hAnsi="Angsana New"/>
          <w:spacing w:val="-2"/>
          <w:sz w:val="28"/>
          <w:szCs w:val="28"/>
          <w:lang w:val="en-US"/>
        </w:rPr>
        <w:t>etc.</w:t>
      </w:r>
    </w:p>
    <w:p w14:paraId="41D550F9" w14:textId="65840B27" w:rsidR="000D6162" w:rsidRDefault="00DC585B" w:rsidP="003F4D37">
      <w:pPr>
        <w:pStyle w:val="ListParagraph"/>
        <w:spacing w:before="120"/>
        <w:ind w:left="360"/>
        <w:jc w:val="thaiDistribute"/>
        <w:rPr>
          <w:rFonts w:ascii="Angsana New" w:hAnsi="Angsana New"/>
          <w:sz w:val="28"/>
          <w:szCs w:val="28"/>
          <w:lang w:val="en-US"/>
        </w:rPr>
      </w:pPr>
      <w:r w:rsidRPr="006015CF">
        <w:rPr>
          <w:rFonts w:ascii="Angsana New" w:hAnsi="Angsana New"/>
          <w:sz w:val="28"/>
          <w:szCs w:val="28"/>
          <w:lang w:val="en-US"/>
        </w:rPr>
        <w:t xml:space="preserve">Long-term loan from financial institution is secured as described </w:t>
      </w:r>
      <w:r w:rsidR="003F4D37" w:rsidRPr="006015CF">
        <w:rPr>
          <w:rFonts w:ascii="Angsana New" w:hAnsi="Angsana New"/>
          <w:sz w:val="28"/>
          <w:szCs w:val="28"/>
          <w:lang w:val="en-US"/>
        </w:rPr>
        <w:t xml:space="preserve">in Note </w:t>
      </w:r>
      <w:r w:rsidR="005B147B" w:rsidRPr="006015CF">
        <w:rPr>
          <w:rFonts w:ascii="Angsana New" w:hAnsi="Angsana New"/>
          <w:sz w:val="28"/>
          <w:szCs w:val="28"/>
          <w:lang w:val="en-US"/>
        </w:rPr>
        <w:t>33</w:t>
      </w:r>
      <w:r w:rsidR="003F4D37" w:rsidRPr="006015CF">
        <w:rPr>
          <w:rFonts w:ascii="Angsana New" w:hAnsi="Angsana New"/>
          <w:sz w:val="28"/>
          <w:szCs w:val="28"/>
          <w:cs/>
          <w:lang w:val="en-US"/>
        </w:rPr>
        <w:t>.1.</w:t>
      </w:r>
    </w:p>
    <w:p w14:paraId="74352A54" w14:textId="77777777" w:rsidR="006015CF" w:rsidRPr="00BC48D9" w:rsidRDefault="006015CF" w:rsidP="006015CF">
      <w:pPr>
        <w:pStyle w:val="ListParagraph"/>
        <w:spacing w:before="120"/>
        <w:ind w:left="360"/>
        <w:jc w:val="thaiDistribute"/>
        <w:rPr>
          <w:rFonts w:ascii="Angsana New" w:hAnsi="Angsana New"/>
          <w:spacing w:val="-6"/>
          <w:sz w:val="28"/>
          <w:szCs w:val="28"/>
          <w:lang w:val="en-US"/>
        </w:rPr>
      </w:pPr>
      <w:r w:rsidRPr="0072108F">
        <w:rPr>
          <w:rFonts w:ascii="Angsana New" w:hAnsi="Angsana New"/>
          <w:spacing w:val="-6"/>
          <w:sz w:val="28"/>
          <w:szCs w:val="28"/>
          <w:lang w:val="en-US"/>
        </w:rPr>
        <w:lastRenderedPageBreak/>
        <w:t xml:space="preserve">As </w:t>
      </w:r>
      <w:r>
        <w:rPr>
          <w:rFonts w:ascii="Angsana New" w:hAnsi="Angsana New"/>
          <w:spacing w:val="-6"/>
          <w:sz w:val="28"/>
          <w:szCs w:val="28"/>
          <w:lang w:val="en-US"/>
        </w:rPr>
        <w:t>at</w:t>
      </w:r>
      <w:r w:rsidRPr="0072108F">
        <w:rPr>
          <w:rFonts w:ascii="Angsana New" w:hAnsi="Angsana New"/>
          <w:spacing w:val="-6"/>
          <w:sz w:val="28"/>
          <w:szCs w:val="28"/>
          <w:lang w:val="en-US"/>
        </w:rPr>
        <w:t xml:space="preserve"> December 31, 2023, </w:t>
      </w:r>
      <w:r>
        <w:rPr>
          <w:rFonts w:ascii="Angsana New" w:hAnsi="Angsana New"/>
          <w:spacing w:val="-6"/>
          <w:sz w:val="28"/>
          <w:szCs w:val="28"/>
          <w:lang w:val="en-US"/>
        </w:rPr>
        <w:t>the</w:t>
      </w:r>
      <w:r w:rsidRPr="0072108F">
        <w:rPr>
          <w:rFonts w:ascii="Angsana New" w:hAnsi="Angsana New"/>
          <w:spacing w:val="-6"/>
          <w:sz w:val="28"/>
          <w:szCs w:val="28"/>
          <w:lang w:val="en-US"/>
        </w:rPr>
        <w:t xml:space="preserve"> subsidiary was unable to maintain its </w:t>
      </w:r>
      <w:r>
        <w:rPr>
          <w:rFonts w:ascii="Angsana New" w:hAnsi="Angsana New"/>
          <w:spacing w:val="-6"/>
          <w:sz w:val="28"/>
          <w:szCs w:val="28"/>
          <w:lang w:val="en-US"/>
        </w:rPr>
        <w:t>d</w:t>
      </w:r>
      <w:r w:rsidRPr="0072108F">
        <w:rPr>
          <w:rFonts w:ascii="Angsana New" w:hAnsi="Angsana New"/>
          <w:spacing w:val="-6"/>
          <w:sz w:val="28"/>
          <w:szCs w:val="28"/>
          <w:lang w:val="en-US"/>
        </w:rPr>
        <w:t>ebt-to-</w:t>
      </w:r>
      <w:r>
        <w:rPr>
          <w:rFonts w:ascii="Angsana New" w:hAnsi="Angsana New"/>
          <w:spacing w:val="-6"/>
          <w:sz w:val="28"/>
          <w:szCs w:val="28"/>
          <w:lang w:val="en-US"/>
        </w:rPr>
        <w:t>e</w:t>
      </w:r>
      <w:r w:rsidRPr="0072108F">
        <w:rPr>
          <w:rFonts w:ascii="Angsana New" w:hAnsi="Angsana New"/>
          <w:spacing w:val="-6"/>
          <w:sz w:val="28"/>
          <w:szCs w:val="28"/>
          <w:lang w:val="en-US"/>
        </w:rPr>
        <w:t xml:space="preserve">quity </w:t>
      </w:r>
      <w:r>
        <w:rPr>
          <w:rFonts w:ascii="Angsana New" w:hAnsi="Angsana New"/>
          <w:spacing w:val="-6"/>
          <w:sz w:val="28"/>
          <w:szCs w:val="28"/>
          <w:lang w:val="en-US"/>
        </w:rPr>
        <w:t>r</w:t>
      </w:r>
      <w:r w:rsidRPr="0072108F">
        <w:rPr>
          <w:rFonts w:ascii="Angsana New" w:hAnsi="Angsana New"/>
          <w:spacing w:val="-6"/>
          <w:sz w:val="28"/>
          <w:szCs w:val="28"/>
          <w:lang w:val="en-US"/>
        </w:rPr>
        <w:t>atio, as specified in the loan agreement, as a result, the loan is a loan that must be repaid on demand. The subsidiary therefore classified the loan as a long-term loan from financial institution that must be repaid on demand in full.</w:t>
      </w:r>
      <w:r>
        <w:rPr>
          <w:rFonts w:ascii="Angsana New" w:hAnsi="Angsana New"/>
          <w:spacing w:val="-6"/>
          <w:sz w:val="28"/>
          <w:szCs w:val="28"/>
          <w:lang w:val="en-US"/>
        </w:rPr>
        <w:t xml:space="preserve"> </w:t>
      </w:r>
      <w:r w:rsidRPr="0072108F">
        <w:rPr>
          <w:rFonts w:ascii="Angsana New" w:hAnsi="Angsana New"/>
          <w:spacing w:val="-6"/>
          <w:sz w:val="28"/>
          <w:szCs w:val="28"/>
          <w:lang w:val="en-US"/>
        </w:rPr>
        <w:t>However, in February 2024, the subsidiary received a letter from financial institution for waiving the financial ratio maintenance requirements for the loan agreement.</w:t>
      </w:r>
    </w:p>
    <w:bookmarkEnd w:id="10"/>
    <w:p w14:paraId="1B42AED4" w14:textId="4501EF3A" w:rsidR="003F4D37" w:rsidRPr="00462F5A" w:rsidRDefault="003F4D37" w:rsidP="003F4D37">
      <w:pPr>
        <w:numPr>
          <w:ilvl w:val="0"/>
          <w:numId w:val="1"/>
        </w:numPr>
        <w:spacing w:before="240"/>
        <w:ind w:left="420" w:hanging="420"/>
        <w:rPr>
          <w:rFonts w:ascii="Angsana New" w:hAnsi="Angsana New"/>
          <w:b/>
          <w:bCs/>
          <w:sz w:val="28"/>
          <w:szCs w:val="28"/>
          <w:lang w:val="en-US"/>
        </w:rPr>
      </w:pPr>
      <w:r w:rsidRPr="00462F5A">
        <w:rPr>
          <w:rFonts w:ascii="Angsana New" w:hAnsi="Angsana New"/>
          <w:b/>
          <w:bCs/>
          <w:sz w:val="28"/>
          <w:szCs w:val="28"/>
          <w:lang w:val="en-US"/>
        </w:rPr>
        <w:t>NON-CURRENT PROVISION</w:t>
      </w:r>
      <w:r w:rsidR="00462F5A">
        <w:rPr>
          <w:rFonts w:ascii="Angsana New" w:hAnsi="Angsana New"/>
          <w:b/>
          <w:bCs/>
          <w:sz w:val="28"/>
          <w:szCs w:val="28"/>
          <w:lang w:val="en-US"/>
        </w:rPr>
        <w:t>S</w:t>
      </w:r>
      <w:r w:rsidRPr="00462F5A">
        <w:rPr>
          <w:rFonts w:ascii="Angsana New" w:hAnsi="Angsana New"/>
          <w:b/>
          <w:bCs/>
          <w:sz w:val="28"/>
          <w:szCs w:val="28"/>
          <w:lang w:val="en-US"/>
        </w:rPr>
        <w:t xml:space="preserve"> FOR EMPLOYEE BENEFIT </w:t>
      </w:r>
    </w:p>
    <w:p w14:paraId="7CC5CE6E" w14:textId="45E9C50C" w:rsidR="00DA6341" w:rsidRDefault="003F4D37" w:rsidP="00280348">
      <w:pPr>
        <w:spacing w:before="120"/>
        <w:ind w:left="364"/>
        <w:rPr>
          <w:rFonts w:asciiTheme="majorBidi" w:hAnsiTheme="majorBidi"/>
          <w:sz w:val="28"/>
          <w:szCs w:val="28"/>
          <w:lang w:val="en-US"/>
        </w:rPr>
      </w:pPr>
      <w:r w:rsidRPr="00280348">
        <w:rPr>
          <w:rFonts w:asciiTheme="majorBidi" w:hAnsiTheme="majorBidi"/>
          <w:spacing w:val="-2"/>
          <w:sz w:val="28"/>
          <w:szCs w:val="28"/>
          <w:lang w:val="en-US"/>
        </w:rPr>
        <w:t xml:space="preserve">Movement of the present value of non-current provisions for employee benefits for the years ended December </w:t>
      </w:r>
      <w:r w:rsidRPr="00280348">
        <w:rPr>
          <w:rFonts w:asciiTheme="majorBidi" w:hAnsiTheme="majorBidi"/>
          <w:spacing w:val="-2"/>
          <w:sz w:val="28"/>
          <w:szCs w:val="28"/>
          <w:cs/>
          <w:lang w:val="en-US"/>
        </w:rPr>
        <w:t>31</w:t>
      </w:r>
      <w:r w:rsidRPr="00280348">
        <w:rPr>
          <w:rFonts w:asciiTheme="majorBidi" w:hAnsiTheme="majorBidi"/>
          <w:spacing w:val="-2"/>
          <w:sz w:val="28"/>
          <w:szCs w:val="28"/>
          <w:lang w:val="en-US"/>
        </w:rPr>
        <w:t xml:space="preserve">, </w:t>
      </w:r>
      <w:r w:rsidRPr="00280348">
        <w:rPr>
          <w:rFonts w:asciiTheme="majorBidi" w:hAnsiTheme="majorBidi"/>
          <w:spacing w:val="-2"/>
          <w:sz w:val="28"/>
          <w:szCs w:val="28"/>
          <w:cs/>
          <w:lang w:val="en-US"/>
        </w:rPr>
        <w:t>202</w:t>
      </w:r>
      <w:r w:rsidRPr="00280348">
        <w:rPr>
          <w:rFonts w:asciiTheme="majorBidi" w:hAnsiTheme="majorBidi"/>
          <w:spacing w:val="-2"/>
          <w:sz w:val="28"/>
          <w:szCs w:val="28"/>
          <w:lang w:val="en-US"/>
        </w:rPr>
        <w:t>3</w:t>
      </w:r>
      <w:r w:rsidRPr="00280348">
        <w:rPr>
          <w:rFonts w:asciiTheme="majorBidi" w:hAnsiTheme="majorBidi"/>
          <w:spacing w:val="-2"/>
          <w:sz w:val="28"/>
          <w:szCs w:val="28"/>
          <w:cs/>
          <w:lang w:val="en-US"/>
        </w:rPr>
        <w:t xml:space="preserve"> </w:t>
      </w:r>
      <w:r w:rsidR="00280348" w:rsidRPr="00280348">
        <w:rPr>
          <w:rFonts w:asciiTheme="majorBidi" w:hAnsiTheme="majorBidi"/>
          <w:spacing w:val="-2"/>
          <w:sz w:val="28"/>
          <w:szCs w:val="28"/>
          <w:lang w:val="en-US"/>
        </w:rPr>
        <w:t>a</w:t>
      </w:r>
      <w:r w:rsidRPr="00280348">
        <w:rPr>
          <w:rFonts w:asciiTheme="majorBidi" w:hAnsiTheme="majorBidi"/>
          <w:spacing w:val="-2"/>
          <w:sz w:val="28"/>
          <w:szCs w:val="28"/>
          <w:lang w:val="en-US"/>
        </w:rPr>
        <w:t>nd</w:t>
      </w:r>
      <w:r w:rsidRPr="003F4D37">
        <w:rPr>
          <w:rFonts w:asciiTheme="majorBidi" w:hAnsiTheme="majorBidi"/>
          <w:sz w:val="28"/>
          <w:szCs w:val="28"/>
          <w:lang w:val="en-US"/>
        </w:rPr>
        <w:t xml:space="preserve"> </w:t>
      </w:r>
      <w:r w:rsidRPr="003F4D37">
        <w:rPr>
          <w:rFonts w:asciiTheme="majorBidi" w:hAnsiTheme="majorBidi"/>
          <w:sz w:val="28"/>
          <w:szCs w:val="28"/>
          <w:cs/>
          <w:lang w:val="en-US"/>
        </w:rPr>
        <w:t>202</w:t>
      </w:r>
      <w:r>
        <w:rPr>
          <w:rFonts w:asciiTheme="majorBidi" w:hAnsiTheme="majorBidi"/>
          <w:sz w:val="28"/>
          <w:szCs w:val="28"/>
          <w:lang w:val="en-US"/>
        </w:rPr>
        <w:t>2</w:t>
      </w:r>
      <w:r w:rsidRPr="003F4D37">
        <w:rPr>
          <w:rFonts w:asciiTheme="majorBidi" w:hAnsiTheme="majorBidi"/>
          <w:sz w:val="28"/>
          <w:szCs w:val="28"/>
          <w:cs/>
          <w:lang w:val="en-US"/>
        </w:rPr>
        <w:t xml:space="preserve"> </w:t>
      </w:r>
      <w:r w:rsidRPr="003F4D37">
        <w:rPr>
          <w:rFonts w:asciiTheme="majorBidi" w:hAnsiTheme="majorBidi"/>
          <w:sz w:val="28"/>
          <w:szCs w:val="28"/>
          <w:lang w:val="en-US"/>
        </w:rPr>
        <w:t>were as follows:</w:t>
      </w:r>
    </w:p>
    <w:tbl>
      <w:tblPr>
        <w:tblW w:w="9412" w:type="dxa"/>
        <w:tblInd w:w="360" w:type="dxa"/>
        <w:tblLook w:val="04A0" w:firstRow="1" w:lastRow="0" w:firstColumn="1" w:lastColumn="0" w:noHBand="0" w:noVBand="1"/>
      </w:tblPr>
      <w:tblGrid>
        <w:gridCol w:w="4460"/>
        <w:gridCol w:w="1260"/>
        <w:gridCol w:w="1260"/>
        <w:gridCol w:w="1260"/>
        <w:gridCol w:w="1172"/>
      </w:tblGrid>
      <w:tr w:rsidR="00464A5F" w:rsidRPr="00214924" w14:paraId="72E1FE61" w14:textId="77777777" w:rsidTr="00CE2096">
        <w:trPr>
          <w:trHeight w:val="397"/>
        </w:trPr>
        <w:tc>
          <w:tcPr>
            <w:tcW w:w="4460" w:type="dxa"/>
            <w:tcBorders>
              <w:top w:val="nil"/>
              <w:left w:val="nil"/>
              <w:bottom w:val="nil"/>
              <w:right w:val="nil"/>
            </w:tcBorders>
            <w:shd w:val="clear" w:color="000000" w:fill="FFFFFF"/>
            <w:noWrap/>
            <w:vAlign w:val="bottom"/>
            <w:hideMark/>
          </w:tcPr>
          <w:p w14:paraId="647A2913" w14:textId="77777777" w:rsidR="00464A5F" w:rsidRPr="00076990" w:rsidRDefault="00464A5F" w:rsidP="00CE2096">
            <w:pPr>
              <w:rPr>
                <w:rFonts w:asciiTheme="majorBidi" w:eastAsia="Times New Roman" w:hAnsiTheme="majorBidi" w:cstheme="majorBidi"/>
                <w:lang w:val="en-US"/>
              </w:rPr>
            </w:pPr>
            <w:r w:rsidRPr="00076990">
              <w:rPr>
                <w:rFonts w:asciiTheme="majorBidi" w:eastAsia="Times New Roman" w:hAnsiTheme="majorBidi" w:cstheme="majorBidi"/>
                <w:lang w:val="en-US"/>
              </w:rPr>
              <w:t> </w:t>
            </w:r>
          </w:p>
        </w:tc>
        <w:tc>
          <w:tcPr>
            <w:tcW w:w="4952" w:type="dxa"/>
            <w:gridSpan w:val="4"/>
            <w:tcBorders>
              <w:top w:val="nil"/>
              <w:left w:val="nil"/>
              <w:right w:val="nil"/>
            </w:tcBorders>
            <w:shd w:val="clear" w:color="000000" w:fill="FFFFFF"/>
            <w:vAlign w:val="center"/>
          </w:tcPr>
          <w:p w14:paraId="3D86AE85" w14:textId="0337A8C5" w:rsidR="00464A5F" w:rsidRPr="00076990" w:rsidRDefault="00BE4685" w:rsidP="00CE2096">
            <w:pPr>
              <w:pBdr>
                <w:bottom w:val="single" w:sz="4" w:space="1" w:color="auto"/>
              </w:pBdr>
              <w:jc w:val="center"/>
              <w:rPr>
                <w:rFonts w:asciiTheme="majorBidi" w:eastAsia="Times New Roman" w:hAnsiTheme="majorBidi" w:cstheme="majorBidi"/>
                <w:lang w:val="en-US"/>
              </w:rPr>
            </w:pPr>
            <w:r>
              <w:rPr>
                <w:rFonts w:asciiTheme="majorBidi" w:eastAsia="Times New Roman" w:hAnsiTheme="majorBidi" w:cstheme="majorBidi"/>
                <w:lang w:val="en-US"/>
              </w:rPr>
              <w:t>Unit : Thousand Baht</w:t>
            </w:r>
          </w:p>
        </w:tc>
      </w:tr>
      <w:tr w:rsidR="00464A5F" w:rsidRPr="00214924" w14:paraId="733FD559" w14:textId="77777777" w:rsidTr="00CE2096">
        <w:trPr>
          <w:trHeight w:val="397"/>
        </w:trPr>
        <w:tc>
          <w:tcPr>
            <w:tcW w:w="4460" w:type="dxa"/>
            <w:tcBorders>
              <w:top w:val="nil"/>
              <w:left w:val="nil"/>
              <w:bottom w:val="nil"/>
              <w:right w:val="nil"/>
            </w:tcBorders>
            <w:shd w:val="clear" w:color="000000" w:fill="FFFFFF"/>
            <w:noWrap/>
            <w:vAlign w:val="bottom"/>
          </w:tcPr>
          <w:p w14:paraId="62E8B5D0" w14:textId="77777777" w:rsidR="00464A5F" w:rsidRPr="00076990" w:rsidRDefault="00464A5F" w:rsidP="00CE2096">
            <w:pPr>
              <w:rPr>
                <w:rFonts w:asciiTheme="majorBidi" w:eastAsia="Times New Roman" w:hAnsiTheme="majorBidi" w:cstheme="majorBidi"/>
                <w:lang w:val="en-US"/>
              </w:rPr>
            </w:pPr>
          </w:p>
        </w:tc>
        <w:tc>
          <w:tcPr>
            <w:tcW w:w="2520" w:type="dxa"/>
            <w:gridSpan w:val="2"/>
            <w:tcBorders>
              <w:top w:val="nil"/>
              <w:left w:val="nil"/>
              <w:right w:val="nil"/>
            </w:tcBorders>
            <w:shd w:val="clear" w:color="000000" w:fill="FFFFFF"/>
            <w:vAlign w:val="center"/>
          </w:tcPr>
          <w:p w14:paraId="1493E008" w14:textId="7269B13E" w:rsidR="00464A5F" w:rsidRPr="00076990" w:rsidRDefault="00BE4685" w:rsidP="00CE2096">
            <w:pPr>
              <w:pBdr>
                <w:bottom w:val="single" w:sz="4" w:space="1" w:color="auto"/>
              </w:pBdr>
              <w:jc w:val="center"/>
              <w:rPr>
                <w:rFonts w:asciiTheme="majorBidi" w:eastAsia="Times New Roman" w:hAnsiTheme="majorBidi" w:cstheme="majorBidi"/>
                <w:cs/>
                <w:lang w:val="en-US"/>
              </w:rPr>
            </w:pPr>
            <w:r>
              <w:rPr>
                <w:rFonts w:asciiTheme="majorBidi" w:eastAsia="Times New Roman" w:hAnsiTheme="majorBidi" w:cstheme="majorBidi"/>
                <w:lang w:val="en-US"/>
              </w:rPr>
              <w:t>Consolidated financial statements</w:t>
            </w:r>
          </w:p>
        </w:tc>
        <w:tc>
          <w:tcPr>
            <w:tcW w:w="2432" w:type="dxa"/>
            <w:gridSpan w:val="2"/>
            <w:tcBorders>
              <w:top w:val="nil"/>
              <w:left w:val="nil"/>
              <w:right w:val="nil"/>
            </w:tcBorders>
            <w:shd w:val="clear" w:color="000000" w:fill="FFFFFF"/>
            <w:vAlign w:val="center"/>
          </w:tcPr>
          <w:p w14:paraId="080642DD" w14:textId="7CC4EC5F" w:rsidR="00464A5F" w:rsidRPr="00076990" w:rsidRDefault="00BE4685" w:rsidP="00CE2096">
            <w:pPr>
              <w:pBdr>
                <w:bottom w:val="single" w:sz="4" w:space="1" w:color="auto"/>
              </w:pBdr>
              <w:jc w:val="center"/>
              <w:rPr>
                <w:rFonts w:asciiTheme="majorBidi" w:eastAsia="Times New Roman" w:hAnsiTheme="majorBidi" w:cstheme="majorBidi"/>
                <w:cs/>
                <w:lang w:val="en-US"/>
              </w:rPr>
            </w:pPr>
            <w:r>
              <w:rPr>
                <w:rFonts w:asciiTheme="majorBidi" w:eastAsia="Times New Roman" w:hAnsiTheme="majorBidi" w:cstheme="majorBidi"/>
                <w:lang w:val="en-US"/>
              </w:rPr>
              <w:t>Separate financial statements</w:t>
            </w:r>
          </w:p>
        </w:tc>
      </w:tr>
      <w:tr w:rsidR="00464A5F" w:rsidRPr="00076990" w14:paraId="1DD97101" w14:textId="77777777" w:rsidTr="00CE2096">
        <w:trPr>
          <w:trHeight w:val="397"/>
        </w:trPr>
        <w:tc>
          <w:tcPr>
            <w:tcW w:w="4460" w:type="dxa"/>
            <w:tcBorders>
              <w:top w:val="nil"/>
              <w:left w:val="nil"/>
              <w:bottom w:val="nil"/>
              <w:right w:val="nil"/>
            </w:tcBorders>
            <w:shd w:val="clear" w:color="000000" w:fill="FFFFFF"/>
            <w:noWrap/>
            <w:vAlign w:val="bottom"/>
          </w:tcPr>
          <w:p w14:paraId="72E8B8F5" w14:textId="77777777" w:rsidR="00464A5F" w:rsidRPr="00076990" w:rsidRDefault="00464A5F" w:rsidP="00464A5F">
            <w:pPr>
              <w:jc w:val="center"/>
              <w:rPr>
                <w:rFonts w:asciiTheme="majorBidi" w:eastAsia="Times New Roman" w:hAnsiTheme="majorBidi" w:cstheme="majorBidi"/>
                <w:lang w:val="en-US"/>
              </w:rPr>
            </w:pPr>
          </w:p>
        </w:tc>
        <w:tc>
          <w:tcPr>
            <w:tcW w:w="1260" w:type="dxa"/>
            <w:tcBorders>
              <w:top w:val="nil"/>
              <w:left w:val="nil"/>
              <w:right w:val="nil"/>
            </w:tcBorders>
            <w:shd w:val="clear" w:color="000000" w:fill="FFFFFF"/>
            <w:vAlign w:val="center"/>
          </w:tcPr>
          <w:p w14:paraId="650C7222" w14:textId="7EB21B1A" w:rsidR="00464A5F" w:rsidRPr="00F43A32" w:rsidRDefault="00464A5F" w:rsidP="00464A5F">
            <w:pPr>
              <w:pBdr>
                <w:bottom w:val="single" w:sz="4" w:space="1" w:color="auto"/>
              </w:pBdr>
              <w:jc w:val="center"/>
              <w:rPr>
                <w:rFonts w:ascii="Angsana New" w:eastAsia="Times New Roman" w:hAnsi="Angsana New"/>
                <w:lang w:val="en-US"/>
              </w:rPr>
            </w:pPr>
            <w:r>
              <w:rPr>
                <w:rFonts w:ascii="Angsana New" w:eastAsia="Times New Roman" w:hAnsi="Angsana New"/>
                <w:lang w:val="en-US"/>
              </w:rPr>
              <w:t>2</w:t>
            </w:r>
            <w:r w:rsidR="003F4D37">
              <w:rPr>
                <w:rFonts w:ascii="Angsana New" w:eastAsia="Times New Roman" w:hAnsi="Angsana New"/>
                <w:lang w:val="en-US"/>
              </w:rPr>
              <w:t>023</w:t>
            </w:r>
          </w:p>
        </w:tc>
        <w:tc>
          <w:tcPr>
            <w:tcW w:w="1260" w:type="dxa"/>
            <w:tcBorders>
              <w:top w:val="nil"/>
              <w:left w:val="nil"/>
              <w:right w:val="nil"/>
            </w:tcBorders>
            <w:shd w:val="clear" w:color="000000" w:fill="FFFFFF"/>
            <w:vAlign w:val="center"/>
          </w:tcPr>
          <w:p w14:paraId="2983682E" w14:textId="6C80AF47" w:rsidR="00464A5F" w:rsidRPr="00F43A32" w:rsidRDefault="00464A5F" w:rsidP="00464A5F">
            <w:pPr>
              <w:pBdr>
                <w:bottom w:val="single" w:sz="4" w:space="1" w:color="auto"/>
              </w:pBdr>
              <w:jc w:val="center"/>
              <w:rPr>
                <w:rFonts w:ascii="Angsana New" w:eastAsia="Times New Roman" w:hAnsi="Angsana New"/>
                <w:lang w:val="en-US"/>
              </w:rPr>
            </w:pPr>
            <w:r>
              <w:rPr>
                <w:rFonts w:ascii="Angsana New" w:eastAsia="Times New Roman" w:hAnsi="Angsana New"/>
                <w:lang w:val="en-US"/>
              </w:rPr>
              <w:t>2</w:t>
            </w:r>
            <w:r w:rsidR="003F4D37">
              <w:rPr>
                <w:rFonts w:ascii="Angsana New" w:eastAsia="Times New Roman" w:hAnsi="Angsana New"/>
                <w:lang w:val="en-US"/>
              </w:rPr>
              <w:t>022</w:t>
            </w:r>
          </w:p>
        </w:tc>
        <w:tc>
          <w:tcPr>
            <w:tcW w:w="1260" w:type="dxa"/>
            <w:tcBorders>
              <w:top w:val="nil"/>
              <w:left w:val="nil"/>
              <w:right w:val="nil"/>
            </w:tcBorders>
            <w:shd w:val="clear" w:color="000000" w:fill="FFFFFF"/>
            <w:vAlign w:val="center"/>
          </w:tcPr>
          <w:p w14:paraId="314080C8" w14:textId="5716DAC9" w:rsidR="00464A5F" w:rsidRPr="00F43A32" w:rsidRDefault="00464A5F" w:rsidP="00464A5F">
            <w:pPr>
              <w:pBdr>
                <w:bottom w:val="single" w:sz="4" w:space="1" w:color="auto"/>
              </w:pBdr>
              <w:jc w:val="center"/>
              <w:rPr>
                <w:rFonts w:ascii="Angsana New" w:eastAsia="Times New Roman" w:hAnsi="Angsana New"/>
                <w:lang w:val="en-US"/>
              </w:rPr>
            </w:pPr>
            <w:r>
              <w:rPr>
                <w:rFonts w:ascii="Angsana New" w:eastAsia="Times New Roman" w:hAnsi="Angsana New"/>
                <w:lang w:val="en-US"/>
              </w:rPr>
              <w:t>2</w:t>
            </w:r>
            <w:r w:rsidR="003F4D37">
              <w:rPr>
                <w:rFonts w:ascii="Angsana New" w:eastAsia="Times New Roman" w:hAnsi="Angsana New"/>
                <w:lang w:val="en-US"/>
              </w:rPr>
              <w:t>023</w:t>
            </w:r>
          </w:p>
        </w:tc>
        <w:tc>
          <w:tcPr>
            <w:tcW w:w="1172" w:type="dxa"/>
            <w:tcBorders>
              <w:top w:val="nil"/>
              <w:left w:val="nil"/>
              <w:right w:val="nil"/>
            </w:tcBorders>
            <w:shd w:val="clear" w:color="000000" w:fill="FFFFFF"/>
            <w:vAlign w:val="center"/>
          </w:tcPr>
          <w:p w14:paraId="12994ADB" w14:textId="7D99E14B" w:rsidR="00464A5F" w:rsidRPr="00F43A32" w:rsidRDefault="00464A5F" w:rsidP="00464A5F">
            <w:pPr>
              <w:pBdr>
                <w:bottom w:val="single" w:sz="4" w:space="1" w:color="auto"/>
              </w:pBdr>
              <w:jc w:val="center"/>
              <w:rPr>
                <w:rFonts w:ascii="Angsana New" w:eastAsia="Times New Roman" w:hAnsi="Angsana New"/>
                <w:lang w:val="en-US"/>
              </w:rPr>
            </w:pPr>
            <w:r>
              <w:rPr>
                <w:rFonts w:ascii="Angsana New" w:eastAsia="Times New Roman" w:hAnsi="Angsana New"/>
                <w:lang w:val="en-US"/>
              </w:rPr>
              <w:t>2</w:t>
            </w:r>
            <w:r w:rsidR="003F4D37">
              <w:rPr>
                <w:rFonts w:ascii="Angsana New" w:eastAsia="Times New Roman" w:hAnsi="Angsana New"/>
                <w:lang w:val="en-US"/>
              </w:rPr>
              <w:t>022</w:t>
            </w:r>
          </w:p>
        </w:tc>
      </w:tr>
      <w:tr w:rsidR="003F4D37" w:rsidRPr="00076990" w14:paraId="5F3A3CAA" w14:textId="77777777" w:rsidTr="00CE2096">
        <w:trPr>
          <w:trHeight w:val="397"/>
        </w:trPr>
        <w:tc>
          <w:tcPr>
            <w:tcW w:w="4460" w:type="dxa"/>
            <w:tcBorders>
              <w:top w:val="nil"/>
              <w:left w:val="nil"/>
              <w:bottom w:val="nil"/>
              <w:right w:val="nil"/>
            </w:tcBorders>
            <w:shd w:val="clear" w:color="000000" w:fill="FFFFFF"/>
            <w:noWrap/>
            <w:vAlign w:val="bottom"/>
          </w:tcPr>
          <w:p w14:paraId="39D0E4BE" w14:textId="1F906E63" w:rsidR="003F4D37" w:rsidRPr="00214924" w:rsidRDefault="003F4D37" w:rsidP="003F4D37">
            <w:pPr>
              <w:ind w:hanging="108"/>
              <w:rPr>
                <w:rFonts w:asciiTheme="majorBidi" w:eastAsia="Times New Roman" w:hAnsiTheme="majorBidi" w:cstheme="majorBidi"/>
                <w:cs/>
                <w:lang w:val="en-US"/>
              </w:rPr>
            </w:pPr>
            <w:r w:rsidRPr="00966EDA">
              <w:rPr>
                <w:rFonts w:asciiTheme="majorBidi" w:eastAsia="Times New Roman" w:hAnsiTheme="majorBidi" w:cstheme="majorBidi"/>
                <w:lang w:val="en-US"/>
              </w:rPr>
              <w:t xml:space="preserve">Non-current provisions for </w:t>
            </w:r>
            <w:r>
              <w:rPr>
                <w:rFonts w:asciiTheme="majorBidi" w:eastAsia="Times New Roman" w:hAnsiTheme="majorBidi" w:cstheme="majorBidi"/>
                <w:lang w:val="en-US"/>
              </w:rPr>
              <w:t xml:space="preserve">employee benefits </w:t>
            </w:r>
            <w:r w:rsidRPr="00966EDA">
              <w:rPr>
                <w:rFonts w:asciiTheme="majorBidi" w:eastAsia="Times New Roman" w:hAnsiTheme="majorBidi" w:cstheme="majorBidi"/>
                <w:lang w:val="en-US"/>
              </w:rPr>
              <w:t>at beginning of year</w:t>
            </w:r>
          </w:p>
        </w:tc>
        <w:tc>
          <w:tcPr>
            <w:tcW w:w="1260" w:type="dxa"/>
            <w:tcBorders>
              <w:left w:val="nil"/>
              <w:bottom w:val="nil"/>
              <w:right w:val="nil"/>
            </w:tcBorders>
            <w:shd w:val="clear" w:color="auto" w:fill="auto"/>
            <w:vAlign w:val="bottom"/>
          </w:tcPr>
          <w:p w14:paraId="1DE41B67" w14:textId="1EB9DE42" w:rsidR="003F4D37" w:rsidRPr="001150A7" w:rsidRDefault="003F4D37" w:rsidP="003F4D37">
            <w:pPr>
              <w:jc w:val="right"/>
              <w:rPr>
                <w:rFonts w:asciiTheme="majorBidi" w:eastAsia="Times New Roman" w:hAnsiTheme="majorBidi"/>
                <w:lang w:val="en-US"/>
              </w:rPr>
            </w:pPr>
            <w:r w:rsidRPr="00685CBB">
              <w:rPr>
                <w:rFonts w:asciiTheme="majorBidi" w:eastAsia="Times New Roman" w:hAnsiTheme="majorBidi" w:cstheme="majorBidi"/>
                <w:lang w:val="en-US"/>
              </w:rPr>
              <w:t>44,568</w:t>
            </w:r>
          </w:p>
        </w:tc>
        <w:tc>
          <w:tcPr>
            <w:tcW w:w="1260" w:type="dxa"/>
            <w:tcBorders>
              <w:left w:val="nil"/>
              <w:bottom w:val="nil"/>
              <w:right w:val="nil"/>
            </w:tcBorders>
            <w:shd w:val="clear" w:color="auto" w:fill="auto"/>
            <w:vAlign w:val="bottom"/>
          </w:tcPr>
          <w:p w14:paraId="52FBF1BE" w14:textId="461CAB8D" w:rsidR="003F4D37" w:rsidRPr="001150A7" w:rsidRDefault="003F4D37" w:rsidP="003F4D37">
            <w:pPr>
              <w:jc w:val="right"/>
              <w:rPr>
                <w:rFonts w:asciiTheme="majorBidi" w:eastAsia="Times New Roman" w:hAnsiTheme="majorBidi"/>
                <w:lang w:val="en-US"/>
              </w:rPr>
            </w:pPr>
            <w:r w:rsidRPr="001150A7">
              <w:rPr>
                <w:rFonts w:asciiTheme="majorBidi" w:eastAsia="Times New Roman" w:hAnsiTheme="majorBidi"/>
                <w:lang w:val="en-US"/>
              </w:rPr>
              <w:t>36,451</w:t>
            </w:r>
          </w:p>
        </w:tc>
        <w:tc>
          <w:tcPr>
            <w:tcW w:w="1260" w:type="dxa"/>
            <w:tcBorders>
              <w:left w:val="nil"/>
              <w:bottom w:val="nil"/>
              <w:right w:val="nil"/>
            </w:tcBorders>
            <w:shd w:val="clear" w:color="auto" w:fill="auto"/>
            <w:vAlign w:val="bottom"/>
          </w:tcPr>
          <w:p w14:paraId="2675F020" w14:textId="0C7071D4" w:rsidR="003F4D37" w:rsidRPr="001150A7" w:rsidRDefault="003F4D37" w:rsidP="003F4D37">
            <w:pPr>
              <w:ind w:right="13"/>
              <w:jc w:val="right"/>
              <w:rPr>
                <w:rFonts w:asciiTheme="majorBidi" w:eastAsia="Times New Roman" w:hAnsiTheme="majorBidi"/>
                <w:lang w:val="en-US"/>
              </w:rPr>
            </w:pPr>
            <w:r>
              <w:rPr>
                <w:rFonts w:asciiTheme="majorBidi" w:eastAsia="Times New Roman" w:hAnsiTheme="majorBidi"/>
                <w:lang w:val="en-US"/>
              </w:rPr>
              <w:t>9,5</w:t>
            </w:r>
            <w:r w:rsidRPr="001150A7">
              <w:rPr>
                <w:rFonts w:asciiTheme="majorBidi" w:eastAsia="Times New Roman" w:hAnsiTheme="majorBidi"/>
                <w:lang w:val="en-US"/>
              </w:rPr>
              <w:t>5</w:t>
            </w:r>
            <w:r>
              <w:rPr>
                <w:rFonts w:asciiTheme="majorBidi" w:eastAsia="Times New Roman" w:hAnsiTheme="majorBidi"/>
                <w:lang w:val="en-US"/>
              </w:rPr>
              <w:t>1</w:t>
            </w:r>
          </w:p>
        </w:tc>
        <w:tc>
          <w:tcPr>
            <w:tcW w:w="1172" w:type="dxa"/>
            <w:tcBorders>
              <w:left w:val="nil"/>
              <w:bottom w:val="nil"/>
              <w:right w:val="nil"/>
            </w:tcBorders>
            <w:shd w:val="clear" w:color="000000" w:fill="FFFFFF"/>
            <w:noWrap/>
            <w:vAlign w:val="bottom"/>
          </w:tcPr>
          <w:p w14:paraId="1589B6E5" w14:textId="2CCECDEB" w:rsidR="003F4D37" w:rsidRPr="00076990" w:rsidRDefault="003F4D37" w:rsidP="003F4D37">
            <w:pPr>
              <w:ind w:right="51"/>
              <w:jc w:val="right"/>
              <w:rPr>
                <w:rFonts w:asciiTheme="majorBidi" w:eastAsia="Times New Roman" w:hAnsiTheme="majorBidi"/>
                <w:lang w:val="en-US"/>
              </w:rPr>
            </w:pPr>
            <w:r w:rsidRPr="001150A7">
              <w:rPr>
                <w:rFonts w:asciiTheme="majorBidi" w:eastAsia="Times New Roman" w:hAnsiTheme="majorBidi"/>
                <w:lang w:val="en-US"/>
              </w:rPr>
              <w:t>57</w:t>
            </w:r>
          </w:p>
        </w:tc>
      </w:tr>
      <w:tr w:rsidR="003F4D37" w:rsidRPr="00B20CD4" w14:paraId="50A2D09E" w14:textId="77777777" w:rsidTr="00CE2096">
        <w:trPr>
          <w:trHeight w:val="397"/>
        </w:trPr>
        <w:tc>
          <w:tcPr>
            <w:tcW w:w="4460" w:type="dxa"/>
            <w:tcBorders>
              <w:top w:val="nil"/>
              <w:left w:val="nil"/>
              <w:bottom w:val="nil"/>
              <w:right w:val="nil"/>
            </w:tcBorders>
            <w:shd w:val="clear" w:color="000000" w:fill="FFFFFF"/>
            <w:noWrap/>
            <w:vAlign w:val="bottom"/>
            <w:hideMark/>
          </w:tcPr>
          <w:p w14:paraId="58363EEA" w14:textId="43C9E7C9" w:rsidR="003F4D37" w:rsidRPr="00076990" w:rsidRDefault="003F4D37" w:rsidP="003F4D37">
            <w:pPr>
              <w:ind w:hanging="108"/>
              <w:rPr>
                <w:rFonts w:asciiTheme="majorBidi" w:eastAsia="Times New Roman" w:hAnsiTheme="majorBidi" w:cstheme="majorBidi"/>
                <w:lang w:val="en-US"/>
              </w:rPr>
            </w:pPr>
            <w:r w:rsidRPr="00966EDA">
              <w:rPr>
                <w:rFonts w:asciiTheme="majorBidi" w:eastAsia="Times New Roman" w:hAnsiTheme="majorBidi" w:cstheme="majorBidi"/>
                <w:lang w:val="en-US"/>
              </w:rPr>
              <w:t>Included in profit or loss:</w:t>
            </w:r>
          </w:p>
        </w:tc>
        <w:tc>
          <w:tcPr>
            <w:tcW w:w="1260" w:type="dxa"/>
            <w:tcBorders>
              <w:top w:val="nil"/>
              <w:left w:val="nil"/>
              <w:bottom w:val="nil"/>
              <w:right w:val="nil"/>
            </w:tcBorders>
            <w:shd w:val="clear" w:color="auto" w:fill="auto"/>
            <w:vAlign w:val="bottom"/>
          </w:tcPr>
          <w:p w14:paraId="34188C32" w14:textId="77777777" w:rsidR="003F4D37" w:rsidRPr="00076990" w:rsidRDefault="003F4D37" w:rsidP="003F4D37">
            <w:pPr>
              <w:jc w:val="right"/>
              <w:rPr>
                <w:rFonts w:asciiTheme="majorBidi" w:eastAsia="Times New Roman" w:hAnsiTheme="majorBidi" w:cstheme="majorBidi"/>
                <w:highlight w:val="yellow"/>
                <w:lang w:val="en-US"/>
              </w:rPr>
            </w:pPr>
          </w:p>
        </w:tc>
        <w:tc>
          <w:tcPr>
            <w:tcW w:w="1260" w:type="dxa"/>
            <w:tcBorders>
              <w:top w:val="nil"/>
              <w:left w:val="nil"/>
              <w:bottom w:val="nil"/>
              <w:right w:val="nil"/>
            </w:tcBorders>
            <w:shd w:val="clear" w:color="000000" w:fill="FFFFFF"/>
            <w:vAlign w:val="bottom"/>
          </w:tcPr>
          <w:p w14:paraId="2CC7374D" w14:textId="77777777" w:rsidR="003F4D37" w:rsidRPr="00076990" w:rsidRDefault="003F4D37" w:rsidP="003F4D37">
            <w:pPr>
              <w:jc w:val="right"/>
              <w:rPr>
                <w:rFonts w:asciiTheme="majorBidi" w:eastAsia="Times New Roman" w:hAnsiTheme="majorBidi" w:cstheme="majorBidi"/>
                <w:highlight w:val="yellow"/>
                <w:lang w:val="en-US"/>
              </w:rPr>
            </w:pPr>
          </w:p>
        </w:tc>
        <w:tc>
          <w:tcPr>
            <w:tcW w:w="1260" w:type="dxa"/>
            <w:tcBorders>
              <w:top w:val="nil"/>
              <w:left w:val="nil"/>
              <w:bottom w:val="nil"/>
              <w:right w:val="nil"/>
            </w:tcBorders>
            <w:shd w:val="clear" w:color="auto" w:fill="auto"/>
            <w:vAlign w:val="bottom"/>
          </w:tcPr>
          <w:p w14:paraId="71A15658" w14:textId="77777777" w:rsidR="003F4D37" w:rsidRPr="00076990" w:rsidRDefault="003F4D37" w:rsidP="003F4D37">
            <w:pPr>
              <w:jc w:val="right"/>
              <w:rPr>
                <w:rFonts w:asciiTheme="majorBidi" w:eastAsia="Times New Roman" w:hAnsiTheme="majorBidi" w:cstheme="majorBidi"/>
                <w:highlight w:val="yellow"/>
                <w:lang w:val="en-US"/>
              </w:rPr>
            </w:pPr>
          </w:p>
        </w:tc>
        <w:tc>
          <w:tcPr>
            <w:tcW w:w="1172" w:type="dxa"/>
            <w:tcBorders>
              <w:top w:val="nil"/>
              <w:left w:val="nil"/>
              <w:bottom w:val="nil"/>
              <w:right w:val="nil"/>
            </w:tcBorders>
            <w:shd w:val="clear" w:color="000000" w:fill="FFFFFF"/>
            <w:noWrap/>
            <w:vAlign w:val="bottom"/>
            <w:hideMark/>
          </w:tcPr>
          <w:p w14:paraId="557A51D9" w14:textId="77777777" w:rsidR="003F4D37" w:rsidRPr="00076990" w:rsidRDefault="003F4D37" w:rsidP="003F4D37">
            <w:pPr>
              <w:ind w:right="51"/>
              <w:jc w:val="right"/>
              <w:rPr>
                <w:rFonts w:asciiTheme="majorBidi" w:eastAsia="Times New Roman" w:hAnsiTheme="majorBidi" w:cstheme="majorBidi"/>
                <w:highlight w:val="yellow"/>
                <w:lang w:val="en-US"/>
              </w:rPr>
            </w:pPr>
          </w:p>
        </w:tc>
      </w:tr>
      <w:tr w:rsidR="00280348" w:rsidRPr="00076990" w14:paraId="368C0783" w14:textId="77777777" w:rsidTr="00CE2096">
        <w:trPr>
          <w:trHeight w:val="397"/>
        </w:trPr>
        <w:tc>
          <w:tcPr>
            <w:tcW w:w="4460" w:type="dxa"/>
            <w:tcBorders>
              <w:top w:val="nil"/>
              <w:left w:val="nil"/>
              <w:bottom w:val="nil"/>
              <w:right w:val="nil"/>
            </w:tcBorders>
            <w:shd w:val="clear" w:color="000000" w:fill="FFFFFF"/>
            <w:noWrap/>
            <w:vAlign w:val="bottom"/>
            <w:hideMark/>
          </w:tcPr>
          <w:p w14:paraId="702F8B70" w14:textId="26357D18" w:rsidR="00280348" w:rsidRPr="00076990" w:rsidRDefault="00280348" w:rsidP="00280348">
            <w:pPr>
              <w:ind w:firstLineChars="35" w:firstLine="84"/>
              <w:rPr>
                <w:rFonts w:asciiTheme="majorBidi" w:eastAsia="Times New Roman" w:hAnsiTheme="majorBidi" w:cstheme="majorBidi"/>
                <w:lang w:val="en-US"/>
              </w:rPr>
            </w:pPr>
            <w:r>
              <w:rPr>
                <w:rFonts w:asciiTheme="majorBidi" w:eastAsia="Times New Roman" w:hAnsiTheme="majorBidi" w:cstheme="majorBidi"/>
                <w:lang w:val="en-US"/>
              </w:rPr>
              <w:t>Current</w:t>
            </w:r>
            <w:r w:rsidRPr="00966EDA">
              <w:rPr>
                <w:rFonts w:asciiTheme="majorBidi" w:eastAsia="Times New Roman" w:hAnsiTheme="majorBidi" w:cstheme="majorBidi"/>
                <w:lang w:val="en-US"/>
              </w:rPr>
              <w:t xml:space="preserve"> service cost</w:t>
            </w:r>
          </w:p>
        </w:tc>
        <w:tc>
          <w:tcPr>
            <w:tcW w:w="1260" w:type="dxa"/>
            <w:tcBorders>
              <w:top w:val="nil"/>
              <w:left w:val="nil"/>
              <w:right w:val="nil"/>
            </w:tcBorders>
            <w:shd w:val="clear" w:color="auto" w:fill="auto"/>
            <w:vAlign w:val="bottom"/>
          </w:tcPr>
          <w:p w14:paraId="6B053A67" w14:textId="2AAC6E86" w:rsidR="00280348" w:rsidRPr="00AD38F0" w:rsidRDefault="00280348" w:rsidP="00280348">
            <w:pPr>
              <w:jc w:val="right"/>
              <w:rPr>
                <w:rFonts w:asciiTheme="majorBidi" w:eastAsia="Times New Roman" w:hAnsiTheme="majorBidi" w:cstheme="majorBidi"/>
                <w:lang w:val="en-US"/>
              </w:rPr>
            </w:pPr>
            <w:r w:rsidRPr="00320630">
              <w:rPr>
                <w:rFonts w:asciiTheme="majorBidi" w:eastAsia="Times New Roman" w:hAnsiTheme="majorBidi" w:cstheme="majorBidi"/>
                <w:lang w:val="en-US"/>
              </w:rPr>
              <w:t>4,191</w:t>
            </w:r>
          </w:p>
        </w:tc>
        <w:tc>
          <w:tcPr>
            <w:tcW w:w="1260" w:type="dxa"/>
            <w:tcBorders>
              <w:top w:val="nil"/>
              <w:left w:val="nil"/>
              <w:right w:val="nil"/>
            </w:tcBorders>
            <w:vAlign w:val="bottom"/>
          </w:tcPr>
          <w:p w14:paraId="429E5EDB" w14:textId="365A7E26" w:rsidR="00280348" w:rsidRPr="00076990" w:rsidRDefault="00280348" w:rsidP="00280348">
            <w:pPr>
              <w:jc w:val="right"/>
              <w:rPr>
                <w:rFonts w:asciiTheme="majorBidi" w:eastAsia="Times New Roman" w:hAnsiTheme="majorBidi" w:cstheme="majorBidi"/>
                <w:highlight w:val="yellow"/>
                <w:lang w:val="en-US"/>
              </w:rPr>
            </w:pPr>
            <w:r w:rsidRPr="006E484D">
              <w:rPr>
                <w:rFonts w:asciiTheme="majorBidi" w:eastAsia="Times New Roman" w:hAnsiTheme="majorBidi" w:cstheme="majorBidi" w:hint="cs"/>
                <w:lang w:val="en-US"/>
              </w:rPr>
              <w:t>3</w:t>
            </w:r>
            <w:r w:rsidRPr="00AD38F0">
              <w:rPr>
                <w:rFonts w:asciiTheme="majorBidi" w:eastAsia="Times New Roman" w:hAnsiTheme="majorBidi" w:cstheme="majorBidi"/>
                <w:lang w:val="en-US"/>
              </w:rPr>
              <w:t>,956</w:t>
            </w:r>
          </w:p>
        </w:tc>
        <w:tc>
          <w:tcPr>
            <w:tcW w:w="1260" w:type="dxa"/>
            <w:tcBorders>
              <w:top w:val="nil"/>
              <w:left w:val="nil"/>
              <w:right w:val="nil"/>
            </w:tcBorders>
            <w:shd w:val="clear" w:color="auto" w:fill="auto"/>
            <w:vAlign w:val="bottom"/>
          </w:tcPr>
          <w:p w14:paraId="50A9BE84" w14:textId="48A651F1" w:rsidR="00280348" w:rsidRPr="00076990" w:rsidRDefault="00280348" w:rsidP="00280348">
            <w:pPr>
              <w:jc w:val="right"/>
              <w:rPr>
                <w:rFonts w:asciiTheme="majorBidi" w:eastAsia="Times New Roman" w:hAnsiTheme="majorBidi" w:cstheme="majorBidi"/>
                <w:highlight w:val="yellow"/>
                <w:lang w:val="en-US"/>
              </w:rPr>
            </w:pPr>
            <w:r w:rsidRPr="006E484D">
              <w:rPr>
                <w:rFonts w:asciiTheme="majorBidi" w:eastAsia="Times New Roman" w:hAnsiTheme="majorBidi"/>
                <w:lang w:val="en-US"/>
              </w:rPr>
              <w:t>63</w:t>
            </w:r>
            <w:r w:rsidRPr="006E484D">
              <w:rPr>
                <w:rFonts w:asciiTheme="majorBidi" w:eastAsia="Times New Roman" w:hAnsiTheme="majorBidi" w:hint="cs"/>
                <w:lang w:val="en-US"/>
              </w:rPr>
              <w:t>6</w:t>
            </w:r>
          </w:p>
        </w:tc>
        <w:tc>
          <w:tcPr>
            <w:tcW w:w="1172" w:type="dxa"/>
            <w:tcBorders>
              <w:top w:val="nil"/>
              <w:left w:val="nil"/>
              <w:right w:val="nil"/>
            </w:tcBorders>
            <w:shd w:val="clear" w:color="auto" w:fill="auto"/>
            <w:noWrap/>
            <w:vAlign w:val="bottom"/>
            <w:hideMark/>
          </w:tcPr>
          <w:p w14:paraId="1AFEA852" w14:textId="06E61FFE" w:rsidR="00280348" w:rsidRPr="0049255E" w:rsidRDefault="00280348" w:rsidP="00280348">
            <w:pPr>
              <w:ind w:right="51"/>
              <w:jc w:val="right"/>
              <w:rPr>
                <w:rFonts w:asciiTheme="majorBidi" w:eastAsia="Times New Roman" w:hAnsiTheme="majorBidi"/>
                <w:lang w:val="en-US"/>
              </w:rPr>
            </w:pPr>
            <w:r w:rsidRPr="00772BD5">
              <w:rPr>
                <w:rFonts w:asciiTheme="majorBidi" w:eastAsia="Times New Roman" w:hAnsiTheme="majorBidi" w:cstheme="majorBidi"/>
                <w:lang w:val="en-US"/>
              </w:rPr>
              <w:t>5</w:t>
            </w:r>
            <w:r>
              <w:rPr>
                <w:rFonts w:asciiTheme="majorBidi" w:eastAsia="Times New Roman" w:hAnsiTheme="majorBidi" w:cstheme="majorBidi"/>
                <w:lang w:val="en-US"/>
              </w:rPr>
              <w:t>4</w:t>
            </w:r>
          </w:p>
        </w:tc>
      </w:tr>
      <w:tr w:rsidR="00280348" w:rsidRPr="00076990" w14:paraId="1C895086" w14:textId="77777777" w:rsidTr="00CE2096">
        <w:trPr>
          <w:trHeight w:val="397"/>
        </w:trPr>
        <w:tc>
          <w:tcPr>
            <w:tcW w:w="4460" w:type="dxa"/>
            <w:tcBorders>
              <w:top w:val="nil"/>
              <w:left w:val="nil"/>
              <w:bottom w:val="nil"/>
              <w:right w:val="nil"/>
            </w:tcBorders>
            <w:shd w:val="clear" w:color="000000" w:fill="FFFFFF"/>
            <w:noWrap/>
            <w:vAlign w:val="bottom"/>
            <w:hideMark/>
          </w:tcPr>
          <w:p w14:paraId="35090F7F" w14:textId="1DD79696" w:rsidR="00280348" w:rsidRPr="00076990" w:rsidRDefault="00280348" w:rsidP="00280348">
            <w:pPr>
              <w:ind w:firstLineChars="35" w:firstLine="84"/>
              <w:rPr>
                <w:rFonts w:asciiTheme="majorBidi" w:eastAsia="Times New Roman" w:hAnsiTheme="majorBidi" w:cstheme="majorBidi"/>
                <w:lang w:val="en-US"/>
              </w:rPr>
            </w:pPr>
            <w:r w:rsidRPr="00966EDA">
              <w:rPr>
                <w:rFonts w:asciiTheme="majorBidi" w:eastAsia="Times New Roman" w:hAnsiTheme="majorBidi" w:cstheme="majorBidi"/>
                <w:lang w:val="en-US"/>
              </w:rPr>
              <w:t>Interest cost</w:t>
            </w:r>
          </w:p>
        </w:tc>
        <w:tc>
          <w:tcPr>
            <w:tcW w:w="1260" w:type="dxa"/>
            <w:tcBorders>
              <w:top w:val="nil"/>
              <w:left w:val="nil"/>
              <w:right w:val="nil"/>
            </w:tcBorders>
            <w:shd w:val="clear" w:color="auto" w:fill="auto"/>
            <w:vAlign w:val="bottom"/>
          </w:tcPr>
          <w:p w14:paraId="37A44BFC" w14:textId="4565FCA2" w:rsidR="00280348" w:rsidRPr="00AD38F0" w:rsidRDefault="00280348" w:rsidP="00280348">
            <w:pPr>
              <w:jc w:val="right"/>
              <w:rPr>
                <w:rFonts w:asciiTheme="majorBidi" w:eastAsia="Times New Roman" w:hAnsiTheme="majorBidi" w:cstheme="majorBidi"/>
                <w:lang w:val="en-US"/>
              </w:rPr>
            </w:pPr>
            <w:r w:rsidRPr="00A85EF1">
              <w:rPr>
                <w:rFonts w:asciiTheme="majorBidi" w:eastAsia="Times New Roman" w:hAnsiTheme="majorBidi" w:cstheme="majorBidi"/>
                <w:lang w:val="en-US"/>
              </w:rPr>
              <w:t>1,54</w:t>
            </w:r>
            <w:r>
              <w:rPr>
                <w:rFonts w:asciiTheme="majorBidi" w:eastAsia="Times New Roman" w:hAnsiTheme="majorBidi" w:cstheme="majorBidi"/>
                <w:lang w:val="en-US"/>
              </w:rPr>
              <w:t>1</w:t>
            </w:r>
          </w:p>
        </w:tc>
        <w:tc>
          <w:tcPr>
            <w:tcW w:w="1260" w:type="dxa"/>
            <w:tcBorders>
              <w:top w:val="nil"/>
              <w:left w:val="nil"/>
              <w:right w:val="nil"/>
            </w:tcBorders>
            <w:vAlign w:val="bottom"/>
          </w:tcPr>
          <w:p w14:paraId="3503DC03" w14:textId="4809C262" w:rsidR="00280348" w:rsidRPr="00076990" w:rsidRDefault="00280348" w:rsidP="00280348">
            <w:pPr>
              <w:jc w:val="right"/>
              <w:rPr>
                <w:rFonts w:asciiTheme="majorBidi" w:eastAsia="Times New Roman" w:hAnsiTheme="majorBidi" w:cstheme="majorBidi"/>
                <w:highlight w:val="yellow"/>
                <w:lang w:val="en-US"/>
              </w:rPr>
            </w:pPr>
            <w:r w:rsidRPr="00AD38F0">
              <w:rPr>
                <w:rFonts w:asciiTheme="majorBidi" w:eastAsia="Times New Roman" w:hAnsiTheme="majorBidi" w:cstheme="majorBidi"/>
                <w:lang w:val="en-US"/>
              </w:rPr>
              <w:t>570</w:t>
            </w:r>
          </w:p>
        </w:tc>
        <w:tc>
          <w:tcPr>
            <w:tcW w:w="1260" w:type="dxa"/>
            <w:tcBorders>
              <w:top w:val="nil"/>
              <w:left w:val="nil"/>
              <w:right w:val="nil"/>
            </w:tcBorders>
            <w:shd w:val="clear" w:color="auto" w:fill="auto"/>
            <w:vAlign w:val="bottom"/>
          </w:tcPr>
          <w:p w14:paraId="701C3448" w14:textId="39731221" w:rsidR="00280348" w:rsidRPr="0049255E" w:rsidRDefault="00280348" w:rsidP="00280348">
            <w:pPr>
              <w:ind w:right="13"/>
              <w:jc w:val="right"/>
              <w:rPr>
                <w:rFonts w:asciiTheme="majorBidi" w:eastAsia="Times New Roman" w:hAnsiTheme="majorBidi"/>
                <w:lang w:val="en-US"/>
              </w:rPr>
            </w:pPr>
            <w:r w:rsidRPr="006E484D">
              <w:rPr>
                <w:rFonts w:asciiTheme="majorBidi" w:eastAsia="Times New Roman" w:hAnsiTheme="majorBidi"/>
                <w:lang w:val="en-US"/>
              </w:rPr>
              <w:t>39</w:t>
            </w:r>
            <w:r w:rsidRPr="006E484D">
              <w:rPr>
                <w:rFonts w:asciiTheme="majorBidi" w:eastAsia="Times New Roman" w:hAnsiTheme="majorBidi" w:hint="cs"/>
                <w:lang w:val="en-US"/>
              </w:rPr>
              <w:t>5</w:t>
            </w:r>
          </w:p>
        </w:tc>
        <w:tc>
          <w:tcPr>
            <w:tcW w:w="1172" w:type="dxa"/>
            <w:tcBorders>
              <w:top w:val="nil"/>
              <w:left w:val="nil"/>
              <w:right w:val="nil"/>
            </w:tcBorders>
            <w:shd w:val="clear" w:color="auto" w:fill="auto"/>
            <w:noWrap/>
            <w:vAlign w:val="bottom"/>
            <w:hideMark/>
          </w:tcPr>
          <w:p w14:paraId="050E9C28" w14:textId="0EE4C02B" w:rsidR="00280348" w:rsidRPr="0049255E" w:rsidRDefault="00280348" w:rsidP="00280348">
            <w:pPr>
              <w:ind w:right="51"/>
              <w:jc w:val="right"/>
              <w:rPr>
                <w:rFonts w:asciiTheme="majorBidi" w:eastAsia="Times New Roman" w:hAnsiTheme="majorBidi"/>
                <w:lang w:val="en-US"/>
              </w:rPr>
            </w:pPr>
            <w:r w:rsidRPr="00772BD5">
              <w:rPr>
                <w:rFonts w:asciiTheme="majorBidi" w:eastAsia="Times New Roman" w:hAnsiTheme="majorBidi"/>
                <w:lang w:val="en-US"/>
              </w:rPr>
              <w:t>1</w:t>
            </w:r>
          </w:p>
        </w:tc>
      </w:tr>
      <w:tr w:rsidR="00280348" w:rsidRPr="00B20CD4" w14:paraId="76149A95" w14:textId="77777777" w:rsidTr="00CE2096">
        <w:trPr>
          <w:trHeight w:val="397"/>
        </w:trPr>
        <w:tc>
          <w:tcPr>
            <w:tcW w:w="4460" w:type="dxa"/>
            <w:tcBorders>
              <w:top w:val="nil"/>
              <w:left w:val="nil"/>
              <w:bottom w:val="nil"/>
              <w:right w:val="nil"/>
            </w:tcBorders>
            <w:shd w:val="clear" w:color="000000" w:fill="FFFFFF"/>
            <w:noWrap/>
            <w:vAlign w:val="bottom"/>
            <w:hideMark/>
          </w:tcPr>
          <w:p w14:paraId="5AE2DBAD" w14:textId="32B84E9C" w:rsidR="00280348" w:rsidRPr="00076990" w:rsidRDefault="00280348" w:rsidP="00280348">
            <w:pPr>
              <w:ind w:hanging="108"/>
              <w:rPr>
                <w:rFonts w:asciiTheme="majorBidi" w:eastAsia="Times New Roman" w:hAnsiTheme="majorBidi" w:cstheme="majorBidi"/>
                <w:lang w:val="en-US"/>
              </w:rPr>
            </w:pPr>
            <w:r w:rsidRPr="00966EDA">
              <w:rPr>
                <w:rFonts w:asciiTheme="majorBidi" w:eastAsia="Times New Roman" w:hAnsiTheme="majorBidi" w:cstheme="majorBidi"/>
                <w:lang w:val="en-US"/>
              </w:rPr>
              <w:t>Included in other comprehensive income:</w:t>
            </w:r>
          </w:p>
        </w:tc>
        <w:tc>
          <w:tcPr>
            <w:tcW w:w="1260" w:type="dxa"/>
            <w:tcBorders>
              <w:top w:val="nil"/>
              <w:left w:val="nil"/>
              <w:bottom w:val="nil"/>
              <w:right w:val="nil"/>
            </w:tcBorders>
            <w:shd w:val="clear" w:color="auto" w:fill="auto"/>
            <w:vAlign w:val="bottom"/>
          </w:tcPr>
          <w:p w14:paraId="4C126220" w14:textId="77777777" w:rsidR="00280348" w:rsidRPr="00AD38F0" w:rsidRDefault="00280348" w:rsidP="00280348">
            <w:pPr>
              <w:jc w:val="right"/>
              <w:rPr>
                <w:rFonts w:asciiTheme="majorBidi" w:eastAsia="Times New Roman" w:hAnsiTheme="majorBidi" w:cstheme="majorBidi"/>
                <w:lang w:val="en-US"/>
              </w:rPr>
            </w:pPr>
          </w:p>
        </w:tc>
        <w:tc>
          <w:tcPr>
            <w:tcW w:w="1260" w:type="dxa"/>
            <w:tcBorders>
              <w:top w:val="nil"/>
              <w:left w:val="nil"/>
              <w:bottom w:val="nil"/>
              <w:right w:val="nil"/>
            </w:tcBorders>
            <w:shd w:val="clear" w:color="000000" w:fill="FFFFFF"/>
            <w:vAlign w:val="bottom"/>
          </w:tcPr>
          <w:p w14:paraId="784B3D23" w14:textId="77777777" w:rsidR="00280348" w:rsidRPr="00076990" w:rsidRDefault="00280348" w:rsidP="00280348">
            <w:pPr>
              <w:jc w:val="right"/>
              <w:rPr>
                <w:rFonts w:asciiTheme="majorBidi" w:eastAsia="Times New Roman" w:hAnsiTheme="majorBidi" w:cstheme="majorBidi"/>
                <w:highlight w:val="yellow"/>
                <w:lang w:val="en-US"/>
              </w:rPr>
            </w:pPr>
          </w:p>
        </w:tc>
        <w:tc>
          <w:tcPr>
            <w:tcW w:w="1260" w:type="dxa"/>
            <w:tcBorders>
              <w:top w:val="nil"/>
              <w:left w:val="nil"/>
              <w:bottom w:val="nil"/>
              <w:right w:val="nil"/>
            </w:tcBorders>
            <w:shd w:val="clear" w:color="auto" w:fill="auto"/>
            <w:vAlign w:val="bottom"/>
          </w:tcPr>
          <w:p w14:paraId="79756DE9" w14:textId="77777777" w:rsidR="00280348" w:rsidRPr="00076990" w:rsidRDefault="00280348" w:rsidP="00280348">
            <w:pPr>
              <w:jc w:val="right"/>
              <w:rPr>
                <w:rFonts w:asciiTheme="majorBidi" w:eastAsia="Times New Roman" w:hAnsiTheme="majorBidi" w:cstheme="majorBidi"/>
                <w:highlight w:val="yellow"/>
                <w:lang w:val="en-US"/>
              </w:rPr>
            </w:pPr>
          </w:p>
        </w:tc>
        <w:tc>
          <w:tcPr>
            <w:tcW w:w="1172" w:type="dxa"/>
            <w:tcBorders>
              <w:top w:val="nil"/>
              <w:left w:val="nil"/>
              <w:bottom w:val="nil"/>
              <w:right w:val="nil"/>
            </w:tcBorders>
            <w:shd w:val="clear" w:color="000000" w:fill="FFFFFF"/>
            <w:noWrap/>
            <w:vAlign w:val="bottom"/>
            <w:hideMark/>
          </w:tcPr>
          <w:p w14:paraId="290669C6" w14:textId="77777777" w:rsidR="00280348" w:rsidRPr="00076990" w:rsidRDefault="00280348" w:rsidP="00280348">
            <w:pPr>
              <w:jc w:val="right"/>
              <w:rPr>
                <w:rFonts w:asciiTheme="majorBidi" w:eastAsia="Times New Roman" w:hAnsiTheme="majorBidi" w:cstheme="majorBidi"/>
                <w:highlight w:val="yellow"/>
                <w:lang w:val="en-US"/>
              </w:rPr>
            </w:pPr>
          </w:p>
        </w:tc>
      </w:tr>
      <w:tr w:rsidR="00280348" w:rsidRPr="00B20CD4" w14:paraId="66B332BA" w14:textId="77777777" w:rsidTr="00CE2096">
        <w:trPr>
          <w:trHeight w:val="397"/>
        </w:trPr>
        <w:tc>
          <w:tcPr>
            <w:tcW w:w="4460" w:type="dxa"/>
            <w:tcBorders>
              <w:top w:val="nil"/>
              <w:left w:val="nil"/>
              <w:bottom w:val="nil"/>
              <w:right w:val="nil"/>
            </w:tcBorders>
            <w:shd w:val="clear" w:color="000000" w:fill="FFFFFF"/>
            <w:noWrap/>
            <w:vAlign w:val="bottom"/>
          </w:tcPr>
          <w:p w14:paraId="0F7B352D" w14:textId="502D0668" w:rsidR="00280348" w:rsidRPr="00214924" w:rsidRDefault="00280348" w:rsidP="00280348">
            <w:pPr>
              <w:ind w:hanging="108"/>
              <w:rPr>
                <w:rFonts w:asciiTheme="majorBidi" w:eastAsia="Times New Roman" w:hAnsiTheme="majorBidi" w:cstheme="majorBidi"/>
                <w:cs/>
                <w:lang w:val="en-US"/>
              </w:rPr>
            </w:pPr>
            <w:r w:rsidRPr="00966EDA">
              <w:rPr>
                <w:rFonts w:asciiTheme="majorBidi" w:eastAsia="Times New Roman" w:hAnsiTheme="majorBidi" w:cstheme="majorBidi"/>
                <w:lang w:val="en-US"/>
              </w:rPr>
              <w:t>Actuarial gains</w:t>
            </w:r>
            <w:r w:rsidR="00683B32">
              <w:rPr>
                <w:rFonts w:asciiTheme="majorBidi" w:eastAsia="Times New Roman" w:hAnsiTheme="majorBidi" w:cstheme="majorBidi"/>
                <w:lang w:val="en-US"/>
              </w:rPr>
              <w:t xml:space="preserve"> (loss)</w:t>
            </w:r>
            <w:r w:rsidRPr="00966EDA">
              <w:rPr>
                <w:rFonts w:asciiTheme="majorBidi" w:eastAsia="Times New Roman" w:hAnsiTheme="majorBidi" w:cstheme="majorBidi"/>
                <w:lang w:val="en-US"/>
              </w:rPr>
              <w:t xml:space="preserve"> arising from financial assumptions changes</w:t>
            </w:r>
          </w:p>
        </w:tc>
        <w:tc>
          <w:tcPr>
            <w:tcW w:w="1260" w:type="dxa"/>
            <w:tcBorders>
              <w:top w:val="nil"/>
              <w:left w:val="nil"/>
              <w:right w:val="nil"/>
            </w:tcBorders>
            <w:shd w:val="clear" w:color="auto" w:fill="auto"/>
            <w:vAlign w:val="bottom"/>
          </w:tcPr>
          <w:p w14:paraId="04B3BA52" w14:textId="77777777" w:rsidR="00280348" w:rsidRPr="00AD38F0" w:rsidRDefault="00280348" w:rsidP="00280348">
            <w:pPr>
              <w:ind w:hanging="108"/>
              <w:rPr>
                <w:rFonts w:asciiTheme="majorBidi" w:eastAsia="Times New Roman" w:hAnsiTheme="majorBidi" w:cstheme="majorBidi"/>
                <w:lang w:val="en-US"/>
              </w:rPr>
            </w:pPr>
          </w:p>
        </w:tc>
        <w:tc>
          <w:tcPr>
            <w:tcW w:w="1260" w:type="dxa"/>
            <w:tcBorders>
              <w:top w:val="nil"/>
              <w:left w:val="nil"/>
              <w:right w:val="nil"/>
            </w:tcBorders>
            <w:vAlign w:val="bottom"/>
          </w:tcPr>
          <w:p w14:paraId="7DFF8D63" w14:textId="77777777" w:rsidR="00280348" w:rsidRPr="00076990" w:rsidRDefault="00280348" w:rsidP="00280348">
            <w:pPr>
              <w:ind w:hanging="108"/>
              <w:rPr>
                <w:rFonts w:asciiTheme="majorBidi" w:eastAsia="Times New Roman" w:hAnsiTheme="majorBidi" w:cstheme="majorBidi"/>
                <w:lang w:val="en-US"/>
              </w:rPr>
            </w:pPr>
          </w:p>
        </w:tc>
        <w:tc>
          <w:tcPr>
            <w:tcW w:w="1260" w:type="dxa"/>
            <w:tcBorders>
              <w:top w:val="nil"/>
              <w:left w:val="nil"/>
              <w:right w:val="nil"/>
            </w:tcBorders>
            <w:shd w:val="clear" w:color="auto" w:fill="auto"/>
            <w:vAlign w:val="bottom"/>
          </w:tcPr>
          <w:p w14:paraId="4FE0189C" w14:textId="77777777" w:rsidR="00280348" w:rsidRPr="00076990" w:rsidRDefault="00280348" w:rsidP="00280348">
            <w:pPr>
              <w:ind w:hanging="108"/>
              <w:rPr>
                <w:rFonts w:asciiTheme="majorBidi" w:eastAsia="Times New Roman" w:hAnsiTheme="majorBidi" w:cstheme="majorBidi"/>
                <w:lang w:val="en-US"/>
              </w:rPr>
            </w:pPr>
          </w:p>
        </w:tc>
        <w:tc>
          <w:tcPr>
            <w:tcW w:w="1172" w:type="dxa"/>
            <w:tcBorders>
              <w:top w:val="nil"/>
              <w:left w:val="nil"/>
              <w:right w:val="nil"/>
            </w:tcBorders>
            <w:shd w:val="clear" w:color="auto" w:fill="auto"/>
            <w:noWrap/>
            <w:vAlign w:val="bottom"/>
          </w:tcPr>
          <w:p w14:paraId="631CE612" w14:textId="77777777" w:rsidR="00280348" w:rsidRPr="00076990" w:rsidRDefault="00280348" w:rsidP="00280348">
            <w:pPr>
              <w:ind w:hanging="108"/>
              <w:rPr>
                <w:rFonts w:asciiTheme="majorBidi" w:eastAsia="Times New Roman" w:hAnsiTheme="majorBidi" w:cstheme="majorBidi"/>
                <w:lang w:val="en-US"/>
              </w:rPr>
            </w:pPr>
          </w:p>
        </w:tc>
      </w:tr>
      <w:tr w:rsidR="00280348" w:rsidRPr="00076990" w14:paraId="7A7C5DEA" w14:textId="77777777" w:rsidTr="00CE2096">
        <w:trPr>
          <w:trHeight w:val="397"/>
        </w:trPr>
        <w:tc>
          <w:tcPr>
            <w:tcW w:w="4460" w:type="dxa"/>
            <w:tcBorders>
              <w:top w:val="nil"/>
              <w:left w:val="nil"/>
              <w:bottom w:val="nil"/>
              <w:right w:val="nil"/>
            </w:tcBorders>
            <w:shd w:val="clear" w:color="000000" w:fill="FFFFFF"/>
            <w:noWrap/>
            <w:vAlign w:val="bottom"/>
            <w:hideMark/>
          </w:tcPr>
          <w:p w14:paraId="03AE02E2" w14:textId="20B9DAE2" w:rsidR="00280348" w:rsidRPr="00076990" w:rsidRDefault="00280348" w:rsidP="00280348">
            <w:pPr>
              <w:ind w:firstLineChars="35" w:firstLine="84"/>
              <w:rPr>
                <w:rFonts w:asciiTheme="majorBidi" w:eastAsia="Times New Roman" w:hAnsiTheme="majorBidi" w:cstheme="majorBidi"/>
                <w:lang w:val="en-US"/>
              </w:rPr>
            </w:pPr>
            <w:r w:rsidRPr="00036799">
              <w:rPr>
                <w:rFonts w:asciiTheme="majorBidi" w:eastAsia="Times New Roman" w:hAnsiTheme="majorBidi" w:cstheme="majorBidi"/>
                <w:lang w:val="en-US"/>
              </w:rPr>
              <w:t>Financial assumptions</w:t>
            </w:r>
            <w:r w:rsidRPr="00036799">
              <w:rPr>
                <w:rFonts w:asciiTheme="majorBidi" w:eastAsia="Times New Roman" w:hAnsiTheme="majorBidi" w:cstheme="majorBidi" w:hint="cs"/>
                <w:lang w:val="en-US"/>
              </w:rPr>
              <w:t xml:space="preserve"> </w:t>
            </w:r>
            <w:r>
              <w:rPr>
                <w:rFonts w:asciiTheme="majorBidi" w:eastAsia="Times New Roman" w:hAnsiTheme="majorBidi" w:cstheme="majorBidi"/>
                <w:lang w:val="en-US"/>
              </w:rPr>
              <w:t>changes</w:t>
            </w:r>
          </w:p>
        </w:tc>
        <w:tc>
          <w:tcPr>
            <w:tcW w:w="1260" w:type="dxa"/>
            <w:tcBorders>
              <w:top w:val="nil"/>
              <w:left w:val="nil"/>
              <w:right w:val="nil"/>
            </w:tcBorders>
            <w:shd w:val="clear" w:color="auto" w:fill="auto"/>
            <w:vAlign w:val="bottom"/>
          </w:tcPr>
          <w:p w14:paraId="45B14E80" w14:textId="78ACFC8C" w:rsidR="00280348" w:rsidRPr="00AD38F0" w:rsidRDefault="00280348" w:rsidP="00280348">
            <w:pPr>
              <w:jc w:val="right"/>
              <w:rPr>
                <w:rFonts w:asciiTheme="majorBidi" w:eastAsia="Times New Roman" w:hAnsiTheme="majorBidi" w:cstheme="majorBidi"/>
                <w:cs/>
                <w:lang w:val="en-US"/>
              </w:rPr>
            </w:pPr>
            <w:r w:rsidRPr="001B73AA">
              <w:rPr>
                <w:rFonts w:asciiTheme="majorBidi" w:eastAsia="Times New Roman" w:hAnsiTheme="majorBidi" w:cstheme="majorBidi"/>
                <w:lang w:val="en-US"/>
              </w:rPr>
              <w:t>161</w:t>
            </w:r>
          </w:p>
        </w:tc>
        <w:tc>
          <w:tcPr>
            <w:tcW w:w="1260" w:type="dxa"/>
            <w:tcBorders>
              <w:top w:val="nil"/>
              <w:left w:val="nil"/>
              <w:right w:val="nil"/>
            </w:tcBorders>
            <w:vAlign w:val="bottom"/>
          </w:tcPr>
          <w:p w14:paraId="3E1D5965" w14:textId="79765A5A" w:rsidR="00280348" w:rsidRPr="0049255E" w:rsidRDefault="00280348" w:rsidP="00280348">
            <w:pPr>
              <w:ind w:right="29"/>
              <w:jc w:val="right"/>
              <w:rPr>
                <w:rFonts w:asciiTheme="majorBidi" w:eastAsia="Times New Roman" w:hAnsiTheme="majorBidi"/>
                <w:lang w:val="en-US"/>
              </w:rPr>
            </w:pPr>
            <w:r w:rsidRPr="00AD38F0">
              <w:rPr>
                <w:rFonts w:asciiTheme="majorBidi" w:eastAsia="Times New Roman" w:hAnsiTheme="majorBidi" w:cstheme="majorBidi"/>
                <w:lang w:val="en-US"/>
              </w:rPr>
              <w:t>(2,040)</w:t>
            </w:r>
          </w:p>
        </w:tc>
        <w:tc>
          <w:tcPr>
            <w:tcW w:w="1260" w:type="dxa"/>
            <w:tcBorders>
              <w:top w:val="nil"/>
              <w:left w:val="nil"/>
              <w:right w:val="nil"/>
            </w:tcBorders>
            <w:shd w:val="clear" w:color="auto" w:fill="auto"/>
            <w:vAlign w:val="bottom"/>
          </w:tcPr>
          <w:p w14:paraId="06FB49D1" w14:textId="4C752C6D" w:rsidR="00280348" w:rsidRPr="0049255E" w:rsidRDefault="00280348" w:rsidP="00280348">
            <w:pPr>
              <w:ind w:right="13"/>
              <w:jc w:val="right"/>
              <w:rPr>
                <w:rFonts w:asciiTheme="majorBidi" w:eastAsia="Times New Roman" w:hAnsiTheme="majorBidi"/>
                <w:cs/>
                <w:lang w:val="en-US"/>
              </w:rPr>
            </w:pPr>
            <w:r>
              <w:rPr>
                <w:rFonts w:asciiTheme="majorBidi" w:eastAsia="Times New Roman" w:hAnsiTheme="majorBidi"/>
                <w:lang w:val="en-US"/>
              </w:rPr>
              <w:t>-</w:t>
            </w:r>
          </w:p>
        </w:tc>
        <w:tc>
          <w:tcPr>
            <w:tcW w:w="1172" w:type="dxa"/>
            <w:tcBorders>
              <w:top w:val="nil"/>
              <w:left w:val="nil"/>
              <w:right w:val="nil"/>
            </w:tcBorders>
            <w:shd w:val="clear" w:color="auto" w:fill="auto"/>
            <w:noWrap/>
            <w:vAlign w:val="bottom"/>
            <w:hideMark/>
          </w:tcPr>
          <w:p w14:paraId="714B8D65" w14:textId="260246D0" w:rsidR="00280348" w:rsidRPr="00076990" w:rsidRDefault="00280348" w:rsidP="00280348">
            <w:pPr>
              <w:jc w:val="right"/>
              <w:rPr>
                <w:rFonts w:asciiTheme="majorBidi" w:eastAsia="Times New Roman" w:hAnsiTheme="majorBidi" w:cstheme="majorBidi"/>
                <w:highlight w:val="yellow"/>
                <w:lang w:val="en-US"/>
              </w:rPr>
            </w:pPr>
            <w:r w:rsidRPr="006E484D">
              <w:rPr>
                <w:rFonts w:asciiTheme="majorBidi" w:eastAsia="Times New Roman" w:hAnsiTheme="majorBidi"/>
                <w:lang w:val="en-US"/>
              </w:rPr>
              <w:t>(74)</w:t>
            </w:r>
          </w:p>
        </w:tc>
      </w:tr>
      <w:tr w:rsidR="00280348" w:rsidRPr="00076990" w14:paraId="55C586BE" w14:textId="77777777" w:rsidTr="00CE2096">
        <w:trPr>
          <w:trHeight w:val="397"/>
        </w:trPr>
        <w:tc>
          <w:tcPr>
            <w:tcW w:w="4460" w:type="dxa"/>
            <w:tcBorders>
              <w:top w:val="nil"/>
              <w:left w:val="nil"/>
              <w:bottom w:val="nil"/>
              <w:right w:val="nil"/>
            </w:tcBorders>
            <w:shd w:val="clear" w:color="000000" w:fill="FFFFFF"/>
            <w:noWrap/>
            <w:vAlign w:val="bottom"/>
          </w:tcPr>
          <w:p w14:paraId="102BCE86" w14:textId="722FB969" w:rsidR="00280348" w:rsidRDefault="00280348" w:rsidP="00280348">
            <w:pPr>
              <w:ind w:firstLineChars="35" w:firstLine="84"/>
              <w:rPr>
                <w:rFonts w:asciiTheme="majorBidi" w:eastAsia="Times New Roman" w:hAnsiTheme="majorBidi" w:cstheme="majorBidi"/>
                <w:cs/>
                <w:lang w:val="en-US"/>
              </w:rPr>
            </w:pPr>
            <w:r w:rsidRPr="00036799">
              <w:rPr>
                <w:rFonts w:asciiTheme="majorBidi" w:eastAsia="Times New Roman" w:hAnsiTheme="majorBidi" w:cstheme="majorBidi"/>
                <w:lang w:val="en-US"/>
              </w:rPr>
              <w:t>Demographic assumptions changes</w:t>
            </w:r>
          </w:p>
        </w:tc>
        <w:tc>
          <w:tcPr>
            <w:tcW w:w="1260" w:type="dxa"/>
            <w:tcBorders>
              <w:top w:val="nil"/>
              <w:left w:val="nil"/>
              <w:right w:val="nil"/>
            </w:tcBorders>
            <w:shd w:val="clear" w:color="auto" w:fill="auto"/>
            <w:vAlign w:val="bottom"/>
          </w:tcPr>
          <w:p w14:paraId="7B9EAF89" w14:textId="4063532F" w:rsidR="00280348" w:rsidRPr="00AD38F0" w:rsidRDefault="00280348" w:rsidP="00280348">
            <w:pPr>
              <w:jc w:val="right"/>
              <w:rPr>
                <w:rFonts w:asciiTheme="majorBidi" w:eastAsia="Times New Roman" w:hAnsiTheme="majorBidi" w:cstheme="majorBidi"/>
                <w:lang w:val="en-US"/>
              </w:rPr>
            </w:pPr>
            <w:r>
              <w:rPr>
                <w:rFonts w:asciiTheme="majorBidi" w:eastAsia="Times New Roman" w:hAnsiTheme="majorBidi" w:cstheme="majorBidi"/>
                <w:lang w:val="en-US"/>
              </w:rPr>
              <w:t>-</w:t>
            </w:r>
          </w:p>
        </w:tc>
        <w:tc>
          <w:tcPr>
            <w:tcW w:w="1260" w:type="dxa"/>
            <w:tcBorders>
              <w:top w:val="nil"/>
              <w:left w:val="nil"/>
              <w:right w:val="nil"/>
            </w:tcBorders>
            <w:vAlign w:val="bottom"/>
          </w:tcPr>
          <w:p w14:paraId="11C11834" w14:textId="32B056C3" w:rsidR="00280348" w:rsidRPr="0049255E" w:rsidRDefault="00280348" w:rsidP="00280348">
            <w:pPr>
              <w:ind w:right="29"/>
              <w:jc w:val="right"/>
              <w:rPr>
                <w:rFonts w:asciiTheme="majorBidi" w:eastAsia="Times New Roman" w:hAnsiTheme="majorBidi"/>
                <w:lang w:val="en-US"/>
              </w:rPr>
            </w:pPr>
            <w:r w:rsidRPr="00AD38F0">
              <w:rPr>
                <w:rFonts w:asciiTheme="majorBidi" w:eastAsia="Times New Roman" w:hAnsiTheme="majorBidi" w:cstheme="majorBidi"/>
                <w:lang w:val="en-US"/>
              </w:rPr>
              <w:t>1,166</w:t>
            </w:r>
          </w:p>
        </w:tc>
        <w:tc>
          <w:tcPr>
            <w:tcW w:w="1260" w:type="dxa"/>
            <w:tcBorders>
              <w:top w:val="nil"/>
              <w:left w:val="nil"/>
              <w:right w:val="nil"/>
            </w:tcBorders>
            <w:shd w:val="clear" w:color="auto" w:fill="auto"/>
            <w:vAlign w:val="bottom"/>
          </w:tcPr>
          <w:p w14:paraId="37CA3911" w14:textId="31FD3D6C" w:rsidR="00280348" w:rsidRPr="0049255E" w:rsidRDefault="00280348" w:rsidP="00280348">
            <w:pPr>
              <w:ind w:right="13"/>
              <w:jc w:val="right"/>
              <w:rPr>
                <w:rFonts w:asciiTheme="majorBidi" w:eastAsia="Times New Roman" w:hAnsiTheme="majorBidi"/>
                <w:lang w:val="en-US"/>
              </w:rPr>
            </w:pPr>
            <w:r>
              <w:rPr>
                <w:rFonts w:asciiTheme="majorBidi" w:eastAsia="Times New Roman" w:hAnsiTheme="majorBidi"/>
                <w:lang w:val="en-US"/>
              </w:rPr>
              <w:t>-</w:t>
            </w:r>
          </w:p>
        </w:tc>
        <w:tc>
          <w:tcPr>
            <w:tcW w:w="1172" w:type="dxa"/>
            <w:tcBorders>
              <w:top w:val="nil"/>
              <w:left w:val="nil"/>
              <w:right w:val="nil"/>
            </w:tcBorders>
            <w:shd w:val="clear" w:color="auto" w:fill="auto"/>
            <w:noWrap/>
            <w:vAlign w:val="bottom"/>
          </w:tcPr>
          <w:p w14:paraId="63FC012A" w14:textId="7D6B0D96" w:rsidR="00280348" w:rsidRDefault="00280348" w:rsidP="00280348">
            <w:pPr>
              <w:jc w:val="right"/>
              <w:rPr>
                <w:rFonts w:asciiTheme="majorBidi" w:eastAsia="Times New Roman" w:hAnsiTheme="majorBidi" w:cstheme="majorBidi"/>
                <w:lang w:val="en-US"/>
              </w:rPr>
            </w:pPr>
            <w:r w:rsidRPr="006E484D">
              <w:rPr>
                <w:rFonts w:asciiTheme="majorBidi" w:eastAsia="Times New Roman" w:hAnsiTheme="majorBidi"/>
                <w:lang w:val="en-US"/>
              </w:rPr>
              <w:t>79</w:t>
            </w:r>
          </w:p>
        </w:tc>
      </w:tr>
      <w:tr w:rsidR="00280348" w:rsidRPr="00076990" w14:paraId="57D49643" w14:textId="77777777" w:rsidTr="00CE2096">
        <w:trPr>
          <w:trHeight w:val="397"/>
        </w:trPr>
        <w:tc>
          <w:tcPr>
            <w:tcW w:w="4460" w:type="dxa"/>
            <w:tcBorders>
              <w:top w:val="nil"/>
              <w:left w:val="nil"/>
              <w:bottom w:val="nil"/>
              <w:right w:val="nil"/>
            </w:tcBorders>
            <w:shd w:val="clear" w:color="000000" w:fill="FFFFFF"/>
            <w:noWrap/>
            <w:vAlign w:val="bottom"/>
            <w:hideMark/>
          </w:tcPr>
          <w:p w14:paraId="15CF02BD" w14:textId="1F6378FB" w:rsidR="00280348" w:rsidRPr="00076990" w:rsidRDefault="00280348" w:rsidP="00280348">
            <w:pPr>
              <w:ind w:firstLineChars="35" w:firstLine="84"/>
              <w:rPr>
                <w:rFonts w:asciiTheme="majorBidi" w:eastAsia="Times New Roman" w:hAnsiTheme="majorBidi" w:cstheme="majorBidi"/>
                <w:lang w:val="en-US"/>
              </w:rPr>
            </w:pPr>
            <w:r w:rsidRPr="00036799">
              <w:rPr>
                <w:rFonts w:asciiTheme="majorBidi" w:eastAsia="Times New Roman" w:hAnsiTheme="majorBidi" w:cstheme="majorBidi"/>
                <w:lang w:val="en-US"/>
              </w:rPr>
              <w:t>Experience adjustments</w:t>
            </w:r>
          </w:p>
        </w:tc>
        <w:tc>
          <w:tcPr>
            <w:tcW w:w="1260" w:type="dxa"/>
            <w:tcBorders>
              <w:top w:val="nil"/>
              <w:left w:val="nil"/>
              <w:right w:val="nil"/>
            </w:tcBorders>
            <w:shd w:val="clear" w:color="auto" w:fill="auto"/>
            <w:vAlign w:val="bottom"/>
          </w:tcPr>
          <w:p w14:paraId="41A8CCB9" w14:textId="0EF53AE4" w:rsidR="00280348" w:rsidRPr="00AD38F0" w:rsidRDefault="00280348" w:rsidP="00280348">
            <w:pPr>
              <w:jc w:val="right"/>
              <w:rPr>
                <w:rFonts w:asciiTheme="majorBidi" w:eastAsia="Times New Roman" w:hAnsiTheme="majorBidi" w:cstheme="majorBidi"/>
                <w:lang w:val="en-US"/>
              </w:rPr>
            </w:pPr>
            <w:r w:rsidRPr="001B73AA">
              <w:rPr>
                <w:rFonts w:asciiTheme="majorBidi" w:eastAsia="Times New Roman" w:hAnsiTheme="majorBidi" w:cstheme="majorBidi"/>
                <w:lang w:val="en-US"/>
              </w:rPr>
              <w:t>(509)</w:t>
            </w:r>
          </w:p>
        </w:tc>
        <w:tc>
          <w:tcPr>
            <w:tcW w:w="1260" w:type="dxa"/>
            <w:tcBorders>
              <w:top w:val="nil"/>
              <w:left w:val="nil"/>
              <w:right w:val="nil"/>
            </w:tcBorders>
            <w:vAlign w:val="bottom"/>
          </w:tcPr>
          <w:p w14:paraId="03C2BAAA" w14:textId="01BD2303" w:rsidR="00280348" w:rsidRPr="0049255E" w:rsidRDefault="00280348" w:rsidP="00280348">
            <w:pPr>
              <w:ind w:right="29"/>
              <w:jc w:val="right"/>
              <w:rPr>
                <w:rFonts w:asciiTheme="majorBidi" w:eastAsia="Times New Roman" w:hAnsiTheme="majorBidi"/>
                <w:lang w:val="en-US"/>
              </w:rPr>
            </w:pPr>
            <w:r w:rsidRPr="006E484D">
              <w:rPr>
                <w:rFonts w:asciiTheme="majorBidi" w:eastAsia="Times New Roman" w:hAnsiTheme="majorBidi" w:cstheme="majorBidi" w:hint="cs"/>
                <w:lang w:val="en-US"/>
              </w:rPr>
              <w:t>5</w:t>
            </w:r>
            <w:r>
              <w:rPr>
                <w:rFonts w:asciiTheme="majorBidi" w:eastAsia="Times New Roman" w:hAnsiTheme="majorBidi" w:cstheme="majorBidi"/>
                <w:lang w:val="en-US"/>
              </w:rPr>
              <w:t>,</w:t>
            </w:r>
            <w:r w:rsidRPr="006E484D">
              <w:rPr>
                <w:rFonts w:asciiTheme="majorBidi" w:eastAsia="Times New Roman" w:hAnsiTheme="majorBidi" w:cstheme="majorBidi" w:hint="cs"/>
                <w:lang w:val="en-US"/>
              </w:rPr>
              <w:t>778</w:t>
            </w:r>
          </w:p>
        </w:tc>
        <w:tc>
          <w:tcPr>
            <w:tcW w:w="1260" w:type="dxa"/>
            <w:tcBorders>
              <w:top w:val="nil"/>
              <w:left w:val="nil"/>
              <w:right w:val="nil"/>
            </w:tcBorders>
            <w:shd w:val="clear" w:color="auto" w:fill="auto"/>
            <w:vAlign w:val="bottom"/>
          </w:tcPr>
          <w:p w14:paraId="607FBCFC" w14:textId="4FF4CB95" w:rsidR="00280348" w:rsidRPr="0049255E" w:rsidRDefault="00280348" w:rsidP="00280348">
            <w:pPr>
              <w:ind w:right="13"/>
              <w:jc w:val="right"/>
              <w:rPr>
                <w:rFonts w:asciiTheme="majorBidi" w:eastAsia="Times New Roman" w:hAnsiTheme="majorBidi"/>
                <w:lang w:val="en-US"/>
              </w:rPr>
            </w:pPr>
            <w:r>
              <w:rPr>
                <w:rFonts w:asciiTheme="majorBidi" w:eastAsia="Times New Roman" w:hAnsiTheme="majorBidi"/>
                <w:lang w:val="en-US"/>
              </w:rPr>
              <w:t>-</w:t>
            </w:r>
          </w:p>
        </w:tc>
        <w:tc>
          <w:tcPr>
            <w:tcW w:w="1172" w:type="dxa"/>
            <w:tcBorders>
              <w:top w:val="nil"/>
              <w:left w:val="nil"/>
              <w:right w:val="nil"/>
            </w:tcBorders>
            <w:shd w:val="clear" w:color="auto" w:fill="auto"/>
            <w:noWrap/>
            <w:vAlign w:val="bottom"/>
            <w:hideMark/>
          </w:tcPr>
          <w:p w14:paraId="1F81F65A" w14:textId="26D661F8" w:rsidR="00280348" w:rsidRPr="00076990" w:rsidRDefault="00280348" w:rsidP="00280348">
            <w:pPr>
              <w:jc w:val="right"/>
              <w:rPr>
                <w:rFonts w:asciiTheme="majorBidi" w:eastAsia="Times New Roman" w:hAnsiTheme="majorBidi" w:cstheme="majorBidi"/>
                <w:highlight w:val="yellow"/>
                <w:lang w:val="en-US"/>
              </w:rPr>
            </w:pPr>
            <w:r w:rsidRPr="006E484D">
              <w:rPr>
                <w:rFonts w:asciiTheme="majorBidi" w:eastAsia="Times New Roman" w:hAnsiTheme="majorBidi"/>
                <w:lang w:val="en-US"/>
              </w:rPr>
              <w:t>7</w:t>
            </w:r>
            <w:r w:rsidRPr="0082100F">
              <w:rPr>
                <w:rFonts w:asciiTheme="majorBidi" w:eastAsia="Times New Roman" w:hAnsiTheme="majorBidi"/>
                <w:lang w:val="en-US"/>
              </w:rPr>
              <w:t>,</w:t>
            </w:r>
            <w:r w:rsidRPr="006E484D">
              <w:rPr>
                <w:rFonts w:asciiTheme="majorBidi" w:eastAsia="Times New Roman" w:hAnsiTheme="majorBidi"/>
                <w:lang w:val="en-US"/>
              </w:rPr>
              <w:t>32</w:t>
            </w:r>
            <w:r>
              <w:rPr>
                <w:rFonts w:asciiTheme="majorBidi" w:eastAsia="Times New Roman" w:hAnsiTheme="majorBidi"/>
                <w:lang w:val="en-US"/>
              </w:rPr>
              <w:t>2</w:t>
            </w:r>
          </w:p>
        </w:tc>
      </w:tr>
      <w:tr w:rsidR="00280348" w:rsidRPr="00076990" w14:paraId="3D08ACEA" w14:textId="77777777" w:rsidTr="00CE2096">
        <w:trPr>
          <w:trHeight w:val="397"/>
        </w:trPr>
        <w:tc>
          <w:tcPr>
            <w:tcW w:w="4460" w:type="dxa"/>
            <w:tcBorders>
              <w:top w:val="nil"/>
              <w:left w:val="nil"/>
              <w:bottom w:val="nil"/>
              <w:right w:val="nil"/>
            </w:tcBorders>
            <w:shd w:val="clear" w:color="000000" w:fill="FFFFFF"/>
            <w:noWrap/>
            <w:vAlign w:val="bottom"/>
          </w:tcPr>
          <w:p w14:paraId="6E1ECAE4" w14:textId="77777777" w:rsidR="00280348" w:rsidRPr="00214924" w:rsidRDefault="00280348" w:rsidP="00280348">
            <w:pPr>
              <w:ind w:hanging="108"/>
              <w:rPr>
                <w:rFonts w:asciiTheme="majorBidi" w:eastAsia="Times New Roman" w:hAnsiTheme="majorBidi" w:cstheme="majorBidi"/>
                <w:cs/>
                <w:lang w:val="en-US"/>
              </w:rPr>
            </w:pPr>
            <w:r w:rsidRPr="0063403A">
              <w:rPr>
                <w:rFonts w:asciiTheme="majorBidi" w:eastAsia="Times New Roman" w:hAnsiTheme="majorBidi" w:cstheme="majorBidi"/>
                <w:lang w:val="en-US"/>
              </w:rPr>
              <w:t>Benefit paid during the year</w:t>
            </w:r>
          </w:p>
        </w:tc>
        <w:tc>
          <w:tcPr>
            <w:tcW w:w="1260" w:type="dxa"/>
            <w:tcBorders>
              <w:left w:val="nil"/>
              <w:right w:val="nil"/>
            </w:tcBorders>
            <w:shd w:val="clear" w:color="auto" w:fill="auto"/>
            <w:vAlign w:val="bottom"/>
          </w:tcPr>
          <w:p w14:paraId="2E5A870A" w14:textId="09791F12" w:rsidR="00280348" w:rsidRPr="00AD38F0" w:rsidRDefault="00280348" w:rsidP="00280348">
            <w:pPr>
              <w:jc w:val="right"/>
              <w:rPr>
                <w:rFonts w:asciiTheme="majorBidi" w:eastAsia="Times New Roman" w:hAnsiTheme="majorBidi"/>
                <w:lang w:val="en-US"/>
              </w:rPr>
            </w:pPr>
            <w:r w:rsidRPr="00A85EF1">
              <w:rPr>
                <w:rFonts w:asciiTheme="majorBidi" w:eastAsia="Times New Roman" w:hAnsiTheme="majorBidi"/>
                <w:lang w:val="en-US"/>
              </w:rPr>
              <w:t>(11,338)</w:t>
            </w:r>
          </w:p>
        </w:tc>
        <w:tc>
          <w:tcPr>
            <w:tcW w:w="1260" w:type="dxa"/>
            <w:tcBorders>
              <w:left w:val="nil"/>
              <w:right w:val="nil"/>
            </w:tcBorders>
            <w:vAlign w:val="bottom"/>
          </w:tcPr>
          <w:p w14:paraId="61FB47FF" w14:textId="33F704F3" w:rsidR="00280348" w:rsidRPr="00076990" w:rsidRDefault="00280348" w:rsidP="00280348">
            <w:pPr>
              <w:jc w:val="right"/>
              <w:rPr>
                <w:rFonts w:asciiTheme="majorBidi" w:eastAsia="Times New Roman" w:hAnsiTheme="majorBidi" w:cstheme="majorBidi"/>
                <w:highlight w:val="yellow"/>
                <w:lang w:val="en-US"/>
              </w:rPr>
            </w:pPr>
            <w:r w:rsidRPr="006E484D">
              <w:rPr>
                <w:rFonts w:asciiTheme="majorBidi" w:eastAsia="Times New Roman" w:hAnsiTheme="majorBidi" w:hint="cs"/>
                <w:lang w:val="en-US"/>
              </w:rPr>
              <w:t>(1</w:t>
            </w:r>
            <w:r w:rsidRPr="00AD38F0">
              <w:rPr>
                <w:rFonts w:asciiTheme="majorBidi" w:eastAsia="Times New Roman" w:hAnsiTheme="majorBidi"/>
                <w:lang w:val="en-US"/>
              </w:rPr>
              <w:t>,313)</w:t>
            </w:r>
          </w:p>
        </w:tc>
        <w:tc>
          <w:tcPr>
            <w:tcW w:w="1260" w:type="dxa"/>
            <w:tcBorders>
              <w:left w:val="nil"/>
              <w:right w:val="nil"/>
            </w:tcBorders>
            <w:shd w:val="clear" w:color="auto" w:fill="auto"/>
            <w:vAlign w:val="bottom"/>
          </w:tcPr>
          <w:p w14:paraId="0005F8C7" w14:textId="26859C9F" w:rsidR="00280348" w:rsidRPr="0049255E" w:rsidRDefault="00280348" w:rsidP="00280348">
            <w:pPr>
              <w:ind w:right="13"/>
              <w:jc w:val="right"/>
              <w:rPr>
                <w:rFonts w:asciiTheme="majorBidi" w:eastAsia="Times New Roman" w:hAnsiTheme="majorBidi"/>
                <w:lang w:val="en-US"/>
              </w:rPr>
            </w:pPr>
            <w:r>
              <w:rPr>
                <w:rFonts w:asciiTheme="majorBidi" w:eastAsia="Times New Roman" w:hAnsiTheme="majorBidi"/>
                <w:lang w:val="en-US"/>
              </w:rPr>
              <w:t>-</w:t>
            </w:r>
          </w:p>
        </w:tc>
        <w:tc>
          <w:tcPr>
            <w:tcW w:w="1172" w:type="dxa"/>
            <w:tcBorders>
              <w:left w:val="nil"/>
              <w:right w:val="nil"/>
            </w:tcBorders>
            <w:shd w:val="clear" w:color="auto" w:fill="auto"/>
            <w:noWrap/>
            <w:vAlign w:val="bottom"/>
          </w:tcPr>
          <w:p w14:paraId="0025966E" w14:textId="2B30748F" w:rsidR="00280348" w:rsidRPr="00076990" w:rsidRDefault="00280348" w:rsidP="00280348">
            <w:pPr>
              <w:jc w:val="right"/>
              <w:rPr>
                <w:rFonts w:asciiTheme="majorBidi" w:eastAsia="Times New Roman" w:hAnsiTheme="majorBidi" w:cstheme="majorBidi"/>
                <w:highlight w:val="yellow"/>
                <w:lang w:val="en-US"/>
              </w:rPr>
            </w:pPr>
            <w:r w:rsidRPr="006E484D">
              <w:rPr>
                <w:rFonts w:asciiTheme="majorBidi" w:eastAsia="Times New Roman" w:hAnsiTheme="majorBidi" w:hint="cs"/>
                <w:lang w:val="en-US"/>
              </w:rPr>
              <w:t>-</w:t>
            </w:r>
          </w:p>
        </w:tc>
      </w:tr>
      <w:tr w:rsidR="00280348" w:rsidRPr="00076990" w14:paraId="4CB5BB39" w14:textId="77777777" w:rsidTr="00CE2096">
        <w:trPr>
          <w:trHeight w:val="397"/>
        </w:trPr>
        <w:tc>
          <w:tcPr>
            <w:tcW w:w="4460" w:type="dxa"/>
            <w:tcBorders>
              <w:top w:val="nil"/>
              <w:left w:val="nil"/>
              <w:bottom w:val="nil"/>
              <w:right w:val="nil"/>
            </w:tcBorders>
            <w:shd w:val="clear" w:color="000000" w:fill="FFFFFF"/>
            <w:noWrap/>
            <w:vAlign w:val="bottom"/>
          </w:tcPr>
          <w:p w14:paraId="119571B1" w14:textId="54A764C3" w:rsidR="00280348" w:rsidRPr="00214924" w:rsidRDefault="00280348" w:rsidP="00280348">
            <w:pPr>
              <w:ind w:hanging="108"/>
              <w:rPr>
                <w:rFonts w:asciiTheme="majorBidi" w:eastAsia="Times New Roman" w:hAnsiTheme="majorBidi" w:cstheme="majorBidi"/>
                <w:cs/>
                <w:lang w:val="en-US"/>
              </w:rPr>
            </w:pPr>
            <w:r w:rsidRPr="0063403A">
              <w:rPr>
                <w:rFonts w:asciiTheme="majorBidi" w:eastAsia="Times New Roman" w:hAnsiTheme="majorBidi" w:cstheme="majorBidi"/>
                <w:lang w:val="en-US"/>
              </w:rPr>
              <w:t xml:space="preserve">Benefit paid </w:t>
            </w:r>
            <w:r w:rsidRPr="00280348">
              <w:rPr>
                <w:rFonts w:asciiTheme="majorBidi" w:eastAsia="Times New Roman" w:hAnsiTheme="majorBidi" w:cstheme="majorBidi"/>
                <w:lang w:val="en-US"/>
              </w:rPr>
              <w:t xml:space="preserve">within </w:t>
            </w:r>
            <w:r w:rsidR="00462F5A">
              <w:rPr>
                <w:rFonts w:asciiTheme="majorBidi" w:eastAsia="Times New Roman" w:hAnsiTheme="majorBidi" w:cstheme="majorBidi"/>
                <w:lang w:val="en-US"/>
              </w:rPr>
              <w:t>one</w:t>
            </w:r>
            <w:r w:rsidRPr="00280348">
              <w:rPr>
                <w:rFonts w:asciiTheme="majorBidi" w:eastAsia="Times New Roman" w:hAnsiTheme="majorBidi" w:cstheme="majorBidi"/>
                <w:lang w:val="en-US"/>
              </w:rPr>
              <w:t xml:space="preserve"> year</w:t>
            </w:r>
          </w:p>
        </w:tc>
        <w:tc>
          <w:tcPr>
            <w:tcW w:w="1260" w:type="dxa"/>
            <w:tcBorders>
              <w:left w:val="nil"/>
              <w:right w:val="nil"/>
            </w:tcBorders>
            <w:shd w:val="clear" w:color="auto" w:fill="auto"/>
            <w:vAlign w:val="bottom"/>
          </w:tcPr>
          <w:p w14:paraId="2D37559D" w14:textId="7CF449EB" w:rsidR="00280348" w:rsidRPr="00AD38F0" w:rsidRDefault="00280348" w:rsidP="00280348">
            <w:pPr>
              <w:jc w:val="right"/>
              <w:rPr>
                <w:rFonts w:asciiTheme="majorBidi" w:eastAsia="Times New Roman" w:hAnsiTheme="majorBidi"/>
                <w:lang w:val="en-US"/>
              </w:rPr>
            </w:pPr>
            <w:r>
              <w:rPr>
                <w:rFonts w:asciiTheme="majorBidi" w:eastAsia="Times New Roman" w:hAnsiTheme="majorBidi"/>
                <w:lang w:val="en-US"/>
              </w:rPr>
              <w:t>(2,000)</w:t>
            </w:r>
          </w:p>
        </w:tc>
        <w:tc>
          <w:tcPr>
            <w:tcW w:w="1260" w:type="dxa"/>
            <w:tcBorders>
              <w:left w:val="nil"/>
              <w:right w:val="nil"/>
            </w:tcBorders>
            <w:vAlign w:val="bottom"/>
          </w:tcPr>
          <w:p w14:paraId="3EDC385C" w14:textId="0EB45A0D" w:rsidR="00280348" w:rsidRPr="00076990" w:rsidRDefault="00280348" w:rsidP="00280348">
            <w:pPr>
              <w:jc w:val="right"/>
              <w:rPr>
                <w:rFonts w:asciiTheme="majorBidi" w:eastAsia="Times New Roman" w:hAnsiTheme="majorBidi" w:cstheme="majorBidi"/>
                <w:highlight w:val="yellow"/>
                <w:lang w:val="en-US"/>
              </w:rPr>
            </w:pPr>
            <w:r>
              <w:rPr>
                <w:rFonts w:asciiTheme="majorBidi" w:eastAsia="Times New Roman" w:hAnsiTheme="majorBidi"/>
                <w:lang w:val="en-US"/>
              </w:rPr>
              <w:t>-</w:t>
            </w:r>
          </w:p>
        </w:tc>
        <w:tc>
          <w:tcPr>
            <w:tcW w:w="1260" w:type="dxa"/>
            <w:tcBorders>
              <w:left w:val="nil"/>
              <w:right w:val="nil"/>
            </w:tcBorders>
            <w:shd w:val="clear" w:color="auto" w:fill="auto"/>
            <w:vAlign w:val="bottom"/>
          </w:tcPr>
          <w:p w14:paraId="216AF079" w14:textId="37EF4AA3" w:rsidR="00280348" w:rsidRPr="0049255E" w:rsidRDefault="00280348" w:rsidP="00280348">
            <w:pPr>
              <w:ind w:right="13"/>
              <w:jc w:val="right"/>
              <w:rPr>
                <w:rFonts w:asciiTheme="majorBidi" w:eastAsia="Times New Roman" w:hAnsiTheme="majorBidi"/>
                <w:lang w:val="en-US"/>
              </w:rPr>
            </w:pPr>
            <w:r>
              <w:rPr>
                <w:rFonts w:asciiTheme="majorBidi" w:eastAsia="Times New Roman" w:hAnsiTheme="majorBidi"/>
                <w:lang w:val="en-US"/>
              </w:rPr>
              <w:t>-</w:t>
            </w:r>
          </w:p>
        </w:tc>
        <w:tc>
          <w:tcPr>
            <w:tcW w:w="1172" w:type="dxa"/>
            <w:tcBorders>
              <w:left w:val="nil"/>
              <w:right w:val="nil"/>
            </w:tcBorders>
            <w:shd w:val="clear" w:color="auto" w:fill="auto"/>
            <w:noWrap/>
            <w:vAlign w:val="bottom"/>
          </w:tcPr>
          <w:p w14:paraId="1E981DA3" w14:textId="4A2295B5" w:rsidR="00280348" w:rsidRPr="00076990" w:rsidRDefault="00280348" w:rsidP="00280348">
            <w:pPr>
              <w:jc w:val="right"/>
              <w:rPr>
                <w:rFonts w:asciiTheme="majorBidi" w:eastAsia="Times New Roman" w:hAnsiTheme="majorBidi" w:cstheme="majorBidi"/>
                <w:highlight w:val="yellow"/>
                <w:lang w:val="en-US"/>
              </w:rPr>
            </w:pPr>
            <w:r w:rsidRPr="006E484D">
              <w:rPr>
                <w:rFonts w:asciiTheme="majorBidi" w:eastAsia="Times New Roman" w:hAnsiTheme="majorBidi" w:hint="cs"/>
                <w:lang w:val="en-US"/>
              </w:rPr>
              <w:t>-</w:t>
            </w:r>
          </w:p>
        </w:tc>
      </w:tr>
      <w:tr w:rsidR="00280348" w:rsidRPr="00B20CD4" w14:paraId="7CAF1E9D" w14:textId="77777777" w:rsidTr="00CE2096">
        <w:trPr>
          <w:trHeight w:val="397"/>
        </w:trPr>
        <w:tc>
          <w:tcPr>
            <w:tcW w:w="4460" w:type="dxa"/>
            <w:tcBorders>
              <w:top w:val="nil"/>
              <w:left w:val="nil"/>
              <w:bottom w:val="nil"/>
              <w:right w:val="nil"/>
            </w:tcBorders>
            <w:shd w:val="clear" w:color="000000" w:fill="FFFFFF"/>
            <w:noWrap/>
            <w:vAlign w:val="bottom"/>
          </w:tcPr>
          <w:p w14:paraId="72DC5EB5" w14:textId="6F5A0A0D" w:rsidR="00280348" w:rsidRPr="00214924" w:rsidRDefault="00280348" w:rsidP="00280348">
            <w:pPr>
              <w:ind w:hanging="108"/>
              <w:rPr>
                <w:rFonts w:asciiTheme="majorBidi" w:eastAsia="Times New Roman" w:hAnsiTheme="majorBidi" w:cstheme="majorBidi"/>
                <w:cs/>
                <w:lang w:val="en-US"/>
              </w:rPr>
            </w:pPr>
            <w:r w:rsidRPr="00D01DDE">
              <w:rPr>
                <w:rFonts w:asciiTheme="majorBidi" w:eastAsia="Times New Roman" w:hAnsiTheme="majorBidi" w:cstheme="majorBidi"/>
                <w:lang w:val="en-US"/>
              </w:rPr>
              <w:t>Non-current provisions for employee benefit</w:t>
            </w:r>
          </w:p>
        </w:tc>
        <w:tc>
          <w:tcPr>
            <w:tcW w:w="1260" w:type="dxa"/>
            <w:tcBorders>
              <w:left w:val="nil"/>
              <w:right w:val="nil"/>
            </w:tcBorders>
            <w:shd w:val="clear" w:color="auto" w:fill="auto"/>
            <w:vAlign w:val="bottom"/>
          </w:tcPr>
          <w:p w14:paraId="0B2A4044" w14:textId="77777777" w:rsidR="00280348" w:rsidRPr="00AD38F0" w:rsidRDefault="00280348" w:rsidP="00280348">
            <w:pPr>
              <w:jc w:val="right"/>
              <w:rPr>
                <w:rFonts w:asciiTheme="majorBidi" w:eastAsia="Times New Roman" w:hAnsiTheme="majorBidi"/>
                <w:lang w:val="en-US"/>
              </w:rPr>
            </w:pPr>
          </w:p>
        </w:tc>
        <w:tc>
          <w:tcPr>
            <w:tcW w:w="1260" w:type="dxa"/>
            <w:tcBorders>
              <w:left w:val="nil"/>
              <w:right w:val="nil"/>
            </w:tcBorders>
            <w:vAlign w:val="bottom"/>
          </w:tcPr>
          <w:p w14:paraId="6EF02394" w14:textId="77777777" w:rsidR="00280348" w:rsidRDefault="00280348" w:rsidP="00280348">
            <w:pPr>
              <w:jc w:val="right"/>
              <w:rPr>
                <w:rFonts w:asciiTheme="majorBidi" w:eastAsia="Times New Roman" w:hAnsiTheme="majorBidi"/>
                <w:lang w:val="en-US"/>
              </w:rPr>
            </w:pPr>
          </w:p>
        </w:tc>
        <w:tc>
          <w:tcPr>
            <w:tcW w:w="1260" w:type="dxa"/>
            <w:tcBorders>
              <w:left w:val="nil"/>
              <w:right w:val="nil"/>
            </w:tcBorders>
            <w:shd w:val="clear" w:color="auto" w:fill="auto"/>
            <w:vAlign w:val="bottom"/>
          </w:tcPr>
          <w:p w14:paraId="0D91CB6C" w14:textId="77777777" w:rsidR="00280348" w:rsidRDefault="00280348" w:rsidP="00280348">
            <w:pPr>
              <w:ind w:right="13"/>
              <w:jc w:val="right"/>
              <w:rPr>
                <w:rFonts w:asciiTheme="majorBidi" w:eastAsia="Times New Roman" w:hAnsiTheme="majorBidi"/>
                <w:cs/>
                <w:lang w:val="en-US"/>
              </w:rPr>
            </w:pPr>
          </w:p>
        </w:tc>
        <w:tc>
          <w:tcPr>
            <w:tcW w:w="1172" w:type="dxa"/>
            <w:tcBorders>
              <w:left w:val="nil"/>
              <w:right w:val="nil"/>
            </w:tcBorders>
            <w:shd w:val="clear" w:color="auto" w:fill="auto"/>
            <w:noWrap/>
            <w:vAlign w:val="bottom"/>
          </w:tcPr>
          <w:p w14:paraId="2D359C04" w14:textId="77777777" w:rsidR="00280348" w:rsidRDefault="00280348" w:rsidP="00280348">
            <w:pPr>
              <w:jc w:val="right"/>
              <w:rPr>
                <w:rFonts w:asciiTheme="majorBidi" w:eastAsia="Times New Roman" w:hAnsiTheme="majorBidi"/>
                <w:lang w:val="en-US"/>
              </w:rPr>
            </w:pPr>
          </w:p>
        </w:tc>
      </w:tr>
      <w:tr w:rsidR="00280348" w:rsidRPr="00066005" w14:paraId="5B371C8C" w14:textId="77777777" w:rsidTr="00CE2096">
        <w:trPr>
          <w:trHeight w:val="397"/>
        </w:trPr>
        <w:tc>
          <w:tcPr>
            <w:tcW w:w="4460" w:type="dxa"/>
            <w:tcBorders>
              <w:top w:val="nil"/>
              <w:left w:val="nil"/>
              <w:bottom w:val="nil"/>
              <w:right w:val="nil"/>
            </w:tcBorders>
            <w:shd w:val="clear" w:color="auto" w:fill="auto"/>
            <w:noWrap/>
            <w:vAlign w:val="bottom"/>
          </w:tcPr>
          <w:p w14:paraId="65367314" w14:textId="3D0EDC0A" w:rsidR="00280348" w:rsidRDefault="00280348" w:rsidP="00280348">
            <w:pPr>
              <w:ind w:hanging="108"/>
              <w:rPr>
                <w:rFonts w:asciiTheme="majorBidi" w:eastAsia="Times New Roman" w:hAnsiTheme="majorBidi" w:cstheme="majorBidi"/>
                <w:cs/>
                <w:lang w:val="en-US"/>
              </w:rPr>
            </w:pPr>
            <w:r>
              <w:rPr>
                <w:rFonts w:asciiTheme="majorBidi" w:eastAsia="Times New Roman" w:hAnsiTheme="majorBidi" w:cstheme="majorBidi" w:hint="cs"/>
                <w:cs/>
                <w:lang w:val="en-US"/>
              </w:rPr>
              <w:t xml:space="preserve">     </w:t>
            </w:r>
            <w:r w:rsidRPr="00D01DDE">
              <w:rPr>
                <w:rFonts w:asciiTheme="majorBidi" w:eastAsia="Times New Roman" w:hAnsiTheme="majorBidi" w:cstheme="majorBidi"/>
                <w:lang w:val="en-US"/>
              </w:rPr>
              <w:t>transfer from subsidiar</w:t>
            </w:r>
            <w:r w:rsidR="00462F5A">
              <w:rPr>
                <w:rFonts w:asciiTheme="majorBidi" w:eastAsia="Times New Roman" w:hAnsiTheme="majorBidi" w:cstheme="majorBidi"/>
                <w:lang w:val="en-US"/>
              </w:rPr>
              <w:t>ies</w:t>
            </w:r>
          </w:p>
        </w:tc>
        <w:tc>
          <w:tcPr>
            <w:tcW w:w="1260" w:type="dxa"/>
            <w:tcBorders>
              <w:left w:val="nil"/>
              <w:right w:val="nil"/>
            </w:tcBorders>
            <w:shd w:val="clear" w:color="auto" w:fill="auto"/>
            <w:vAlign w:val="bottom"/>
          </w:tcPr>
          <w:p w14:paraId="74E9C4D1" w14:textId="2BD617E6" w:rsidR="00280348" w:rsidRPr="0049255E" w:rsidRDefault="00280348" w:rsidP="00280348">
            <w:pPr>
              <w:pBdr>
                <w:bottom w:val="single" w:sz="4" w:space="1" w:color="auto"/>
              </w:pBdr>
              <w:jc w:val="right"/>
              <w:rPr>
                <w:rFonts w:asciiTheme="majorBidi" w:eastAsia="Times New Roman" w:hAnsiTheme="majorBidi"/>
                <w:lang w:val="en-US"/>
              </w:rPr>
            </w:pPr>
            <w:r>
              <w:rPr>
                <w:rFonts w:asciiTheme="majorBidi" w:eastAsia="Times New Roman" w:hAnsiTheme="majorBidi"/>
                <w:lang w:val="en-US"/>
              </w:rPr>
              <w:t>-</w:t>
            </w:r>
          </w:p>
        </w:tc>
        <w:tc>
          <w:tcPr>
            <w:tcW w:w="1260" w:type="dxa"/>
            <w:tcBorders>
              <w:left w:val="nil"/>
              <w:right w:val="nil"/>
            </w:tcBorders>
            <w:shd w:val="clear" w:color="auto" w:fill="auto"/>
            <w:vAlign w:val="bottom"/>
          </w:tcPr>
          <w:p w14:paraId="47307E1C" w14:textId="2012C228" w:rsidR="00280348" w:rsidRDefault="00280348" w:rsidP="00280348">
            <w:pPr>
              <w:pBdr>
                <w:bottom w:val="single" w:sz="4" w:space="1" w:color="auto"/>
              </w:pBdr>
              <w:jc w:val="right"/>
              <w:rPr>
                <w:rFonts w:asciiTheme="majorBidi" w:eastAsia="Times New Roman" w:hAnsiTheme="majorBidi"/>
                <w:lang w:val="en-US"/>
              </w:rPr>
            </w:pPr>
            <w:r>
              <w:rPr>
                <w:rFonts w:asciiTheme="majorBidi" w:eastAsia="Times New Roman" w:hAnsiTheme="majorBidi"/>
                <w:lang w:val="en-US"/>
              </w:rPr>
              <w:t>-</w:t>
            </w:r>
          </w:p>
        </w:tc>
        <w:tc>
          <w:tcPr>
            <w:tcW w:w="1260" w:type="dxa"/>
            <w:tcBorders>
              <w:left w:val="nil"/>
              <w:right w:val="nil"/>
            </w:tcBorders>
            <w:shd w:val="clear" w:color="auto" w:fill="auto"/>
            <w:vAlign w:val="bottom"/>
          </w:tcPr>
          <w:p w14:paraId="2A62DF80" w14:textId="0AAF3946" w:rsidR="00280348" w:rsidRDefault="00280348" w:rsidP="00280348">
            <w:pPr>
              <w:pBdr>
                <w:bottom w:val="single" w:sz="4" w:space="1" w:color="auto"/>
              </w:pBdr>
              <w:ind w:right="13"/>
              <w:jc w:val="right"/>
              <w:rPr>
                <w:rFonts w:asciiTheme="majorBidi" w:eastAsia="Times New Roman" w:hAnsiTheme="majorBidi"/>
                <w:lang w:val="en-US"/>
              </w:rPr>
            </w:pPr>
            <w:r>
              <w:rPr>
                <w:rFonts w:asciiTheme="majorBidi" w:eastAsia="Times New Roman" w:hAnsiTheme="majorBidi"/>
                <w:lang w:val="en-US"/>
              </w:rPr>
              <w:t>-</w:t>
            </w:r>
          </w:p>
        </w:tc>
        <w:tc>
          <w:tcPr>
            <w:tcW w:w="1172" w:type="dxa"/>
            <w:tcBorders>
              <w:left w:val="nil"/>
              <w:right w:val="nil"/>
            </w:tcBorders>
            <w:shd w:val="clear" w:color="auto" w:fill="auto"/>
            <w:noWrap/>
            <w:vAlign w:val="bottom"/>
          </w:tcPr>
          <w:p w14:paraId="2E24F77C" w14:textId="2B08CB18" w:rsidR="00280348" w:rsidRDefault="00280348" w:rsidP="00280348">
            <w:pPr>
              <w:pBdr>
                <w:bottom w:val="single" w:sz="4" w:space="1" w:color="auto"/>
              </w:pBdr>
              <w:jc w:val="right"/>
              <w:rPr>
                <w:rFonts w:asciiTheme="majorBidi" w:eastAsia="Times New Roman" w:hAnsiTheme="majorBidi"/>
                <w:lang w:val="en-US"/>
              </w:rPr>
            </w:pPr>
            <w:r w:rsidRPr="006E484D">
              <w:rPr>
                <w:rFonts w:asciiTheme="majorBidi" w:eastAsia="Times New Roman" w:hAnsiTheme="majorBidi" w:hint="cs"/>
                <w:lang w:val="en-US"/>
              </w:rPr>
              <w:t>2</w:t>
            </w:r>
            <w:r>
              <w:rPr>
                <w:rFonts w:asciiTheme="majorBidi" w:eastAsia="Times New Roman" w:hAnsiTheme="majorBidi"/>
                <w:lang w:val="en-US"/>
              </w:rPr>
              <w:t>,112</w:t>
            </w:r>
          </w:p>
        </w:tc>
      </w:tr>
      <w:tr w:rsidR="00280348" w:rsidRPr="00214924" w14:paraId="7C0C441F" w14:textId="77777777" w:rsidTr="00CE2096">
        <w:trPr>
          <w:trHeight w:val="397"/>
        </w:trPr>
        <w:tc>
          <w:tcPr>
            <w:tcW w:w="4460" w:type="dxa"/>
            <w:tcBorders>
              <w:top w:val="nil"/>
              <w:left w:val="nil"/>
              <w:bottom w:val="nil"/>
              <w:right w:val="nil"/>
            </w:tcBorders>
            <w:shd w:val="clear" w:color="000000" w:fill="FFFFFF"/>
            <w:noWrap/>
            <w:vAlign w:val="bottom"/>
            <w:hideMark/>
          </w:tcPr>
          <w:p w14:paraId="6C4F1228" w14:textId="7E1C525B" w:rsidR="00280348" w:rsidRPr="00076990" w:rsidRDefault="00280348" w:rsidP="00280348">
            <w:pPr>
              <w:ind w:hanging="108"/>
              <w:rPr>
                <w:rFonts w:asciiTheme="majorBidi" w:eastAsia="Times New Roman" w:hAnsiTheme="majorBidi" w:cstheme="majorBidi"/>
                <w:lang w:val="en-US"/>
              </w:rPr>
            </w:pPr>
            <w:r w:rsidRPr="00C67078">
              <w:rPr>
                <w:rFonts w:asciiTheme="majorBidi" w:eastAsia="Times New Roman" w:hAnsiTheme="majorBidi" w:cstheme="majorBidi"/>
                <w:lang w:val="en-US"/>
              </w:rPr>
              <w:t>Non-current provisions for employee benefits at end of year</w:t>
            </w:r>
          </w:p>
        </w:tc>
        <w:tc>
          <w:tcPr>
            <w:tcW w:w="1260" w:type="dxa"/>
            <w:tcBorders>
              <w:left w:val="nil"/>
              <w:right w:val="nil"/>
            </w:tcBorders>
            <w:shd w:val="clear" w:color="auto" w:fill="auto"/>
            <w:vAlign w:val="bottom"/>
          </w:tcPr>
          <w:p w14:paraId="30786691" w14:textId="0B641BAF" w:rsidR="00280348" w:rsidRPr="00685CBB" w:rsidRDefault="00280348" w:rsidP="00280348">
            <w:pPr>
              <w:pBdr>
                <w:bottom w:val="double" w:sz="4" w:space="1" w:color="auto"/>
              </w:pBdr>
              <w:jc w:val="right"/>
              <w:rPr>
                <w:rFonts w:asciiTheme="majorBidi" w:eastAsia="Times New Roman" w:hAnsiTheme="majorBidi" w:cstheme="majorBidi"/>
                <w:lang w:val="en-US"/>
              </w:rPr>
            </w:pPr>
            <w:r w:rsidRPr="00B620FE">
              <w:rPr>
                <w:rFonts w:asciiTheme="majorBidi" w:eastAsia="Times New Roman" w:hAnsiTheme="majorBidi" w:cstheme="majorBidi"/>
                <w:lang w:val="en-US"/>
              </w:rPr>
              <w:t>3</w:t>
            </w:r>
            <w:r>
              <w:rPr>
                <w:rFonts w:asciiTheme="majorBidi" w:eastAsia="Times New Roman" w:hAnsiTheme="majorBidi" w:cstheme="majorBidi"/>
                <w:lang w:val="en-US"/>
              </w:rPr>
              <w:t>6</w:t>
            </w:r>
            <w:r w:rsidRPr="00B620FE">
              <w:rPr>
                <w:rFonts w:asciiTheme="majorBidi" w:eastAsia="Times New Roman" w:hAnsiTheme="majorBidi" w:cstheme="majorBidi"/>
                <w:lang w:val="en-US"/>
              </w:rPr>
              <w:t>,61</w:t>
            </w:r>
            <w:r>
              <w:rPr>
                <w:rFonts w:asciiTheme="majorBidi" w:eastAsia="Times New Roman" w:hAnsiTheme="majorBidi" w:cstheme="majorBidi"/>
                <w:lang w:val="en-US"/>
              </w:rPr>
              <w:t>4</w:t>
            </w:r>
          </w:p>
        </w:tc>
        <w:tc>
          <w:tcPr>
            <w:tcW w:w="1260" w:type="dxa"/>
            <w:tcBorders>
              <w:left w:val="nil"/>
              <w:right w:val="nil"/>
            </w:tcBorders>
            <w:vAlign w:val="bottom"/>
          </w:tcPr>
          <w:p w14:paraId="1603A105" w14:textId="3C764114" w:rsidR="00280348" w:rsidRPr="00076990" w:rsidRDefault="00280348" w:rsidP="00280348">
            <w:pPr>
              <w:pBdr>
                <w:bottom w:val="double" w:sz="4" w:space="1" w:color="auto"/>
              </w:pBdr>
              <w:jc w:val="right"/>
              <w:rPr>
                <w:rFonts w:asciiTheme="majorBidi" w:eastAsia="Times New Roman" w:hAnsiTheme="majorBidi" w:cstheme="majorBidi"/>
                <w:highlight w:val="yellow"/>
                <w:lang w:val="en-US"/>
              </w:rPr>
            </w:pPr>
            <w:r w:rsidRPr="00685CBB">
              <w:rPr>
                <w:rFonts w:asciiTheme="majorBidi" w:eastAsia="Times New Roman" w:hAnsiTheme="majorBidi" w:cstheme="majorBidi"/>
                <w:lang w:val="en-US"/>
              </w:rPr>
              <w:t>44,568</w:t>
            </w:r>
          </w:p>
        </w:tc>
        <w:tc>
          <w:tcPr>
            <w:tcW w:w="1260" w:type="dxa"/>
            <w:tcBorders>
              <w:left w:val="nil"/>
              <w:right w:val="nil"/>
            </w:tcBorders>
            <w:shd w:val="clear" w:color="auto" w:fill="auto"/>
            <w:vAlign w:val="bottom"/>
          </w:tcPr>
          <w:p w14:paraId="2444F637" w14:textId="1FAB7030" w:rsidR="00280348" w:rsidRPr="00076990" w:rsidRDefault="00280348" w:rsidP="00280348">
            <w:pPr>
              <w:pBdr>
                <w:bottom w:val="double" w:sz="4" w:space="1" w:color="auto"/>
              </w:pBdr>
              <w:jc w:val="right"/>
              <w:rPr>
                <w:rFonts w:asciiTheme="majorBidi" w:eastAsia="Times New Roman" w:hAnsiTheme="majorBidi" w:cstheme="majorBidi"/>
                <w:highlight w:val="yellow"/>
                <w:lang w:val="en-US"/>
              </w:rPr>
            </w:pPr>
            <w:r w:rsidRPr="006E484D">
              <w:rPr>
                <w:rFonts w:asciiTheme="majorBidi" w:eastAsia="Times New Roman" w:hAnsiTheme="majorBidi" w:cstheme="majorBidi" w:hint="cs"/>
                <w:lang w:val="en-US"/>
              </w:rPr>
              <w:t>10,582</w:t>
            </w:r>
          </w:p>
        </w:tc>
        <w:tc>
          <w:tcPr>
            <w:tcW w:w="1172" w:type="dxa"/>
            <w:tcBorders>
              <w:left w:val="nil"/>
              <w:right w:val="nil"/>
            </w:tcBorders>
            <w:shd w:val="clear" w:color="auto" w:fill="auto"/>
            <w:noWrap/>
            <w:vAlign w:val="bottom"/>
            <w:hideMark/>
          </w:tcPr>
          <w:p w14:paraId="04A654B5" w14:textId="671089B5" w:rsidR="00280348" w:rsidRPr="00076990" w:rsidRDefault="00280348" w:rsidP="00280348">
            <w:pPr>
              <w:pBdr>
                <w:bottom w:val="double" w:sz="4" w:space="1" w:color="auto"/>
              </w:pBdr>
              <w:jc w:val="right"/>
              <w:rPr>
                <w:rFonts w:asciiTheme="majorBidi" w:eastAsia="Times New Roman" w:hAnsiTheme="majorBidi" w:cstheme="majorBidi"/>
                <w:highlight w:val="yellow"/>
                <w:lang w:val="en-US"/>
              </w:rPr>
            </w:pPr>
            <w:r w:rsidRPr="00510ECA">
              <w:rPr>
                <w:rFonts w:asciiTheme="majorBidi" w:eastAsia="Times New Roman" w:hAnsiTheme="majorBidi" w:cstheme="majorBidi"/>
                <w:lang w:val="en-US"/>
              </w:rPr>
              <w:t>9,551</w:t>
            </w:r>
          </w:p>
        </w:tc>
      </w:tr>
    </w:tbl>
    <w:p w14:paraId="793E4B4B" w14:textId="45C5C252" w:rsidR="00F3787D" w:rsidRPr="003F4D37" w:rsidRDefault="00462F5A" w:rsidP="003052CD">
      <w:pPr>
        <w:spacing w:before="240"/>
        <w:ind w:left="363"/>
        <w:jc w:val="thaiDistribute"/>
        <w:rPr>
          <w:rFonts w:asciiTheme="majorBidi" w:hAnsiTheme="majorBidi" w:cstheme="majorBidi"/>
          <w:spacing w:val="-2"/>
          <w:sz w:val="28"/>
          <w:szCs w:val="28"/>
          <w:lang w:val="en-US"/>
        </w:rPr>
      </w:pPr>
      <w:r w:rsidRPr="00462F5A">
        <w:rPr>
          <w:rFonts w:asciiTheme="majorBidi" w:hAnsiTheme="majorBidi" w:cstheme="majorBidi"/>
          <w:spacing w:val="-2"/>
          <w:sz w:val="28"/>
          <w:szCs w:val="28"/>
          <w:lang w:val="en-US"/>
        </w:rPr>
        <w:t>Employee benefit expenses in the statements of profit or loss for the year ended December 31, 2023 and 2022 were as follows:</w:t>
      </w:r>
    </w:p>
    <w:tbl>
      <w:tblPr>
        <w:tblW w:w="8996" w:type="dxa"/>
        <w:tblInd w:w="360" w:type="dxa"/>
        <w:tblLook w:val="04A0" w:firstRow="1" w:lastRow="0" w:firstColumn="1" w:lastColumn="0" w:noHBand="0" w:noVBand="1"/>
      </w:tblPr>
      <w:tblGrid>
        <w:gridCol w:w="3326"/>
        <w:gridCol w:w="1417"/>
        <w:gridCol w:w="1418"/>
        <w:gridCol w:w="1417"/>
        <w:gridCol w:w="1418"/>
      </w:tblGrid>
      <w:tr w:rsidR="00F90A0F" w:rsidRPr="00214924" w14:paraId="58720CEA" w14:textId="77777777" w:rsidTr="002A32D8">
        <w:trPr>
          <w:trHeight w:val="397"/>
        </w:trPr>
        <w:tc>
          <w:tcPr>
            <w:tcW w:w="3326" w:type="dxa"/>
            <w:tcBorders>
              <w:top w:val="nil"/>
              <w:left w:val="nil"/>
              <w:bottom w:val="nil"/>
              <w:right w:val="nil"/>
            </w:tcBorders>
            <w:shd w:val="clear" w:color="000000" w:fill="FFFFFF"/>
            <w:noWrap/>
            <w:vAlign w:val="center"/>
            <w:hideMark/>
          </w:tcPr>
          <w:p w14:paraId="5B7E33DC" w14:textId="77777777" w:rsidR="00F90A0F" w:rsidRPr="00DF5C3D" w:rsidRDefault="00F90A0F" w:rsidP="00F90A0F">
            <w:pPr>
              <w:jc w:val="center"/>
              <w:rPr>
                <w:rFonts w:asciiTheme="majorBidi" w:eastAsia="Times New Roman" w:hAnsiTheme="majorBidi" w:cstheme="majorBidi"/>
                <w:sz w:val="28"/>
                <w:szCs w:val="28"/>
                <w:lang w:val="en-US"/>
              </w:rPr>
            </w:pPr>
          </w:p>
        </w:tc>
        <w:tc>
          <w:tcPr>
            <w:tcW w:w="5670" w:type="dxa"/>
            <w:gridSpan w:val="4"/>
            <w:tcBorders>
              <w:top w:val="nil"/>
              <w:left w:val="nil"/>
              <w:right w:val="nil"/>
            </w:tcBorders>
            <w:shd w:val="clear" w:color="000000" w:fill="FFFFFF"/>
            <w:vAlign w:val="center"/>
          </w:tcPr>
          <w:p w14:paraId="13986547" w14:textId="30D0149D" w:rsidR="00F90A0F" w:rsidRPr="00AE09D3" w:rsidRDefault="00BE4685" w:rsidP="00F90A0F">
            <w:pPr>
              <w:pBdr>
                <w:bottom w:val="single" w:sz="4" w:space="1" w:color="auto"/>
              </w:pBdr>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Unit : Thousand Baht</w:t>
            </w:r>
          </w:p>
        </w:tc>
      </w:tr>
      <w:tr w:rsidR="00F90A0F" w:rsidRPr="00214924" w14:paraId="74D4FAE8" w14:textId="77777777" w:rsidTr="002A32D8">
        <w:trPr>
          <w:trHeight w:val="397"/>
        </w:trPr>
        <w:tc>
          <w:tcPr>
            <w:tcW w:w="3326" w:type="dxa"/>
            <w:tcBorders>
              <w:top w:val="nil"/>
              <w:left w:val="nil"/>
              <w:bottom w:val="nil"/>
              <w:right w:val="nil"/>
            </w:tcBorders>
            <w:shd w:val="clear" w:color="000000" w:fill="FFFFFF"/>
            <w:noWrap/>
            <w:vAlign w:val="center"/>
          </w:tcPr>
          <w:p w14:paraId="2A6648B9" w14:textId="77777777" w:rsidR="00F90A0F" w:rsidRPr="00DF5C3D" w:rsidRDefault="00F90A0F" w:rsidP="00F90A0F">
            <w:pPr>
              <w:jc w:val="center"/>
              <w:rPr>
                <w:rFonts w:asciiTheme="majorBidi" w:eastAsia="Times New Roman" w:hAnsiTheme="majorBidi" w:cstheme="majorBidi"/>
                <w:sz w:val="28"/>
                <w:szCs w:val="28"/>
                <w:lang w:val="en-US"/>
              </w:rPr>
            </w:pPr>
          </w:p>
        </w:tc>
        <w:tc>
          <w:tcPr>
            <w:tcW w:w="2835" w:type="dxa"/>
            <w:gridSpan w:val="2"/>
            <w:tcBorders>
              <w:top w:val="nil"/>
              <w:left w:val="nil"/>
              <w:right w:val="nil"/>
            </w:tcBorders>
            <w:shd w:val="clear" w:color="000000" w:fill="FFFFFF"/>
            <w:vAlign w:val="center"/>
          </w:tcPr>
          <w:p w14:paraId="3100A146" w14:textId="2A658915" w:rsidR="00F90A0F" w:rsidRPr="00571692" w:rsidRDefault="00BE4685" w:rsidP="00F90A0F">
            <w:pPr>
              <w:pBdr>
                <w:bottom w:val="single" w:sz="4" w:space="1" w:color="auto"/>
              </w:pBdr>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Consolidated financial statements</w:t>
            </w:r>
          </w:p>
        </w:tc>
        <w:tc>
          <w:tcPr>
            <w:tcW w:w="2835" w:type="dxa"/>
            <w:gridSpan w:val="2"/>
            <w:tcBorders>
              <w:top w:val="nil"/>
              <w:left w:val="nil"/>
              <w:right w:val="nil"/>
            </w:tcBorders>
            <w:shd w:val="clear" w:color="000000" w:fill="FFFFFF"/>
            <w:vAlign w:val="center"/>
          </w:tcPr>
          <w:p w14:paraId="0037B986" w14:textId="6D9A4188" w:rsidR="00F90A0F" w:rsidRPr="00AE09D3" w:rsidRDefault="00BE4685" w:rsidP="00F90A0F">
            <w:pPr>
              <w:pBdr>
                <w:bottom w:val="single" w:sz="4" w:space="1" w:color="auto"/>
              </w:pBdr>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Separate financial statements</w:t>
            </w:r>
          </w:p>
        </w:tc>
      </w:tr>
      <w:tr w:rsidR="003F4D37" w:rsidRPr="00DF5C3D" w14:paraId="144B435E" w14:textId="77777777" w:rsidTr="002A32D8">
        <w:trPr>
          <w:trHeight w:val="397"/>
        </w:trPr>
        <w:tc>
          <w:tcPr>
            <w:tcW w:w="3326" w:type="dxa"/>
            <w:tcBorders>
              <w:top w:val="nil"/>
              <w:left w:val="nil"/>
              <w:bottom w:val="nil"/>
              <w:right w:val="nil"/>
            </w:tcBorders>
            <w:shd w:val="clear" w:color="000000" w:fill="FFFFFF"/>
            <w:noWrap/>
            <w:vAlign w:val="center"/>
          </w:tcPr>
          <w:p w14:paraId="29AA7D16" w14:textId="77777777" w:rsidR="003F4D37" w:rsidRPr="00DF5C3D" w:rsidRDefault="003F4D37" w:rsidP="003F4D37">
            <w:pPr>
              <w:jc w:val="center"/>
              <w:rPr>
                <w:rFonts w:asciiTheme="majorBidi" w:eastAsia="Times New Roman" w:hAnsiTheme="majorBidi" w:cstheme="majorBidi"/>
                <w:sz w:val="28"/>
                <w:szCs w:val="28"/>
                <w:lang w:val="en-US"/>
              </w:rPr>
            </w:pPr>
          </w:p>
        </w:tc>
        <w:tc>
          <w:tcPr>
            <w:tcW w:w="1417" w:type="dxa"/>
            <w:tcBorders>
              <w:top w:val="nil"/>
              <w:left w:val="nil"/>
              <w:right w:val="nil"/>
            </w:tcBorders>
            <w:shd w:val="clear" w:color="000000" w:fill="FFFFFF"/>
            <w:vAlign w:val="center"/>
          </w:tcPr>
          <w:p w14:paraId="0C8D7EF3" w14:textId="7FF39AD6" w:rsidR="003F4D37" w:rsidRPr="00F43A32" w:rsidRDefault="003F4D37" w:rsidP="003F4D37">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c>
          <w:tcPr>
            <w:tcW w:w="1418" w:type="dxa"/>
            <w:tcBorders>
              <w:top w:val="nil"/>
              <w:left w:val="nil"/>
              <w:right w:val="nil"/>
            </w:tcBorders>
            <w:shd w:val="clear" w:color="000000" w:fill="FFFFFF"/>
            <w:vAlign w:val="center"/>
          </w:tcPr>
          <w:p w14:paraId="2B4BEE78" w14:textId="13953782" w:rsidR="003F4D37" w:rsidRPr="00F43A32" w:rsidRDefault="003F4D37" w:rsidP="003F4D37">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2022</w:t>
            </w:r>
          </w:p>
        </w:tc>
        <w:tc>
          <w:tcPr>
            <w:tcW w:w="1417" w:type="dxa"/>
            <w:tcBorders>
              <w:top w:val="nil"/>
              <w:left w:val="nil"/>
              <w:right w:val="nil"/>
            </w:tcBorders>
            <w:shd w:val="clear" w:color="000000" w:fill="FFFFFF"/>
            <w:vAlign w:val="center"/>
          </w:tcPr>
          <w:p w14:paraId="1B08424B" w14:textId="2AF26581" w:rsidR="003F4D37" w:rsidRPr="00F43A32" w:rsidRDefault="003F4D37" w:rsidP="003F4D37">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c>
          <w:tcPr>
            <w:tcW w:w="1418" w:type="dxa"/>
            <w:tcBorders>
              <w:top w:val="nil"/>
              <w:left w:val="nil"/>
              <w:right w:val="nil"/>
            </w:tcBorders>
            <w:shd w:val="clear" w:color="000000" w:fill="FFFFFF"/>
            <w:noWrap/>
            <w:vAlign w:val="center"/>
          </w:tcPr>
          <w:p w14:paraId="26E402C7" w14:textId="44D98AB3" w:rsidR="003F4D37" w:rsidRPr="00F43A32" w:rsidRDefault="003F4D37" w:rsidP="003F4D37">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2022</w:t>
            </w:r>
          </w:p>
        </w:tc>
      </w:tr>
      <w:tr w:rsidR="00280348" w:rsidRPr="00B36B52" w14:paraId="45A673E3" w14:textId="77777777" w:rsidTr="000D6162">
        <w:trPr>
          <w:trHeight w:val="397"/>
        </w:trPr>
        <w:tc>
          <w:tcPr>
            <w:tcW w:w="3326" w:type="dxa"/>
            <w:tcBorders>
              <w:top w:val="nil"/>
              <w:left w:val="nil"/>
              <w:bottom w:val="nil"/>
              <w:right w:val="nil"/>
            </w:tcBorders>
            <w:shd w:val="clear" w:color="000000" w:fill="FFFFFF"/>
            <w:noWrap/>
            <w:vAlign w:val="center"/>
            <w:hideMark/>
          </w:tcPr>
          <w:p w14:paraId="2CFB96E0" w14:textId="40A8CC32" w:rsidR="00280348" w:rsidRPr="00DF5C3D" w:rsidRDefault="00280348" w:rsidP="00280348">
            <w:pPr>
              <w:ind w:hanging="108"/>
              <w:rPr>
                <w:rFonts w:asciiTheme="majorBidi" w:eastAsia="Times New Roman" w:hAnsiTheme="majorBidi" w:cstheme="majorBidi"/>
                <w:sz w:val="28"/>
                <w:szCs w:val="28"/>
                <w:lang w:val="en-US"/>
              </w:rPr>
            </w:pPr>
            <w:r w:rsidRPr="0026218E">
              <w:rPr>
                <w:rFonts w:asciiTheme="majorBidi" w:eastAsia="Times New Roman" w:hAnsiTheme="majorBidi" w:cstheme="majorBidi"/>
                <w:sz w:val="28"/>
                <w:szCs w:val="28"/>
                <w:lang w:val="en-US"/>
              </w:rPr>
              <w:t>Cost of sales and services</w:t>
            </w:r>
          </w:p>
        </w:tc>
        <w:tc>
          <w:tcPr>
            <w:tcW w:w="1417" w:type="dxa"/>
            <w:tcBorders>
              <w:top w:val="nil"/>
              <w:left w:val="nil"/>
              <w:bottom w:val="nil"/>
              <w:right w:val="nil"/>
            </w:tcBorders>
            <w:shd w:val="clear" w:color="auto" w:fill="auto"/>
            <w:vAlign w:val="center"/>
          </w:tcPr>
          <w:p w14:paraId="4AD7E59E" w14:textId="64814092" w:rsidR="00280348" w:rsidRPr="00214924" w:rsidRDefault="00280348" w:rsidP="00280348">
            <w:pPr>
              <w:jc w:val="right"/>
              <w:rPr>
                <w:rFonts w:ascii="Angsana New" w:hAnsi="Angsana New"/>
                <w:sz w:val="28"/>
                <w:szCs w:val="28"/>
                <w:lang w:val="en-US"/>
              </w:rPr>
            </w:pPr>
            <w:r w:rsidRPr="006E484D">
              <w:rPr>
                <w:rFonts w:ascii="Angsana New" w:hAnsi="Angsana New"/>
                <w:sz w:val="28"/>
                <w:szCs w:val="28"/>
                <w:lang w:val="en-US"/>
              </w:rPr>
              <w:t>4</w:t>
            </w:r>
            <w:r w:rsidRPr="0074688C">
              <w:rPr>
                <w:rFonts w:ascii="Angsana New" w:hAnsi="Angsana New"/>
                <w:sz w:val="28"/>
                <w:szCs w:val="28"/>
                <w:lang w:val="en-US"/>
              </w:rPr>
              <w:t>,</w:t>
            </w:r>
            <w:r w:rsidRPr="006E484D">
              <w:rPr>
                <w:rFonts w:ascii="Angsana New" w:hAnsi="Angsana New"/>
                <w:sz w:val="28"/>
                <w:szCs w:val="28"/>
                <w:lang w:val="en-US"/>
              </w:rPr>
              <w:t>03</w:t>
            </w:r>
            <w:r w:rsidRPr="006E484D">
              <w:rPr>
                <w:rFonts w:ascii="Angsana New" w:hAnsi="Angsana New" w:hint="cs"/>
                <w:sz w:val="28"/>
                <w:szCs w:val="28"/>
                <w:lang w:val="en-US"/>
              </w:rPr>
              <w:t>8</w:t>
            </w:r>
          </w:p>
        </w:tc>
        <w:tc>
          <w:tcPr>
            <w:tcW w:w="1418" w:type="dxa"/>
            <w:tcBorders>
              <w:top w:val="nil"/>
              <w:left w:val="nil"/>
              <w:bottom w:val="nil"/>
              <w:right w:val="nil"/>
            </w:tcBorders>
            <w:shd w:val="clear" w:color="auto" w:fill="auto"/>
            <w:vAlign w:val="bottom"/>
          </w:tcPr>
          <w:p w14:paraId="5790BADC" w14:textId="4D970285" w:rsidR="00280348" w:rsidRPr="00AE09D3" w:rsidRDefault="00280348" w:rsidP="00280348">
            <w:pPr>
              <w:jc w:val="right"/>
              <w:rPr>
                <w:rFonts w:ascii="Angsana New" w:hAnsi="Angsana New"/>
                <w:sz w:val="28"/>
                <w:szCs w:val="28"/>
                <w:cs/>
                <w:lang w:val="en-US"/>
              </w:rPr>
            </w:pPr>
            <w:r w:rsidRPr="006E484D">
              <w:rPr>
                <w:rFonts w:asciiTheme="majorBidi" w:hAnsiTheme="majorBidi" w:cstheme="majorBidi"/>
                <w:sz w:val="28"/>
                <w:szCs w:val="28"/>
                <w:lang w:val="en-US"/>
              </w:rPr>
              <w:t>3</w:t>
            </w:r>
            <w:r w:rsidRPr="00B44AE5">
              <w:rPr>
                <w:rFonts w:asciiTheme="majorBidi" w:hAnsiTheme="majorBidi" w:cstheme="majorBidi"/>
                <w:sz w:val="28"/>
                <w:szCs w:val="28"/>
                <w:lang w:val="en-US"/>
              </w:rPr>
              <w:t>,230</w:t>
            </w:r>
          </w:p>
        </w:tc>
        <w:tc>
          <w:tcPr>
            <w:tcW w:w="1417" w:type="dxa"/>
            <w:tcBorders>
              <w:top w:val="nil"/>
              <w:left w:val="nil"/>
              <w:bottom w:val="nil"/>
              <w:right w:val="nil"/>
            </w:tcBorders>
            <w:shd w:val="clear" w:color="auto" w:fill="auto"/>
            <w:vAlign w:val="center"/>
          </w:tcPr>
          <w:p w14:paraId="665D694E" w14:textId="35488E38" w:rsidR="00280348" w:rsidRPr="00AE09D3" w:rsidRDefault="00280348" w:rsidP="00280348">
            <w:pPr>
              <w:jc w:val="right"/>
              <w:rPr>
                <w:rFonts w:ascii="Angsana New" w:hAnsi="Angsana New"/>
                <w:sz w:val="28"/>
                <w:szCs w:val="28"/>
                <w:cs/>
                <w:lang w:val="en-US"/>
              </w:rPr>
            </w:pPr>
            <w:r w:rsidRPr="006E484D">
              <w:rPr>
                <w:rFonts w:ascii="Angsana New" w:hAnsi="Angsana New"/>
                <w:sz w:val="28"/>
                <w:szCs w:val="28"/>
                <w:lang w:val="en-US"/>
              </w:rPr>
              <w:t>58</w:t>
            </w:r>
            <w:r w:rsidRPr="006E484D">
              <w:rPr>
                <w:rFonts w:ascii="Angsana New" w:hAnsi="Angsana New" w:hint="cs"/>
                <w:sz w:val="28"/>
                <w:szCs w:val="28"/>
                <w:lang w:val="en-US"/>
              </w:rPr>
              <w:t>9</w:t>
            </w:r>
          </w:p>
        </w:tc>
        <w:tc>
          <w:tcPr>
            <w:tcW w:w="1418" w:type="dxa"/>
            <w:tcBorders>
              <w:top w:val="nil"/>
              <w:left w:val="nil"/>
              <w:bottom w:val="nil"/>
              <w:right w:val="nil"/>
            </w:tcBorders>
            <w:shd w:val="clear" w:color="auto" w:fill="auto"/>
            <w:noWrap/>
            <w:vAlign w:val="bottom"/>
          </w:tcPr>
          <w:p w14:paraId="289DB7F1" w14:textId="3B84D562" w:rsidR="00280348" w:rsidRPr="00AE09D3" w:rsidRDefault="00280348" w:rsidP="00280348">
            <w:pPr>
              <w:jc w:val="right"/>
              <w:rPr>
                <w:rFonts w:ascii="Angsana New" w:hAnsi="Angsana New"/>
                <w:sz w:val="28"/>
                <w:szCs w:val="28"/>
                <w:highlight w:val="yellow"/>
                <w:cs/>
                <w:lang w:val="en-US"/>
              </w:rPr>
            </w:pPr>
            <w:r w:rsidRPr="00B44AE5">
              <w:rPr>
                <w:rFonts w:ascii="Angsana New" w:hAnsi="Angsana New"/>
                <w:sz w:val="28"/>
                <w:szCs w:val="28"/>
                <w:lang w:val="en-US"/>
              </w:rPr>
              <w:t>51</w:t>
            </w:r>
          </w:p>
        </w:tc>
      </w:tr>
      <w:tr w:rsidR="00280348" w:rsidRPr="00D01753" w14:paraId="719B56F8" w14:textId="77777777" w:rsidTr="000D6162">
        <w:trPr>
          <w:trHeight w:val="397"/>
        </w:trPr>
        <w:tc>
          <w:tcPr>
            <w:tcW w:w="3326" w:type="dxa"/>
            <w:tcBorders>
              <w:top w:val="nil"/>
              <w:left w:val="nil"/>
              <w:bottom w:val="nil"/>
              <w:right w:val="nil"/>
            </w:tcBorders>
            <w:shd w:val="clear" w:color="000000" w:fill="FFFFFF"/>
            <w:noWrap/>
            <w:vAlign w:val="center"/>
          </w:tcPr>
          <w:p w14:paraId="1DB8B56A" w14:textId="0F236AD7" w:rsidR="00280348" w:rsidRPr="00AE09D3" w:rsidRDefault="00280348" w:rsidP="00280348">
            <w:pPr>
              <w:ind w:hanging="108"/>
              <w:rPr>
                <w:rFonts w:asciiTheme="majorBidi" w:eastAsia="Times New Roman" w:hAnsiTheme="majorBidi" w:cstheme="majorBidi"/>
                <w:sz w:val="28"/>
                <w:szCs w:val="28"/>
                <w:cs/>
                <w:lang w:val="en-US"/>
              </w:rPr>
            </w:pPr>
            <w:r w:rsidRPr="0026218E">
              <w:rPr>
                <w:rFonts w:asciiTheme="majorBidi" w:eastAsia="Times New Roman" w:hAnsiTheme="majorBidi" w:cstheme="majorBidi"/>
                <w:sz w:val="28"/>
                <w:szCs w:val="28"/>
                <w:lang w:val="en-US"/>
              </w:rPr>
              <w:t>Administrative expenses</w:t>
            </w:r>
          </w:p>
        </w:tc>
        <w:tc>
          <w:tcPr>
            <w:tcW w:w="1417" w:type="dxa"/>
            <w:tcBorders>
              <w:top w:val="nil"/>
              <w:left w:val="nil"/>
              <w:bottom w:val="nil"/>
              <w:right w:val="nil"/>
            </w:tcBorders>
            <w:shd w:val="clear" w:color="auto" w:fill="auto"/>
            <w:vAlign w:val="center"/>
          </w:tcPr>
          <w:p w14:paraId="52147734" w14:textId="71FADEAD" w:rsidR="00280348" w:rsidRPr="00AE09D3" w:rsidRDefault="00280348" w:rsidP="00280348">
            <w:pPr>
              <w:jc w:val="right"/>
              <w:rPr>
                <w:rFonts w:ascii="Angsana New" w:hAnsi="Angsana New"/>
                <w:sz w:val="28"/>
                <w:szCs w:val="28"/>
                <w:cs/>
                <w:lang w:val="en-US"/>
              </w:rPr>
            </w:pPr>
            <w:r w:rsidRPr="006E484D">
              <w:rPr>
                <w:rFonts w:ascii="Angsana New" w:hAnsi="Angsana New"/>
                <w:sz w:val="28"/>
                <w:szCs w:val="28"/>
                <w:lang w:val="en-US"/>
              </w:rPr>
              <w:t>15</w:t>
            </w:r>
            <w:r w:rsidRPr="006E484D">
              <w:rPr>
                <w:rFonts w:ascii="Angsana New" w:hAnsi="Angsana New" w:hint="cs"/>
                <w:sz w:val="28"/>
                <w:szCs w:val="28"/>
                <w:lang w:val="en-US"/>
              </w:rPr>
              <w:t>3</w:t>
            </w:r>
          </w:p>
        </w:tc>
        <w:tc>
          <w:tcPr>
            <w:tcW w:w="1418" w:type="dxa"/>
            <w:tcBorders>
              <w:top w:val="nil"/>
              <w:left w:val="nil"/>
              <w:bottom w:val="nil"/>
              <w:right w:val="nil"/>
            </w:tcBorders>
            <w:shd w:val="clear" w:color="auto" w:fill="auto"/>
            <w:vAlign w:val="bottom"/>
          </w:tcPr>
          <w:p w14:paraId="762DDB9B" w14:textId="403D7707" w:rsidR="00280348" w:rsidRPr="00AE09D3" w:rsidRDefault="00280348" w:rsidP="00280348">
            <w:pPr>
              <w:jc w:val="right"/>
              <w:rPr>
                <w:rFonts w:cs="Helvetica"/>
                <w:sz w:val="28"/>
                <w:szCs w:val="28"/>
                <w:cs/>
                <w:lang w:val="en-US"/>
              </w:rPr>
            </w:pPr>
            <w:r w:rsidRPr="006E484D">
              <w:rPr>
                <w:rFonts w:asciiTheme="majorBidi" w:hAnsiTheme="majorBidi" w:cstheme="majorBidi" w:hint="cs"/>
                <w:sz w:val="28"/>
                <w:szCs w:val="28"/>
                <w:lang w:val="en-US"/>
              </w:rPr>
              <w:t>726</w:t>
            </w:r>
          </w:p>
        </w:tc>
        <w:tc>
          <w:tcPr>
            <w:tcW w:w="1417" w:type="dxa"/>
            <w:tcBorders>
              <w:top w:val="nil"/>
              <w:left w:val="nil"/>
              <w:bottom w:val="nil"/>
              <w:right w:val="nil"/>
            </w:tcBorders>
            <w:shd w:val="clear" w:color="auto" w:fill="auto"/>
            <w:vAlign w:val="center"/>
          </w:tcPr>
          <w:p w14:paraId="584EC1B8" w14:textId="110C1BD7" w:rsidR="00280348" w:rsidRPr="00415C02" w:rsidRDefault="00280348" w:rsidP="00280348">
            <w:pPr>
              <w:jc w:val="right"/>
              <w:rPr>
                <w:rFonts w:cstheme="minorBidi"/>
                <w:sz w:val="28"/>
                <w:szCs w:val="28"/>
                <w:lang w:val="en-US"/>
              </w:rPr>
            </w:pPr>
            <w:r w:rsidRPr="006E484D">
              <w:rPr>
                <w:rFonts w:asciiTheme="majorBidi" w:hAnsiTheme="majorBidi" w:cstheme="majorBidi"/>
                <w:sz w:val="28"/>
                <w:szCs w:val="28"/>
                <w:lang w:val="en-US"/>
              </w:rPr>
              <w:t>47</w:t>
            </w:r>
          </w:p>
        </w:tc>
        <w:tc>
          <w:tcPr>
            <w:tcW w:w="1418" w:type="dxa"/>
            <w:tcBorders>
              <w:top w:val="nil"/>
              <w:left w:val="nil"/>
              <w:bottom w:val="nil"/>
              <w:right w:val="nil"/>
            </w:tcBorders>
            <w:shd w:val="clear" w:color="auto" w:fill="auto"/>
            <w:noWrap/>
            <w:vAlign w:val="bottom"/>
          </w:tcPr>
          <w:p w14:paraId="606A85C9" w14:textId="1894C7D9" w:rsidR="00280348" w:rsidRPr="00AE09D3" w:rsidRDefault="00280348" w:rsidP="00280348">
            <w:pPr>
              <w:jc w:val="right"/>
              <w:rPr>
                <w:rFonts w:cs="Helvetica"/>
                <w:sz w:val="28"/>
                <w:szCs w:val="28"/>
                <w:cs/>
                <w:lang w:val="en-US"/>
              </w:rPr>
            </w:pPr>
            <w:r>
              <w:rPr>
                <w:rFonts w:ascii="Angsana New" w:hAnsi="Angsana New"/>
                <w:sz w:val="28"/>
                <w:szCs w:val="28"/>
                <w:lang w:val="en-US"/>
              </w:rPr>
              <w:t>3</w:t>
            </w:r>
          </w:p>
        </w:tc>
      </w:tr>
      <w:tr w:rsidR="00280348" w:rsidRPr="00D01753" w14:paraId="3AAEEB39" w14:textId="77777777" w:rsidTr="000D6162">
        <w:trPr>
          <w:trHeight w:val="397"/>
        </w:trPr>
        <w:tc>
          <w:tcPr>
            <w:tcW w:w="3326" w:type="dxa"/>
            <w:tcBorders>
              <w:top w:val="nil"/>
              <w:left w:val="nil"/>
              <w:bottom w:val="nil"/>
              <w:right w:val="nil"/>
            </w:tcBorders>
            <w:shd w:val="clear" w:color="000000" w:fill="FFFFFF"/>
            <w:noWrap/>
            <w:vAlign w:val="center"/>
          </w:tcPr>
          <w:p w14:paraId="6F6457F6" w14:textId="4EBC8B32" w:rsidR="00280348" w:rsidRPr="00AE09D3" w:rsidRDefault="00280348" w:rsidP="00280348">
            <w:pPr>
              <w:ind w:hanging="108"/>
              <w:rPr>
                <w:rFonts w:asciiTheme="majorBidi" w:eastAsia="Times New Roman" w:hAnsiTheme="majorBidi" w:cstheme="majorBidi"/>
                <w:sz w:val="28"/>
                <w:szCs w:val="28"/>
                <w:cs/>
                <w:lang w:val="en-US"/>
              </w:rPr>
            </w:pPr>
            <w:r w:rsidRPr="0026218E">
              <w:rPr>
                <w:rFonts w:asciiTheme="majorBidi" w:eastAsia="Times New Roman" w:hAnsiTheme="majorBidi" w:cstheme="majorBidi"/>
                <w:sz w:val="28"/>
                <w:szCs w:val="28"/>
                <w:lang w:val="en-US"/>
              </w:rPr>
              <w:t>Finance cost</w:t>
            </w:r>
          </w:p>
        </w:tc>
        <w:tc>
          <w:tcPr>
            <w:tcW w:w="1417" w:type="dxa"/>
            <w:tcBorders>
              <w:top w:val="nil"/>
              <w:left w:val="nil"/>
              <w:bottom w:val="nil"/>
              <w:right w:val="nil"/>
            </w:tcBorders>
            <w:shd w:val="clear" w:color="auto" w:fill="auto"/>
            <w:vAlign w:val="center"/>
          </w:tcPr>
          <w:p w14:paraId="778F598C" w14:textId="1EC380EA" w:rsidR="00280348" w:rsidRPr="00AE09D3" w:rsidRDefault="00280348" w:rsidP="00280348">
            <w:pPr>
              <w:jc w:val="right"/>
              <w:rPr>
                <w:rFonts w:ascii="Angsana New" w:hAnsi="Angsana New"/>
                <w:sz w:val="28"/>
                <w:szCs w:val="28"/>
                <w:cs/>
                <w:lang w:val="en-US"/>
              </w:rPr>
            </w:pPr>
            <w:r w:rsidRPr="006E484D">
              <w:rPr>
                <w:rFonts w:ascii="Angsana New" w:hAnsi="Angsana New"/>
                <w:sz w:val="28"/>
                <w:szCs w:val="28"/>
                <w:lang w:val="en-US"/>
              </w:rPr>
              <w:t>1</w:t>
            </w:r>
            <w:r w:rsidRPr="00641ECD">
              <w:rPr>
                <w:rFonts w:ascii="Angsana New" w:hAnsi="Angsana New"/>
                <w:sz w:val="28"/>
                <w:szCs w:val="28"/>
                <w:lang w:val="en-US"/>
              </w:rPr>
              <w:t>,</w:t>
            </w:r>
            <w:r w:rsidRPr="006E484D">
              <w:rPr>
                <w:rFonts w:ascii="Angsana New" w:hAnsi="Angsana New"/>
                <w:sz w:val="28"/>
                <w:szCs w:val="28"/>
                <w:lang w:val="en-US"/>
              </w:rPr>
              <w:t>54</w:t>
            </w:r>
            <w:r w:rsidRPr="006E484D">
              <w:rPr>
                <w:rFonts w:ascii="Angsana New" w:hAnsi="Angsana New" w:hint="cs"/>
                <w:sz w:val="28"/>
                <w:szCs w:val="28"/>
                <w:lang w:val="en-US"/>
              </w:rPr>
              <w:t>1</w:t>
            </w:r>
          </w:p>
        </w:tc>
        <w:tc>
          <w:tcPr>
            <w:tcW w:w="1418" w:type="dxa"/>
            <w:tcBorders>
              <w:top w:val="nil"/>
              <w:left w:val="nil"/>
              <w:bottom w:val="nil"/>
              <w:right w:val="nil"/>
            </w:tcBorders>
            <w:shd w:val="clear" w:color="auto" w:fill="auto"/>
            <w:vAlign w:val="bottom"/>
          </w:tcPr>
          <w:p w14:paraId="516B4053" w14:textId="4D354382" w:rsidR="00280348" w:rsidRPr="00AE09D3" w:rsidRDefault="00280348" w:rsidP="00280348">
            <w:pPr>
              <w:jc w:val="right"/>
              <w:rPr>
                <w:rFonts w:cs="Helvetica"/>
                <w:sz w:val="28"/>
                <w:szCs w:val="28"/>
                <w:cs/>
                <w:lang w:val="en-US"/>
              </w:rPr>
            </w:pPr>
            <w:r>
              <w:rPr>
                <w:rFonts w:asciiTheme="majorBidi" w:hAnsiTheme="majorBidi" w:cstheme="majorBidi"/>
                <w:sz w:val="28"/>
                <w:szCs w:val="28"/>
                <w:lang w:val="en-US"/>
              </w:rPr>
              <w:t>570</w:t>
            </w:r>
          </w:p>
        </w:tc>
        <w:tc>
          <w:tcPr>
            <w:tcW w:w="1417" w:type="dxa"/>
            <w:tcBorders>
              <w:top w:val="nil"/>
              <w:left w:val="nil"/>
              <w:bottom w:val="nil"/>
              <w:right w:val="nil"/>
            </w:tcBorders>
            <w:shd w:val="clear" w:color="auto" w:fill="auto"/>
            <w:vAlign w:val="center"/>
          </w:tcPr>
          <w:p w14:paraId="1A8FA2B8" w14:textId="0F6BBC67" w:rsidR="00280348" w:rsidRPr="00415C02" w:rsidRDefault="00280348" w:rsidP="00280348">
            <w:pPr>
              <w:jc w:val="right"/>
              <w:rPr>
                <w:rFonts w:cstheme="minorBidi"/>
                <w:sz w:val="28"/>
                <w:szCs w:val="28"/>
                <w:lang w:val="en-US"/>
              </w:rPr>
            </w:pPr>
            <w:r w:rsidRPr="006E484D">
              <w:rPr>
                <w:rFonts w:asciiTheme="majorBidi" w:hAnsiTheme="majorBidi" w:cstheme="majorBidi"/>
                <w:sz w:val="28"/>
                <w:szCs w:val="28"/>
                <w:lang w:val="en-US"/>
              </w:rPr>
              <w:t>39</w:t>
            </w:r>
            <w:r w:rsidRPr="006E484D">
              <w:rPr>
                <w:rFonts w:asciiTheme="majorBidi" w:hAnsiTheme="majorBidi" w:cstheme="majorBidi" w:hint="cs"/>
                <w:sz w:val="28"/>
                <w:szCs w:val="28"/>
                <w:lang w:val="en-US"/>
              </w:rPr>
              <w:t>5</w:t>
            </w:r>
          </w:p>
        </w:tc>
        <w:tc>
          <w:tcPr>
            <w:tcW w:w="1418" w:type="dxa"/>
            <w:tcBorders>
              <w:top w:val="nil"/>
              <w:left w:val="nil"/>
              <w:bottom w:val="nil"/>
              <w:right w:val="nil"/>
            </w:tcBorders>
            <w:shd w:val="clear" w:color="auto" w:fill="auto"/>
            <w:noWrap/>
            <w:vAlign w:val="bottom"/>
          </w:tcPr>
          <w:p w14:paraId="13623C45" w14:textId="33277DA8" w:rsidR="00280348" w:rsidRPr="00AE09D3" w:rsidRDefault="00280348" w:rsidP="00280348">
            <w:pPr>
              <w:jc w:val="right"/>
              <w:rPr>
                <w:rFonts w:cs="Helvetica"/>
                <w:sz w:val="28"/>
                <w:szCs w:val="28"/>
                <w:cs/>
                <w:lang w:val="en-US"/>
              </w:rPr>
            </w:pPr>
            <w:r>
              <w:rPr>
                <w:rFonts w:ascii="Angsana New" w:hAnsi="Angsana New"/>
                <w:sz w:val="28"/>
                <w:szCs w:val="28"/>
                <w:lang w:val="en-US"/>
              </w:rPr>
              <w:t>1</w:t>
            </w:r>
          </w:p>
        </w:tc>
      </w:tr>
      <w:tr w:rsidR="00280348" w:rsidRPr="00214924" w14:paraId="61CFF652" w14:textId="77777777" w:rsidTr="000D6162">
        <w:trPr>
          <w:trHeight w:val="397"/>
        </w:trPr>
        <w:tc>
          <w:tcPr>
            <w:tcW w:w="3326" w:type="dxa"/>
            <w:tcBorders>
              <w:top w:val="nil"/>
              <w:left w:val="nil"/>
              <w:bottom w:val="nil"/>
              <w:right w:val="nil"/>
            </w:tcBorders>
            <w:shd w:val="clear" w:color="000000" w:fill="FFFFFF"/>
            <w:noWrap/>
            <w:vAlign w:val="center"/>
          </w:tcPr>
          <w:p w14:paraId="6382C079" w14:textId="00DCD87E" w:rsidR="00280348" w:rsidRPr="00AE09D3" w:rsidRDefault="00280348" w:rsidP="00280348">
            <w:pPr>
              <w:ind w:hanging="108"/>
              <w:rPr>
                <w:rFonts w:asciiTheme="majorBidi" w:eastAsia="Times New Roman" w:hAnsiTheme="majorBidi" w:cstheme="majorBidi"/>
                <w:sz w:val="28"/>
                <w:szCs w:val="28"/>
                <w:cs/>
                <w:lang w:val="en-US"/>
              </w:rPr>
            </w:pPr>
            <w:r w:rsidRPr="0026218E">
              <w:rPr>
                <w:rFonts w:asciiTheme="majorBidi" w:eastAsia="Times New Roman" w:hAnsiTheme="majorBidi" w:cstheme="majorBidi"/>
                <w:sz w:val="28"/>
                <w:szCs w:val="28"/>
                <w:lang w:val="en-US"/>
              </w:rPr>
              <w:t>Total employee benefit expenses</w:t>
            </w:r>
          </w:p>
        </w:tc>
        <w:tc>
          <w:tcPr>
            <w:tcW w:w="1417" w:type="dxa"/>
            <w:tcBorders>
              <w:top w:val="nil"/>
              <w:left w:val="nil"/>
              <w:bottom w:val="nil"/>
              <w:right w:val="nil"/>
            </w:tcBorders>
            <w:shd w:val="clear" w:color="auto" w:fill="auto"/>
            <w:vAlign w:val="center"/>
          </w:tcPr>
          <w:p w14:paraId="2A1EC8D6" w14:textId="0D0C5F64" w:rsidR="00280348" w:rsidRPr="004C2544" w:rsidRDefault="00280348" w:rsidP="00280348">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5,732</w:t>
            </w:r>
          </w:p>
        </w:tc>
        <w:tc>
          <w:tcPr>
            <w:tcW w:w="1418" w:type="dxa"/>
            <w:tcBorders>
              <w:top w:val="nil"/>
              <w:left w:val="nil"/>
              <w:bottom w:val="nil"/>
              <w:right w:val="nil"/>
            </w:tcBorders>
            <w:shd w:val="clear" w:color="auto" w:fill="auto"/>
          </w:tcPr>
          <w:p w14:paraId="7A0B7C46" w14:textId="510E0604" w:rsidR="00280348" w:rsidRPr="005C3164" w:rsidRDefault="00280348" w:rsidP="00280348">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4,526</w:t>
            </w:r>
          </w:p>
        </w:tc>
        <w:tc>
          <w:tcPr>
            <w:tcW w:w="1417" w:type="dxa"/>
            <w:tcBorders>
              <w:top w:val="nil"/>
              <w:left w:val="nil"/>
              <w:bottom w:val="nil"/>
              <w:right w:val="nil"/>
            </w:tcBorders>
            <w:shd w:val="clear" w:color="auto" w:fill="auto"/>
            <w:vAlign w:val="center"/>
          </w:tcPr>
          <w:p w14:paraId="25AB9506" w14:textId="2209B659" w:rsidR="00280348" w:rsidRPr="00415C02" w:rsidRDefault="00280348" w:rsidP="00280348">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1,03</w:t>
            </w:r>
            <w:r w:rsidRPr="006E484D">
              <w:rPr>
                <w:rFonts w:ascii="Angsana New" w:eastAsia="Times New Roman" w:hAnsi="Angsana New" w:hint="cs"/>
                <w:sz w:val="28"/>
                <w:szCs w:val="28"/>
                <w:lang w:val="en-US"/>
              </w:rPr>
              <w:t>1</w:t>
            </w:r>
          </w:p>
        </w:tc>
        <w:tc>
          <w:tcPr>
            <w:tcW w:w="1418" w:type="dxa"/>
            <w:tcBorders>
              <w:top w:val="nil"/>
              <w:left w:val="nil"/>
              <w:bottom w:val="nil"/>
              <w:right w:val="nil"/>
            </w:tcBorders>
            <w:shd w:val="clear" w:color="auto" w:fill="auto"/>
            <w:noWrap/>
          </w:tcPr>
          <w:p w14:paraId="4280C9F1" w14:textId="04B7CB0A" w:rsidR="00280348" w:rsidRPr="00AE09D3" w:rsidRDefault="00280348" w:rsidP="00280348">
            <w:pPr>
              <w:pBdr>
                <w:top w:val="single" w:sz="4" w:space="1" w:color="auto"/>
                <w:bottom w:val="double" w:sz="4" w:space="1" w:color="auto"/>
              </w:pBdr>
              <w:jc w:val="right"/>
              <w:rPr>
                <w:rFonts w:ascii="Angsana New" w:eastAsia="Times New Roman" w:hAnsi="Angsana New"/>
                <w:sz w:val="28"/>
                <w:szCs w:val="28"/>
                <w:cs/>
                <w:lang w:val="en-US"/>
              </w:rPr>
            </w:pPr>
            <w:r>
              <w:rPr>
                <w:rFonts w:ascii="Angsana New" w:eastAsia="Times New Roman" w:hAnsi="Angsana New"/>
                <w:sz w:val="28"/>
                <w:szCs w:val="28"/>
                <w:lang w:val="en-US"/>
              </w:rPr>
              <w:t>55</w:t>
            </w:r>
          </w:p>
        </w:tc>
      </w:tr>
    </w:tbl>
    <w:p w14:paraId="0CBD3B1B" w14:textId="77777777" w:rsidR="006015CF" w:rsidRDefault="006015CF" w:rsidP="003F4D37">
      <w:pPr>
        <w:pStyle w:val="ListParagraph"/>
        <w:spacing w:before="120"/>
        <w:ind w:left="360"/>
        <w:jc w:val="thaiDistribute"/>
        <w:rPr>
          <w:rFonts w:ascii="Angsana New" w:hAnsi="Angsana New"/>
          <w:spacing w:val="4"/>
          <w:sz w:val="28"/>
          <w:szCs w:val="28"/>
          <w:lang w:val="en-US"/>
        </w:rPr>
      </w:pPr>
      <w:bookmarkStart w:id="11" w:name="_MON_1527093660"/>
      <w:bookmarkStart w:id="12" w:name="_MON_1527408434"/>
      <w:bookmarkStart w:id="13" w:name="_MON_1527408513"/>
      <w:bookmarkStart w:id="14" w:name="_MON_1527408543"/>
      <w:bookmarkStart w:id="15" w:name="_MON_1528272363"/>
      <w:bookmarkStart w:id="16" w:name="_MON_1528272377"/>
      <w:bookmarkStart w:id="17" w:name="_MON_1540815463"/>
      <w:bookmarkStart w:id="18" w:name="_MON_1540815532"/>
      <w:bookmarkStart w:id="19" w:name="_MON_1540815595"/>
      <w:bookmarkStart w:id="20" w:name="_MON_1540817737"/>
      <w:bookmarkStart w:id="21" w:name="_MON_1540964644"/>
      <w:bookmarkStart w:id="22" w:name="_MON_1540967074"/>
      <w:bookmarkStart w:id="23" w:name="_MON_1540968640"/>
      <w:bookmarkStart w:id="24" w:name="_MON_1584960477"/>
      <w:bookmarkStart w:id="25" w:name="_MON_1550470962"/>
      <w:bookmarkStart w:id="26" w:name="_MON_1550478760"/>
      <w:bookmarkStart w:id="27" w:name="_MON_1550478785"/>
      <w:bookmarkStart w:id="28" w:name="_MON_1550478797"/>
      <w:bookmarkStart w:id="29" w:name="_MON_1550478852"/>
      <w:bookmarkStart w:id="30" w:name="_MON_1526387739"/>
      <w:bookmarkStart w:id="31" w:name="_MON_1526387871"/>
      <w:bookmarkStart w:id="32" w:name="_MON_1526479027"/>
      <w:bookmarkStart w:id="33" w:name="_MON_1526479394"/>
      <w:bookmarkStart w:id="34" w:name="_MON_1526481767"/>
      <w:bookmarkStart w:id="35" w:name="_MON_1557079802"/>
      <w:bookmarkStart w:id="36" w:name="_MON_1557080111"/>
      <w:bookmarkStart w:id="37" w:name="_MON_1557080721"/>
      <w:bookmarkStart w:id="38" w:name="_MON_1526903779"/>
      <w:bookmarkStart w:id="39" w:name="_MON_1526904000"/>
      <w:bookmarkStart w:id="40" w:name="_MON_1557166404"/>
      <w:bookmarkStart w:id="41" w:name="_MON_1557166932"/>
      <w:bookmarkStart w:id="42" w:name="_MON_1557166943"/>
      <w:bookmarkStart w:id="43" w:name="_MON_1557166949"/>
      <w:bookmarkStart w:id="44" w:name="_MON_1557167075"/>
      <w:bookmarkStart w:id="45" w:name="_MON_1557167171"/>
      <w:bookmarkStart w:id="46" w:name="_MON_1557167231"/>
      <w:bookmarkStart w:id="47" w:name="_MON_1557168239"/>
      <w:bookmarkStart w:id="48" w:name="_MON_1557168254"/>
      <w:bookmarkStart w:id="49" w:name="_MON_1557333521"/>
      <w:bookmarkStart w:id="50" w:name="_MON_1557333615"/>
      <w:bookmarkStart w:id="51" w:name="_MON_1557333769"/>
      <w:bookmarkStart w:id="52" w:name="_MON_1557334134"/>
      <w:bookmarkStart w:id="53" w:name="_MON_1527093447"/>
      <w:bookmarkStart w:id="54" w:name="_MON_1557167637"/>
      <w:bookmarkStart w:id="55" w:name="_MON_1557167727"/>
      <w:bookmarkStart w:id="56" w:name="_MON_1548937916"/>
      <w:bookmarkStart w:id="57" w:name="_MON_1557214839"/>
      <w:bookmarkStart w:id="58" w:name="_MON_1583582022"/>
      <w:bookmarkStart w:id="59" w:name="_MON_1548938096"/>
      <w:bookmarkStart w:id="60" w:name="_MON_1583733617"/>
      <w:bookmarkStart w:id="61" w:name="_MON_1548938153"/>
      <w:bookmarkStart w:id="62" w:name="_MON_1548938489"/>
      <w:bookmarkStart w:id="63" w:name="_MON_1548938506"/>
      <w:bookmarkStart w:id="64" w:name="_MON_1584860233"/>
      <w:bookmarkStart w:id="65" w:name="_MON_1557306158"/>
      <w:bookmarkStart w:id="66" w:name="_MON_1557306229"/>
      <w:bookmarkStart w:id="67" w:name="_MON_1557306533"/>
      <w:bookmarkStart w:id="68" w:name="_MON_1557306548"/>
      <w:bookmarkStart w:id="69" w:name="_MON_1548938556"/>
      <w:bookmarkStart w:id="70" w:name="_MON_1548938606"/>
      <w:bookmarkStart w:id="71" w:name="_MON_1548938663"/>
      <w:bookmarkStart w:id="72" w:name="_MON_1549721650"/>
      <w:bookmarkStart w:id="73" w:name="_MON_1548936867"/>
      <w:bookmarkStart w:id="74" w:name="_MON_1548937769"/>
      <w:bookmarkStart w:id="75" w:name="_MON_1500378995"/>
      <w:bookmarkStart w:id="76" w:name="_MON_1508163444"/>
      <w:bookmarkStart w:id="77" w:name="_MON_1532158680"/>
      <w:bookmarkStart w:id="78" w:name="_MON_1532159692"/>
      <w:bookmarkStart w:id="79" w:name="_MON_1532159724"/>
      <w:bookmarkStart w:id="80" w:name="_MON_1508172194"/>
      <w:bookmarkStart w:id="81" w:name="_MON_1508172317"/>
      <w:bookmarkStart w:id="82" w:name="_MON_1521024033"/>
      <w:bookmarkStart w:id="83" w:name="_MON_1500104053"/>
      <w:bookmarkStart w:id="84" w:name="_MON_1500970364"/>
      <w:bookmarkStart w:id="85" w:name="_MON_1516625189"/>
      <w:bookmarkStart w:id="86" w:name="_MON_1536672363"/>
      <w:bookmarkStart w:id="87" w:name="_MON_1508346382"/>
      <w:bookmarkStart w:id="88" w:name="_MON_1516707666"/>
      <w:bookmarkStart w:id="89" w:name="_MON_1537095869"/>
      <w:bookmarkStart w:id="90" w:name="_MON_1537095882"/>
      <w:bookmarkStart w:id="91" w:name="_MON_1523347913"/>
      <w:bookmarkStart w:id="92" w:name="_MON_1523348044"/>
      <w:bookmarkStart w:id="93" w:name="_MON_1516708345"/>
      <w:bookmarkStart w:id="94" w:name="_MON_1516708637"/>
      <w:bookmarkStart w:id="95" w:name="_MON_1508350868"/>
      <w:bookmarkStart w:id="96" w:name="_MON_1508352245"/>
      <w:bookmarkStart w:id="97" w:name="_MON_1540120900"/>
      <w:bookmarkStart w:id="98" w:name="_MON_1540121974"/>
      <w:bookmarkStart w:id="99" w:name="_MON_1540123318"/>
      <w:bookmarkStart w:id="100" w:name="_MON_1540123679"/>
      <w:bookmarkStart w:id="101" w:name="_MON_1540123931"/>
      <w:bookmarkStart w:id="102" w:name="_MON_1540123968"/>
      <w:bookmarkStart w:id="103" w:name="_MON_1540124181"/>
      <w:bookmarkStart w:id="104" w:name="_MON_1540124244"/>
      <w:bookmarkStart w:id="105" w:name="_MON_1540124269"/>
      <w:bookmarkStart w:id="106" w:name="_MON_1540126177"/>
      <w:bookmarkStart w:id="107" w:name="_MON_1505569824"/>
      <w:bookmarkStart w:id="108" w:name="_MON_1540211526"/>
      <w:bookmarkStart w:id="109" w:name="_MON_1524062921"/>
      <w:bookmarkStart w:id="110" w:name="_MON_1540375441"/>
      <w:bookmarkStart w:id="111" w:name="_MON_1540376054"/>
      <w:bookmarkStart w:id="112" w:name="_MON_1540376111"/>
      <w:bookmarkStart w:id="113" w:name="_MON_1540376164"/>
      <w:bookmarkStart w:id="114" w:name="_MON_1540376211"/>
      <w:bookmarkStart w:id="115" w:name="_MON_1540378651"/>
      <w:bookmarkStart w:id="116" w:name="_MON_1540378676"/>
      <w:bookmarkStart w:id="117" w:name="_MON_1524071374"/>
      <w:bookmarkStart w:id="118" w:name="_MON_1541424912"/>
      <w:bookmarkStart w:id="119" w:name="_MON_1541424932"/>
      <w:bookmarkStart w:id="120" w:name="_MON_1541424969"/>
      <w:bookmarkStart w:id="121" w:name="_MON_1541425024"/>
      <w:bookmarkStart w:id="122" w:name="_MON_1541425029"/>
      <w:bookmarkStart w:id="123" w:name="_MON_1541425036"/>
      <w:bookmarkStart w:id="124" w:name="_MON_1541425046"/>
      <w:bookmarkStart w:id="125" w:name="_MON_1541425109"/>
      <w:bookmarkStart w:id="126" w:name="_MON_1541425120"/>
      <w:bookmarkStart w:id="127" w:name="_MON_1541425134"/>
      <w:bookmarkStart w:id="128" w:name="_MON_1541425170"/>
      <w:bookmarkStart w:id="129" w:name="_MON_1524071693"/>
      <w:bookmarkStart w:id="130" w:name="_MON_1524071754"/>
      <w:bookmarkStart w:id="131" w:name="_MON_1517156020"/>
      <w:bookmarkStart w:id="132" w:name="_MON_1524091961"/>
      <w:bookmarkStart w:id="133" w:name="_MON_1517156640"/>
      <w:bookmarkStart w:id="134" w:name="_MON_1524132431"/>
      <w:bookmarkStart w:id="135" w:name="_MON_1517156709"/>
      <w:bookmarkStart w:id="136" w:name="_MON_1517156717"/>
      <w:bookmarkStart w:id="137" w:name="_MON_1524210226"/>
      <w:bookmarkStart w:id="138" w:name="_MON_1505572938"/>
      <w:bookmarkStart w:id="139" w:name="_MON_1549182736"/>
      <w:bookmarkStart w:id="140" w:name="_MON_1549193837"/>
      <w:bookmarkStart w:id="141" w:name="_MON_1549193852"/>
      <w:bookmarkStart w:id="142" w:name="_MON_1549212217"/>
      <w:bookmarkStart w:id="143" w:name="_MON_1549212422"/>
      <w:bookmarkStart w:id="144" w:name="_MON_1549216437"/>
      <w:bookmarkStart w:id="145" w:name="_MON_1549216457"/>
      <w:bookmarkStart w:id="146" w:name="_MON_1549216464"/>
      <w:bookmarkStart w:id="147" w:name="_MON_1549216595"/>
      <w:bookmarkStart w:id="148" w:name="_MON_1549216605"/>
      <w:bookmarkStart w:id="149" w:name="_MON_1549216615"/>
      <w:bookmarkStart w:id="150" w:name="_MON_1549216658"/>
      <w:bookmarkStart w:id="151" w:name="_MON_1508568252"/>
      <w:bookmarkStart w:id="152" w:name="_MON_1549217908"/>
      <w:bookmarkStart w:id="153" w:name="_MON_1517743930"/>
      <w:bookmarkStart w:id="154" w:name="_MON_1500971606"/>
      <w:bookmarkStart w:id="155" w:name="_MON_1525592303"/>
      <w:bookmarkStart w:id="156" w:name="_MON_1549365341"/>
      <w:bookmarkStart w:id="157" w:name="_MON_1549365743"/>
      <w:bookmarkStart w:id="158" w:name="_MON_1525592348"/>
      <w:bookmarkStart w:id="159" w:name="_MON_1525592359"/>
      <w:bookmarkStart w:id="160" w:name="_MON_1525592393"/>
      <w:bookmarkStart w:id="161" w:name="_MON_1500979112"/>
      <w:bookmarkStart w:id="162" w:name="_MON_1505573342"/>
      <w:bookmarkStart w:id="163" w:name="_MON_1508346437"/>
      <w:bookmarkStart w:id="164" w:name="_MON_1508350790"/>
      <w:bookmarkStart w:id="165" w:name="_MON_1508352178"/>
      <w:bookmarkStart w:id="166" w:name="_MON_1505573578"/>
      <w:bookmarkStart w:id="167" w:name="_MON_1500971574"/>
      <w:bookmarkStart w:id="168" w:name="_MON_1500379282"/>
      <w:bookmarkStart w:id="169" w:name="_MON_1500104393"/>
      <w:bookmarkStart w:id="170" w:name="_MON_1508589675"/>
      <w:bookmarkStart w:id="171" w:name="_MON_1508164570"/>
      <w:bookmarkStart w:id="172" w:name="_MON_1508172101"/>
      <w:bookmarkStart w:id="173" w:name="_MON_1500970409"/>
      <w:bookmarkStart w:id="174" w:name="_MON_1514805209"/>
      <w:bookmarkStart w:id="175" w:name="_MON_1540041540"/>
      <w:bookmarkStart w:id="176" w:name="_MON_1540041946"/>
      <w:bookmarkStart w:id="177" w:name="_MON_1540041981"/>
      <w:bookmarkStart w:id="178" w:name="_MON_1514805378"/>
      <w:bookmarkStart w:id="179" w:name="_MON_1500452422"/>
      <w:bookmarkStart w:id="180" w:name="_MON_1508096855"/>
      <w:bookmarkStart w:id="181" w:name="_MON_1516624601"/>
      <w:bookmarkStart w:id="182" w:name="_MON_1541425503"/>
      <w:bookmarkStart w:id="183" w:name="_MON_1521024746"/>
      <w:bookmarkStart w:id="184" w:name="_MON_1525593610"/>
      <w:bookmarkStart w:id="185" w:name="_MON_1525593992"/>
      <w:bookmarkStart w:id="186" w:name="_MON_1525594134"/>
      <w:bookmarkStart w:id="187" w:name="_MON_1525594162"/>
      <w:bookmarkStart w:id="188" w:name="_MON_1525594240"/>
      <w:bookmarkStart w:id="189" w:name="_MON_1525594256"/>
      <w:bookmarkStart w:id="190" w:name="_MON_1516624734"/>
      <w:bookmarkStart w:id="191" w:name="_MON_1516624861"/>
      <w:bookmarkStart w:id="192" w:name="_MON_1531914254"/>
      <w:bookmarkStart w:id="193" w:name="_MON_1549188285"/>
      <w:bookmarkStart w:id="194" w:name="_MON_1549193877"/>
      <w:bookmarkStart w:id="195" w:name="_MON_1549193895"/>
      <w:bookmarkStart w:id="196" w:name="_MON_1531914828"/>
      <w:bookmarkStart w:id="197" w:name="_MON_1531914957"/>
      <w:bookmarkStart w:id="198" w:name="_MON_1516624944"/>
      <w:bookmarkStart w:id="199" w:name="_MON_1508098383"/>
      <w:bookmarkStart w:id="200" w:name="_MON_1508098440"/>
      <w:bookmarkStart w:id="201" w:name="_MON_1523348228"/>
      <w:bookmarkStart w:id="202" w:name="_MON_1508098453"/>
      <w:bookmarkStart w:id="203" w:name="_MON_1500113891"/>
      <w:bookmarkStart w:id="204" w:name="_MON_1517156755"/>
      <w:bookmarkStart w:id="205" w:name="_MON_1554917007"/>
      <w:bookmarkStart w:id="206" w:name="_MON_1505573903"/>
      <w:bookmarkStart w:id="207" w:name="_MON_1536673026"/>
      <w:bookmarkStart w:id="208" w:name="_MON_1500451880"/>
      <w:bookmarkStart w:id="209" w:name="_MON_1524062359"/>
      <w:bookmarkStart w:id="210" w:name="_MON_1537092521"/>
      <w:bookmarkStart w:id="211" w:name="_MON_1555922542"/>
      <w:bookmarkStart w:id="212" w:name="_MON_1555924753"/>
      <w:bookmarkStart w:id="213" w:name="_MON_1524062427"/>
      <w:bookmarkStart w:id="214" w:name="_MON_1524062473"/>
      <w:bookmarkStart w:id="215" w:name="_MON_1514804678"/>
      <w:bookmarkStart w:id="216" w:name="_MON_1556107460"/>
      <w:bookmarkStart w:id="217" w:name="_MON_1500113876"/>
      <w:bookmarkStart w:id="218" w:name="_MON_1508096862"/>
      <w:bookmarkStart w:id="219" w:name="_MON_1500105145"/>
      <w:bookmarkStart w:id="220" w:name="_MON_1500451601"/>
      <w:bookmarkStart w:id="221" w:name="_MON_1505573922"/>
      <w:bookmarkStart w:id="222" w:name="_MON_1500452166"/>
      <w:bookmarkStart w:id="223" w:name="_MON_1498550482"/>
      <w:bookmarkStart w:id="224" w:name="_MON_1508097035"/>
      <w:bookmarkStart w:id="225" w:name="_MON_1500703104"/>
      <w:bookmarkStart w:id="226" w:name="_MON_1523348838"/>
      <w:bookmarkStart w:id="227" w:name="_MON_1523349086"/>
      <w:bookmarkStart w:id="228" w:name="_MON_1508160736"/>
      <w:bookmarkStart w:id="229" w:name="_MON_1540116634"/>
      <w:bookmarkStart w:id="230" w:name="_MON_1540116654"/>
      <w:bookmarkStart w:id="231" w:name="_MON_1540116970"/>
      <w:bookmarkStart w:id="232" w:name="_MON_1540117049"/>
      <w:bookmarkStart w:id="233" w:name="_MON_1540117855"/>
      <w:bookmarkStart w:id="234" w:name="_MON_1540129888"/>
      <w:bookmarkStart w:id="235" w:name="_MON_1516774053"/>
      <w:bookmarkStart w:id="236" w:name="_MON_1540211592"/>
      <w:bookmarkStart w:id="237" w:name="_MON_1516774435"/>
      <w:bookmarkStart w:id="238" w:name="_MON_1508097320"/>
      <w:bookmarkStart w:id="239" w:name="_MON_1508097622"/>
      <w:bookmarkStart w:id="240" w:name="_MON_1500463366"/>
      <w:bookmarkStart w:id="241" w:name="_MON_1508160779"/>
      <w:bookmarkStart w:id="242" w:name="_MON_1500463409"/>
      <w:bookmarkStart w:id="243" w:name="_MON_1500972140"/>
      <w:bookmarkStart w:id="244" w:name="_MON_1508329005"/>
      <w:bookmarkStart w:id="245" w:name="_MON_1508332404"/>
      <w:bookmarkStart w:id="246" w:name="_MON_1508332544"/>
      <w:bookmarkStart w:id="247" w:name="_MON_1508332554"/>
      <w:bookmarkStart w:id="248" w:name="_MON_1508347614"/>
      <w:bookmarkStart w:id="249" w:name="_MON_1500464259"/>
      <w:bookmarkStart w:id="250" w:name="_MON_1500108919"/>
      <w:bookmarkStart w:id="251" w:name="_MON_1504508416"/>
      <w:bookmarkStart w:id="252" w:name="_MON_1500220076"/>
      <w:bookmarkStart w:id="253" w:name="_MON_1508593117"/>
      <w:bookmarkStart w:id="254" w:name="_MON_1505575963"/>
      <w:bookmarkStart w:id="255" w:name="_MON_1500703223"/>
      <w:bookmarkStart w:id="256" w:name="_MON_1500707620"/>
      <w:bookmarkStart w:id="257" w:name="_MON_1531915233"/>
      <w:bookmarkStart w:id="258" w:name="_MON_1540116697"/>
      <w:bookmarkStart w:id="259" w:name="_MON_1540116733"/>
      <w:bookmarkStart w:id="260" w:name="_MON_1540116782"/>
      <w:bookmarkStart w:id="261" w:name="_MON_1540116831"/>
      <w:bookmarkStart w:id="262" w:name="_MON_1540117106"/>
      <w:bookmarkStart w:id="263" w:name="_MON_1540117834"/>
      <w:bookmarkStart w:id="264" w:name="_MON_1536992198"/>
      <w:bookmarkStart w:id="265" w:name="_MON_1540211606"/>
      <w:bookmarkStart w:id="266" w:name="_MON_1525594868"/>
      <w:bookmarkStart w:id="267" w:name="_MON_1532280526"/>
      <w:bookmarkStart w:id="268" w:name="_MON_1541426978"/>
      <w:bookmarkStart w:id="269" w:name="_MON_1541427257"/>
      <w:bookmarkStart w:id="270" w:name="_MON_1541427760"/>
      <w:bookmarkStart w:id="271" w:name="_MON_1516776637"/>
      <w:bookmarkStart w:id="272" w:name="_MON_1524062606"/>
      <w:bookmarkStart w:id="273" w:name="_MON_1524071799"/>
      <w:bookmarkStart w:id="274" w:name="_MON_1524071835"/>
      <w:bookmarkStart w:id="275" w:name="_MON_1516789861"/>
      <w:bookmarkStart w:id="276" w:name="_MON_1500707594"/>
      <w:bookmarkStart w:id="277" w:name="_MON_1500708273"/>
      <w:bookmarkStart w:id="278" w:name="_MON_1517139755"/>
      <w:bookmarkStart w:id="279" w:name="_MON_1508332842"/>
      <w:bookmarkStart w:id="280" w:name="_MON_1508347571"/>
      <w:bookmarkStart w:id="281" w:name="_MON_1549189877"/>
      <w:bookmarkStart w:id="282" w:name="_MON_1549189897"/>
      <w:bookmarkStart w:id="283" w:name="_MON_1549193954"/>
      <w:bookmarkStart w:id="284" w:name="_MON_1549193974"/>
      <w:bookmarkStart w:id="285" w:name="_MON_1549199856"/>
      <w:bookmarkStart w:id="286" w:name="_MON_1549217315"/>
      <w:bookmarkStart w:id="287" w:name="_MON_1517744035"/>
      <w:bookmarkStart w:id="288" w:name="_MON_1517744305"/>
      <w:bookmarkStart w:id="289" w:name="_MON_1525594548"/>
      <w:bookmarkStart w:id="290" w:name="_MON_1500107390"/>
      <w:bookmarkStart w:id="291" w:name="_MON_1549366148"/>
      <w:bookmarkStart w:id="292" w:name="_MON_1500460207"/>
      <w:bookmarkStart w:id="293" w:name="_MON_1531915559"/>
      <w:bookmarkStart w:id="294" w:name="_MON_1500460280"/>
      <w:bookmarkStart w:id="295" w:name="_MON_1500461679"/>
      <w:bookmarkStart w:id="296" w:name="_MON_1554917321"/>
      <w:bookmarkStart w:id="297" w:name="_MON_1508592876"/>
      <w:bookmarkStart w:id="298" w:name="_MON_1504508183"/>
      <w:bookmarkStart w:id="299" w:name="_MON_1500462246"/>
      <w:bookmarkStart w:id="300" w:name="_MON_1521025239"/>
      <w:bookmarkStart w:id="301" w:name="_MON_1521025813"/>
      <w:bookmarkStart w:id="302" w:name="_MON_1555922694"/>
      <w:bookmarkStart w:id="303" w:name="_MON_1555924786"/>
      <w:bookmarkStart w:id="304" w:name="_MON_1555925945"/>
      <w:bookmarkStart w:id="305" w:name="_MON_1555926049"/>
      <w:bookmarkStart w:id="306" w:name="_MON_1521026044"/>
      <w:bookmarkStart w:id="307" w:name="_MON_1556022372"/>
      <w:bookmarkStart w:id="308" w:name="_MON_1556022492"/>
      <w:bookmarkStart w:id="309" w:name="_MON_1505574732"/>
      <w:bookmarkStart w:id="310" w:name="_MON_1556042798"/>
      <w:bookmarkStart w:id="311" w:name="_MON_1556044162"/>
      <w:bookmarkStart w:id="312" w:name="_MON_1536991742"/>
      <w:bookmarkStart w:id="313" w:name="_MON_1524062759"/>
      <w:bookmarkStart w:id="314" w:name="_MON_1524072024"/>
      <w:bookmarkStart w:id="315" w:name="_MON_1524072055"/>
      <w:bookmarkStart w:id="316" w:name="_MON_1516792799"/>
      <w:bookmarkStart w:id="317" w:name="_MON_1500461869"/>
      <w:bookmarkStart w:id="318" w:name="_MON_1524147442"/>
      <w:bookmarkStart w:id="319" w:name="_MON_1516799658"/>
      <w:bookmarkStart w:id="320" w:name="_MON_1508347668"/>
      <w:bookmarkStart w:id="321" w:name="_MON_1524211169"/>
      <w:bookmarkStart w:id="322" w:name="_MON_1524211203"/>
      <w:bookmarkStart w:id="323" w:name="_MON_1517140333"/>
      <w:bookmarkStart w:id="324" w:name="_MON_1524294820"/>
      <w:bookmarkStart w:id="325" w:name="_MON_1500462747"/>
      <w:bookmarkStart w:id="326" w:name="_MON_1517226956"/>
      <w:bookmarkStart w:id="327" w:name="_MON_1500468626"/>
      <w:bookmarkStart w:id="328" w:name="_MON_1525595122"/>
      <w:bookmarkStart w:id="329" w:name="_MON_1525595134"/>
      <w:bookmarkStart w:id="330" w:name="_MON_1517744192"/>
      <w:bookmarkStart w:id="331" w:name="_MON_1500110831"/>
      <w:bookmarkStart w:id="332" w:name="_MON_1531916351"/>
      <w:bookmarkStart w:id="333" w:name="_MON_1505575137"/>
      <w:bookmarkStart w:id="334" w:name="_MON_1532180076"/>
      <w:bookmarkStart w:id="335" w:name="_MON_1500110276"/>
      <w:bookmarkStart w:id="336" w:name="_MON_1500707635"/>
      <w:bookmarkStart w:id="337" w:name="_MON_1508097718"/>
      <w:bookmarkStart w:id="338" w:name="_MON_1508097753"/>
      <w:bookmarkStart w:id="339" w:name="_MON_1521026100"/>
      <w:bookmarkStart w:id="340" w:name="_MON_1508097772"/>
      <w:bookmarkStart w:id="341" w:name="_MON_1500708342"/>
      <w:bookmarkStart w:id="342" w:name="_MON_1536994076"/>
      <w:bookmarkStart w:id="343" w:name="_MON_1508160837"/>
      <w:bookmarkStart w:id="344" w:name="_MON_1500460337"/>
      <w:bookmarkStart w:id="345" w:name="_MON_1516774484"/>
      <w:bookmarkStart w:id="346" w:name="_MON_1523348990"/>
      <w:bookmarkStart w:id="347" w:name="_MON_1523349113"/>
      <w:bookmarkStart w:id="348" w:name="_MON_1516776158"/>
      <w:bookmarkStart w:id="349" w:name="_MON_1516776480"/>
      <w:bookmarkStart w:id="350" w:name="_MON_1540112230"/>
      <w:bookmarkStart w:id="351" w:name="_MON_1540112260"/>
      <w:bookmarkStart w:id="352" w:name="_MON_1540112284"/>
      <w:bookmarkStart w:id="353" w:name="_MON_1540116552"/>
      <w:bookmarkStart w:id="354" w:name="_MON_1540117820"/>
      <w:bookmarkStart w:id="355" w:name="_MON_1540128842"/>
      <w:bookmarkStart w:id="356" w:name="_MON_1516776503"/>
      <w:bookmarkStart w:id="357" w:name="_MON_1540211615"/>
      <w:bookmarkStart w:id="358" w:name="_MON_1540211894"/>
      <w:bookmarkStart w:id="359" w:name="_MON_1540211913"/>
      <w:bookmarkStart w:id="360" w:name="_MON_1516776519"/>
      <w:bookmarkStart w:id="361" w:name="_MON_1500707830"/>
      <w:bookmarkStart w:id="362" w:name="_MON_1508097822"/>
      <w:bookmarkStart w:id="363" w:name="_MON_1508097849"/>
      <w:bookmarkStart w:id="364" w:name="_MON_1508097883"/>
      <w:bookmarkStart w:id="365" w:name="_MON_1508097997"/>
      <w:bookmarkStart w:id="366" w:name="_MON_1508098134"/>
      <w:bookmarkStart w:id="367" w:name="_MON_1500708359"/>
      <w:bookmarkStart w:id="368" w:name="_MON_1508160864"/>
      <w:bookmarkStart w:id="369" w:name="_MON_1500462848"/>
      <w:bookmarkStart w:id="370" w:name="_MON_1500463400"/>
      <w:bookmarkStart w:id="371" w:name="_MON_1508328958"/>
      <w:bookmarkStart w:id="372" w:name="_MON_1508347760"/>
      <w:bookmarkStart w:id="373" w:name="_MON_1500971792"/>
      <w:bookmarkStart w:id="374" w:name="_MON_1500463676"/>
      <w:bookmarkStart w:id="375" w:name="_MON_1500464325"/>
      <w:bookmarkStart w:id="376" w:name="_MON_1500111754"/>
      <w:bookmarkStart w:id="377" w:name="_MON_1508593497"/>
      <w:bookmarkStart w:id="378" w:name="_MON_1505577129"/>
      <w:bookmarkStart w:id="379" w:name="_MON_1505577144"/>
      <w:bookmarkStart w:id="380" w:name="_MON_1500220094"/>
      <w:bookmarkStart w:id="381" w:name="_MON_1548656201"/>
      <w:bookmarkStart w:id="382" w:name="_MON_1540116505"/>
      <w:bookmarkStart w:id="383" w:name="_MON_1540116525"/>
      <w:bookmarkStart w:id="384" w:name="_MON_1540117276"/>
      <w:bookmarkStart w:id="385" w:name="_MON_1549190333"/>
      <w:bookmarkStart w:id="386" w:name="_MON_1549194028"/>
      <w:bookmarkStart w:id="387" w:name="_MON_1549217331"/>
      <w:bookmarkStart w:id="388" w:name="_MON_1549217362"/>
      <w:bookmarkStart w:id="389" w:name="_MON_1540117797"/>
      <w:bookmarkStart w:id="390" w:name="_MON_1540128853"/>
      <w:bookmarkStart w:id="391" w:name="_MON_1532280074"/>
      <w:bookmarkStart w:id="392" w:name="_MON_1540211747"/>
      <w:bookmarkStart w:id="393" w:name="_MON_1540211770"/>
      <w:bookmarkStart w:id="394" w:name="_MON_1540211820"/>
      <w:bookmarkStart w:id="395" w:name="_MON_1540212027"/>
      <w:bookmarkStart w:id="396" w:name="_MON_1540212036"/>
      <w:bookmarkStart w:id="397" w:name="_MON_1508593342"/>
      <w:bookmarkStart w:id="398" w:name="_MON_1554917392"/>
      <w:bookmarkStart w:id="399" w:name="_MON_1532180023"/>
      <w:bookmarkStart w:id="400" w:name="_MON_1541427298"/>
      <w:bookmarkStart w:id="401" w:name="_MON_1541427776"/>
      <w:bookmarkStart w:id="402" w:name="_MON_1531915949"/>
      <w:bookmarkStart w:id="403" w:name="_MON_1525603067"/>
      <w:bookmarkStart w:id="404" w:name="_MON_1555922881"/>
      <w:bookmarkStart w:id="405" w:name="_MON_1555924815"/>
      <w:bookmarkStart w:id="406" w:name="_MON_1555925995"/>
      <w:bookmarkStart w:id="407" w:name="_MON_1555926076"/>
      <w:bookmarkStart w:id="408" w:name="_MON_1555951988"/>
      <w:bookmarkStart w:id="409" w:name="_MON_1555952005"/>
      <w:bookmarkStart w:id="410" w:name="_MON_1531915941"/>
      <w:bookmarkStart w:id="411" w:name="_MON_1556022365"/>
      <w:bookmarkStart w:id="412" w:name="_MON_1556022513"/>
      <w:bookmarkStart w:id="413" w:name="_MON_1536995043"/>
      <w:bookmarkStart w:id="414" w:name="_MON_1556042845"/>
      <w:bookmarkStart w:id="415" w:name="_MON_1556042916"/>
      <w:bookmarkStart w:id="416" w:name="_MON_1556042973"/>
      <w:bookmarkStart w:id="417" w:name="_MON_1556044197"/>
      <w:bookmarkStart w:id="418" w:name="_MON_1540116401"/>
      <w:bookmarkStart w:id="419" w:name="_MON_1540116427"/>
      <w:bookmarkStart w:id="420" w:name="_MON_1568699302"/>
      <w:bookmarkStart w:id="421" w:name="_MON_1557165367"/>
      <w:bookmarkStart w:id="422" w:name="_MON_1568640693"/>
      <w:bookmarkStart w:id="423" w:name="_MON_1568641434"/>
      <w:bookmarkStart w:id="424" w:name="_MON_1575787891"/>
      <w:bookmarkStart w:id="425" w:name="_MON_1575787898"/>
      <w:bookmarkStart w:id="426" w:name="_MON_1575787904"/>
      <w:bookmarkStart w:id="427" w:name="_MON_1587904687"/>
      <w:bookmarkStart w:id="428" w:name="_MON_1575787910"/>
      <w:bookmarkStart w:id="429" w:name="_MON_1587972096"/>
      <w:bookmarkStart w:id="430" w:name="_MON_1568527368"/>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304D07DA" w14:textId="2491E9A6" w:rsidR="003F4D37" w:rsidRPr="00EB2DAA" w:rsidRDefault="003F4D37" w:rsidP="003F4D37">
      <w:pPr>
        <w:pStyle w:val="ListParagraph"/>
        <w:spacing w:before="120"/>
        <w:ind w:left="360"/>
        <w:jc w:val="thaiDistribute"/>
        <w:rPr>
          <w:rFonts w:ascii="Angsana New" w:hAnsi="Angsana New"/>
          <w:spacing w:val="4"/>
          <w:sz w:val="28"/>
          <w:szCs w:val="28"/>
          <w:cs/>
          <w:lang w:val="en-US"/>
        </w:rPr>
      </w:pPr>
      <w:r w:rsidRPr="00EB2DAA">
        <w:rPr>
          <w:rFonts w:ascii="Angsana New" w:hAnsi="Angsana New"/>
          <w:spacing w:val="4"/>
          <w:sz w:val="28"/>
          <w:szCs w:val="28"/>
          <w:lang w:val="en-US"/>
        </w:rPr>
        <w:lastRenderedPageBreak/>
        <w:t xml:space="preserve">The Group has </w:t>
      </w:r>
      <w:r>
        <w:rPr>
          <w:rFonts w:ascii="Angsana New" w:hAnsi="Angsana New"/>
          <w:spacing w:val="4"/>
          <w:sz w:val="28"/>
          <w:szCs w:val="28"/>
          <w:lang w:val="en-US"/>
        </w:rPr>
        <w:t xml:space="preserve">a </w:t>
      </w:r>
      <w:r w:rsidRPr="00EB2DAA">
        <w:rPr>
          <w:rFonts w:ascii="Angsana New" w:hAnsi="Angsana New"/>
          <w:spacing w:val="4"/>
          <w:sz w:val="28"/>
          <w:szCs w:val="28"/>
          <w:lang w:val="en-US"/>
        </w:rPr>
        <w:t>defined benefit plan in accordance with severance payment</w:t>
      </w:r>
      <w:r>
        <w:rPr>
          <w:rFonts w:ascii="Angsana New" w:hAnsi="Angsana New"/>
          <w:spacing w:val="4"/>
          <w:sz w:val="28"/>
          <w:szCs w:val="28"/>
          <w:lang w:val="en-US"/>
        </w:rPr>
        <w:t>s</w:t>
      </w:r>
      <w:r w:rsidRPr="00EB2DAA">
        <w:rPr>
          <w:rFonts w:ascii="Angsana New" w:hAnsi="Angsana New"/>
          <w:spacing w:val="4"/>
          <w:sz w:val="28"/>
          <w:szCs w:val="28"/>
          <w:lang w:val="en-US"/>
        </w:rPr>
        <w:t xml:space="preserve"> </w:t>
      </w:r>
      <w:r>
        <w:rPr>
          <w:rFonts w:ascii="Angsana New" w:hAnsi="Angsana New"/>
          <w:spacing w:val="4"/>
          <w:sz w:val="28"/>
          <w:szCs w:val="28"/>
          <w:lang w:val="en-US"/>
        </w:rPr>
        <w:t xml:space="preserve">requirements </w:t>
      </w:r>
      <w:r w:rsidRPr="00EB2DAA">
        <w:rPr>
          <w:rFonts w:ascii="Angsana New" w:hAnsi="Angsana New"/>
          <w:spacing w:val="4"/>
          <w:sz w:val="28"/>
          <w:szCs w:val="28"/>
          <w:lang w:val="en-US"/>
        </w:rPr>
        <w:t>under labor law and other defined benefit plan</w:t>
      </w:r>
      <w:r>
        <w:rPr>
          <w:rFonts w:ascii="Angsana New" w:hAnsi="Angsana New"/>
          <w:spacing w:val="4"/>
          <w:sz w:val="28"/>
          <w:szCs w:val="28"/>
          <w:lang w:val="en-US"/>
        </w:rPr>
        <w:t>s</w:t>
      </w:r>
      <w:r w:rsidRPr="00EB2DAA">
        <w:rPr>
          <w:rFonts w:ascii="Angsana New" w:hAnsi="Angsana New"/>
          <w:spacing w:val="4"/>
          <w:sz w:val="28"/>
          <w:szCs w:val="28"/>
          <w:lang w:val="en-US"/>
        </w:rPr>
        <w:t xml:space="preserve"> for retired employee</w:t>
      </w:r>
      <w:r>
        <w:rPr>
          <w:rFonts w:ascii="Angsana New" w:hAnsi="Angsana New"/>
          <w:spacing w:val="4"/>
          <w:sz w:val="28"/>
          <w:szCs w:val="28"/>
          <w:lang w:val="en-US"/>
        </w:rPr>
        <w:t>s</w:t>
      </w:r>
      <w:r w:rsidRPr="00EB2DAA">
        <w:rPr>
          <w:rFonts w:ascii="Angsana New" w:hAnsi="Angsana New"/>
          <w:spacing w:val="4"/>
          <w:sz w:val="28"/>
          <w:szCs w:val="28"/>
          <w:lang w:val="en-US"/>
        </w:rPr>
        <w:t xml:space="preserve"> </w:t>
      </w:r>
      <w:r>
        <w:rPr>
          <w:rFonts w:ascii="Angsana New" w:hAnsi="Angsana New"/>
          <w:spacing w:val="4"/>
          <w:sz w:val="28"/>
          <w:szCs w:val="28"/>
          <w:lang w:val="en-US"/>
        </w:rPr>
        <w:t xml:space="preserve">having </w:t>
      </w:r>
      <w:r w:rsidRPr="00EB2DAA">
        <w:rPr>
          <w:rFonts w:ascii="Angsana New" w:hAnsi="Angsana New"/>
          <w:spacing w:val="4"/>
          <w:sz w:val="28"/>
          <w:szCs w:val="28"/>
          <w:lang w:val="en-US"/>
        </w:rPr>
        <w:t>service period</w:t>
      </w:r>
      <w:r>
        <w:rPr>
          <w:rFonts w:ascii="Angsana New" w:hAnsi="Angsana New"/>
          <w:spacing w:val="4"/>
          <w:sz w:val="28"/>
          <w:szCs w:val="28"/>
          <w:lang w:val="en-US"/>
        </w:rPr>
        <w:t>s</w:t>
      </w:r>
      <w:r w:rsidRPr="00EB2DAA">
        <w:rPr>
          <w:rFonts w:ascii="Angsana New" w:hAnsi="Angsana New"/>
          <w:spacing w:val="4"/>
          <w:sz w:val="28"/>
          <w:szCs w:val="28"/>
          <w:lang w:val="en-US"/>
        </w:rPr>
        <w:t xml:space="preserve"> as specified in the plan.</w:t>
      </w:r>
    </w:p>
    <w:p w14:paraId="16331462" w14:textId="77777777" w:rsidR="003F4D37" w:rsidRDefault="003F4D37" w:rsidP="003F4D37">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t xml:space="preserve">The actuarial assumption of discount rate is estimated from weighted average of </w:t>
      </w:r>
      <w:r>
        <w:rPr>
          <w:rFonts w:ascii="Angsana New" w:hAnsi="Angsana New"/>
          <w:sz w:val="28"/>
          <w:szCs w:val="28"/>
          <w:lang w:val="en-US"/>
        </w:rPr>
        <w:t xml:space="preserve">the </w:t>
      </w:r>
      <w:r w:rsidRPr="00447F3A">
        <w:rPr>
          <w:rFonts w:ascii="Angsana New" w:hAnsi="Angsana New"/>
          <w:sz w:val="28"/>
          <w:szCs w:val="28"/>
          <w:lang w:val="en-US"/>
        </w:rPr>
        <w:t>yield rate</w:t>
      </w:r>
      <w:r>
        <w:rPr>
          <w:rFonts w:ascii="Angsana New" w:hAnsi="Angsana New"/>
          <w:sz w:val="28"/>
          <w:szCs w:val="28"/>
          <w:lang w:val="en-US"/>
        </w:rPr>
        <w:t>s</w:t>
      </w:r>
      <w:r w:rsidRPr="00447F3A">
        <w:rPr>
          <w:rFonts w:ascii="Angsana New" w:hAnsi="Angsana New"/>
          <w:sz w:val="28"/>
          <w:szCs w:val="28"/>
          <w:lang w:val="en-US"/>
        </w:rPr>
        <w:t xml:space="preserve"> of government bonds as at the end of reporting date that reflects the estimated timing of benefit payments</w:t>
      </w:r>
      <w:r w:rsidRPr="00EB2DAA">
        <w:rPr>
          <w:rFonts w:ascii="Angsana New" w:hAnsi="Angsana New"/>
          <w:sz w:val="28"/>
          <w:szCs w:val="28"/>
          <w:lang w:val="en-US"/>
        </w:rPr>
        <w:t>.</w:t>
      </w:r>
    </w:p>
    <w:p w14:paraId="166DC69A" w14:textId="77777777" w:rsidR="003F4D37" w:rsidRDefault="003F4D37" w:rsidP="003F4D37">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t>The actuarial assumption of mortality rate for reasonable estimation of probability of retirement in the future is estimated from mortality table</w:t>
      </w:r>
      <w:r w:rsidRPr="00EB2DAA">
        <w:rPr>
          <w:rFonts w:ascii="Angsana New" w:hAnsi="Angsana New"/>
          <w:sz w:val="28"/>
          <w:szCs w:val="28"/>
          <w:lang w:val="en-US"/>
        </w:rPr>
        <w:t>.</w:t>
      </w:r>
    </w:p>
    <w:p w14:paraId="5140F3F4" w14:textId="37EB7457" w:rsidR="005F0515" w:rsidRPr="003F4D37" w:rsidRDefault="00462F5A" w:rsidP="003F4D37">
      <w:pPr>
        <w:spacing w:before="120" w:after="120"/>
        <w:ind w:left="380"/>
        <w:jc w:val="thaiDistribute"/>
        <w:rPr>
          <w:rFonts w:ascii="Angsana New" w:hAnsi="Angsana New"/>
          <w:sz w:val="28"/>
          <w:szCs w:val="28"/>
          <w:lang w:val="en-US"/>
        </w:rPr>
      </w:pPr>
      <w:r w:rsidRPr="00462F5A">
        <w:rPr>
          <w:rFonts w:ascii="Angsana New" w:hAnsi="Angsana New"/>
          <w:sz w:val="28"/>
          <w:szCs w:val="28"/>
          <w:lang w:val="en-US"/>
        </w:rPr>
        <w:t>Significant actuarial assumptions as at December 31, 2023 and 2022 (represented by the weighted</w:t>
      </w:r>
      <w:r>
        <w:rPr>
          <w:rFonts w:ascii="Angsana New" w:hAnsi="Angsana New"/>
          <w:sz w:val="28"/>
          <w:szCs w:val="28"/>
          <w:lang w:val="en-US"/>
        </w:rPr>
        <w:t>-</w:t>
      </w:r>
      <w:r w:rsidRPr="00462F5A">
        <w:rPr>
          <w:rFonts w:ascii="Angsana New" w:hAnsi="Angsana New"/>
          <w:sz w:val="28"/>
          <w:szCs w:val="28"/>
          <w:lang w:val="en-US"/>
        </w:rPr>
        <w:t>average) were as follows:</w:t>
      </w:r>
    </w:p>
    <w:tbl>
      <w:tblPr>
        <w:tblW w:w="9007" w:type="dxa"/>
        <w:tblInd w:w="360" w:type="dxa"/>
        <w:tblLook w:val="04A0" w:firstRow="1" w:lastRow="0" w:firstColumn="1" w:lastColumn="0" w:noHBand="0" w:noVBand="1"/>
      </w:tblPr>
      <w:tblGrid>
        <w:gridCol w:w="3326"/>
        <w:gridCol w:w="1423"/>
        <w:gridCol w:w="1423"/>
        <w:gridCol w:w="1417"/>
        <w:gridCol w:w="1418"/>
      </w:tblGrid>
      <w:tr w:rsidR="005F0515" w:rsidRPr="00214924" w14:paraId="2CE66527" w14:textId="77777777" w:rsidTr="00CE2096">
        <w:trPr>
          <w:trHeight w:val="227"/>
        </w:trPr>
        <w:tc>
          <w:tcPr>
            <w:tcW w:w="3326" w:type="dxa"/>
            <w:tcBorders>
              <w:top w:val="nil"/>
              <w:left w:val="nil"/>
              <w:bottom w:val="nil"/>
              <w:right w:val="nil"/>
            </w:tcBorders>
            <w:shd w:val="clear" w:color="000000" w:fill="FFFFFF"/>
            <w:noWrap/>
            <w:vAlign w:val="bottom"/>
            <w:hideMark/>
          </w:tcPr>
          <w:p w14:paraId="43DBB30E" w14:textId="77777777" w:rsidR="005F0515" w:rsidRPr="00AB6776" w:rsidRDefault="005F0515" w:rsidP="00CE2096">
            <w:pPr>
              <w:ind w:hanging="108"/>
              <w:rPr>
                <w:rFonts w:ascii="Angsana New" w:eastAsia="Times New Roman" w:hAnsi="Angsana New"/>
                <w:sz w:val="28"/>
                <w:szCs w:val="28"/>
                <w:lang w:val="en-US"/>
              </w:rPr>
            </w:pPr>
            <w:r w:rsidRPr="00AB6776">
              <w:rPr>
                <w:rFonts w:ascii="Angsana New" w:eastAsia="Times New Roman" w:hAnsi="Angsana New"/>
                <w:sz w:val="28"/>
                <w:szCs w:val="28"/>
                <w:lang w:val="en-US"/>
              </w:rPr>
              <w:t> </w:t>
            </w:r>
          </w:p>
        </w:tc>
        <w:tc>
          <w:tcPr>
            <w:tcW w:w="5681" w:type="dxa"/>
            <w:gridSpan w:val="4"/>
            <w:tcBorders>
              <w:top w:val="nil"/>
              <w:left w:val="nil"/>
              <w:right w:val="nil"/>
            </w:tcBorders>
            <w:shd w:val="clear" w:color="000000" w:fill="FFFFFF"/>
          </w:tcPr>
          <w:p w14:paraId="5E70EAA3" w14:textId="0943D181" w:rsidR="005F0515" w:rsidRPr="00AB6776" w:rsidRDefault="003F4D37" w:rsidP="00CE2096">
            <w:pPr>
              <w:pBdr>
                <w:bottom w:val="single" w:sz="4" w:space="1" w:color="auto"/>
              </w:pBdr>
              <w:ind w:left="-29" w:right="-29"/>
              <w:jc w:val="center"/>
              <w:rPr>
                <w:rFonts w:ascii="Angsana New" w:eastAsia="Times New Roman" w:hAnsi="Angsana New"/>
                <w:sz w:val="28"/>
                <w:szCs w:val="28"/>
                <w:lang w:val="en-US"/>
              </w:rPr>
            </w:pPr>
            <w:r w:rsidRPr="00BE2261">
              <w:rPr>
                <w:rFonts w:ascii="Angsana New" w:eastAsia="Times New Roman" w:hAnsi="Angsana New"/>
                <w:sz w:val="28"/>
                <w:szCs w:val="28"/>
                <w:lang w:val="en-US"/>
              </w:rPr>
              <w:t>(Percentage/annum)</w:t>
            </w:r>
          </w:p>
        </w:tc>
      </w:tr>
      <w:tr w:rsidR="005F0515" w:rsidRPr="00AB6776" w14:paraId="1E161094" w14:textId="77777777" w:rsidTr="00CE2096">
        <w:trPr>
          <w:trHeight w:val="227"/>
        </w:trPr>
        <w:tc>
          <w:tcPr>
            <w:tcW w:w="3326" w:type="dxa"/>
            <w:tcBorders>
              <w:top w:val="nil"/>
              <w:left w:val="nil"/>
              <w:bottom w:val="nil"/>
              <w:right w:val="nil"/>
            </w:tcBorders>
            <w:shd w:val="clear" w:color="000000" w:fill="FFFFFF"/>
            <w:noWrap/>
            <w:vAlign w:val="bottom"/>
            <w:hideMark/>
          </w:tcPr>
          <w:p w14:paraId="1DC35F43" w14:textId="77777777" w:rsidR="005F0515" w:rsidRPr="00AB6776" w:rsidRDefault="005F0515" w:rsidP="00CE2096">
            <w:pPr>
              <w:ind w:hanging="108"/>
              <w:jc w:val="center"/>
              <w:rPr>
                <w:rFonts w:ascii="Angsana New" w:eastAsia="Times New Roman" w:hAnsi="Angsana New"/>
                <w:sz w:val="28"/>
                <w:szCs w:val="28"/>
                <w:lang w:val="en-US"/>
              </w:rPr>
            </w:pPr>
            <w:r w:rsidRPr="00AB6776">
              <w:rPr>
                <w:rFonts w:ascii="Angsana New" w:eastAsia="Times New Roman" w:hAnsi="Angsana New"/>
                <w:sz w:val="28"/>
                <w:szCs w:val="28"/>
                <w:lang w:val="en-US"/>
              </w:rPr>
              <w:t> </w:t>
            </w:r>
          </w:p>
        </w:tc>
        <w:tc>
          <w:tcPr>
            <w:tcW w:w="2846" w:type="dxa"/>
            <w:gridSpan w:val="2"/>
            <w:tcBorders>
              <w:top w:val="nil"/>
              <w:left w:val="nil"/>
              <w:right w:val="nil"/>
            </w:tcBorders>
            <w:shd w:val="clear" w:color="000000" w:fill="FFFFFF"/>
            <w:noWrap/>
            <w:vAlign w:val="bottom"/>
            <w:hideMark/>
          </w:tcPr>
          <w:p w14:paraId="6B2A5BDD" w14:textId="4652A504" w:rsidR="005F0515" w:rsidRPr="00AB6776" w:rsidRDefault="00BE4685" w:rsidP="00CE2096">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Consolidated financial statements</w:t>
            </w:r>
          </w:p>
        </w:tc>
        <w:tc>
          <w:tcPr>
            <w:tcW w:w="2835" w:type="dxa"/>
            <w:gridSpan w:val="2"/>
            <w:tcBorders>
              <w:top w:val="nil"/>
              <w:left w:val="nil"/>
              <w:right w:val="nil"/>
            </w:tcBorders>
            <w:shd w:val="clear" w:color="000000" w:fill="FFFFFF"/>
          </w:tcPr>
          <w:p w14:paraId="531314E9" w14:textId="59AA99A8" w:rsidR="005F0515" w:rsidRPr="00AB6776" w:rsidRDefault="00BE4685" w:rsidP="00CE209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Separate financial statements</w:t>
            </w:r>
          </w:p>
        </w:tc>
      </w:tr>
      <w:tr w:rsidR="00871BA8" w:rsidRPr="00AB6776" w14:paraId="280BAD0A" w14:textId="77777777" w:rsidTr="00280348">
        <w:trPr>
          <w:trHeight w:val="227"/>
        </w:trPr>
        <w:tc>
          <w:tcPr>
            <w:tcW w:w="3326" w:type="dxa"/>
            <w:tcBorders>
              <w:top w:val="nil"/>
              <w:left w:val="nil"/>
              <w:bottom w:val="nil"/>
              <w:right w:val="nil"/>
            </w:tcBorders>
            <w:shd w:val="clear" w:color="000000" w:fill="FFFFFF"/>
            <w:noWrap/>
            <w:vAlign w:val="bottom"/>
          </w:tcPr>
          <w:p w14:paraId="4F86C0C0" w14:textId="77777777" w:rsidR="00871BA8" w:rsidRPr="00AB6776" w:rsidRDefault="00871BA8" w:rsidP="00871BA8">
            <w:pPr>
              <w:ind w:hanging="108"/>
              <w:jc w:val="center"/>
              <w:rPr>
                <w:rFonts w:ascii="Angsana New" w:eastAsia="Times New Roman" w:hAnsi="Angsana New"/>
                <w:sz w:val="28"/>
                <w:szCs w:val="28"/>
                <w:lang w:val="en-US"/>
              </w:rPr>
            </w:pPr>
          </w:p>
        </w:tc>
        <w:tc>
          <w:tcPr>
            <w:tcW w:w="1423" w:type="dxa"/>
            <w:tcBorders>
              <w:top w:val="nil"/>
              <w:left w:val="nil"/>
              <w:right w:val="nil"/>
            </w:tcBorders>
            <w:shd w:val="clear" w:color="auto" w:fill="auto"/>
            <w:noWrap/>
            <w:vAlign w:val="bottom"/>
          </w:tcPr>
          <w:p w14:paraId="7F9D6E6C" w14:textId="0E9FC85A" w:rsidR="00871BA8" w:rsidRPr="00871BA8" w:rsidRDefault="00871BA8" w:rsidP="00871BA8">
            <w:pPr>
              <w:pBdr>
                <w:bottom w:val="single" w:sz="4" w:space="1" w:color="auto"/>
              </w:pBdr>
              <w:ind w:left="-29" w:right="-29"/>
              <w:jc w:val="center"/>
              <w:rPr>
                <w:rFonts w:ascii="Angsana New" w:eastAsia="Times New Roman" w:hAnsi="Angsana New"/>
                <w:sz w:val="28"/>
                <w:szCs w:val="28"/>
                <w:cs/>
                <w:lang w:val="en-US"/>
              </w:rPr>
            </w:pPr>
            <w:r w:rsidRPr="00871BA8">
              <w:rPr>
                <w:rFonts w:ascii="Angsana New" w:eastAsia="Times New Roman" w:hAnsi="Angsana New"/>
                <w:sz w:val="28"/>
                <w:szCs w:val="28"/>
                <w:lang w:val="en-US"/>
              </w:rPr>
              <w:t>2</w:t>
            </w:r>
            <w:r w:rsidR="00280348">
              <w:rPr>
                <w:rFonts w:ascii="Angsana New" w:eastAsia="Times New Roman" w:hAnsi="Angsana New"/>
                <w:sz w:val="28"/>
                <w:szCs w:val="28"/>
                <w:lang w:val="en-US"/>
              </w:rPr>
              <w:t>023</w:t>
            </w:r>
          </w:p>
        </w:tc>
        <w:tc>
          <w:tcPr>
            <w:tcW w:w="1423" w:type="dxa"/>
            <w:tcBorders>
              <w:top w:val="nil"/>
              <w:left w:val="nil"/>
              <w:right w:val="nil"/>
            </w:tcBorders>
            <w:shd w:val="clear" w:color="auto" w:fill="auto"/>
            <w:vAlign w:val="bottom"/>
          </w:tcPr>
          <w:p w14:paraId="55A21BEB" w14:textId="3F5315EB" w:rsidR="00871BA8" w:rsidRPr="00214924" w:rsidRDefault="00871BA8" w:rsidP="00871BA8">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2</w:t>
            </w:r>
            <w:r w:rsidR="00280348">
              <w:rPr>
                <w:rFonts w:ascii="Angsana New" w:eastAsia="Times New Roman" w:hAnsi="Angsana New"/>
                <w:sz w:val="28"/>
                <w:szCs w:val="28"/>
                <w:lang w:val="en-US"/>
              </w:rPr>
              <w:t>022</w:t>
            </w:r>
          </w:p>
        </w:tc>
        <w:tc>
          <w:tcPr>
            <w:tcW w:w="1417" w:type="dxa"/>
            <w:tcBorders>
              <w:top w:val="nil"/>
              <w:left w:val="nil"/>
              <w:right w:val="nil"/>
            </w:tcBorders>
            <w:shd w:val="clear" w:color="auto" w:fill="auto"/>
          </w:tcPr>
          <w:p w14:paraId="4715FBC9" w14:textId="5894A5D3" w:rsidR="00871BA8" w:rsidRPr="00214924" w:rsidRDefault="00871BA8" w:rsidP="00871BA8">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2</w:t>
            </w:r>
            <w:r w:rsidR="00280348">
              <w:rPr>
                <w:rFonts w:ascii="Angsana New" w:eastAsia="Times New Roman" w:hAnsi="Angsana New"/>
                <w:sz w:val="28"/>
                <w:szCs w:val="28"/>
                <w:lang w:val="en-US"/>
              </w:rPr>
              <w:t>023</w:t>
            </w:r>
          </w:p>
        </w:tc>
        <w:tc>
          <w:tcPr>
            <w:tcW w:w="1418" w:type="dxa"/>
            <w:tcBorders>
              <w:top w:val="nil"/>
              <w:left w:val="nil"/>
              <w:right w:val="nil"/>
            </w:tcBorders>
            <w:shd w:val="clear" w:color="auto" w:fill="auto"/>
          </w:tcPr>
          <w:p w14:paraId="316919B3" w14:textId="57BBC40B" w:rsidR="00871BA8" w:rsidRPr="00214924" w:rsidRDefault="00871BA8" w:rsidP="00871BA8">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2</w:t>
            </w:r>
            <w:r w:rsidR="00280348">
              <w:rPr>
                <w:rFonts w:ascii="Angsana New" w:eastAsia="Times New Roman" w:hAnsi="Angsana New"/>
                <w:sz w:val="28"/>
                <w:szCs w:val="28"/>
                <w:lang w:val="en-US"/>
              </w:rPr>
              <w:t>022</w:t>
            </w:r>
          </w:p>
        </w:tc>
      </w:tr>
      <w:tr w:rsidR="003F4D37" w:rsidRPr="00AB6776" w14:paraId="1A4D8BDC" w14:textId="77777777" w:rsidTr="00280348">
        <w:trPr>
          <w:trHeight w:val="227"/>
        </w:trPr>
        <w:tc>
          <w:tcPr>
            <w:tcW w:w="3326" w:type="dxa"/>
            <w:tcBorders>
              <w:top w:val="nil"/>
              <w:left w:val="nil"/>
              <w:bottom w:val="nil"/>
              <w:right w:val="nil"/>
            </w:tcBorders>
            <w:shd w:val="clear" w:color="auto" w:fill="auto"/>
            <w:noWrap/>
            <w:vAlign w:val="bottom"/>
            <w:hideMark/>
          </w:tcPr>
          <w:p w14:paraId="62FA1745" w14:textId="22DD4D30" w:rsidR="003F4D37" w:rsidRPr="00AB6776" w:rsidRDefault="003F4D37" w:rsidP="003F4D37">
            <w:pPr>
              <w:ind w:hanging="108"/>
              <w:rPr>
                <w:rFonts w:ascii="Angsana New" w:eastAsia="Times New Roman" w:hAnsi="Angsana New"/>
                <w:sz w:val="28"/>
                <w:szCs w:val="28"/>
                <w:lang w:val="en-US"/>
              </w:rPr>
            </w:pPr>
            <w:r w:rsidRPr="00CB0018">
              <w:rPr>
                <w:rFonts w:ascii="Angsana New" w:eastAsia="Times New Roman" w:hAnsi="Angsana New"/>
                <w:sz w:val="28"/>
                <w:szCs w:val="28"/>
                <w:lang w:val="en-US"/>
              </w:rPr>
              <w:t>Discount rate</w:t>
            </w:r>
          </w:p>
        </w:tc>
        <w:tc>
          <w:tcPr>
            <w:tcW w:w="1423" w:type="dxa"/>
            <w:tcBorders>
              <w:left w:val="nil"/>
              <w:bottom w:val="nil"/>
              <w:right w:val="nil"/>
            </w:tcBorders>
            <w:shd w:val="clear" w:color="auto" w:fill="auto"/>
            <w:noWrap/>
            <w:vAlign w:val="bottom"/>
          </w:tcPr>
          <w:p w14:paraId="2F5BAC93" w14:textId="4DDBC037" w:rsidR="003F4D37" w:rsidRPr="00871BA8" w:rsidRDefault="00280348" w:rsidP="003F4D37">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w:t>
            </w:r>
            <w:r w:rsidR="003F4D37" w:rsidRPr="00871BA8">
              <w:rPr>
                <w:rFonts w:ascii="Angsana New" w:eastAsia="Times New Roman" w:hAnsi="Angsana New" w:hint="cs"/>
                <w:sz w:val="28"/>
                <w:szCs w:val="28"/>
                <w:cs/>
                <w:lang w:val="en-US"/>
              </w:rPr>
              <w:t>.</w:t>
            </w:r>
            <w:r>
              <w:rPr>
                <w:rFonts w:ascii="Angsana New" w:eastAsia="Times New Roman" w:hAnsi="Angsana New"/>
                <w:sz w:val="28"/>
                <w:szCs w:val="28"/>
                <w:lang w:val="en-US"/>
              </w:rPr>
              <w:t>74</w:t>
            </w:r>
            <w:r w:rsidR="003F4D37" w:rsidRPr="00871BA8">
              <w:rPr>
                <w:rFonts w:ascii="Angsana New" w:eastAsia="Times New Roman" w:hAnsi="Angsana New" w:hint="cs"/>
                <w:sz w:val="28"/>
                <w:szCs w:val="28"/>
                <w:cs/>
                <w:lang w:val="en-US"/>
              </w:rPr>
              <w:t xml:space="preserve"> </w:t>
            </w:r>
            <w:r w:rsidR="003F4D37" w:rsidRPr="00871BA8">
              <w:rPr>
                <w:rFonts w:ascii="Angsana New" w:eastAsia="Times New Roman" w:hAnsi="Angsana New"/>
                <w:sz w:val="28"/>
                <w:szCs w:val="28"/>
                <w:lang w:val="en-US"/>
              </w:rPr>
              <w:t>-</w:t>
            </w:r>
            <w:r w:rsidR="003F4D37" w:rsidRPr="00871BA8">
              <w:rPr>
                <w:rFonts w:ascii="Angsana New" w:eastAsia="Times New Roman" w:hAnsi="Angsana New" w:hint="cs"/>
                <w:sz w:val="28"/>
                <w:szCs w:val="28"/>
                <w:cs/>
                <w:lang w:val="en-US"/>
              </w:rPr>
              <w:t xml:space="preserve"> 4.45</w:t>
            </w:r>
          </w:p>
        </w:tc>
        <w:tc>
          <w:tcPr>
            <w:tcW w:w="1423" w:type="dxa"/>
            <w:tcBorders>
              <w:left w:val="nil"/>
              <w:bottom w:val="nil"/>
              <w:right w:val="nil"/>
            </w:tcBorders>
            <w:shd w:val="clear" w:color="auto" w:fill="auto"/>
            <w:vAlign w:val="bottom"/>
          </w:tcPr>
          <w:p w14:paraId="6AF85C91" w14:textId="754481EB" w:rsidR="003F4D37" w:rsidRPr="00AB6776" w:rsidRDefault="003F4D37" w:rsidP="003F4D37">
            <w:pPr>
              <w:ind w:left="-29" w:right="-29"/>
              <w:jc w:val="center"/>
              <w:rPr>
                <w:rFonts w:ascii="Angsana New" w:eastAsia="Times New Roman" w:hAnsi="Angsana New"/>
                <w:sz w:val="28"/>
                <w:szCs w:val="28"/>
                <w:lang w:val="en-US"/>
              </w:rPr>
            </w:pPr>
            <w:r>
              <w:rPr>
                <w:rFonts w:ascii="Angsana New" w:eastAsia="Times New Roman" w:hAnsi="Angsana New" w:hint="cs"/>
                <w:sz w:val="28"/>
                <w:szCs w:val="28"/>
                <w:cs/>
                <w:lang w:val="en-US"/>
              </w:rPr>
              <w:t xml:space="preserve">3.19 </w:t>
            </w:r>
            <w:r>
              <w:rPr>
                <w:rFonts w:ascii="Angsana New" w:eastAsia="Times New Roman" w:hAnsi="Angsana New"/>
                <w:sz w:val="28"/>
                <w:szCs w:val="28"/>
                <w:lang w:val="en-US"/>
              </w:rPr>
              <w:t>-</w:t>
            </w:r>
            <w:r>
              <w:rPr>
                <w:rFonts w:ascii="Angsana New" w:eastAsia="Times New Roman" w:hAnsi="Angsana New" w:hint="cs"/>
                <w:sz w:val="28"/>
                <w:szCs w:val="28"/>
                <w:cs/>
                <w:lang w:val="en-US"/>
              </w:rPr>
              <w:t xml:space="preserve"> 4.45</w:t>
            </w:r>
          </w:p>
        </w:tc>
        <w:tc>
          <w:tcPr>
            <w:tcW w:w="1417" w:type="dxa"/>
            <w:tcBorders>
              <w:left w:val="nil"/>
              <w:bottom w:val="nil"/>
              <w:right w:val="nil"/>
            </w:tcBorders>
            <w:shd w:val="clear" w:color="auto" w:fill="auto"/>
            <w:vAlign w:val="bottom"/>
          </w:tcPr>
          <w:p w14:paraId="5504065C" w14:textId="77777777" w:rsidR="003F4D37" w:rsidRPr="00AB6776" w:rsidRDefault="003F4D37" w:rsidP="003F4D37">
            <w:pPr>
              <w:ind w:left="-29" w:right="-29"/>
              <w:jc w:val="center"/>
              <w:rPr>
                <w:rFonts w:ascii="Angsana New" w:eastAsia="Times New Roman" w:hAnsi="Angsana New"/>
                <w:sz w:val="28"/>
                <w:szCs w:val="28"/>
                <w:lang w:val="en-US"/>
              </w:rPr>
            </w:pPr>
            <w:r>
              <w:rPr>
                <w:rFonts w:ascii="Angsana New" w:eastAsia="Times New Roman" w:hAnsi="Angsana New" w:hint="cs"/>
                <w:sz w:val="28"/>
                <w:szCs w:val="28"/>
                <w:cs/>
                <w:lang w:val="en-US"/>
              </w:rPr>
              <w:t>4.13</w:t>
            </w:r>
          </w:p>
        </w:tc>
        <w:tc>
          <w:tcPr>
            <w:tcW w:w="1418" w:type="dxa"/>
            <w:tcBorders>
              <w:left w:val="nil"/>
              <w:bottom w:val="nil"/>
              <w:right w:val="nil"/>
            </w:tcBorders>
            <w:shd w:val="clear" w:color="auto" w:fill="auto"/>
            <w:vAlign w:val="bottom"/>
          </w:tcPr>
          <w:p w14:paraId="1674CF9E" w14:textId="0E0E95B5" w:rsidR="003F4D37" w:rsidRPr="00AB6776" w:rsidRDefault="003F4D37" w:rsidP="003F4D37">
            <w:pPr>
              <w:ind w:left="-29" w:right="-29"/>
              <w:jc w:val="center"/>
              <w:rPr>
                <w:rFonts w:ascii="Angsana New" w:eastAsia="Times New Roman" w:hAnsi="Angsana New"/>
                <w:sz w:val="28"/>
                <w:szCs w:val="28"/>
                <w:lang w:val="en-US"/>
              </w:rPr>
            </w:pPr>
            <w:r>
              <w:rPr>
                <w:rFonts w:ascii="Angsana New" w:eastAsia="Times New Roman" w:hAnsi="Angsana New" w:hint="cs"/>
                <w:sz w:val="28"/>
                <w:szCs w:val="28"/>
                <w:cs/>
                <w:lang w:val="en-US"/>
              </w:rPr>
              <w:t>4.13</w:t>
            </w:r>
          </w:p>
        </w:tc>
      </w:tr>
      <w:tr w:rsidR="003F4D37" w:rsidRPr="00AB6776" w14:paraId="274028AC" w14:textId="77777777" w:rsidTr="00280348">
        <w:trPr>
          <w:trHeight w:val="227"/>
        </w:trPr>
        <w:tc>
          <w:tcPr>
            <w:tcW w:w="3326" w:type="dxa"/>
            <w:tcBorders>
              <w:top w:val="nil"/>
              <w:left w:val="nil"/>
              <w:bottom w:val="nil"/>
              <w:right w:val="nil"/>
            </w:tcBorders>
            <w:shd w:val="clear" w:color="auto" w:fill="auto"/>
            <w:noWrap/>
            <w:vAlign w:val="bottom"/>
            <w:hideMark/>
          </w:tcPr>
          <w:p w14:paraId="2BFB37E3" w14:textId="25885DF0" w:rsidR="003F4D37" w:rsidRPr="00AB6776" w:rsidRDefault="00462F5A" w:rsidP="003F4D37">
            <w:pPr>
              <w:ind w:hanging="108"/>
              <w:rPr>
                <w:rFonts w:ascii="Angsana New" w:eastAsia="Times New Roman" w:hAnsi="Angsana New"/>
                <w:sz w:val="28"/>
                <w:szCs w:val="28"/>
                <w:lang w:val="en-US"/>
              </w:rPr>
            </w:pPr>
            <w:r>
              <w:rPr>
                <w:rFonts w:ascii="Angsana New" w:eastAsia="Times New Roman" w:hAnsi="Angsana New"/>
                <w:sz w:val="28"/>
                <w:szCs w:val="28"/>
                <w:lang w:val="en-US"/>
              </w:rPr>
              <w:t>S</w:t>
            </w:r>
            <w:r w:rsidR="003F4D37" w:rsidRPr="00CB0018">
              <w:rPr>
                <w:rFonts w:ascii="Angsana New" w:eastAsia="Times New Roman" w:hAnsi="Angsana New"/>
                <w:sz w:val="28"/>
                <w:szCs w:val="28"/>
                <w:lang w:val="en-US"/>
              </w:rPr>
              <w:t>alary increase rate</w:t>
            </w:r>
          </w:p>
        </w:tc>
        <w:tc>
          <w:tcPr>
            <w:tcW w:w="1423" w:type="dxa"/>
            <w:tcBorders>
              <w:top w:val="nil"/>
              <w:left w:val="nil"/>
              <w:bottom w:val="nil"/>
              <w:right w:val="nil"/>
            </w:tcBorders>
            <w:shd w:val="clear" w:color="auto" w:fill="auto"/>
            <w:noWrap/>
            <w:vAlign w:val="bottom"/>
          </w:tcPr>
          <w:p w14:paraId="5F9BC572" w14:textId="77777777" w:rsidR="003F4D37" w:rsidRPr="00871BA8" w:rsidRDefault="003F4D37" w:rsidP="003F4D37">
            <w:pPr>
              <w:ind w:left="-29" w:right="-29"/>
              <w:jc w:val="center"/>
              <w:rPr>
                <w:rFonts w:ascii="Angsana New" w:eastAsia="Times New Roman" w:hAnsi="Angsana New"/>
                <w:sz w:val="28"/>
                <w:szCs w:val="28"/>
                <w:lang w:val="en-US"/>
              </w:rPr>
            </w:pPr>
            <w:r w:rsidRPr="00871BA8">
              <w:rPr>
                <w:rFonts w:ascii="Angsana New" w:eastAsia="Times New Roman" w:hAnsi="Angsana New" w:hint="cs"/>
                <w:sz w:val="28"/>
                <w:szCs w:val="28"/>
                <w:cs/>
                <w:lang w:val="en-US"/>
              </w:rPr>
              <w:t>3</w:t>
            </w:r>
          </w:p>
        </w:tc>
        <w:tc>
          <w:tcPr>
            <w:tcW w:w="1423" w:type="dxa"/>
            <w:tcBorders>
              <w:top w:val="nil"/>
              <w:left w:val="nil"/>
              <w:bottom w:val="nil"/>
              <w:right w:val="nil"/>
            </w:tcBorders>
            <w:shd w:val="clear" w:color="auto" w:fill="auto"/>
            <w:vAlign w:val="bottom"/>
          </w:tcPr>
          <w:p w14:paraId="75F29947" w14:textId="07DFE846" w:rsidR="003F4D37" w:rsidRPr="00AB6776" w:rsidRDefault="003F4D37" w:rsidP="003F4D37">
            <w:pPr>
              <w:ind w:left="-29" w:right="-29"/>
              <w:jc w:val="center"/>
              <w:rPr>
                <w:rFonts w:ascii="Angsana New" w:eastAsia="Times New Roman" w:hAnsi="Angsana New"/>
                <w:sz w:val="28"/>
                <w:szCs w:val="28"/>
                <w:lang w:val="en-US"/>
              </w:rPr>
            </w:pPr>
            <w:r>
              <w:rPr>
                <w:rFonts w:ascii="Angsana New" w:eastAsia="Times New Roman" w:hAnsi="Angsana New" w:hint="cs"/>
                <w:sz w:val="28"/>
                <w:szCs w:val="28"/>
                <w:cs/>
                <w:lang w:val="en-US"/>
              </w:rPr>
              <w:t>3</w:t>
            </w:r>
          </w:p>
        </w:tc>
        <w:tc>
          <w:tcPr>
            <w:tcW w:w="1417" w:type="dxa"/>
            <w:tcBorders>
              <w:top w:val="nil"/>
              <w:left w:val="nil"/>
              <w:bottom w:val="nil"/>
              <w:right w:val="nil"/>
            </w:tcBorders>
            <w:shd w:val="clear" w:color="auto" w:fill="auto"/>
            <w:vAlign w:val="bottom"/>
          </w:tcPr>
          <w:p w14:paraId="76EF2416" w14:textId="77777777" w:rsidR="003F4D37" w:rsidRPr="00AB6776" w:rsidRDefault="003F4D37" w:rsidP="003F4D37">
            <w:pPr>
              <w:ind w:left="-29" w:right="-29"/>
              <w:jc w:val="center"/>
              <w:rPr>
                <w:rFonts w:ascii="Angsana New" w:eastAsia="Times New Roman" w:hAnsi="Angsana New"/>
                <w:sz w:val="28"/>
                <w:szCs w:val="28"/>
                <w:cs/>
                <w:lang w:val="en-US"/>
              </w:rPr>
            </w:pPr>
            <w:r>
              <w:rPr>
                <w:rFonts w:ascii="Angsana New" w:eastAsia="Times New Roman" w:hAnsi="Angsana New" w:hint="cs"/>
                <w:sz w:val="28"/>
                <w:szCs w:val="28"/>
                <w:cs/>
                <w:lang w:val="en-US"/>
              </w:rPr>
              <w:t>3</w:t>
            </w:r>
          </w:p>
        </w:tc>
        <w:tc>
          <w:tcPr>
            <w:tcW w:w="1418" w:type="dxa"/>
            <w:tcBorders>
              <w:top w:val="nil"/>
              <w:left w:val="nil"/>
              <w:bottom w:val="nil"/>
              <w:right w:val="nil"/>
            </w:tcBorders>
            <w:shd w:val="clear" w:color="auto" w:fill="auto"/>
            <w:vAlign w:val="bottom"/>
          </w:tcPr>
          <w:p w14:paraId="4F486464" w14:textId="5C221848" w:rsidR="003F4D37" w:rsidRPr="00AB6776" w:rsidRDefault="003F4D37" w:rsidP="003F4D37">
            <w:pPr>
              <w:ind w:left="-29" w:right="-29"/>
              <w:jc w:val="center"/>
              <w:rPr>
                <w:rFonts w:ascii="Angsana New" w:eastAsia="Times New Roman" w:hAnsi="Angsana New"/>
                <w:sz w:val="28"/>
                <w:szCs w:val="28"/>
                <w:lang w:val="en-US"/>
              </w:rPr>
            </w:pPr>
            <w:r>
              <w:rPr>
                <w:rFonts w:ascii="Angsana New" w:eastAsia="Times New Roman" w:hAnsi="Angsana New" w:hint="cs"/>
                <w:sz w:val="28"/>
                <w:szCs w:val="28"/>
                <w:cs/>
                <w:lang w:val="en-US"/>
              </w:rPr>
              <w:t>3</w:t>
            </w:r>
          </w:p>
        </w:tc>
      </w:tr>
      <w:tr w:rsidR="003F4D37" w:rsidRPr="00AB6776" w14:paraId="3212135B" w14:textId="77777777" w:rsidTr="00280348">
        <w:trPr>
          <w:trHeight w:val="227"/>
        </w:trPr>
        <w:tc>
          <w:tcPr>
            <w:tcW w:w="3326" w:type="dxa"/>
            <w:tcBorders>
              <w:top w:val="nil"/>
              <w:left w:val="nil"/>
              <w:bottom w:val="nil"/>
              <w:right w:val="nil"/>
            </w:tcBorders>
            <w:shd w:val="clear" w:color="000000" w:fill="FFFFFF"/>
            <w:noWrap/>
            <w:vAlign w:val="bottom"/>
          </w:tcPr>
          <w:p w14:paraId="636507E1" w14:textId="0E31AEF6" w:rsidR="003F4D37" w:rsidRPr="00C06AC6" w:rsidRDefault="003F4D37" w:rsidP="003F4D37">
            <w:pPr>
              <w:ind w:hanging="108"/>
              <w:rPr>
                <w:rFonts w:ascii="Angsana New" w:eastAsia="Times New Roman" w:hAnsi="Angsana New"/>
                <w:sz w:val="28"/>
                <w:szCs w:val="28"/>
                <w:cs/>
                <w:lang w:val="en-US"/>
              </w:rPr>
            </w:pPr>
            <w:r w:rsidRPr="00CB0018">
              <w:rPr>
                <w:rFonts w:ascii="Angsana New" w:eastAsia="Times New Roman" w:hAnsi="Angsana New"/>
                <w:sz w:val="28"/>
                <w:szCs w:val="28"/>
                <w:lang w:val="en-US"/>
              </w:rPr>
              <w:t xml:space="preserve">Turnover rate </w:t>
            </w:r>
          </w:p>
        </w:tc>
        <w:tc>
          <w:tcPr>
            <w:tcW w:w="1423" w:type="dxa"/>
            <w:tcBorders>
              <w:top w:val="nil"/>
              <w:left w:val="nil"/>
              <w:bottom w:val="nil"/>
              <w:right w:val="nil"/>
            </w:tcBorders>
            <w:shd w:val="clear" w:color="auto" w:fill="auto"/>
            <w:noWrap/>
            <w:vAlign w:val="bottom"/>
          </w:tcPr>
          <w:p w14:paraId="35EC21D3" w14:textId="77777777" w:rsidR="003F4D37" w:rsidRPr="00871BA8" w:rsidRDefault="003F4D37" w:rsidP="003F4D37">
            <w:pPr>
              <w:ind w:left="-29" w:right="-29"/>
              <w:jc w:val="center"/>
              <w:rPr>
                <w:rFonts w:ascii="Angsana New" w:eastAsia="Times New Roman" w:hAnsi="Angsana New"/>
                <w:sz w:val="28"/>
                <w:szCs w:val="28"/>
                <w:lang w:val="en-US"/>
              </w:rPr>
            </w:pPr>
            <w:r w:rsidRPr="00871BA8">
              <w:rPr>
                <w:rFonts w:ascii="Angsana New" w:eastAsia="Times New Roman" w:hAnsi="Angsana New" w:hint="cs"/>
                <w:sz w:val="28"/>
                <w:szCs w:val="28"/>
                <w:cs/>
                <w:lang w:val="en-US"/>
              </w:rPr>
              <w:t xml:space="preserve">0.96 </w:t>
            </w:r>
            <w:r w:rsidRPr="00871BA8">
              <w:rPr>
                <w:rFonts w:ascii="Angsana New" w:eastAsia="Times New Roman" w:hAnsi="Angsana New"/>
                <w:sz w:val="28"/>
                <w:szCs w:val="28"/>
                <w:lang w:val="en-US"/>
              </w:rPr>
              <w:t>-</w:t>
            </w:r>
            <w:r w:rsidRPr="00871BA8">
              <w:rPr>
                <w:rFonts w:ascii="Angsana New" w:eastAsia="Times New Roman" w:hAnsi="Angsana New" w:hint="cs"/>
                <w:sz w:val="28"/>
                <w:szCs w:val="28"/>
                <w:cs/>
                <w:lang w:val="en-US"/>
              </w:rPr>
              <w:t xml:space="preserve"> 22.92</w:t>
            </w:r>
          </w:p>
        </w:tc>
        <w:tc>
          <w:tcPr>
            <w:tcW w:w="1423" w:type="dxa"/>
            <w:tcBorders>
              <w:top w:val="nil"/>
              <w:left w:val="nil"/>
              <w:bottom w:val="nil"/>
              <w:right w:val="nil"/>
            </w:tcBorders>
            <w:shd w:val="clear" w:color="auto" w:fill="auto"/>
            <w:vAlign w:val="bottom"/>
          </w:tcPr>
          <w:p w14:paraId="3EDA6263" w14:textId="7B29F2EC" w:rsidR="003F4D37" w:rsidRPr="00475602" w:rsidRDefault="003F4D37" w:rsidP="003F4D37">
            <w:pPr>
              <w:ind w:left="-29" w:right="-29"/>
              <w:jc w:val="center"/>
              <w:rPr>
                <w:rFonts w:ascii="Angsana New" w:eastAsia="Times New Roman" w:hAnsi="Angsana New"/>
                <w:sz w:val="28"/>
                <w:szCs w:val="28"/>
                <w:lang w:val="en-US"/>
              </w:rPr>
            </w:pPr>
            <w:r>
              <w:rPr>
                <w:rFonts w:ascii="Angsana New" w:eastAsia="Times New Roman" w:hAnsi="Angsana New" w:hint="cs"/>
                <w:sz w:val="28"/>
                <w:szCs w:val="28"/>
                <w:cs/>
                <w:lang w:val="en-US"/>
              </w:rPr>
              <w:t xml:space="preserve">0.96 </w:t>
            </w:r>
            <w:r>
              <w:rPr>
                <w:rFonts w:ascii="Angsana New" w:eastAsia="Times New Roman" w:hAnsi="Angsana New"/>
                <w:sz w:val="28"/>
                <w:szCs w:val="28"/>
                <w:lang w:val="en-US"/>
              </w:rPr>
              <w:t>-</w:t>
            </w:r>
            <w:r w:rsidRPr="00C06AC6">
              <w:rPr>
                <w:rFonts w:ascii="Angsana New" w:eastAsia="Times New Roman" w:hAnsi="Angsana New" w:hint="cs"/>
                <w:sz w:val="28"/>
                <w:szCs w:val="28"/>
                <w:cs/>
                <w:lang w:val="en-US"/>
              </w:rPr>
              <w:t xml:space="preserve"> 22.92</w:t>
            </w:r>
          </w:p>
        </w:tc>
        <w:tc>
          <w:tcPr>
            <w:tcW w:w="1417" w:type="dxa"/>
            <w:tcBorders>
              <w:top w:val="nil"/>
              <w:left w:val="nil"/>
              <w:bottom w:val="nil"/>
              <w:right w:val="nil"/>
            </w:tcBorders>
            <w:shd w:val="clear" w:color="auto" w:fill="auto"/>
            <w:vAlign w:val="bottom"/>
          </w:tcPr>
          <w:p w14:paraId="5AFD356C" w14:textId="77777777" w:rsidR="003F4D37" w:rsidRDefault="003F4D37" w:rsidP="003F4D37">
            <w:pPr>
              <w:ind w:left="-29" w:right="-29"/>
              <w:jc w:val="center"/>
              <w:rPr>
                <w:rFonts w:ascii="Angsana New" w:eastAsia="Times New Roman" w:hAnsi="Angsana New"/>
                <w:sz w:val="28"/>
                <w:szCs w:val="28"/>
                <w:cs/>
                <w:lang w:val="en-US"/>
              </w:rPr>
            </w:pPr>
            <w:r>
              <w:rPr>
                <w:rFonts w:ascii="Angsana New" w:eastAsia="Times New Roman" w:hAnsi="Angsana New" w:hint="cs"/>
                <w:sz w:val="28"/>
                <w:szCs w:val="28"/>
                <w:cs/>
                <w:lang w:val="en-US"/>
              </w:rPr>
              <w:t>1.91 - 22.92</w:t>
            </w:r>
          </w:p>
        </w:tc>
        <w:tc>
          <w:tcPr>
            <w:tcW w:w="1418" w:type="dxa"/>
            <w:tcBorders>
              <w:top w:val="nil"/>
              <w:left w:val="nil"/>
              <w:bottom w:val="nil"/>
              <w:right w:val="nil"/>
            </w:tcBorders>
            <w:shd w:val="clear" w:color="auto" w:fill="auto"/>
            <w:vAlign w:val="bottom"/>
          </w:tcPr>
          <w:p w14:paraId="3EF758AF" w14:textId="63748965" w:rsidR="003F4D37" w:rsidRPr="00475602" w:rsidRDefault="003F4D37" w:rsidP="003F4D37">
            <w:pPr>
              <w:ind w:left="-29" w:right="-29"/>
              <w:jc w:val="center"/>
              <w:rPr>
                <w:rFonts w:ascii="Angsana New" w:eastAsia="Times New Roman" w:hAnsi="Angsana New"/>
                <w:sz w:val="28"/>
                <w:szCs w:val="28"/>
                <w:lang w:val="en-US"/>
              </w:rPr>
            </w:pPr>
            <w:r>
              <w:rPr>
                <w:rFonts w:ascii="Angsana New" w:eastAsia="Times New Roman" w:hAnsi="Angsana New" w:hint="cs"/>
                <w:sz w:val="28"/>
                <w:szCs w:val="28"/>
                <w:cs/>
                <w:lang w:val="en-US"/>
              </w:rPr>
              <w:t>1.91 - 22.92</w:t>
            </w:r>
          </w:p>
        </w:tc>
      </w:tr>
      <w:tr w:rsidR="003F4D37" w:rsidRPr="00B20CD4" w14:paraId="18D2262D" w14:textId="77777777" w:rsidTr="00280348">
        <w:trPr>
          <w:trHeight w:val="227"/>
        </w:trPr>
        <w:tc>
          <w:tcPr>
            <w:tcW w:w="3326" w:type="dxa"/>
            <w:tcBorders>
              <w:top w:val="nil"/>
              <w:left w:val="nil"/>
              <w:bottom w:val="nil"/>
              <w:right w:val="nil"/>
            </w:tcBorders>
            <w:shd w:val="clear" w:color="000000" w:fill="FFFFFF"/>
            <w:noWrap/>
          </w:tcPr>
          <w:p w14:paraId="7A7D6578" w14:textId="7E450446" w:rsidR="003F4D37" w:rsidRPr="00214924" w:rsidRDefault="003F4D37" w:rsidP="003F4D37">
            <w:pPr>
              <w:ind w:hanging="108"/>
              <w:rPr>
                <w:rFonts w:ascii="Angsana New" w:eastAsia="Times New Roman" w:hAnsi="Angsana New"/>
                <w:sz w:val="28"/>
                <w:szCs w:val="28"/>
                <w:cs/>
                <w:lang w:val="en-US"/>
              </w:rPr>
            </w:pPr>
            <w:r w:rsidRPr="00CB0018">
              <w:rPr>
                <w:rFonts w:ascii="Angsana New" w:eastAsia="Times New Roman" w:hAnsi="Angsana New"/>
                <w:sz w:val="28"/>
                <w:szCs w:val="28"/>
                <w:lang w:val="en-US"/>
              </w:rPr>
              <w:t>Mortality rate</w:t>
            </w:r>
          </w:p>
        </w:tc>
        <w:tc>
          <w:tcPr>
            <w:tcW w:w="1423" w:type="dxa"/>
            <w:tcBorders>
              <w:top w:val="nil"/>
              <w:left w:val="nil"/>
              <w:bottom w:val="nil"/>
              <w:right w:val="nil"/>
            </w:tcBorders>
            <w:shd w:val="clear" w:color="auto" w:fill="auto"/>
            <w:noWrap/>
            <w:vAlign w:val="bottom"/>
          </w:tcPr>
          <w:p w14:paraId="72525758" w14:textId="77777777" w:rsidR="003F4D37" w:rsidRPr="00CB0018" w:rsidRDefault="003F4D37" w:rsidP="003F4D37">
            <w:pPr>
              <w:ind w:left="-29" w:right="-29"/>
              <w:jc w:val="center"/>
              <w:rPr>
                <w:rFonts w:ascii="Angsana New" w:eastAsia="Times New Roman" w:hAnsi="Angsana New"/>
                <w:sz w:val="28"/>
                <w:szCs w:val="28"/>
                <w:lang w:val="en-US"/>
              </w:rPr>
            </w:pPr>
            <w:r>
              <w:rPr>
                <w:rFonts w:ascii="Angsana New" w:eastAsia="Times New Roman" w:hAnsi="Angsana New"/>
                <w:sz w:val="28"/>
                <w:szCs w:val="28"/>
                <w:cs/>
                <w:lang w:val="en-US"/>
              </w:rPr>
              <w:t>105</w:t>
            </w:r>
            <w:r w:rsidRPr="00CB0018">
              <w:rPr>
                <w:rFonts w:ascii="Angsana New" w:eastAsia="Times New Roman" w:hAnsi="Angsana New"/>
                <w:sz w:val="28"/>
                <w:szCs w:val="28"/>
                <w:cs/>
                <w:lang w:val="en-US"/>
              </w:rPr>
              <w:t>%</w:t>
            </w:r>
            <w:r w:rsidRPr="00CB0018">
              <w:rPr>
                <w:rFonts w:ascii="Angsana New" w:eastAsia="Times New Roman" w:hAnsi="Angsana New"/>
                <w:sz w:val="28"/>
                <w:szCs w:val="28"/>
                <w:lang w:val="en-US"/>
              </w:rPr>
              <w:t xml:space="preserve"> of Thai Mortality</w:t>
            </w:r>
          </w:p>
          <w:p w14:paraId="37AA9D83" w14:textId="5BEDC074" w:rsidR="003F4D37" w:rsidRPr="00871BA8" w:rsidRDefault="003F4D37" w:rsidP="003F4D37">
            <w:pPr>
              <w:ind w:left="-29" w:right="-29"/>
              <w:jc w:val="center"/>
              <w:rPr>
                <w:rFonts w:ascii="Angsana New" w:eastAsia="Times New Roman" w:hAnsi="Angsana New"/>
                <w:sz w:val="28"/>
                <w:szCs w:val="28"/>
                <w:cs/>
                <w:lang w:val="en-US"/>
              </w:rPr>
            </w:pPr>
            <w:r w:rsidRPr="00CB0018">
              <w:rPr>
                <w:rFonts w:ascii="Angsana New" w:eastAsia="Times New Roman" w:hAnsi="Angsana New"/>
                <w:sz w:val="28"/>
                <w:szCs w:val="28"/>
                <w:lang w:val="en-US"/>
              </w:rPr>
              <w:t xml:space="preserve">Ordinary Tables of </w:t>
            </w:r>
            <w:r w:rsidRPr="00CB0018">
              <w:rPr>
                <w:rFonts w:ascii="Angsana New" w:eastAsia="Times New Roman" w:hAnsi="Angsana New"/>
                <w:sz w:val="28"/>
                <w:szCs w:val="28"/>
                <w:cs/>
                <w:lang w:val="en-US"/>
              </w:rPr>
              <w:t>2017</w:t>
            </w:r>
          </w:p>
        </w:tc>
        <w:tc>
          <w:tcPr>
            <w:tcW w:w="1423" w:type="dxa"/>
            <w:tcBorders>
              <w:top w:val="nil"/>
              <w:left w:val="nil"/>
              <w:bottom w:val="nil"/>
              <w:right w:val="nil"/>
            </w:tcBorders>
            <w:shd w:val="clear" w:color="auto" w:fill="auto"/>
            <w:vAlign w:val="bottom"/>
          </w:tcPr>
          <w:p w14:paraId="6B07680E" w14:textId="064811AE" w:rsidR="003F4D37" w:rsidRPr="00CB0018" w:rsidRDefault="003F4D37" w:rsidP="003F4D37">
            <w:pPr>
              <w:ind w:left="-29" w:right="-29"/>
              <w:jc w:val="center"/>
              <w:rPr>
                <w:rFonts w:ascii="Angsana New" w:eastAsia="Times New Roman" w:hAnsi="Angsana New"/>
                <w:sz w:val="28"/>
                <w:szCs w:val="28"/>
                <w:lang w:val="en-US"/>
              </w:rPr>
            </w:pPr>
            <w:r w:rsidRPr="00CB0018">
              <w:rPr>
                <w:rFonts w:ascii="Angsana New" w:eastAsia="Times New Roman" w:hAnsi="Angsana New"/>
                <w:sz w:val="28"/>
                <w:szCs w:val="28"/>
                <w:cs/>
                <w:lang w:val="en-US"/>
              </w:rPr>
              <w:t>10</w:t>
            </w:r>
            <w:r w:rsidR="00E270C9">
              <w:rPr>
                <w:rFonts w:ascii="Angsana New" w:eastAsia="Times New Roman" w:hAnsi="Angsana New"/>
                <w:sz w:val="28"/>
                <w:szCs w:val="28"/>
                <w:lang w:val="en-US"/>
              </w:rPr>
              <w:t>5</w:t>
            </w:r>
            <w:r w:rsidRPr="00CB0018">
              <w:rPr>
                <w:rFonts w:ascii="Angsana New" w:eastAsia="Times New Roman" w:hAnsi="Angsana New"/>
                <w:sz w:val="28"/>
                <w:szCs w:val="28"/>
                <w:cs/>
                <w:lang w:val="en-US"/>
              </w:rPr>
              <w:t>%</w:t>
            </w:r>
            <w:r w:rsidRPr="00CB0018">
              <w:rPr>
                <w:rFonts w:ascii="Angsana New" w:eastAsia="Times New Roman" w:hAnsi="Angsana New"/>
                <w:sz w:val="28"/>
                <w:szCs w:val="28"/>
                <w:lang w:val="en-US"/>
              </w:rPr>
              <w:t xml:space="preserve"> of Thai Mortality</w:t>
            </w:r>
          </w:p>
          <w:p w14:paraId="27697A3E" w14:textId="162FC678" w:rsidR="003F4D37" w:rsidRDefault="003F4D37" w:rsidP="003F4D37">
            <w:pPr>
              <w:ind w:left="-29" w:right="-29"/>
              <w:jc w:val="center"/>
              <w:rPr>
                <w:rFonts w:ascii="Angsana New" w:eastAsia="Times New Roman" w:hAnsi="Angsana New"/>
                <w:sz w:val="28"/>
                <w:szCs w:val="28"/>
                <w:cs/>
                <w:lang w:val="en-US"/>
              </w:rPr>
            </w:pPr>
            <w:r w:rsidRPr="00CB0018">
              <w:rPr>
                <w:rFonts w:ascii="Angsana New" w:eastAsia="Times New Roman" w:hAnsi="Angsana New"/>
                <w:sz w:val="28"/>
                <w:szCs w:val="28"/>
                <w:lang w:val="en-US"/>
              </w:rPr>
              <w:t xml:space="preserve">Ordinary Tables of </w:t>
            </w:r>
            <w:r w:rsidRPr="00CB0018">
              <w:rPr>
                <w:rFonts w:ascii="Angsana New" w:eastAsia="Times New Roman" w:hAnsi="Angsana New"/>
                <w:sz w:val="28"/>
                <w:szCs w:val="28"/>
                <w:cs/>
                <w:lang w:val="en-US"/>
              </w:rPr>
              <w:t>2017</w:t>
            </w:r>
          </w:p>
        </w:tc>
        <w:tc>
          <w:tcPr>
            <w:tcW w:w="1417" w:type="dxa"/>
            <w:tcBorders>
              <w:top w:val="nil"/>
              <w:left w:val="nil"/>
              <w:bottom w:val="nil"/>
              <w:right w:val="nil"/>
            </w:tcBorders>
            <w:shd w:val="clear" w:color="auto" w:fill="auto"/>
            <w:vAlign w:val="bottom"/>
          </w:tcPr>
          <w:p w14:paraId="6C80DCFC" w14:textId="77777777" w:rsidR="003F4D37" w:rsidRPr="00CB0018" w:rsidRDefault="003F4D37" w:rsidP="003F4D37">
            <w:pPr>
              <w:ind w:left="-29" w:right="-29"/>
              <w:jc w:val="center"/>
              <w:rPr>
                <w:rFonts w:ascii="Angsana New" w:eastAsia="Times New Roman" w:hAnsi="Angsana New"/>
                <w:sz w:val="28"/>
                <w:szCs w:val="28"/>
                <w:lang w:val="en-US"/>
              </w:rPr>
            </w:pPr>
            <w:r>
              <w:rPr>
                <w:rFonts w:ascii="Angsana New" w:eastAsia="Times New Roman" w:hAnsi="Angsana New"/>
                <w:sz w:val="28"/>
                <w:szCs w:val="28"/>
                <w:cs/>
                <w:lang w:val="en-US"/>
              </w:rPr>
              <w:t>105</w:t>
            </w:r>
            <w:r w:rsidRPr="00CB0018">
              <w:rPr>
                <w:rFonts w:ascii="Angsana New" w:eastAsia="Times New Roman" w:hAnsi="Angsana New"/>
                <w:sz w:val="28"/>
                <w:szCs w:val="28"/>
                <w:cs/>
                <w:lang w:val="en-US"/>
              </w:rPr>
              <w:t>%</w:t>
            </w:r>
            <w:r w:rsidRPr="00CB0018">
              <w:rPr>
                <w:rFonts w:ascii="Angsana New" w:eastAsia="Times New Roman" w:hAnsi="Angsana New"/>
                <w:sz w:val="28"/>
                <w:szCs w:val="28"/>
                <w:lang w:val="en-US"/>
              </w:rPr>
              <w:t xml:space="preserve"> of Thai Mortality</w:t>
            </w:r>
          </w:p>
          <w:p w14:paraId="14835339" w14:textId="26AAB359" w:rsidR="003F4D37" w:rsidRDefault="003F4D37" w:rsidP="003F4D37">
            <w:pPr>
              <w:ind w:left="-29" w:right="-29"/>
              <w:jc w:val="center"/>
              <w:rPr>
                <w:rFonts w:ascii="Angsana New" w:eastAsia="Times New Roman" w:hAnsi="Angsana New"/>
                <w:sz w:val="28"/>
                <w:szCs w:val="28"/>
                <w:cs/>
                <w:lang w:val="en-US"/>
              </w:rPr>
            </w:pPr>
            <w:r w:rsidRPr="00CB0018">
              <w:rPr>
                <w:rFonts w:ascii="Angsana New" w:eastAsia="Times New Roman" w:hAnsi="Angsana New"/>
                <w:sz w:val="28"/>
                <w:szCs w:val="28"/>
                <w:lang w:val="en-US"/>
              </w:rPr>
              <w:t xml:space="preserve">Ordinary Tables of </w:t>
            </w:r>
            <w:r w:rsidRPr="00CB0018">
              <w:rPr>
                <w:rFonts w:ascii="Angsana New" w:eastAsia="Times New Roman" w:hAnsi="Angsana New"/>
                <w:sz w:val="28"/>
                <w:szCs w:val="28"/>
                <w:cs/>
                <w:lang w:val="en-US"/>
              </w:rPr>
              <w:t>2017</w:t>
            </w:r>
          </w:p>
        </w:tc>
        <w:tc>
          <w:tcPr>
            <w:tcW w:w="1418" w:type="dxa"/>
            <w:tcBorders>
              <w:top w:val="nil"/>
              <w:left w:val="nil"/>
              <w:bottom w:val="nil"/>
              <w:right w:val="nil"/>
            </w:tcBorders>
            <w:shd w:val="clear" w:color="auto" w:fill="auto"/>
            <w:vAlign w:val="bottom"/>
          </w:tcPr>
          <w:p w14:paraId="4310053F" w14:textId="0C89CFB0" w:rsidR="003F4D37" w:rsidRPr="00CB0018" w:rsidRDefault="003F4D37" w:rsidP="003F4D37">
            <w:pPr>
              <w:ind w:left="-29" w:right="-29"/>
              <w:jc w:val="center"/>
              <w:rPr>
                <w:rFonts w:ascii="Angsana New" w:eastAsia="Times New Roman" w:hAnsi="Angsana New"/>
                <w:sz w:val="28"/>
                <w:szCs w:val="28"/>
                <w:lang w:val="en-US"/>
              </w:rPr>
            </w:pPr>
            <w:r w:rsidRPr="00CB0018">
              <w:rPr>
                <w:rFonts w:ascii="Angsana New" w:eastAsia="Times New Roman" w:hAnsi="Angsana New"/>
                <w:sz w:val="28"/>
                <w:szCs w:val="28"/>
                <w:cs/>
                <w:lang w:val="en-US"/>
              </w:rPr>
              <w:t>10</w:t>
            </w:r>
            <w:r w:rsidR="00E270C9">
              <w:rPr>
                <w:rFonts w:ascii="Angsana New" w:eastAsia="Times New Roman" w:hAnsi="Angsana New"/>
                <w:sz w:val="28"/>
                <w:szCs w:val="28"/>
                <w:lang w:val="en-US"/>
              </w:rPr>
              <w:t>5</w:t>
            </w:r>
            <w:r w:rsidRPr="00CB0018">
              <w:rPr>
                <w:rFonts w:ascii="Angsana New" w:eastAsia="Times New Roman" w:hAnsi="Angsana New"/>
                <w:sz w:val="28"/>
                <w:szCs w:val="28"/>
                <w:cs/>
                <w:lang w:val="en-US"/>
              </w:rPr>
              <w:t>%</w:t>
            </w:r>
            <w:r w:rsidRPr="00CB0018">
              <w:rPr>
                <w:rFonts w:ascii="Angsana New" w:eastAsia="Times New Roman" w:hAnsi="Angsana New"/>
                <w:sz w:val="28"/>
                <w:szCs w:val="28"/>
                <w:lang w:val="en-US"/>
              </w:rPr>
              <w:t xml:space="preserve"> of Thai Mortality</w:t>
            </w:r>
          </w:p>
          <w:p w14:paraId="0D1C7C1D" w14:textId="58A61E1F" w:rsidR="003F4D37" w:rsidRDefault="003F4D37" w:rsidP="003F4D37">
            <w:pPr>
              <w:ind w:left="-29" w:right="-29"/>
              <w:jc w:val="center"/>
              <w:rPr>
                <w:rFonts w:ascii="Angsana New" w:eastAsia="Times New Roman" w:hAnsi="Angsana New"/>
                <w:sz w:val="28"/>
                <w:szCs w:val="28"/>
                <w:cs/>
                <w:lang w:val="en-US"/>
              </w:rPr>
            </w:pPr>
            <w:r w:rsidRPr="00CB0018">
              <w:rPr>
                <w:rFonts w:ascii="Angsana New" w:eastAsia="Times New Roman" w:hAnsi="Angsana New"/>
                <w:sz w:val="28"/>
                <w:szCs w:val="28"/>
                <w:lang w:val="en-US"/>
              </w:rPr>
              <w:t xml:space="preserve">Ordinary Tables of </w:t>
            </w:r>
            <w:r w:rsidRPr="00CB0018">
              <w:rPr>
                <w:rFonts w:ascii="Angsana New" w:eastAsia="Times New Roman" w:hAnsi="Angsana New"/>
                <w:sz w:val="28"/>
                <w:szCs w:val="28"/>
                <w:cs/>
                <w:lang w:val="en-US"/>
              </w:rPr>
              <w:t>2017</w:t>
            </w:r>
          </w:p>
        </w:tc>
      </w:tr>
    </w:tbl>
    <w:p w14:paraId="52ED1CCC" w14:textId="7E089706" w:rsidR="003F4D37" w:rsidRDefault="00462F5A" w:rsidP="003F4D37">
      <w:pPr>
        <w:pStyle w:val="ListParagraph"/>
        <w:tabs>
          <w:tab w:val="left" w:pos="3969"/>
        </w:tabs>
        <w:spacing w:before="240"/>
        <w:ind w:left="360"/>
        <w:jc w:val="thaiDistribute"/>
        <w:rPr>
          <w:rFonts w:ascii="Angsana New" w:hAnsi="Angsana New"/>
          <w:sz w:val="28"/>
          <w:szCs w:val="32"/>
          <w:lang w:val="en-US"/>
        </w:rPr>
      </w:pPr>
      <w:bookmarkStart w:id="431" w:name="_MON_1580473780"/>
      <w:bookmarkStart w:id="432" w:name="_MON_1580496877"/>
      <w:bookmarkStart w:id="433" w:name="_MON_1580496883"/>
      <w:bookmarkStart w:id="434" w:name="_MON_1548671173"/>
      <w:bookmarkStart w:id="435" w:name="_MON_1548142184"/>
      <w:bookmarkStart w:id="436" w:name="_MON_1548142636"/>
      <w:bookmarkStart w:id="437" w:name="_MON_1548142685"/>
      <w:bookmarkStart w:id="438" w:name="_MON_1580724633"/>
      <w:bookmarkStart w:id="439" w:name="_MON_1580724653"/>
      <w:bookmarkStart w:id="440" w:name="_MON_1549214630"/>
      <w:bookmarkStart w:id="441" w:name="_MON_1549214931"/>
      <w:bookmarkStart w:id="442" w:name="_MON_1549214937"/>
      <w:bookmarkStart w:id="443" w:name="_MON_1549216353"/>
      <w:bookmarkStart w:id="444" w:name="_MON_1549216373"/>
      <w:bookmarkStart w:id="445" w:name="_MON_1549216387"/>
      <w:bookmarkStart w:id="446" w:name="_MON_1548144043"/>
      <w:bookmarkStart w:id="447" w:name="_MON_1548144122"/>
      <w:bookmarkStart w:id="448" w:name="_MON_1548144181"/>
      <w:bookmarkStart w:id="449" w:name="_MON_1548145016"/>
      <w:bookmarkStart w:id="450" w:name="_MON_1549362059"/>
      <w:bookmarkStart w:id="451" w:name="_MON_1548146312"/>
      <w:bookmarkStart w:id="452" w:name="_MON_1548139452"/>
      <w:bookmarkStart w:id="453" w:name="_MON_1548670777"/>
      <w:bookmarkStart w:id="454" w:name="_MON_1548670904"/>
      <w:bookmarkStart w:id="455" w:name="_MON_1579029623"/>
      <w:bookmarkStart w:id="456" w:name="_MON_1548670927"/>
      <w:bookmarkStart w:id="457" w:name="_MON_1516650608"/>
      <w:bookmarkStart w:id="458" w:name="_MON_1516601221"/>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sidRPr="00462F5A">
        <w:rPr>
          <w:rFonts w:ascii="Angsana New" w:hAnsi="Angsana New"/>
          <w:sz w:val="28"/>
          <w:szCs w:val="32"/>
          <w:lang w:val="en-US"/>
        </w:rPr>
        <w:t>The sensitivity analysis for significant assumptions that affect the present value of the non-current provisions for employee benefits as at December 31, 2023 comprises the following:</w:t>
      </w:r>
    </w:p>
    <w:tbl>
      <w:tblPr>
        <w:tblW w:w="8889" w:type="dxa"/>
        <w:tblInd w:w="468" w:type="dxa"/>
        <w:tblLook w:val="04A0" w:firstRow="1" w:lastRow="0" w:firstColumn="1" w:lastColumn="0" w:noHBand="0" w:noVBand="1"/>
      </w:tblPr>
      <w:tblGrid>
        <w:gridCol w:w="2651"/>
        <w:gridCol w:w="1559"/>
        <w:gridCol w:w="1560"/>
        <w:gridCol w:w="1559"/>
        <w:gridCol w:w="1560"/>
      </w:tblGrid>
      <w:tr w:rsidR="005F0515" w:rsidRPr="00214924" w14:paraId="1A221EE4" w14:textId="77777777" w:rsidTr="00CE2096">
        <w:trPr>
          <w:trHeight w:val="340"/>
        </w:trPr>
        <w:tc>
          <w:tcPr>
            <w:tcW w:w="2651" w:type="dxa"/>
            <w:tcBorders>
              <w:top w:val="nil"/>
              <w:left w:val="nil"/>
              <w:bottom w:val="nil"/>
              <w:right w:val="nil"/>
            </w:tcBorders>
            <w:shd w:val="clear" w:color="000000" w:fill="FFFFFF"/>
            <w:noWrap/>
            <w:vAlign w:val="bottom"/>
            <w:hideMark/>
          </w:tcPr>
          <w:p w14:paraId="51BCCB90" w14:textId="77777777" w:rsidR="005F0515" w:rsidRPr="00095EF0" w:rsidRDefault="005F0515" w:rsidP="00CE2096">
            <w:pPr>
              <w:ind w:hanging="108"/>
              <w:rPr>
                <w:rFonts w:ascii="Angsana New" w:eastAsia="Times New Roman" w:hAnsi="Angsana New"/>
                <w:sz w:val="28"/>
                <w:szCs w:val="28"/>
                <w:lang w:val="en-US"/>
              </w:rPr>
            </w:pPr>
            <w:r w:rsidRPr="00095EF0">
              <w:rPr>
                <w:rFonts w:ascii="Angsana New" w:eastAsia="Times New Roman" w:hAnsi="Angsana New"/>
                <w:sz w:val="28"/>
                <w:szCs w:val="28"/>
                <w:lang w:val="en-US"/>
              </w:rPr>
              <w:t> </w:t>
            </w:r>
          </w:p>
        </w:tc>
        <w:tc>
          <w:tcPr>
            <w:tcW w:w="6238" w:type="dxa"/>
            <w:gridSpan w:val="4"/>
            <w:tcBorders>
              <w:top w:val="nil"/>
              <w:left w:val="nil"/>
              <w:right w:val="nil"/>
            </w:tcBorders>
            <w:shd w:val="clear" w:color="000000" w:fill="FFFFFF"/>
          </w:tcPr>
          <w:p w14:paraId="52DA41FB" w14:textId="3C7AD30E" w:rsidR="005F0515" w:rsidRPr="00095EF0" w:rsidRDefault="00BE4685" w:rsidP="00CE209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Unit : Thousand Baht</w:t>
            </w:r>
          </w:p>
        </w:tc>
      </w:tr>
      <w:tr w:rsidR="003F4D37" w:rsidRPr="00B20CD4" w14:paraId="1FA7BD1F" w14:textId="77777777" w:rsidTr="00CE2096">
        <w:trPr>
          <w:trHeight w:val="340"/>
        </w:trPr>
        <w:tc>
          <w:tcPr>
            <w:tcW w:w="2651" w:type="dxa"/>
            <w:tcBorders>
              <w:top w:val="nil"/>
              <w:left w:val="nil"/>
              <w:bottom w:val="nil"/>
              <w:right w:val="nil"/>
            </w:tcBorders>
            <w:shd w:val="clear" w:color="000000" w:fill="FFFFFF"/>
            <w:noWrap/>
            <w:vAlign w:val="bottom"/>
            <w:hideMark/>
          </w:tcPr>
          <w:p w14:paraId="2A07C91A" w14:textId="77777777" w:rsidR="003F4D37" w:rsidRPr="00095EF0" w:rsidRDefault="003F4D37" w:rsidP="003F4D37">
            <w:pPr>
              <w:ind w:hanging="108"/>
              <w:rPr>
                <w:rFonts w:ascii="Angsana New" w:eastAsia="Times New Roman" w:hAnsi="Angsana New"/>
                <w:sz w:val="28"/>
                <w:szCs w:val="28"/>
                <w:lang w:val="en-US"/>
              </w:rPr>
            </w:pPr>
            <w:r w:rsidRPr="00095EF0">
              <w:rPr>
                <w:rFonts w:ascii="Angsana New" w:eastAsia="Times New Roman" w:hAnsi="Angsana New"/>
                <w:sz w:val="28"/>
                <w:szCs w:val="28"/>
                <w:lang w:val="en-US"/>
              </w:rPr>
              <w:t> </w:t>
            </w:r>
          </w:p>
        </w:tc>
        <w:tc>
          <w:tcPr>
            <w:tcW w:w="6238" w:type="dxa"/>
            <w:gridSpan w:val="4"/>
            <w:tcBorders>
              <w:left w:val="nil"/>
              <w:right w:val="nil"/>
            </w:tcBorders>
            <w:shd w:val="clear" w:color="000000" w:fill="FFFFFF"/>
          </w:tcPr>
          <w:p w14:paraId="07BAADBC" w14:textId="4A9D5958" w:rsidR="003F4D37" w:rsidRPr="00095EF0" w:rsidRDefault="00462F5A" w:rsidP="003F4D37">
            <w:pPr>
              <w:ind w:left="-29" w:right="-29"/>
              <w:jc w:val="center"/>
              <w:rPr>
                <w:rFonts w:ascii="Angsana New" w:eastAsia="Times New Roman" w:hAnsi="Angsana New"/>
                <w:sz w:val="28"/>
                <w:szCs w:val="28"/>
                <w:lang w:val="en-US"/>
              </w:rPr>
            </w:pPr>
            <w:r w:rsidRPr="00462F5A">
              <w:rPr>
                <w:rFonts w:ascii="Angsana New" w:eastAsia="Times New Roman" w:hAnsi="Angsana New"/>
                <w:sz w:val="28"/>
                <w:szCs w:val="28"/>
                <w:lang w:val="en-US"/>
              </w:rPr>
              <w:t xml:space="preserve">The </w:t>
            </w:r>
            <w:r>
              <w:rPr>
                <w:rFonts w:ascii="Angsana New" w:eastAsia="Times New Roman" w:hAnsi="Angsana New"/>
                <w:sz w:val="28"/>
                <w:szCs w:val="28"/>
                <w:lang w:val="en-US"/>
              </w:rPr>
              <w:t>c</w:t>
            </w:r>
            <w:r w:rsidRPr="00462F5A">
              <w:rPr>
                <w:rFonts w:ascii="Angsana New" w:eastAsia="Times New Roman" w:hAnsi="Angsana New"/>
                <w:sz w:val="28"/>
                <w:szCs w:val="28"/>
                <w:lang w:val="en-US"/>
              </w:rPr>
              <w:t>hange in present value of</w:t>
            </w:r>
          </w:p>
        </w:tc>
      </w:tr>
      <w:tr w:rsidR="003F4D37" w:rsidRPr="00B20CD4" w14:paraId="4F4AB33A" w14:textId="77777777" w:rsidTr="00CE2096">
        <w:trPr>
          <w:trHeight w:val="340"/>
        </w:trPr>
        <w:tc>
          <w:tcPr>
            <w:tcW w:w="2651" w:type="dxa"/>
            <w:tcBorders>
              <w:top w:val="nil"/>
              <w:left w:val="nil"/>
              <w:bottom w:val="nil"/>
              <w:right w:val="nil"/>
            </w:tcBorders>
            <w:shd w:val="clear" w:color="000000" w:fill="FFFFFF"/>
            <w:noWrap/>
            <w:vAlign w:val="bottom"/>
            <w:hideMark/>
          </w:tcPr>
          <w:p w14:paraId="010F0E1B" w14:textId="77777777" w:rsidR="003F4D37" w:rsidRPr="00095EF0" w:rsidRDefault="003F4D37" w:rsidP="003F4D37">
            <w:pPr>
              <w:ind w:hanging="108"/>
              <w:rPr>
                <w:rFonts w:ascii="Angsana New" w:eastAsia="Times New Roman" w:hAnsi="Angsana New"/>
                <w:sz w:val="28"/>
                <w:szCs w:val="28"/>
                <w:lang w:val="en-US"/>
              </w:rPr>
            </w:pPr>
            <w:r w:rsidRPr="00095EF0">
              <w:rPr>
                <w:rFonts w:ascii="Angsana New" w:eastAsia="Times New Roman" w:hAnsi="Angsana New"/>
                <w:sz w:val="28"/>
                <w:szCs w:val="28"/>
                <w:lang w:val="en-US"/>
              </w:rPr>
              <w:t> </w:t>
            </w:r>
          </w:p>
        </w:tc>
        <w:tc>
          <w:tcPr>
            <w:tcW w:w="6238" w:type="dxa"/>
            <w:gridSpan w:val="4"/>
            <w:tcBorders>
              <w:top w:val="nil"/>
              <w:left w:val="nil"/>
              <w:right w:val="nil"/>
            </w:tcBorders>
            <w:shd w:val="clear" w:color="000000" w:fill="FFFFFF"/>
          </w:tcPr>
          <w:p w14:paraId="399CCBFE" w14:textId="045E3867" w:rsidR="003F4D37" w:rsidRPr="00095EF0" w:rsidRDefault="003F4D37" w:rsidP="003F4D37">
            <w:pPr>
              <w:pBdr>
                <w:bottom w:val="single" w:sz="4" w:space="1" w:color="auto"/>
              </w:pBdr>
              <w:ind w:left="-29" w:right="-29"/>
              <w:jc w:val="center"/>
              <w:rPr>
                <w:rFonts w:ascii="Angsana New" w:eastAsia="Times New Roman" w:hAnsi="Angsana New"/>
                <w:sz w:val="28"/>
                <w:szCs w:val="28"/>
                <w:lang w:val="en-US"/>
              </w:rPr>
            </w:pPr>
            <w:r w:rsidRPr="00BE2261">
              <w:rPr>
                <w:rFonts w:ascii="Angsana New" w:eastAsia="Times New Roman" w:hAnsi="Angsana New"/>
                <w:sz w:val="28"/>
                <w:szCs w:val="28"/>
                <w:lang w:val="en-US"/>
              </w:rPr>
              <w:t>the non-current provisions for employee benefit</w:t>
            </w:r>
          </w:p>
        </w:tc>
      </w:tr>
      <w:tr w:rsidR="005F0515" w:rsidRPr="00214924" w14:paraId="47E36C15" w14:textId="77777777" w:rsidTr="00CE2096">
        <w:trPr>
          <w:trHeight w:val="340"/>
        </w:trPr>
        <w:tc>
          <w:tcPr>
            <w:tcW w:w="2651" w:type="dxa"/>
            <w:tcBorders>
              <w:top w:val="nil"/>
              <w:left w:val="nil"/>
              <w:bottom w:val="nil"/>
              <w:right w:val="nil"/>
            </w:tcBorders>
            <w:shd w:val="clear" w:color="000000" w:fill="FFFFFF"/>
            <w:noWrap/>
            <w:vAlign w:val="bottom"/>
            <w:hideMark/>
          </w:tcPr>
          <w:p w14:paraId="7FCAA935" w14:textId="77777777" w:rsidR="005F0515" w:rsidRPr="00095EF0" w:rsidRDefault="005F0515" w:rsidP="00CE2096">
            <w:pPr>
              <w:ind w:hanging="108"/>
              <w:rPr>
                <w:rFonts w:ascii="Angsana New" w:eastAsia="Times New Roman" w:hAnsi="Angsana New"/>
                <w:sz w:val="28"/>
                <w:szCs w:val="28"/>
                <w:lang w:val="en-US"/>
              </w:rPr>
            </w:pPr>
            <w:r w:rsidRPr="00095EF0">
              <w:rPr>
                <w:rFonts w:ascii="Angsana New" w:eastAsia="Times New Roman" w:hAnsi="Angsana New"/>
                <w:sz w:val="28"/>
                <w:szCs w:val="28"/>
                <w:lang w:val="en-US"/>
              </w:rPr>
              <w:t> </w:t>
            </w:r>
          </w:p>
        </w:tc>
        <w:tc>
          <w:tcPr>
            <w:tcW w:w="3119" w:type="dxa"/>
            <w:gridSpan w:val="2"/>
            <w:tcBorders>
              <w:top w:val="nil"/>
              <w:left w:val="nil"/>
              <w:right w:val="nil"/>
            </w:tcBorders>
            <w:shd w:val="clear" w:color="000000" w:fill="FFFFFF"/>
          </w:tcPr>
          <w:p w14:paraId="1CCA6119" w14:textId="4459BC10" w:rsidR="005F0515" w:rsidRPr="00EB09B5" w:rsidRDefault="00BE4685" w:rsidP="00CE2096">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Consolidated financial statements</w:t>
            </w:r>
          </w:p>
        </w:tc>
        <w:tc>
          <w:tcPr>
            <w:tcW w:w="3119" w:type="dxa"/>
            <w:gridSpan w:val="2"/>
            <w:tcBorders>
              <w:top w:val="nil"/>
              <w:left w:val="nil"/>
              <w:right w:val="nil"/>
            </w:tcBorders>
            <w:shd w:val="clear" w:color="000000" w:fill="FFFFFF"/>
            <w:noWrap/>
            <w:vAlign w:val="bottom"/>
            <w:hideMark/>
          </w:tcPr>
          <w:p w14:paraId="1AFBC5E4" w14:textId="1F9E169B" w:rsidR="005F0515" w:rsidRPr="00095EF0" w:rsidRDefault="00BE4685" w:rsidP="00CE209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Separate financial statements</w:t>
            </w:r>
          </w:p>
        </w:tc>
      </w:tr>
      <w:tr w:rsidR="003F4D37" w:rsidRPr="00095EF0" w14:paraId="511AA0A0" w14:textId="77777777" w:rsidTr="00CE2096">
        <w:trPr>
          <w:trHeight w:val="340"/>
        </w:trPr>
        <w:tc>
          <w:tcPr>
            <w:tcW w:w="2651" w:type="dxa"/>
            <w:tcBorders>
              <w:top w:val="nil"/>
              <w:left w:val="nil"/>
              <w:bottom w:val="nil"/>
              <w:right w:val="nil"/>
            </w:tcBorders>
            <w:shd w:val="clear" w:color="000000" w:fill="FFFFFF"/>
            <w:noWrap/>
            <w:vAlign w:val="bottom"/>
            <w:hideMark/>
          </w:tcPr>
          <w:p w14:paraId="7AB63A91" w14:textId="77777777" w:rsidR="003F4D37" w:rsidRPr="00095EF0" w:rsidRDefault="003F4D37" w:rsidP="003F4D37">
            <w:pPr>
              <w:ind w:hanging="108"/>
              <w:jc w:val="center"/>
              <w:rPr>
                <w:rFonts w:ascii="Angsana New" w:eastAsia="Times New Roman" w:hAnsi="Angsana New"/>
                <w:sz w:val="28"/>
                <w:szCs w:val="28"/>
                <w:lang w:val="en-US"/>
              </w:rPr>
            </w:pPr>
            <w:r w:rsidRPr="00095EF0">
              <w:rPr>
                <w:rFonts w:ascii="Angsana New" w:eastAsia="Times New Roman" w:hAnsi="Angsana New"/>
                <w:sz w:val="28"/>
                <w:szCs w:val="28"/>
                <w:lang w:val="en-US"/>
              </w:rPr>
              <w:t> </w:t>
            </w:r>
          </w:p>
        </w:tc>
        <w:tc>
          <w:tcPr>
            <w:tcW w:w="1559" w:type="dxa"/>
            <w:tcBorders>
              <w:top w:val="nil"/>
              <w:left w:val="nil"/>
              <w:right w:val="nil"/>
            </w:tcBorders>
            <w:shd w:val="clear" w:color="000000" w:fill="FFFFFF"/>
          </w:tcPr>
          <w:p w14:paraId="3BF1BDD1" w14:textId="342D20C2" w:rsidR="003F4D37" w:rsidRPr="00EB09B5" w:rsidRDefault="003F4D37" w:rsidP="003F4D37">
            <w:pPr>
              <w:pBdr>
                <w:bottom w:val="single" w:sz="4" w:space="1" w:color="auto"/>
              </w:pBdr>
              <w:ind w:left="-29" w:right="-29"/>
              <w:jc w:val="center"/>
              <w:rPr>
                <w:rFonts w:ascii="Angsana New" w:eastAsia="Times New Roman" w:hAnsi="Angsana New"/>
                <w:sz w:val="28"/>
                <w:szCs w:val="28"/>
                <w:cs/>
                <w:lang w:val="en-US"/>
              </w:rPr>
            </w:pPr>
            <w:r w:rsidRPr="00BE2261">
              <w:rPr>
                <w:rFonts w:ascii="Angsana New" w:eastAsia="Times New Roman" w:hAnsi="Angsana New"/>
                <w:sz w:val="28"/>
                <w:szCs w:val="28"/>
                <w:lang w:val="en-US"/>
              </w:rPr>
              <w:t xml:space="preserve">Increase </w:t>
            </w:r>
            <w:r w:rsidRPr="00BE2261">
              <w:rPr>
                <w:rFonts w:ascii="Angsana New" w:eastAsia="Times New Roman" w:hAnsi="Angsana New"/>
                <w:sz w:val="28"/>
                <w:szCs w:val="28"/>
                <w:cs/>
                <w:lang w:val="en-US"/>
              </w:rPr>
              <w:t>1%</w:t>
            </w:r>
          </w:p>
        </w:tc>
        <w:tc>
          <w:tcPr>
            <w:tcW w:w="1560" w:type="dxa"/>
            <w:tcBorders>
              <w:top w:val="nil"/>
              <w:left w:val="nil"/>
              <w:right w:val="nil"/>
            </w:tcBorders>
            <w:shd w:val="clear" w:color="000000" w:fill="FFFFFF"/>
          </w:tcPr>
          <w:p w14:paraId="440BDF8E" w14:textId="59B1D960" w:rsidR="003F4D37" w:rsidRPr="00EB09B5" w:rsidRDefault="003F4D37" w:rsidP="003F4D37">
            <w:pPr>
              <w:pBdr>
                <w:bottom w:val="single" w:sz="4" w:space="1" w:color="auto"/>
              </w:pBdr>
              <w:ind w:left="-29" w:right="-29"/>
              <w:jc w:val="center"/>
              <w:rPr>
                <w:rFonts w:ascii="Angsana New" w:eastAsia="Times New Roman" w:hAnsi="Angsana New"/>
                <w:sz w:val="28"/>
                <w:szCs w:val="28"/>
                <w:cs/>
                <w:lang w:val="en-US"/>
              </w:rPr>
            </w:pPr>
            <w:r w:rsidRPr="00BE2261">
              <w:rPr>
                <w:rFonts w:ascii="Angsana New" w:eastAsia="Times New Roman" w:hAnsi="Angsana New"/>
                <w:sz w:val="28"/>
                <w:szCs w:val="28"/>
                <w:lang w:val="en-US"/>
              </w:rPr>
              <w:t xml:space="preserve">Decrease </w:t>
            </w:r>
            <w:r w:rsidRPr="00BE2261">
              <w:rPr>
                <w:rFonts w:ascii="Angsana New" w:eastAsia="Times New Roman" w:hAnsi="Angsana New"/>
                <w:sz w:val="28"/>
                <w:szCs w:val="28"/>
                <w:cs/>
                <w:lang w:val="en-US"/>
              </w:rPr>
              <w:t>1%</w:t>
            </w:r>
          </w:p>
        </w:tc>
        <w:tc>
          <w:tcPr>
            <w:tcW w:w="1559" w:type="dxa"/>
            <w:tcBorders>
              <w:top w:val="nil"/>
              <w:left w:val="nil"/>
              <w:right w:val="nil"/>
            </w:tcBorders>
            <w:shd w:val="clear" w:color="000000" w:fill="FFFFFF"/>
            <w:noWrap/>
            <w:hideMark/>
          </w:tcPr>
          <w:p w14:paraId="168C2241" w14:textId="4451BC16" w:rsidR="003F4D37" w:rsidRPr="00095EF0" w:rsidRDefault="003F4D37" w:rsidP="003F4D37">
            <w:pPr>
              <w:pBdr>
                <w:bottom w:val="single" w:sz="4" w:space="1" w:color="auto"/>
              </w:pBdr>
              <w:ind w:left="-29" w:right="-29"/>
              <w:jc w:val="center"/>
              <w:rPr>
                <w:rFonts w:ascii="Angsana New" w:eastAsia="Times New Roman" w:hAnsi="Angsana New"/>
                <w:sz w:val="28"/>
                <w:szCs w:val="28"/>
                <w:lang w:val="en-US"/>
              </w:rPr>
            </w:pPr>
            <w:r w:rsidRPr="00BE2261">
              <w:rPr>
                <w:rFonts w:ascii="Angsana New" w:eastAsia="Times New Roman" w:hAnsi="Angsana New"/>
                <w:sz w:val="28"/>
                <w:szCs w:val="28"/>
                <w:lang w:val="en-US"/>
              </w:rPr>
              <w:t xml:space="preserve">Increase </w:t>
            </w:r>
            <w:r w:rsidRPr="00BE2261">
              <w:rPr>
                <w:rFonts w:ascii="Angsana New" w:eastAsia="Times New Roman" w:hAnsi="Angsana New"/>
                <w:sz w:val="28"/>
                <w:szCs w:val="28"/>
                <w:cs/>
                <w:lang w:val="en-US"/>
              </w:rPr>
              <w:t>1%</w:t>
            </w:r>
          </w:p>
        </w:tc>
        <w:tc>
          <w:tcPr>
            <w:tcW w:w="1560" w:type="dxa"/>
            <w:tcBorders>
              <w:top w:val="nil"/>
              <w:left w:val="nil"/>
              <w:right w:val="nil"/>
            </w:tcBorders>
            <w:shd w:val="clear" w:color="000000" w:fill="FFFFFF"/>
            <w:noWrap/>
            <w:hideMark/>
          </w:tcPr>
          <w:p w14:paraId="190ADF06" w14:textId="158F2968" w:rsidR="003F4D37" w:rsidRPr="00095EF0" w:rsidRDefault="003F4D37" w:rsidP="003F4D37">
            <w:pPr>
              <w:pBdr>
                <w:bottom w:val="single" w:sz="4" w:space="1" w:color="auto"/>
              </w:pBdr>
              <w:ind w:left="-29" w:right="-29"/>
              <w:jc w:val="center"/>
              <w:rPr>
                <w:rFonts w:ascii="Angsana New" w:eastAsia="Times New Roman" w:hAnsi="Angsana New"/>
                <w:sz w:val="28"/>
                <w:szCs w:val="28"/>
                <w:lang w:val="en-US"/>
              </w:rPr>
            </w:pPr>
            <w:r w:rsidRPr="00BE2261">
              <w:rPr>
                <w:rFonts w:ascii="Angsana New" w:eastAsia="Times New Roman" w:hAnsi="Angsana New"/>
                <w:sz w:val="28"/>
                <w:szCs w:val="28"/>
                <w:lang w:val="en-US"/>
              </w:rPr>
              <w:t xml:space="preserve">Decrease </w:t>
            </w:r>
            <w:r w:rsidRPr="00BE2261">
              <w:rPr>
                <w:rFonts w:ascii="Angsana New" w:eastAsia="Times New Roman" w:hAnsi="Angsana New"/>
                <w:sz w:val="28"/>
                <w:szCs w:val="28"/>
                <w:cs/>
                <w:lang w:val="en-US"/>
              </w:rPr>
              <w:t>1%</w:t>
            </w:r>
          </w:p>
        </w:tc>
      </w:tr>
      <w:tr w:rsidR="00280348" w:rsidRPr="00095EF0" w14:paraId="75489CD6" w14:textId="77777777" w:rsidTr="00280348">
        <w:trPr>
          <w:trHeight w:val="340"/>
        </w:trPr>
        <w:tc>
          <w:tcPr>
            <w:tcW w:w="2651" w:type="dxa"/>
            <w:tcBorders>
              <w:top w:val="nil"/>
              <w:left w:val="nil"/>
              <w:bottom w:val="nil"/>
              <w:right w:val="nil"/>
            </w:tcBorders>
            <w:shd w:val="clear" w:color="000000" w:fill="FFFFFF"/>
            <w:noWrap/>
            <w:vAlign w:val="bottom"/>
            <w:hideMark/>
          </w:tcPr>
          <w:p w14:paraId="059103DA" w14:textId="17A9304E" w:rsidR="00280348" w:rsidRPr="00095EF0" w:rsidRDefault="00280348" w:rsidP="00280348">
            <w:pPr>
              <w:ind w:hanging="108"/>
              <w:rPr>
                <w:rFonts w:ascii="Angsana New" w:eastAsia="Times New Roman" w:hAnsi="Angsana New"/>
                <w:sz w:val="28"/>
                <w:szCs w:val="28"/>
                <w:lang w:val="en-US"/>
              </w:rPr>
            </w:pPr>
            <w:r w:rsidRPr="00BE2261">
              <w:rPr>
                <w:rFonts w:ascii="Angsana New" w:eastAsia="Times New Roman" w:hAnsi="Angsana New"/>
                <w:sz w:val="28"/>
                <w:szCs w:val="28"/>
                <w:lang w:val="en-US"/>
              </w:rPr>
              <w:t>Discount rate</w:t>
            </w:r>
          </w:p>
        </w:tc>
        <w:tc>
          <w:tcPr>
            <w:tcW w:w="1559" w:type="dxa"/>
            <w:tcBorders>
              <w:top w:val="nil"/>
              <w:left w:val="nil"/>
              <w:bottom w:val="nil"/>
              <w:right w:val="nil"/>
            </w:tcBorders>
            <w:shd w:val="clear" w:color="auto" w:fill="auto"/>
            <w:vAlign w:val="bottom"/>
          </w:tcPr>
          <w:p w14:paraId="274D80FD" w14:textId="4F97A59F" w:rsidR="00280348" w:rsidRPr="00A60FDA" w:rsidRDefault="00280348" w:rsidP="00280348">
            <w:pPr>
              <w:jc w:val="right"/>
              <w:rPr>
                <w:rFonts w:ascii="Angsana New" w:hAnsi="Angsana New"/>
                <w:sz w:val="28"/>
                <w:szCs w:val="28"/>
                <w:cs/>
                <w:lang w:val="en-US"/>
              </w:rPr>
            </w:pPr>
            <w:r w:rsidRPr="000443A2">
              <w:rPr>
                <w:rFonts w:ascii="Angsana New" w:hAnsi="Angsana New"/>
                <w:sz w:val="28"/>
                <w:szCs w:val="28"/>
                <w:lang w:val="en-US"/>
              </w:rPr>
              <w:t>(3,051)</w:t>
            </w:r>
          </w:p>
        </w:tc>
        <w:tc>
          <w:tcPr>
            <w:tcW w:w="1560" w:type="dxa"/>
            <w:tcBorders>
              <w:top w:val="nil"/>
              <w:left w:val="nil"/>
              <w:bottom w:val="nil"/>
              <w:right w:val="nil"/>
            </w:tcBorders>
            <w:shd w:val="clear" w:color="auto" w:fill="auto"/>
            <w:vAlign w:val="bottom"/>
          </w:tcPr>
          <w:p w14:paraId="635A25A0" w14:textId="7725EA31" w:rsidR="00280348" w:rsidRPr="00214924" w:rsidRDefault="00280348" w:rsidP="00280348">
            <w:pPr>
              <w:jc w:val="right"/>
              <w:rPr>
                <w:rFonts w:ascii="Angsana New" w:hAnsi="Angsana New"/>
                <w:sz w:val="28"/>
                <w:szCs w:val="28"/>
                <w:cs/>
                <w:lang w:val="en-US"/>
              </w:rPr>
            </w:pPr>
            <w:r w:rsidRPr="00D44164">
              <w:rPr>
                <w:rFonts w:ascii="Angsana New" w:hAnsi="Angsana New"/>
                <w:sz w:val="28"/>
                <w:szCs w:val="28"/>
                <w:lang w:val="en-US"/>
              </w:rPr>
              <w:t>3,57</w:t>
            </w:r>
            <w:r w:rsidRPr="006E484D">
              <w:rPr>
                <w:rFonts w:ascii="Angsana New" w:hAnsi="Angsana New" w:hint="cs"/>
                <w:sz w:val="28"/>
                <w:szCs w:val="28"/>
                <w:lang w:val="en-US"/>
              </w:rPr>
              <w:t>4</w:t>
            </w:r>
          </w:p>
        </w:tc>
        <w:tc>
          <w:tcPr>
            <w:tcW w:w="1559" w:type="dxa"/>
            <w:tcBorders>
              <w:top w:val="nil"/>
              <w:left w:val="nil"/>
              <w:bottom w:val="nil"/>
              <w:right w:val="nil"/>
            </w:tcBorders>
            <w:shd w:val="clear" w:color="auto" w:fill="auto"/>
            <w:noWrap/>
            <w:vAlign w:val="bottom"/>
          </w:tcPr>
          <w:p w14:paraId="1462626A" w14:textId="15EB16D7" w:rsidR="00280348" w:rsidRPr="00F22CB4" w:rsidRDefault="00280348" w:rsidP="00280348">
            <w:pPr>
              <w:jc w:val="right"/>
              <w:rPr>
                <w:rFonts w:ascii="Angsana New" w:hAnsi="Angsana New"/>
                <w:sz w:val="28"/>
                <w:szCs w:val="28"/>
                <w:lang w:val="en-US"/>
              </w:rPr>
            </w:pPr>
            <w:r w:rsidRPr="006E484D">
              <w:rPr>
                <w:rFonts w:ascii="Angsana New" w:hAnsi="Angsana New"/>
                <w:sz w:val="28"/>
                <w:szCs w:val="28"/>
                <w:lang w:val="en-US"/>
              </w:rPr>
              <w:t>(1</w:t>
            </w:r>
            <w:r w:rsidRPr="00956111">
              <w:rPr>
                <w:rFonts w:ascii="Angsana New" w:hAnsi="Angsana New"/>
                <w:sz w:val="28"/>
                <w:szCs w:val="28"/>
                <w:lang w:val="en-US"/>
              </w:rPr>
              <w:t>,</w:t>
            </w:r>
            <w:r w:rsidRPr="006E484D">
              <w:rPr>
                <w:rFonts w:ascii="Angsana New" w:hAnsi="Angsana New"/>
                <w:sz w:val="28"/>
                <w:szCs w:val="28"/>
                <w:lang w:val="en-US"/>
              </w:rPr>
              <w:t>098)</w:t>
            </w:r>
          </w:p>
        </w:tc>
        <w:tc>
          <w:tcPr>
            <w:tcW w:w="1560" w:type="dxa"/>
            <w:tcBorders>
              <w:top w:val="nil"/>
              <w:left w:val="nil"/>
              <w:bottom w:val="nil"/>
              <w:right w:val="nil"/>
            </w:tcBorders>
            <w:shd w:val="clear" w:color="auto" w:fill="auto"/>
            <w:noWrap/>
            <w:vAlign w:val="bottom"/>
          </w:tcPr>
          <w:p w14:paraId="1D663694" w14:textId="57BDC18B" w:rsidR="00280348" w:rsidRPr="00F22CB4" w:rsidRDefault="00280348" w:rsidP="00280348">
            <w:pPr>
              <w:jc w:val="right"/>
              <w:rPr>
                <w:rFonts w:ascii="Angsana New" w:hAnsi="Angsana New"/>
                <w:sz w:val="28"/>
                <w:szCs w:val="28"/>
                <w:cs/>
                <w:lang w:val="en-US"/>
              </w:rPr>
            </w:pPr>
            <w:r w:rsidRPr="00956111">
              <w:rPr>
                <w:rFonts w:ascii="Angsana New" w:hAnsi="Angsana New"/>
                <w:sz w:val="28"/>
                <w:szCs w:val="28"/>
                <w:lang w:val="en-US"/>
              </w:rPr>
              <w:t>1,27</w:t>
            </w:r>
            <w:r w:rsidRPr="006E484D">
              <w:rPr>
                <w:rFonts w:ascii="Angsana New" w:hAnsi="Angsana New" w:hint="cs"/>
                <w:sz w:val="28"/>
                <w:szCs w:val="28"/>
                <w:lang w:val="en-US"/>
              </w:rPr>
              <w:t>2</w:t>
            </w:r>
          </w:p>
        </w:tc>
      </w:tr>
      <w:tr w:rsidR="00280348" w:rsidRPr="00095EF0" w14:paraId="7D7179E1" w14:textId="77777777" w:rsidTr="00280348">
        <w:trPr>
          <w:trHeight w:val="340"/>
        </w:trPr>
        <w:tc>
          <w:tcPr>
            <w:tcW w:w="2651" w:type="dxa"/>
            <w:tcBorders>
              <w:top w:val="nil"/>
              <w:left w:val="nil"/>
              <w:bottom w:val="nil"/>
              <w:right w:val="nil"/>
            </w:tcBorders>
            <w:shd w:val="clear" w:color="000000" w:fill="FFFFFF"/>
            <w:noWrap/>
            <w:vAlign w:val="bottom"/>
            <w:hideMark/>
          </w:tcPr>
          <w:p w14:paraId="7DB5AC1C" w14:textId="5D570BDD" w:rsidR="00280348" w:rsidRPr="00095EF0" w:rsidRDefault="00280348" w:rsidP="00280348">
            <w:pPr>
              <w:ind w:hanging="108"/>
              <w:rPr>
                <w:rFonts w:ascii="Angsana New" w:eastAsia="Times New Roman" w:hAnsi="Angsana New"/>
                <w:sz w:val="28"/>
                <w:szCs w:val="28"/>
                <w:lang w:val="en-US"/>
              </w:rPr>
            </w:pPr>
            <w:r w:rsidRPr="00BE2261">
              <w:rPr>
                <w:rFonts w:ascii="Angsana New" w:eastAsia="Times New Roman" w:hAnsi="Angsana New"/>
                <w:sz w:val="28"/>
                <w:szCs w:val="28"/>
                <w:lang w:val="en-US"/>
              </w:rPr>
              <w:t>Salary increase rate</w:t>
            </w:r>
          </w:p>
        </w:tc>
        <w:tc>
          <w:tcPr>
            <w:tcW w:w="1559" w:type="dxa"/>
            <w:tcBorders>
              <w:top w:val="nil"/>
              <w:left w:val="nil"/>
              <w:bottom w:val="nil"/>
              <w:right w:val="nil"/>
            </w:tcBorders>
            <w:shd w:val="clear" w:color="auto" w:fill="auto"/>
            <w:vAlign w:val="bottom"/>
          </w:tcPr>
          <w:p w14:paraId="3D989D71" w14:textId="74CB0410" w:rsidR="00280348" w:rsidRPr="00214924" w:rsidRDefault="00280348" w:rsidP="00280348">
            <w:pPr>
              <w:jc w:val="right"/>
              <w:rPr>
                <w:rFonts w:ascii="Angsana New" w:hAnsi="Angsana New"/>
                <w:sz w:val="28"/>
                <w:szCs w:val="28"/>
                <w:cs/>
                <w:lang w:val="en-US"/>
              </w:rPr>
            </w:pPr>
            <w:r w:rsidRPr="00D44164">
              <w:rPr>
                <w:rFonts w:ascii="Angsana New" w:hAnsi="Angsana New"/>
                <w:sz w:val="28"/>
                <w:szCs w:val="28"/>
                <w:lang w:val="en-US"/>
              </w:rPr>
              <w:t>3,844</w:t>
            </w:r>
          </w:p>
        </w:tc>
        <w:tc>
          <w:tcPr>
            <w:tcW w:w="1560" w:type="dxa"/>
            <w:tcBorders>
              <w:top w:val="nil"/>
              <w:left w:val="nil"/>
              <w:bottom w:val="nil"/>
              <w:right w:val="nil"/>
            </w:tcBorders>
            <w:shd w:val="clear" w:color="auto" w:fill="auto"/>
            <w:vAlign w:val="bottom"/>
          </w:tcPr>
          <w:p w14:paraId="22DCC7DA" w14:textId="45C84F61" w:rsidR="00280348" w:rsidRPr="00214924" w:rsidRDefault="00280348" w:rsidP="00280348">
            <w:pPr>
              <w:jc w:val="right"/>
              <w:rPr>
                <w:rFonts w:ascii="Angsana New" w:hAnsi="Angsana New"/>
                <w:sz w:val="28"/>
                <w:szCs w:val="28"/>
                <w:cs/>
                <w:lang w:val="en-US"/>
              </w:rPr>
            </w:pPr>
            <w:r w:rsidRPr="00D44164">
              <w:rPr>
                <w:rFonts w:ascii="Angsana New" w:hAnsi="Angsana New"/>
                <w:sz w:val="28"/>
                <w:szCs w:val="28"/>
                <w:lang w:val="en-US"/>
              </w:rPr>
              <w:t>(3,33</w:t>
            </w:r>
            <w:r w:rsidRPr="006E484D">
              <w:rPr>
                <w:rFonts w:ascii="Angsana New" w:hAnsi="Angsana New" w:hint="cs"/>
                <w:sz w:val="28"/>
                <w:szCs w:val="28"/>
                <w:lang w:val="en-US"/>
              </w:rPr>
              <w:t>7</w:t>
            </w:r>
            <w:r w:rsidRPr="00D44164">
              <w:rPr>
                <w:rFonts w:ascii="Angsana New" w:hAnsi="Angsana New"/>
                <w:sz w:val="28"/>
                <w:szCs w:val="28"/>
                <w:lang w:val="en-US"/>
              </w:rPr>
              <w:t>)</w:t>
            </w:r>
          </w:p>
        </w:tc>
        <w:tc>
          <w:tcPr>
            <w:tcW w:w="1559" w:type="dxa"/>
            <w:tcBorders>
              <w:top w:val="nil"/>
              <w:left w:val="nil"/>
              <w:bottom w:val="nil"/>
              <w:right w:val="nil"/>
            </w:tcBorders>
            <w:shd w:val="clear" w:color="auto" w:fill="auto"/>
            <w:noWrap/>
            <w:vAlign w:val="bottom"/>
          </w:tcPr>
          <w:p w14:paraId="0AEBBAD5" w14:textId="217078E6" w:rsidR="00280348" w:rsidRPr="00F22CB4" w:rsidRDefault="00280348" w:rsidP="00280348">
            <w:pPr>
              <w:jc w:val="right"/>
              <w:rPr>
                <w:rFonts w:ascii="Angsana New" w:hAnsi="Angsana New"/>
                <w:sz w:val="28"/>
                <w:szCs w:val="28"/>
                <w:cs/>
                <w:lang w:val="en-US"/>
              </w:rPr>
            </w:pPr>
            <w:r w:rsidRPr="00956111">
              <w:rPr>
                <w:rFonts w:ascii="Angsana New" w:hAnsi="Angsana New"/>
                <w:sz w:val="28"/>
                <w:szCs w:val="28"/>
                <w:lang w:val="en-US"/>
              </w:rPr>
              <w:t>1,37</w:t>
            </w:r>
            <w:r w:rsidRPr="006E484D">
              <w:rPr>
                <w:rFonts w:ascii="Angsana New" w:hAnsi="Angsana New" w:hint="cs"/>
                <w:sz w:val="28"/>
                <w:szCs w:val="28"/>
                <w:lang w:val="en-US"/>
              </w:rPr>
              <w:t>7</w:t>
            </w:r>
          </w:p>
        </w:tc>
        <w:tc>
          <w:tcPr>
            <w:tcW w:w="1560" w:type="dxa"/>
            <w:tcBorders>
              <w:top w:val="nil"/>
              <w:left w:val="nil"/>
              <w:bottom w:val="nil"/>
              <w:right w:val="nil"/>
            </w:tcBorders>
            <w:shd w:val="clear" w:color="auto" w:fill="auto"/>
            <w:noWrap/>
            <w:vAlign w:val="bottom"/>
          </w:tcPr>
          <w:p w14:paraId="106B3F8B" w14:textId="4EF72A61" w:rsidR="00280348" w:rsidRPr="00F22CB4" w:rsidRDefault="00280348" w:rsidP="00280348">
            <w:pPr>
              <w:jc w:val="right"/>
              <w:rPr>
                <w:rFonts w:ascii="Angsana New" w:hAnsi="Angsana New"/>
                <w:sz w:val="28"/>
                <w:szCs w:val="28"/>
                <w:cs/>
                <w:lang w:val="en-US"/>
              </w:rPr>
            </w:pPr>
            <w:r w:rsidRPr="00956111">
              <w:rPr>
                <w:rFonts w:ascii="Angsana New" w:hAnsi="Angsana New"/>
                <w:sz w:val="28"/>
                <w:szCs w:val="28"/>
                <w:lang w:val="en-US"/>
              </w:rPr>
              <w:t>(1,20</w:t>
            </w:r>
            <w:r w:rsidRPr="006E484D">
              <w:rPr>
                <w:rFonts w:ascii="Angsana New" w:hAnsi="Angsana New" w:hint="cs"/>
                <w:sz w:val="28"/>
                <w:szCs w:val="28"/>
                <w:lang w:val="en-US"/>
              </w:rPr>
              <w:t>2</w:t>
            </w:r>
            <w:r w:rsidRPr="00956111">
              <w:rPr>
                <w:rFonts w:ascii="Angsana New" w:hAnsi="Angsana New"/>
                <w:sz w:val="28"/>
                <w:szCs w:val="28"/>
                <w:lang w:val="en-US"/>
              </w:rPr>
              <w:t>)</w:t>
            </w:r>
          </w:p>
        </w:tc>
      </w:tr>
      <w:tr w:rsidR="00280348" w:rsidRPr="00214924" w14:paraId="45F000D1" w14:textId="77777777" w:rsidTr="00280348">
        <w:trPr>
          <w:trHeight w:val="340"/>
        </w:trPr>
        <w:tc>
          <w:tcPr>
            <w:tcW w:w="2651" w:type="dxa"/>
            <w:tcBorders>
              <w:top w:val="nil"/>
              <w:left w:val="nil"/>
              <w:bottom w:val="nil"/>
              <w:right w:val="nil"/>
            </w:tcBorders>
            <w:shd w:val="clear" w:color="000000" w:fill="FFFFFF"/>
            <w:noWrap/>
            <w:vAlign w:val="bottom"/>
            <w:hideMark/>
          </w:tcPr>
          <w:p w14:paraId="055DAA66" w14:textId="10EB62B4" w:rsidR="00280348" w:rsidRPr="00095EF0" w:rsidRDefault="00280348" w:rsidP="00280348">
            <w:pPr>
              <w:ind w:hanging="108"/>
              <w:rPr>
                <w:rFonts w:ascii="Angsana New" w:eastAsia="Times New Roman" w:hAnsi="Angsana New"/>
                <w:sz w:val="28"/>
                <w:szCs w:val="28"/>
                <w:lang w:val="en-US"/>
              </w:rPr>
            </w:pPr>
            <w:r w:rsidRPr="00BE2261">
              <w:rPr>
                <w:rFonts w:ascii="Angsana New" w:eastAsia="Times New Roman" w:hAnsi="Angsana New"/>
                <w:sz w:val="28"/>
                <w:szCs w:val="28"/>
                <w:lang w:val="en-US"/>
              </w:rPr>
              <w:t>Turnover rate</w:t>
            </w:r>
          </w:p>
        </w:tc>
        <w:tc>
          <w:tcPr>
            <w:tcW w:w="1559" w:type="dxa"/>
            <w:tcBorders>
              <w:top w:val="nil"/>
              <w:left w:val="nil"/>
              <w:bottom w:val="nil"/>
              <w:right w:val="nil"/>
            </w:tcBorders>
            <w:shd w:val="clear" w:color="auto" w:fill="auto"/>
            <w:vAlign w:val="bottom"/>
          </w:tcPr>
          <w:p w14:paraId="755EAFB1" w14:textId="5311D598" w:rsidR="00280348" w:rsidRPr="00214924" w:rsidRDefault="00280348" w:rsidP="00280348">
            <w:pPr>
              <w:jc w:val="right"/>
              <w:rPr>
                <w:rFonts w:ascii="Angsana New" w:hAnsi="Angsana New"/>
                <w:sz w:val="28"/>
                <w:szCs w:val="28"/>
                <w:cs/>
                <w:lang w:val="en-US"/>
              </w:rPr>
            </w:pPr>
            <w:r w:rsidRPr="00D44164">
              <w:rPr>
                <w:rFonts w:ascii="Angsana New" w:hAnsi="Angsana New"/>
                <w:sz w:val="28"/>
                <w:szCs w:val="28"/>
                <w:lang w:val="en-US"/>
              </w:rPr>
              <w:t>(2,26</w:t>
            </w:r>
            <w:r w:rsidRPr="006E484D">
              <w:rPr>
                <w:rFonts w:ascii="Angsana New" w:hAnsi="Angsana New" w:hint="cs"/>
                <w:sz w:val="28"/>
                <w:szCs w:val="28"/>
                <w:lang w:val="en-US"/>
              </w:rPr>
              <w:t>1</w:t>
            </w:r>
            <w:r w:rsidRPr="00D44164">
              <w:rPr>
                <w:rFonts w:ascii="Angsana New" w:hAnsi="Angsana New"/>
                <w:sz w:val="28"/>
                <w:szCs w:val="28"/>
                <w:lang w:val="en-US"/>
              </w:rPr>
              <w:t>)</w:t>
            </w:r>
          </w:p>
        </w:tc>
        <w:tc>
          <w:tcPr>
            <w:tcW w:w="1560" w:type="dxa"/>
            <w:tcBorders>
              <w:top w:val="nil"/>
              <w:left w:val="nil"/>
              <w:bottom w:val="nil"/>
              <w:right w:val="nil"/>
            </w:tcBorders>
            <w:shd w:val="clear" w:color="auto" w:fill="auto"/>
            <w:vAlign w:val="bottom"/>
          </w:tcPr>
          <w:p w14:paraId="4C8712AF" w14:textId="10FF35EA" w:rsidR="00280348" w:rsidRPr="00214924" w:rsidRDefault="00280348" w:rsidP="00280348">
            <w:pPr>
              <w:jc w:val="right"/>
              <w:rPr>
                <w:rFonts w:ascii="Angsana New" w:hAnsi="Angsana New"/>
                <w:sz w:val="28"/>
                <w:szCs w:val="28"/>
                <w:cs/>
                <w:lang w:val="en-US"/>
              </w:rPr>
            </w:pPr>
            <w:r w:rsidRPr="00D44164">
              <w:rPr>
                <w:rFonts w:ascii="Angsana New" w:hAnsi="Angsana New"/>
                <w:sz w:val="28"/>
                <w:szCs w:val="28"/>
                <w:lang w:val="en-US"/>
              </w:rPr>
              <w:t>2,649</w:t>
            </w:r>
          </w:p>
        </w:tc>
        <w:tc>
          <w:tcPr>
            <w:tcW w:w="1559" w:type="dxa"/>
            <w:tcBorders>
              <w:top w:val="nil"/>
              <w:left w:val="nil"/>
              <w:bottom w:val="nil"/>
              <w:right w:val="nil"/>
            </w:tcBorders>
            <w:shd w:val="clear" w:color="auto" w:fill="auto"/>
            <w:noWrap/>
            <w:vAlign w:val="bottom"/>
          </w:tcPr>
          <w:p w14:paraId="74E4A74D" w14:textId="623B1EE3" w:rsidR="00280348" w:rsidRPr="00F22CB4" w:rsidRDefault="00280348" w:rsidP="00280348">
            <w:pPr>
              <w:jc w:val="right"/>
              <w:rPr>
                <w:rFonts w:ascii="Angsana New" w:hAnsi="Angsana New"/>
                <w:sz w:val="28"/>
                <w:szCs w:val="28"/>
                <w:cs/>
                <w:lang w:val="en-US"/>
              </w:rPr>
            </w:pPr>
            <w:r w:rsidRPr="00956111">
              <w:rPr>
                <w:rFonts w:ascii="Angsana New" w:hAnsi="Angsana New"/>
                <w:sz w:val="28"/>
                <w:szCs w:val="28"/>
                <w:lang w:val="en-US"/>
              </w:rPr>
              <w:t>(466)</w:t>
            </w:r>
          </w:p>
        </w:tc>
        <w:tc>
          <w:tcPr>
            <w:tcW w:w="1560" w:type="dxa"/>
            <w:tcBorders>
              <w:top w:val="nil"/>
              <w:left w:val="nil"/>
              <w:bottom w:val="nil"/>
              <w:right w:val="nil"/>
            </w:tcBorders>
            <w:shd w:val="clear" w:color="auto" w:fill="auto"/>
            <w:noWrap/>
            <w:vAlign w:val="bottom"/>
          </w:tcPr>
          <w:p w14:paraId="02F32C1D" w14:textId="19BA5DF5" w:rsidR="00280348" w:rsidRPr="00F22CB4" w:rsidRDefault="00280348" w:rsidP="00280348">
            <w:pPr>
              <w:jc w:val="right"/>
              <w:rPr>
                <w:rFonts w:ascii="Angsana New" w:hAnsi="Angsana New"/>
                <w:sz w:val="28"/>
                <w:szCs w:val="28"/>
                <w:cs/>
                <w:lang w:val="en-US"/>
              </w:rPr>
            </w:pPr>
            <w:r w:rsidRPr="00956111">
              <w:rPr>
                <w:rFonts w:ascii="Angsana New" w:hAnsi="Angsana New"/>
                <w:sz w:val="28"/>
                <w:szCs w:val="28"/>
                <w:lang w:val="en-US"/>
              </w:rPr>
              <w:t>545</w:t>
            </w:r>
          </w:p>
        </w:tc>
      </w:tr>
    </w:tbl>
    <w:p w14:paraId="1C1B3EC7" w14:textId="77777777" w:rsidR="00C73B19" w:rsidRDefault="00C73B19" w:rsidP="00C73B19">
      <w:pPr>
        <w:spacing w:before="240"/>
        <w:ind w:left="420"/>
        <w:rPr>
          <w:rFonts w:ascii="Angsana New" w:hAnsi="Angsana New"/>
          <w:b/>
          <w:bCs/>
          <w:sz w:val="28"/>
          <w:szCs w:val="28"/>
          <w:lang w:val="en-US"/>
        </w:rPr>
      </w:pPr>
    </w:p>
    <w:p w14:paraId="0EC9AC04" w14:textId="77777777" w:rsidR="005F0515" w:rsidRDefault="005F0515" w:rsidP="00C73B19">
      <w:pPr>
        <w:spacing w:before="240"/>
        <w:ind w:left="420"/>
        <w:rPr>
          <w:rFonts w:ascii="Angsana New" w:hAnsi="Angsana New"/>
          <w:b/>
          <w:bCs/>
          <w:sz w:val="28"/>
          <w:szCs w:val="28"/>
          <w:lang w:val="en-US"/>
        </w:rPr>
      </w:pPr>
    </w:p>
    <w:p w14:paraId="3C2E294E" w14:textId="77777777" w:rsidR="005F0515" w:rsidRDefault="005F0515" w:rsidP="00C73B19">
      <w:pPr>
        <w:spacing w:before="240"/>
        <w:ind w:left="420"/>
        <w:rPr>
          <w:rFonts w:ascii="Angsana New" w:hAnsi="Angsana New"/>
          <w:b/>
          <w:bCs/>
          <w:sz w:val="28"/>
          <w:szCs w:val="28"/>
          <w:lang w:val="en-US"/>
        </w:rPr>
      </w:pPr>
    </w:p>
    <w:p w14:paraId="3E664D15" w14:textId="77777777" w:rsidR="005F0515" w:rsidRDefault="005F0515" w:rsidP="00C73B19">
      <w:pPr>
        <w:spacing w:before="240"/>
        <w:ind w:left="420"/>
        <w:rPr>
          <w:rFonts w:ascii="Angsana New" w:hAnsi="Angsana New"/>
          <w:b/>
          <w:bCs/>
          <w:sz w:val="28"/>
          <w:szCs w:val="28"/>
          <w:lang w:val="en-US"/>
        </w:rPr>
      </w:pPr>
    </w:p>
    <w:p w14:paraId="3E5D0B10" w14:textId="77777777" w:rsidR="003F4D37" w:rsidRDefault="003F4D37" w:rsidP="003F4D37">
      <w:pPr>
        <w:numPr>
          <w:ilvl w:val="0"/>
          <w:numId w:val="1"/>
        </w:numPr>
        <w:spacing w:before="240"/>
        <w:ind w:left="420" w:hanging="420"/>
        <w:rPr>
          <w:rFonts w:ascii="Angsana New" w:hAnsi="Angsana New"/>
          <w:b/>
          <w:bCs/>
          <w:sz w:val="28"/>
          <w:szCs w:val="28"/>
          <w:lang w:val="en-US"/>
        </w:rPr>
      </w:pPr>
      <w:bookmarkStart w:id="459" w:name="_Hlk138768158"/>
      <w:bookmarkStart w:id="460" w:name="_Hlk141374515"/>
      <w:r>
        <w:rPr>
          <w:rFonts w:ascii="Angsana New" w:hAnsi="Angsana New"/>
          <w:b/>
          <w:bCs/>
          <w:sz w:val="28"/>
          <w:szCs w:val="28"/>
          <w:lang w:val="en-US"/>
        </w:rPr>
        <w:lastRenderedPageBreak/>
        <w:t>SHARE CAPITAL</w:t>
      </w:r>
    </w:p>
    <w:p w14:paraId="127E3A62" w14:textId="6EB860AB" w:rsidR="003F4D37" w:rsidRPr="00A9355C" w:rsidRDefault="00462F5A" w:rsidP="003F4D37">
      <w:pPr>
        <w:pStyle w:val="ListParagraph"/>
        <w:spacing w:before="120"/>
        <w:ind w:left="360"/>
        <w:jc w:val="thaiDistribute"/>
        <w:rPr>
          <w:rFonts w:ascii="Angsana New" w:hAnsi="Angsana New"/>
          <w:sz w:val="28"/>
          <w:szCs w:val="28"/>
          <w:highlight w:val="yellow"/>
          <w:lang w:val="en-US"/>
        </w:rPr>
      </w:pPr>
      <w:r w:rsidRPr="00462F5A">
        <w:rPr>
          <w:rFonts w:ascii="Angsana New" w:hAnsi="Angsana New"/>
          <w:spacing w:val="-8"/>
          <w:sz w:val="28"/>
          <w:szCs w:val="28"/>
          <w:lang w:val="en-US"/>
        </w:rPr>
        <w:t xml:space="preserve">On May </w:t>
      </w:r>
      <w:r w:rsidRPr="00462F5A">
        <w:rPr>
          <w:rFonts w:ascii="Angsana New" w:hAnsi="Angsana New"/>
          <w:spacing w:val="-8"/>
          <w:sz w:val="28"/>
          <w:szCs w:val="28"/>
          <w:cs/>
          <w:lang w:val="en-US"/>
        </w:rPr>
        <w:t>29</w:t>
      </w:r>
      <w:r w:rsidRPr="00462F5A">
        <w:rPr>
          <w:rFonts w:ascii="Angsana New" w:hAnsi="Angsana New"/>
          <w:spacing w:val="-8"/>
          <w:sz w:val="28"/>
          <w:szCs w:val="28"/>
          <w:lang w:val="en-US"/>
        </w:rPr>
        <w:t xml:space="preserve">, </w:t>
      </w:r>
      <w:r w:rsidRPr="00462F5A">
        <w:rPr>
          <w:rFonts w:ascii="Angsana New" w:hAnsi="Angsana New"/>
          <w:spacing w:val="-8"/>
          <w:sz w:val="28"/>
          <w:szCs w:val="28"/>
          <w:cs/>
          <w:lang w:val="en-US"/>
        </w:rPr>
        <w:t>2023</w:t>
      </w:r>
      <w:r w:rsidRPr="00462F5A">
        <w:rPr>
          <w:rFonts w:ascii="Angsana New" w:hAnsi="Angsana New"/>
          <w:spacing w:val="-8"/>
          <w:sz w:val="28"/>
          <w:szCs w:val="28"/>
          <w:lang w:val="en-US"/>
        </w:rPr>
        <w:t xml:space="preserve">, the Extraordinary General Shareholders’ Meeting No. </w:t>
      </w:r>
      <w:r w:rsidRPr="00462F5A">
        <w:rPr>
          <w:rFonts w:ascii="Angsana New" w:hAnsi="Angsana New"/>
          <w:spacing w:val="-8"/>
          <w:sz w:val="28"/>
          <w:szCs w:val="28"/>
          <w:cs/>
          <w:lang w:val="en-US"/>
        </w:rPr>
        <w:t xml:space="preserve">1/2023 </w:t>
      </w:r>
      <w:r w:rsidRPr="00462F5A">
        <w:rPr>
          <w:rFonts w:ascii="Angsana New" w:hAnsi="Angsana New"/>
          <w:spacing w:val="-8"/>
          <w:sz w:val="28"/>
          <w:szCs w:val="28"/>
          <w:lang w:val="en-US"/>
        </w:rPr>
        <w:t xml:space="preserve">passed resolutions on the following </w:t>
      </w:r>
      <w:r w:rsidR="001D7C5F">
        <w:rPr>
          <w:rFonts w:ascii="Angsana New" w:hAnsi="Angsana New"/>
          <w:spacing w:val="-8"/>
          <w:sz w:val="28"/>
          <w:szCs w:val="28"/>
          <w:lang w:val="en-US"/>
        </w:rPr>
        <w:t>s</w:t>
      </w:r>
      <w:r w:rsidRPr="00462F5A">
        <w:rPr>
          <w:rFonts w:ascii="Angsana New" w:hAnsi="Angsana New"/>
          <w:spacing w:val="-8"/>
          <w:sz w:val="28"/>
          <w:szCs w:val="28"/>
          <w:lang w:val="en-US"/>
        </w:rPr>
        <w:t>ignificant matters:</w:t>
      </w:r>
      <w:r w:rsidRPr="00462F5A">
        <w:rPr>
          <w:rFonts w:ascii="Angsana New" w:hAnsi="Angsana New"/>
          <w:sz w:val="28"/>
          <w:szCs w:val="28"/>
          <w:lang w:val="en-US"/>
        </w:rPr>
        <w:t xml:space="preserve">  </w:t>
      </w:r>
    </w:p>
    <w:p w14:paraId="3214B427" w14:textId="0D017C66" w:rsidR="00462F5A" w:rsidRDefault="00462F5A" w:rsidP="00D01E85">
      <w:pPr>
        <w:spacing w:before="80"/>
        <w:ind w:left="357"/>
        <w:jc w:val="thaiDistribute"/>
        <w:rPr>
          <w:rFonts w:ascii="Angsana New" w:hAnsi="Angsana New"/>
          <w:spacing w:val="-2"/>
          <w:sz w:val="28"/>
          <w:szCs w:val="28"/>
          <w:lang w:val="en-US"/>
        </w:rPr>
      </w:pPr>
      <w:r w:rsidRPr="00B20385">
        <w:rPr>
          <w:rFonts w:ascii="Angsana New" w:hAnsi="Angsana New"/>
          <w:sz w:val="28"/>
          <w:szCs w:val="28"/>
          <w:lang w:val="en-US"/>
        </w:rPr>
        <w:t>-</w:t>
      </w:r>
      <w:r w:rsidRPr="00B20385">
        <w:rPr>
          <w:rFonts w:ascii="Angsana New" w:hAnsi="Angsana New"/>
          <w:sz w:val="28"/>
          <w:szCs w:val="28"/>
          <w:lang w:val="en-US"/>
        </w:rPr>
        <w:tab/>
        <w:t xml:space="preserve">A </w:t>
      </w:r>
      <w:r>
        <w:rPr>
          <w:rFonts w:ascii="Angsana New" w:hAnsi="Angsana New"/>
          <w:spacing w:val="-2"/>
          <w:sz w:val="28"/>
          <w:szCs w:val="28"/>
          <w:lang w:val="en-US"/>
        </w:rPr>
        <w:t>c</w:t>
      </w:r>
      <w:r w:rsidRPr="00B20385">
        <w:rPr>
          <w:rFonts w:ascii="Angsana New" w:hAnsi="Angsana New"/>
          <w:spacing w:val="-2"/>
          <w:sz w:val="28"/>
          <w:szCs w:val="28"/>
          <w:lang w:val="en-US"/>
        </w:rPr>
        <w:t>hange in the par value of the Company’s ordinary shares from a par value of Baht 100 to a par value of Baht 1, su</w:t>
      </w:r>
      <w:r>
        <w:rPr>
          <w:rFonts w:ascii="Angsana New" w:hAnsi="Angsana New"/>
          <w:spacing w:val="-2"/>
          <w:sz w:val="28"/>
          <w:szCs w:val="28"/>
          <w:lang w:val="en-US"/>
        </w:rPr>
        <w:t>c</w:t>
      </w:r>
      <w:r w:rsidRPr="00B20385">
        <w:rPr>
          <w:rFonts w:ascii="Angsana New" w:hAnsi="Angsana New"/>
          <w:spacing w:val="-2"/>
          <w:sz w:val="28"/>
          <w:szCs w:val="28"/>
          <w:lang w:val="en-US"/>
        </w:rPr>
        <w:t>h that the Company’s registe</w:t>
      </w:r>
      <w:r>
        <w:rPr>
          <w:rFonts w:ascii="Angsana New" w:hAnsi="Angsana New"/>
          <w:spacing w:val="-2"/>
          <w:sz w:val="28"/>
          <w:szCs w:val="28"/>
          <w:lang w:val="en-US"/>
        </w:rPr>
        <w:t>r</w:t>
      </w:r>
      <w:r w:rsidRPr="00B20385">
        <w:rPr>
          <w:rFonts w:ascii="Angsana New" w:hAnsi="Angsana New"/>
          <w:spacing w:val="-2"/>
          <w:sz w:val="28"/>
          <w:szCs w:val="28"/>
          <w:lang w:val="en-US"/>
        </w:rPr>
        <w:t>ed and issued and paid-up sh</w:t>
      </w:r>
      <w:r>
        <w:rPr>
          <w:rFonts w:ascii="Angsana New" w:hAnsi="Angsana New"/>
          <w:spacing w:val="-2"/>
          <w:sz w:val="28"/>
          <w:szCs w:val="28"/>
          <w:lang w:val="en-US"/>
        </w:rPr>
        <w:t>a</w:t>
      </w:r>
      <w:r w:rsidRPr="00B20385">
        <w:rPr>
          <w:rFonts w:ascii="Angsana New" w:hAnsi="Angsana New"/>
          <w:spacing w:val="-2"/>
          <w:sz w:val="28"/>
          <w:szCs w:val="28"/>
          <w:lang w:val="en-US"/>
        </w:rPr>
        <w:t>re capital was changed</w:t>
      </w:r>
      <w:r w:rsidRPr="00B20385">
        <w:rPr>
          <w:rFonts w:ascii="Angsana New" w:hAnsi="Angsana New" w:hint="cs"/>
          <w:spacing w:val="-2"/>
          <w:sz w:val="28"/>
          <w:szCs w:val="28"/>
          <w:cs/>
          <w:lang w:val="en-US"/>
        </w:rPr>
        <w:t xml:space="preserve"> </w:t>
      </w:r>
      <w:r w:rsidRPr="00B20385">
        <w:rPr>
          <w:rFonts w:ascii="Angsana New" w:hAnsi="Angsana New"/>
          <w:spacing w:val="-2"/>
          <w:sz w:val="28"/>
          <w:szCs w:val="28"/>
          <w:lang w:val="en-US"/>
        </w:rPr>
        <w:t>from 18,397,845 shares with a par value of Baht 100 to 1,839,784,500 shares with a par value of Baht 1. The Company has registered the changes in the par value of its ordinary shares with the Ministry of Commerce on May 30, 2023.</w:t>
      </w:r>
    </w:p>
    <w:p w14:paraId="0232D28A" w14:textId="77777777" w:rsidR="00AF5444" w:rsidRPr="00B20385" w:rsidRDefault="00AF5444" w:rsidP="00D01E85">
      <w:pPr>
        <w:spacing w:before="80"/>
        <w:ind w:left="357"/>
        <w:jc w:val="thaiDistribute"/>
        <w:rPr>
          <w:rFonts w:ascii="Angsana New" w:hAnsi="Angsana New"/>
          <w:sz w:val="28"/>
          <w:szCs w:val="28"/>
          <w:lang w:val="en-US"/>
        </w:rPr>
      </w:pPr>
      <w:r w:rsidRPr="00B20385">
        <w:rPr>
          <w:rFonts w:ascii="Angsana New" w:hAnsi="Angsana New"/>
          <w:sz w:val="28"/>
          <w:szCs w:val="28"/>
          <w:lang w:val="en-US"/>
        </w:rPr>
        <w:t>-</w:t>
      </w:r>
      <w:r w:rsidRPr="00B20385">
        <w:rPr>
          <w:rFonts w:ascii="Angsana New" w:hAnsi="Angsana New"/>
          <w:sz w:val="28"/>
          <w:szCs w:val="28"/>
          <w:lang w:val="en-US"/>
        </w:rPr>
        <w:tab/>
        <w:t xml:space="preserve">An </w:t>
      </w:r>
      <w:r w:rsidRPr="00D01E85">
        <w:rPr>
          <w:rFonts w:ascii="Angsana New" w:hAnsi="Angsana New"/>
          <w:spacing w:val="-2"/>
          <w:sz w:val="28"/>
          <w:szCs w:val="28"/>
          <w:lang w:val="en-US"/>
        </w:rPr>
        <w:t>increase</w:t>
      </w:r>
      <w:r w:rsidRPr="00B20385">
        <w:rPr>
          <w:rFonts w:ascii="Angsana New" w:hAnsi="Angsana New"/>
          <w:sz w:val="28"/>
          <w:szCs w:val="28"/>
          <w:lang w:val="en-US"/>
        </w:rPr>
        <w:t xml:space="preserve"> in the Company’s registered share capital from Baht 1,839,784,500 (1,839,784,500 ordinary shares with a par value of Baht 1 each) to Baht 2,750,000,000 (2,750,000,000 ordinary shares with a par value of Baht 1 each) through the issuance of 910,215,500 new ordinary shares with a par value of Baht 1, which are to be allocat</w:t>
      </w:r>
      <w:r>
        <w:rPr>
          <w:rFonts w:ascii="Angsana New" w:hAnsi="Angsana New"/>
          <w:sz w:val="28"/>
          <w:szCs w:val="28"/>
          <w:lang w:val="en-US"/>
        </w:rPr>
        <w:t>e</w:t>
      </w:r>
      <w:r w:rsidRPr="00B20385">
        <w:rPr>
          <w:rFonts w:ascii="Angsana New" w:hAnsi="Angsana New"/>
          <w:sz w:val="28"/>
          <w:szCs w:val="28"/>
          <w:lang w:val="en-US"/>
        </w:rPr>
        <w:t>d as follows:</w:t>
      </w:r>
    </w:p>
    <w:p w14:paraId="0F492BA4" w14:textId="0BA50C55" w:rsidR="00AF5444" w:rsidRPr="00B20385" w:rsidRDefault="00AF5444" w:rsidP="009B75EC">
      <w:pPr>
        <w:spacing w:before="80"/>
        <w:ind w:left="709" w:hanging="352"/>
        <w:jc w:val="thaiDistribute"/>
        <w:rPr>
          <w:rFonts w:ascii="Angsana New" w:hAnsi="Angsana New"/>
          <w:sz w:val="28"/>
          <w:szCs w:val="28"/>
          <w:lang w:val="en-US"/>
        </w:rPr>
      </w:pPr>
      <w:r w:rsidRPr="00B20385">
        <w:rPr>
          <w:rFonts w:ascii="Angsana New" w:hAnsi="Angsana New"/>
          <w:sz w:val="28"/>
          <w:szCs w:val="28"/>
          <w:lang w:val="en-US"/>
        </w:rPr>
        <w:t>1)</w:t>
      </w:r>
      <w:r w:rsidRPr="00B20385">
        <w:rPr>
          <w:rFonts w:ascii="Angsana New" w:hAnsi="Angsana New"/>
          <w:sz w:val="28"/>
          <w:szCs w:val="28"/>
          <w:lang w:val="en-US"/>
        </w:rPr>
        <w:tab/>
      </w:r>
      <w:r w:rsidRPr="009B75EC">
        <w:rPr>
          <w:rFonts w:ascii="Angsana New" w:hAnsi="Angsana New"/>
          <w:spacing w:val="-4"/>
          <w:sz w:val="28"/>
          <w:szCs w:val="28"/>
          <w:cs/>
          <w:lang w:val="en-US"/>
        </w:rPr>
        <w:t>160</w:t>
      </w:r>
      <w:r w:rsidRPr="009B75EC">
        <w:rPr>
          <w:rFonts w:ascii="Angsana New" w:hAnsi="Angsana New"/>
          <w:spacing w:val="-4"/>
          <w:sz w:val="28"/>
          <w:szCs w:val="28"/>
          <w:lang w:val="en-US"/>
        </w:rPr>
        <w:t>,</w:t>
      </w:r>
      <w:r w:rsidRPr="009B75EC">
        <w:rPr>
          <w:rFonts w:ascii="Angsana New" w:hAnsi="Angsana New"/>
          <w:spacing w:val="-4"/>
          <w:sz w:val="28"/>
          <w:szCs w:val="28"/>
          <w:cs/>
          <w:lang w:val="en-US"/>
        </w:rPr>
        <w:t>215</w:t>
      </w:r>
      <w:r w:rsidRPr="009B75EC">
        <w:rPr>
          <w:rFonts w:ascii="Angsana New" w:hAnsi="Angsana New"/>
          <w:spacing w:val="-4"/>
          <w:sz w:val="28"/>
          <w:szCs w:val="28"/>
          <w:lang w:val="en-US"/>
        </w:rPr>
        <w:t>,</w:t>
      </w:r>
      <w:r w:rsidRPr="009B75EC">
        <w:rPr>
          <w:rFonts w:ascii="Angsana New" w:hAnsi="Angsana New"/>
          <w:spacing w:val="-4"/>
          <w:sz w:val="28"/>
          <w:szCs w:val="28"/>
          <w:cs/>
          <w:lang w:val="en-US"/>
        </w:rPr>
        <w:t xml:space="preserve">500 </w:t>
      </w:r>
      <w:r w:rsidRPr="009B75EC">
        <w:rPr>
          <w:rFonts w:ascii="Angsana New" w:hAnsi="Angsana New"/>
          <w:spacing w:val="-4"/>
          <w:sz w:val="28"/>
          <w:szCs w:val="28"/>
          <w:lang w:val="en-US"/>
        </w:rPr>
        <w:t xml:space="preserve">ordinary shares with a par value of Baht </w:t>
      </w:r>
      <w:r w:rsidRPr="009B75EC">
        <w:rPr>
          <w:rFonts w:ascii="Angsana New" w:hAnsi="Angsana New"/>
          <w:spacing w:val="-4"/>
          <w:sz w:val="28"/>
          <w:szCs w:val="28"/>
          <w:cs/>
          <w:lang w:val="en-US"/>
        </w:rPr>
        <w:t xml:space="preserve">1 </w:t>
      </w:r>
      <w:r w:rsidRPr="009B75EC">
        <w:rPr>
          <w:rFonts w:ascii="Angsana New" w:hAnsi="Angsana New"/>
          <w:spacing w:val="-4"/>
          <w:sz w:val="28"/>
          <w:szCs w:val="28"/>
          <w:lang w:val="en-US"/>
        </w:rPr>
        <w:t>per share to be offered to existing shareholders in the proportion</w:t>
      </w:r>
      <w:r w:rsidRPr="00B20385">
        <w:rPr>
          <w:rFonts w:ascii="Angsana New" w:hAnsi="Angsana New"/>
          <w:sz w:val="28"/>
          <w:szCs w:val="28"/>
          <w:lang w:val="en-US"/>
        </w:rPr>
        <w:t xml:space="preserve"> </w:t>
      </w:r>
      <w:r w:rsidR="009B75EC">
        <w:rPr>
          <w:rFonts w:ascii="Angsana New" w:hAnsi="Angsana New"/>
          <w:sz w:val="28"/>
          <w:szCs w:val="28"/>
          <w:lang w:val="en-US"/>
        </w:rPr>
        <w:br/>
      </w:r>
      <w:r w:rsidRPr="00B20385">
        <w:rPr>
          <w:rFonts w:ascii="Angsana New" w:hAnsi="Angsana New"/>
          <w:sz w:val="28"/>
          <w:szCs w:val="28"/>
          <w:lang w:val="en-US"/>
        </w:rPr>
        <w:t>to their respective shareholders (Right offering).</w:t>
      </w:r>
    </w:p>
    <w:p w14:paraId="660C1362" w14:textId="77777777" w:rsidR="00AF5444" w:rsidRPr="00B20385" w:rsidRDefault="00AF5444" w:rsidP="00D01E85">
      <w:pPr>
        <w:spacing w:before="80"/>
        <w:ind w:left="709" w:hanging="352"/>
        <w:jc w:val="thaiDistribute"/>
        <w:rPr>
          <w:rFonts w:ascii="Angsana New" w:hAnsi="Angsana New"/>
          <w:sz w:val="28"/>
          <w:szCs w:val="28"/>
          <w:highlight w:val="yellow"/>
          <w:lang w:val="en-US"/>
        </w:rPr>
      </w:pPr>
      <w:r w:rsidRPr="00B20385">
        <w:rPr>
          <w:rFonts w:ascii="Angsana New" w:hAnsi="Angsana New"/>
          <w:sz w:val="28"/>
          <w:szCs w:val="28"/>
          <w:lang w:val="en-US"/>
        </w:rPr>
        <w:t>2)</w:t>
      </w:r>
      <w:r w:rsidRPr="00B20385">
        <w:rPr>
          <w:rFonts w:ascii="Angsana New" w:hAnsi="Angsana New"/>
          <w:sz w:val="28"/>
          <w:szCs w:val="28"/>
          <w:lang w:val="en-US"/>
        </w:rPr>
        <w:tab/>
      </w:r>
      <w:r w:rsidRPr="00B20385">
        <w:rPr>
          <w:rFonts w:ascii="Angsana New" w:hAnsi="Angsana New"/>
          <w:sz w:val="28"/>
          <w:szCs w:val="28"/>
          <w:cs/>
          <w:lang w:val="en-US"/>
        </w:rPr>
        <w:t>750</w:t>
      </w:r>
      <w:r w:rsidRPr="00B20385">
        <w:rPr>
          <w:rFonts w:ascii="Angsana New" w:hAnsi="Angsana New"/>
          <w:sz w:val="28"/>
          <w:szCs w:val="28"/>
          <w:lang w:val="en-US"/>
        </w:rPr>
        <w:t>,</w:t>
      </w:r>
      <w:r w:rsidRPr="00B20385">
        <w:rPr>
          <w:rFonts w:ascii="Angsana New" w:hAnsi="Angsana New"/>
          <w:sz w:val="28"/>
          <w:szCs w:val="28"/>
          <w:cs/>
          <w:lang w:val="en-US"/>
        </w:rPr>
        <w:t>000</w:t>
      </w:r>
      <w:r w:rsidRPr="00B20385">
        <w:rPr>
          <w:rFonts w:ascii="Angsana New" w:hAnsi="Angsana New"/>
          <w:sz w:val="28"/>
          <w:szCs w:val="28"/>
          <w:lang w:val="en-US"/>
        </w:rPr>
        <w:t>,</w:t>
      </w:r>
      <w:r w:rsidRPr="00B20385">
        <w:rPr>
          <w:rFonts w:ascii="Angsana New" w:hAnsi="Angsana New"/>
          <w:sz w:val="28"/>
          <w:szCs w:val="28"/>
          <w:cs/>
          <w:lang w:val="en-US"/>
        </w:rPr>
        <w:t xml:space="preserve">000 </w:t>
      </w:r>
      <w:r w:rsidRPr="00B20385">
        <w:rPr>
          <w:rFonts w:ascii="Angsana New" w:hAnsi="Angsana New"/>
          <w:sz w:val="28"/>
          <w:szCs w:val="28"/>
          <w:lang w:val="en-US"/>
        </w:rPr>
        <w:t xml:space="preserve">ordinary shares with a par value of Baht </w:t>
      </w:r>
      <w:r w:rsidRPr="00B20385">
        <w:rPr>
          <w:rFonts w:ascii="Angsana New" w:hAnsi="Angsana New"/>
          <w:sz w:val="28"/>
          <w:szCs w:val="28"/>
          <w:cs/>
          <w:lang w:val="en-US"/>
        </w:rPr>
        <w:t xml:space="preserve">1 </w:t>
      </w:r>
      <w:r w:rsidRPr="00B20385">
        <w:rPr>
          <w:rFonts w:ascii="Angsana New" w:hAnsi="Angsana New"/>
          <w:sz w:val="28"/>
          <w:szCs w:val="28"/>
          <w:lang w:val="en-US"/>
        </w:rPr>
        <w:t>per share to be offer through an Initial Public Offering (IPO).</w:t>
      </w:r>
    </w:p>
    <w:p w14:paraId="54015A48" w14:textId="13F95A3A" w:rsidR="00AF5444" w:rsidRDefault="00AF5444" w:rsidP="00D01E85">
      <w:pPr>
        <w:pStyle w:val="ListParagraph"/>
        <w:spacing w:before="80"/>
        <w:ind w:left="357"/>
        <w:jc w:val="thaiDistribute"/>
        <w:rPr>
          <w:rFonts w:ascii="Angsana New" w:hAnsi="Angsana New"/>
          <w:sz w:val="28"/>
          <w:szCs w:val="28"/>
          <w:lang w:val="en-US"/>
        </w:rPr>
      </w:pPr>
      <w:r w:rsidRPr="00AF5444">
        <w:rPr>
          <w:rFonts w:ascii="Angsana New" w:hAnsi="Angsana New"/>
          <w:sz w:val="28"/>
          <w:szCs w:val="28"/>
          <w:lang w:val="en-US"/>
        </w:rPr>
        <w:t>In this regard, the Company has registered the increase in its registered ordinary shares with the Ministry of Commerce on May 30, 2023.</w:t>
      </w:r>
    </w:p>
    <w:p w14:paraId="555540F7" w14:textId="3BF550CC" w:rsidR="00AF5444" w:rsidRPr="00D42FF2" w:rsidRDefault="00AF5444" w:rsidP="00D01E85">
      <w:pPr>
        <w:pStyle w:val="ListParagraph"/>
        <w:spacing w:before="80"/>
        <w:ind w:left="357"/>
        <w:jc w:val="thaiDistribute"/>
        <w:rPr>
          <w:rFonts w:ascii="Angsana New" w:hAnsi="Angsana New"/>
          <w:sz w:val="28"/>
          <w:szCs w:val="28"/>
          <w:lang w:val="en-US"/>
        </w:rPr>
      </w:pPr>
      <w:r w:rsidRPr="00AF5444">
        <w:rPr>
          <w:rFonts w:ascii="Angsana New" w:hAnsi="Angsana New"/>
          <w:sz w:val="28"/>
          <w:szCs w:val="28"/>
          <w:lang w:val="en-US"/>
        </w:rPr>
        <w:t>Subsequently, the Company called up the ordinary shares offered to existing shareholders of 160,215,500 shares with a par value of Baht 1, totaling Baht 160 million, The Company received the share payment in June 2023.</w:t>
      </w:r>
    </w:p>
    <w:p w14:paraId="6E1455EB" w14:textId="506031CE" w:rsidR="003F4D37" w:rsidRDefault="003F4D37" w:rsidP="00D01E85">
      <w:pPr>
        <w:pStyle w:val="ListParagraph"/>
        <w:spacing w:before="80"/>
        <w:ind w:left="357"/>
        <w:jc w:val="thaiDistribute"/>
        <w:rPr>
          <w:rFonts w:ascii="Angsana New" w:hAnsi="Angsana New"/>
          <w:sz w:val="28"/>
          <w:szCs w:val="28"/>
          <w:lang w:val="en-US"/>
        </w:rPr>
      </w:pPr>
      <w:r w:rsidRPr="004936E4">
        <w:rPr>
          <w:rFonts w:ascii="Angsana New" w:hAnsi="Angsana New"/>
          <w:sz w:val="28"/>
          <w:szCs w:val="28"/>
          <w:lang w:val="en-US"/>
        </w:rPr>
        <w:t xml:space="preserve">On June </w:t>
      </w:r>
      <w:r w:rsidRPr="004936E4">
        <w:rPr>
          <w:rFonts w:ascii="Angsana New" w:hAnsi="Angsana New"/>
          <w:sz w:val="28"/>
          <w:szCs w:val="28"/>
          <w:cs/>
          <w:lang w:val="en-US"/>
        </w:rPr>
        <w:t>24</w:t>
      </w:r>
      <w:r w:rsidRPr="004936E4">
        <w:rPr>
          <w:rFonts w:ascii="Angsana New" w:hAnsi="Angsana New"/>
          <w:sz w:val="28"/>
          <w:szCs w:val="28"/>
          <w:lang w:val="en-US"/>
        </w:rPr>
        <w:t xml:space="preserve">, </w:t>
      </w:r>
      <w:r w:rsidRPr="004936E4">
        <w:rPr>
          <w:rFonts w:ascii="Angsana New" w:hAnsi="Angsana New"/>
          <w:sz w:val="28"/>
          <w:szCs w:val="28"/>
          <w:cs/>
          <w:lang w:val="en-US"/>
        </w:rPr>
        <w:t>2022</w:t>
      </w:r>
      <w:r w:rsidRPr="004936E4">
        <w:rPr>
          <w:rFonts w:ascii="Angsana New" w:hAnsi="Angsana New"/>
          <w:sz w:val="28"/>
          <w:szCs w:val="28"/>
          <w:lang w:val="en-US"/>
        </w:rPr>
        <w:t xml:space="preserve">, </w:t>
      </w:r>
      <w:r>
        <w:rPr>
          <w:rFonts w:ascii="Angsana New" w:hAnsi="Angsana New"/>
          <w:sz w:val="28"/>
          <w:szCs w:val="28"/>
          <w:lang w:val="en-US"/>
        </w:rPr>
        <w:t xml:space="preserve">the </w:t>
      </w:r>
      <w:r w:rsidRPr="004936E4">
        <w:rPr>
          <w:rFonts w:ascii="Angsana New" w:hAnsi="Angsana New"/>
          <w:sz w:val="28"/>
          <w:szCs w:val="28"/>
          <w:lang w:val="en-US"/>
        </w:rPr>
        <w:t xml:space="preserve">Extraordinary General Shareholders’ Meeting No. </w:t>
      </w:r>
      <w:r w:rsidRPr="004936E4">
        <w:rPr>
          <w:rFonts w:ascii="Angsana New" w:hAnsi="Angsana New"/>
          <w:sz w:val="28"/>
          <w:szCs w:val="28"/>
          <w:cs/>
          <w:lang w:val="en-US"/>
        </w:rPr>
        <w:t xml:space="preserve">3/2022 </w:t>
      </w:r>
      <w:r w:rsidRPr="004936E4">
        <w:rPr>
          <w:rFonts w:ascii="Angsana New" w:hAnsi="Angsana New"/>
          <w:sz w:val="28"/>
          <w:szCs w:val="28"/>
          <w:lang w:val="en-US"/>
        </w:rPr>
        <w:t xml:space="preserve">of the Company passed a resolution to increase registered capital from Baht </w:t>
      </w:r>
      <w:r w:rsidRPr="004936E4">
        <w:rPr>
          <w:rFonts w:ascii="Angsana New" w:hAnsi="Angsana New"/>
          <w:sz w:val="28"/>
          <w:szCs w:val="28"/>
          <w:cs/>
          <w:lang w:val="en-US"/>
        </w:rPr>
        <w:t xml:space="preserve">600.00 </w:t>
      </w:r>
      <w:r w:rsidRPr="004936E4">
        <w:rPr>
          <w:rFonts w:ascii="Angsana New" w:hAnsi="Angsana New"/>
          <w:sz w:val="28"/>
          <w:szCs w:val="28"/>
          <w:lang w:val="en-US"/>
        </w:rPr>
        <w:t>million (</w:t>
      </w:r>
      <w:r w:rsidRPr="004936E4">
        <w:rPr>
          <w:rFonts w:ascii="Angsana New" w:hAnsi="Angsana New"/>
          <w:sz w:val="28"/>
          <w:szCs w:val="28"/>
          <w:cs/>
          <w:lang w:val="en-US"/>
        </w:rPr>
        <w:t xml:space="preserve">6 </w:t>
      </w:r>
      <w:r w:rsidRPr="004936E4">
        <w:rPr>
          <w:rFonts w:ascii="Angsana New" w:hAnsi="Angsana New"/>
          <w:sz w:val="28"/>
          <w:szCs w:val="28"/>
          <w:lang w:val="en-US"/>
        </w:rPr>
        <w:t xml:space="preserve">million shares, at a par value Baht </w:t>
      </w:r>
      <w:r w:rsidRPr="004936E4">
        <w:rPr>
          <w:rFonts w:ascii="Angsana New" w:hAnsi="Angsana New"/>
          <w:sz w:val="28"/>
          <w:szCs w:val="28"/>
          <w:cs/>
          <w:lang w:val="en-US"/>
        </w:rPr>
        <w:t>100</w:t>
      </w:r>
      <w:r w:rsidR="00AF5444" w:rsidRPr="00B20385">
        <w:rPr>
          <w:rFonts w:ascii="Angsana New" w:hAnsi="Angsana New"/>
          <w:sz w:val="28"/>
          <w:szCs w:val="28"/>
          <w:lang w:val="en-US"/>
        </w:rPr>
        <w:t xml:space="preserve"> each</w:t>
      </w:r>
      <w:r w:rsidRPr="004936E4">
        <w:rPr>
          <w:rFonts w:ascii="Angsana New" w:hAnsi="Angsana New"/>
          <w:sz w:val="28"/>
          <w:szCs w:val="28"/>
          <w:cs/>
          <w:lang w:val="en-US"/>
        </w:rPr>
        <w:t xml:space="preserve">) </w:t>
      </w:r>
      <w:r w:rsidRPr="004936E4">
        <w:rPr>
          <w:rFonts w:ascii="Angsana New" w:hAnsi="Angsana New"/>
          <w:sz w:val="28"/>
          <w:szCs w:val="28"/>
          <w:lang w:val="en-US"/>
        </w:rPr>
        <w:t xml:space="preserve">to Baht </w:t>
      </w:r>
      <w:r w:rsidRPr="004936E4">
        <w:rPr>
          <w:rFonts w:ascii="Angsana New" w:hAnsi="Angsana New"/>
          <w:sz w:val="28"/>
          <w:szCs w:val="28"/>
          <w:cs/>
          <w:lang w:val="en-US"/>
        </w:rPr>
        <w:t>1</w:t>
      </w:r>
      <w:r w:rsidRPr="004936E4">
        <w:rPr>
          <w:rFonts w:ascii="Angsana New" w:hAnsi="Angsana New"/>
          <w:sz w:val="28"/>
          <w:szCs w:val="28"/>
          <w:lang w:val="en-US"/>
        </w:rPr>
        <w:t>,</w:t>
      </w:r>
      <w:r w:rsidRPr="004936E4">
        <w:rPr>
          <w:rFonts w:ascii="Angsana New" w:hAnsi="Angsana New"/>
          <w:sz w:val="28"/>
          <w:szCs w:val="28"/>
          <w:cs/>
          <w:lang w:val="en-US"/>
        </w:rPr>
        <w:t xml:space="preserve">839.78 </w:t>
      </w:r>
      <w:r w:rsidRPr="004936E4">
        <w:rPr>
          <w:rFonts w:ascii="Angsana New" w:hAnsi="Angsana New"/>
          <w:sz w:val="28"/>
          <w:szCs w:val="28"/>
          <w:lang w:val="en-US"/>
        </w:rPr>
        <w:t xml:space="preserve">million </w:t>
      </w:r>
      <w:r w:rsidRPr="00445475">
        <w:rPr>
          <w:rFonts w:ascii="Angsana New" w:hAnsi="Angsana New"/>
          <w:spacing w:val="-2"/>
          <w:sz w:val="28"/>
          <w:szCs w:val="28"/>
          <w:lang w:val="en-US"/>
        </w:rPr>
        <w:t>(</w:t>
      </w:r>
      <w:r w:rsidRPr="00445475">
        <w:rPr>
          <w:rFonts w:ascii="Angsana New" w:hAnsi="Angsana New"/>
          <w:spacing w:val="-2"/>
          <w:sz w:val="28"/>
          <w:szCs w:val="28"/>
          <w:cs/>
          <w:lang w:val="en-US"/>
        </w:rPr>
        <w:t xml:space="preserve">18.40 </w:t>
      </w:r>
      <w:r w:rsidRPr="00445475">
        <w:rPr>
          <w:rFonts w:ascii="Angsana New" w:hAnsi="Angsana New"/>
          <w:spacing w:val="-2"/>
          <w:sz w:val="28"/>
          <w:szCs w:val="28"/>
          <w:lang w:val="en-US"/>
        </w:rPr>
        <w:t xml:space="preserve">million shares, at a par value Baht </w:t>
      </w:r>
      <w:r w:rsidRPr="00445475">
        <w:rPr>
          <w:rFonts w:ascii="Angsana New" w:hAnsi="Angsana New"/>
          <w:spacing w:val="-2"/>
          <w:sz w:val="28"/>
          <w:szCs w:val="28"/>
          <w:cs/>
          <w:lang w:val="en-US"/>
        </w:rPr>
        <w:t>100</w:t>
      </w:r>
      <w:r w:rsidR="00AF5444">
        <w:rPr>
          <w:rFonts w:ascii="Angsana New" w:hAnsi="Angsana New"/>
          <w:sz w:val="28"/>
          <w:szCs w:val="28"/>
          <w:lang w:val="en-US"/>
        </w:rPr>
        <w:t xml:space="preserve"> </w:t>
      </w:r>
      <w:r w:rsidR="00AF5444" w:rsidRPr="00B20385">
        <w:rPr>
          <w:rFonts w:ascii="Angsana New" w:hAnsi="Angsana New"/>
          <w:sz w:val="28"/>
          <w:szCs w:val="28"/>
          <w:lang w:val="en-US"/>
        </w:rPr>
        <w:t>each</w:t>
      </w:r>
      <w:r w:rsidRPr="00445475">
        <w:rPr>
          <w:rFonts w:ascii="Angsana New" w:hAnsi="Angsana New"/>
          <w:spacing w:val="-2"/>
          <w:sz w:val="28"/>
          <w:szCs w:val="28"/>
          <w:cs/>
          <w:lang w:val="en-US"/>
        </w:rPr>
        <w:t xml:space="preserve">). </w:t>
      </w:r>
      <w:r w:rsidRPr="00445475">
        <w:rPr>
          <w:rFonts w:ascii="Angsana New" w:hAnsi="Angsana New"/>
          <w:spacing w:val="-2"/>
          <w:sz w:val="28"/>
          <w:szCs w:val="28"/>
          <w:lang w:val="en-US"/>
        </w:rPr>
        <w:t>The Company registered the capital increase with the Ministry of Commerce</w:t>
      </w:r>
      <w:r w:rsidRPr="004936E4">
        <w:rPr>
          <w:rFonts w:ascii="Angsana New" w:hAnsi="Angsana New"/>
          <w:sz w:val="28"/>
          <w:szCs w:val="28"/>
          <w:lang w:val="en-US"/>
        </w:rPr>
        <w:t xml:space="preserve"> on June </w:t>
      </w:r>
      <w:r w:rsidRPr="004936E4">
        <w:rPr>
          <w:rFonts w:ascii="Angsana New" w:hAnsi="Angsana New"/>
          <w:sz w:val="28"/>
          <w:szCs w:val="28"/>
          <w:cs/>
          <w:lang w:val="en-US"/>
        </w:rPr>
        <w:t>27</w:t>
      </w:r>
      <w:r w:rsidRPr="004936E4">
        <w:rPr>
          <w:rFonts w:ascii="Angsana New" w:hAnsi="Angsana New"/>
          <w:sz w:val="28"/>
          <w:szCs w:val="28"/>
          <w:lang w:val="en-US"/>
        </w:rPr>
        <w:t xml:space="preserve">, </w:t>
      </w:r>
      <w:r w:rsidRPr="004936E4">
        <w:rPr>
          <w:rFonts w:ascii="Angsana New" w:hAnsi="Angsana New"/>
          <w:sz w:val="28"/>
          <w:szCs w:val="28"/>
          <w:cs/>
          <w:lang w:val="en-US"/>
        </w:rPr>
        <w:t>2022</w:t>
      </w:r>
      <w:r w:rsidR="00280348">
        <w:rPr>
          <w:rFonts w:ascii="Angsana New" w:hAnsi="Angsana New"/>
          <w:sz w:val="28"/>
          <w:szCs w:val="28"/>
          <w:lang w:val="en-US"/>
        </w:rPr>
        <w:t xml:space="preserve"> (Note 11)</w:t>
      </w:r>
      <w:r>
        <w:rPr>
          <w:rFonts w:ascii="Angsana New" w:hAnsi="Angsana New"/>
          <w:sz w:val="28"/>
          <w:szCs w:val="28"/>
          <w:lang w:val="en-US"/>
        </w:rPr>
        <w:t>.</w:t>
      </w:r>
    </w:p>
    <w:p w14:paraId="579944CB" w14:textId="67EE78DC" w:rsidR="00D3099B" w:rsidRPr="002904DE" w:rsidRDefault="00AF5444" w:rsidP="00D3099B">
      <w:pPr>
        <w:numPr>
          <w:ilvl w:val="0"/>
          <w:numId w:val="1"/>
        </w:numPr>
        <w:spacing w:before="240"/>
        <w:ind w:left="420" w:hanging="420"/>
        <w:rPr>
          <w:rFonts w:ascii="Angsana New" w:hAnsi="Angsana New"/>
          <w:b/>
          <w:bCs/>
          <w:sz w:val="28"/>
          <w:szCs w:val="28"/>
          <w:lang w:val="en-US"/>
        </w:rPr>
      </w:pPr>
      <w:bookmarkStart w:id="461" w:name="_Hlk138768375"/>
      <w:bookmarkEnd w:id="459"/>
      <w:bookmarkEnd w:id="460"/>
      <w:r>
        <w:rPr>
          <w:rFonts w:ascii="Angsana New" w:hAnsi="Angsana New"/>
          <w:b/>
          <w:bCs/>
          <w:sz w:val="28"/>
          <w:szCs w:val="28"/>
          <w:lang w:val="en-US"/>
        </w:rPr>
        <w:t xml:space="preserve">BASIC </w:t>
      </w:r>
      <w:r w:rsidR="00D3099B" w:rsidRPr="002904DE">
        <w:rPr>
          <w:rFonts w:ascii="Angsana New" w:hAnsi="Angsana New"/>
          <w:b/>
          <w:bCs/>
          <w:sz w:val="28"/>
          <w:szCs w:val="28"/>
          <w:lang w:val="en-US"/>
        </w:rPr>
        <w:t>EARNINGS (LOSS) PER SHARE</w:t>
      </w:r>
    </w:p>
    <w:p w14:paraId="2DF0F457" w14:textId="515BB57C" w:rsidR="00D3099B" w:rsidRPr="00270226" w:rsidRDefault="00D3099B" w:rsidP="00D3099B">
      <w:pPr>
        <w:pStyle w:val="ListParagraph"/>
        <w:spacing w:before="120"/>
        <w:ind w:left="360"/>
        <w:jc w:val="thaiDistribute"/>
        <w:rPr>
          <w:rFonts w:ascii="Angsana New" w:hAnsi="Angsana New"/>
          <w:sz w:val="28"/>
          <w:szCs w:val="28"/>
          <w:lang w:val="en-US"/>
        </w:rPr>
      </w:pPr>
      <w:r w:rsidRPr="00270226">
        <w:rPr>
          <w:rFonts w:ascii="Angsana New" w:hAnsi="Angsana New"/>
          <w:sz w:val="28"/>
          <w:szCs w:val="28"/>
          <w:lang w:val="en-US"/>
        </w:rPr>
        <w:t xml:space="preserve">Basic earnings </w:t>
      </w:r>
      <w:r>
        <w:rPr>
          <w:rFonts w:ascii="Angsana New" w:hAnsi="Angsana New"/>
          <w:sz w:val="28"/>
          <w:szCs w:val="28"/>
          <w:lang w:val="en-US"/>
        </w:rPr>
        <w:t xml:space="preserve">(loss) </w:t>
      </w:r>
      <w:r w:rsidRPr="00270226">
        <w:rPr>
          <w:rFonts w:ascii="Angsana New" w:hAnsi="Angsana New"/>
          <w:sz w:val="28"/>
          <w:szCs w:val="28"/>
          <w:lang w:val="en-US"/>
        </w:rPr>
        <w:t xml:space="preserve">per share is calculated by dividing profit </w:t>
      </w:r>
      <w:r>
        <w:rPr>
          <w:rFonts w:ascii="Angsana New" w:hAnsi="Angsana New"/>
          <w:sz w:val="28"/>
          <w:szCs w:val="28"/>
          <w:lang w:val="en-US"/>
        </w:rPr>
        <w:t xml:space="preserve">(loss) </w:t>
      </w:r>
      <w:r w:rsidRPr="00270226">
        <w:rPr>
          <w:rFonts w:ascii="Angsana New" w:hAnsi="Angsana New"/>
          <w:sz w:val="28"/>
          <w:szCs w:val="28"/>
          <w:lang w:val="en-US"/>
        </w:rPr>
        <w:t xml:space="preserve">for the </w:t>
      </w:r>
      <w:r>
        <w:rPr>
          <w:rFonts w:ascii="Angsana New" w:hAnsi="Angsana New"/>
          <w:sz w:val="28"/>
          <w:szCs w:val="28"/>
          <w:lang w:val="en-US"/>
        </w:rPr>
        <w:t>years</w:t>
      </w:r>
      <w:r w:rsidRPr="00270226">
        <w:rPr>
          <w:rFonts w:ascii="Angsana New" w:hAnsi="Angsana New"/>
          <w:sz w:val="28"/>
          <w:szCs w:val="28"/>
          <w:lang w:val="en-US"/>
        </w:rPr>
        <w:t xml:space="preserve"> ended </w:t>
      </w:r>
      <w:r>
        <w:rPr>
          <w:rFonts w:ascii="Angsana New" w:hAnsi="Angsana New"/>
          <w:sz w:val="28"/>
          <w:szCs w:val="28"/>
          <w:lang w:val="en-US"/>
        </w:rPr>
        <w:t>December 31,</w:t>
      </w:r>
      <w:r w:rsidRPr="00270226">
        <w:rPr>
          <w:rFonts w:ascii="Angsana New" w:hAnsi="Angsana New"/>
          <w:sz w:val="28"/>
          <w:szCs w:val="28"/>
          <w:lang w:val="en-US"/>
        </w:rPr>
        <w:t xml:space="preserve"> 2023 and 2022 attributable to equity holders of the Company (excluding other comprehensive income) by the weighted average number of ordinary shares in issue during the </w:t>
      </w:r>
      <w:r w:rsidR="00AF5444">
        <w:rPr>
          <w:rFonts w:ascii="Angsana New" w:hAnsi="Angsana New"/>
          <w:sz w:val="28"/>
          <w:szCs w:val="28"/>
          <w:lang w:val="en-US"/>
        </w:rPr>
        <w:t>year</w:t>
      </w:r>
      <w:r>
        <w:rPr>
          <w:rFonts w:ascii="Angsana New" w:hAnsi="Angsana New"/>
          <w:sz w:val="28"/>
          <w:szCs w:val="28"/>
          <w:lang w:val="en-US"/>
        </w:rPr>
        <w:t>, a</w:t>
      </w:r>
      <w:r w:rsidRPr="00270226">
        <w:rPr>
          <w:rFonts w:ascii="Angsana New" w:hAnsi="Angsana New"/>
          <w:sz w:val="28"/>
          <w:szCs w:val="28"/>
          <w:lang w:val="en-US"/>
        </w:rPr>
        <w:t xml:space="preserve">fter adjusting the number of ordinary shares in proportion to the change in the number of shares as a result of the change in par value from Baht </w:t>
      </w:r>
      <w:r>
        <w:rPr>
          <w:rFonts w:ascii="Angsana New" w:hAnsi="Angsana New"/>
          <w:sz w:val="28"/>
          <w:szCs w:val="28"/>
          <w:lang w:val="en-US"/>
        </w:rPr>
        <w:t>100</w:t>
      </w:r>
      <w:r w:rsidRPr="00270226">
        <w:rPr>
          <w:rFonts w:ascii="Angsana New" w:hAnsi="Angsana New"/>
          <w:sz w:val="28"/>
          <w:szCs w:val="28"/>
          <w:lang w:val="en-US"/>
        </w:rPr>
        <w:t xml:space="preserve"> each to Baht 1 each as mentioned in Note </w:t>
      </w:r>
      <w:r w:rsidR="00683B32">
        <w:rPr>
          <w:rFonts w:ascii="Angsana New" w:hAnsi="Angsana New"/>
          <w:sz w:val="28"/>
          <w:szCs w:val="28"/>
          <w:lang w:val="en-US"/>
        </w:rPr>
        <w:t>21</w:t>
      </w:r>
      <w:r w:rsidRPr="00270226">
        <w:rPr>
          <w:rFonts w:ascii="Angsana New" w:hAnsi="Angsana New"/>
          <w:sz w:val="28"/>
          <w:szCs w:val="28"/>
          <w:lang w:val="en-US"/>
        </w:rPr>
        <w:t xml:space="preserve"> to the financial statements. The number of ordinary shares is adjusted as if the share spilt had occurred at the beginning of the earliest period reported.</w:t>
      </w:r>
    </w:p>
    <w:p w14:paraId="0FDA8A38" w14:textId="1FC6E6F4" w:rsidR="00D3099B" w:rsidRPr="00270226" w:rsidRDefault="00AF5444" w:rsidP="00D3099B">
      <w:pPr>
        <w:pStyle w:val="ListParagraph"/>
        <w:spacing w:before="120"/>
        <w:ind w:left="360"/>
        <w:jc w:val="thaiDistribute"/>
        <w:rPr>
          <w:rFonts w:ascii="Angsana New" w:hAnsi="Angsana New"/>
          <w:sz w:val="28"/>
          <w:szCs w:val="28"/>
          <w:lang w:val="en-US"/>
        </w:rPr>
      </w:pPr>
      <w:r w:rsidRPr="00AF5444">
        <w:rPr>
          <w:rFonts w:ascii="Angsana New" w:hAnsi="Angsana New"/>
          <w:sz w:val="28"/>
          <w:szCs w:val="28"/>
          <w:lang w:val="en-US"/>
        </w:rPr>
        <w:t>Basic earnings (loss) per share are calculated as follows:</w:t>
      </w:r>
    </w:p>
    <w:tbl>
      <w:tblPr>
        <w:tblW w:w="9474" w:type="dxa"/>
        <w:tblInd w:w="450" w:type="dxa"/>
        <w:tblLook w:val="01E0" w:firstRow="1" w:lastRow="1" w:firstColumn="1" w:lastColumn="1" w:noHBand="0" w:noVBand="0"/>
      </w:tblPr>
      <w:tblGrid>
        <w:gridCol w:w="4512"/>
        <w:gridCol w:w="1276"/>
        <w:gridCol w:w="1276"/>
        <w:gridCol w:w="1190"/>
        <w:gridCol w:w="1220"/>
      </w:tblGrid>
      <w:tr w:rsidR="007E5264" w:rsidRPr="00DA70C5" w14:paraId="636E9A21" w14:textId="77777777" w:rsidTr="00AF5444">
        <w:trPr>
          <w:trHeight w:val="397"/>
          <w:tblHeader/>
        </w:trPr>
        <w:tc>
          <w:tcPr>
            <w:tcW w:w="4512" w:type="dxa"/>
            <w:vAlign w:val="center"/>
          </w:tcPr>
          <w:p w14:paraId="5E217323" w14:textId="77777777" w:rsidR="007E5264" w:rsidRPr="00DA70C5" w:rsidRDefault="007E5264" w:rsidP="00DA70C5">
            <w:pPr>
              <w:rPr>
                <w:rFonts w:ascii="Angsana New" w:hAnsi="Angsana New"/>
                <w:sz w:val="28"/>
                <w:szCs w:val="28"/>
                <w:cs/>
              </w:rPr>
            </w:pPr>
          </w:p>
        </w:tc>
        <w:tc>
          <w:tcPr>
            <w:tcW w:w="2552" w:type="dxa"/>
            <w:gridSpan w:val="2"/>
            <w:vAlign w:val="center"/>
          </w:tcPr>
          <w:p w14:paraId="444AFFEC" w14:textId="62FF43AE" w:rsidR="007E5264" w:rsidRPr="00D3099B" w:rsidRDefault="00BE4685" w:rsidP="00DA70C5">
            <w:pPr>
              <w:pBdr>
                <w:bottom w:val="single" w:sz="4" w:space="1" w:color="auto"/>
              </w:pBdr>
              <w:jc w:val="center"/>
              <w:rPr>
                <w:rFonts w:ascii="Angsana New" w:hAnsi="Angsana New"/>
                <w:spacing w:val="-6"/>
                <w:sz w:val="28"/>
                <w:szCs w:val="28"/>
                <w:cs/>
                <w:lang w:val="en-US"/>
              </w:rPr>
            </w:pPr>
            <w:r w:rsidRPr="00D3099B">
              <w:rPr>
                <w:rFonts w:ascii="Angsana New" w:hAnsi="Angsana New" w:hint="cs"/>
                <w:spacing w:val="-6"/>
                <w:sz w:val="28"/>
                <w:szCs w:val="28"/>
                <w:lang w:val="en-US"/>
              </w:rPr>
              <w:t>Consolidated financial statements</w:t>
            </w:r>
          </w:p>
        </w:tc>
        <w:tc>
          <w:tcPr>
            <w:tcW w:w="2410" w:type="dxa"/>
            <w:gridSpan w:val="2"/>
            <w:vAlign w:val="center"/>
          </w:tcPr>
          <w:p w14:paraId="0C48E464" w14:textId="42839B82" w:rsidR="007E5264" w:rsidRPr="00DA70C5" w:rsidRDefault="00BE4685" w:rsidP="00DA70C5">
            <w:pPr>
              <w:pBdr>
                <w:bottom w:val="single" w:sz="4" w:space="1" w:color="auto"/>
              </w:pBdr>
              <w:jc w:val="center"/>
              <w:rPr>
                <w:rFonts w:ascii="Angsana New" w:hAnsi="Angsana New"/>
                <w:sz w:val="28"/>
                <w:szCs w:val="28"/>
                <w:cs/>
              </w:rPr>
            </w:pPr>
            <w:r>
              <w:rPr>
                <w:rFonts w:ascii="Angsana New" w:hAnsi="Angsana New" w:hint="cs"/>
                <w:sz w:val="28"/>
                <w:szCs w:val="28"/>
                <w:lang w:val="en-US"/>
              </w:rPr>
              <w:t>Separate financial statements</w:t>
            </w:r>
          </w:p>
        </w:tc>
      </w:tr>
      <w:tr w:rsidR="00D3099B" w:rsidRPr="00DA70C5" w14:paraId="14E2F565" w14:textId="77777777" w:rsidTr="00AF5444">
        <w:trPr>
          <w:trHeight w:val="397"/>
          <w:tblHeader/>
        </w:trPr>
        <w:tc>
          <w:tcPr>
            <w:tcW w:w="4512" w:type="dxa"/>
            <w:vAlign w:val="center"/>
          </w:tcPr>
          <w:p w14:paraId="251BE0F8" w14:textId="77777777" w:rsidR="00D3099B" w:rsidRPr="00DA70C5" w:rsidRDefault="00D3099B" w:rsidP="00D3099B">
            <w:pPr>
              <w:rPr>
                <w:rFonts w:ascii="Angsana New" w:hAnsi="Angsana New"/>
                <w:sz w:val="28"/>
                <w:szCs w:val="28"/>
                <w:cs/>
              </w:rPr>
            </w:pPr>
          </w:p>
        </w:tc>
        <w:tc>
          <w:tcPr>
            <w:tcW w:w="1276" w:type="dxa"/>
            <w:vAlign w:val="center"/>
          </w:tcPr>
          <w:p w14:paraId="39926309" w14:textId="196706E6" w:rsidR="00D3099B" w:rsidRPr="00DA70C5" w:rsidRDefault="00D3099B" w:rsidP="00D3099B">
            <w:pPr>
              <w:pBdr>
                <w:bottom w:val="single" w:sz="4" w:space="1" w:color="auto"/>
              </w:pBdr>
              <w:jc w:val="center"/>
              <w:rPr>
                <w:rFonts w:ascii="Angsana New" w:hAnsi="Angsana New"/>
                <w:sz w:val="28"/>
                <w:szCs w:val="28"/>
                <w:cs/>
                <w:lang w:val="en-US"/>
              </w:rPr>
            </w:pPr>
            <w:r>
              <w:rPr>
                <w:rFonts w:ascii="Angsana New" w:hAnsi="Angsana New"/>
                <w:sz w:val="28"/>
                <w:szCs w:val="28"/>
                <w:lang w:val="en-US"/>
              </w:rPr>
              <w:t>2023</w:t>
            </w:r>
          </w:p>
        </w:tc>
        <w:tc>
          <w:tcPr>
            <w:tcW w:w="1276" w:type="dxa"/>
            <w:vAlign w:val="center"/>
          </w:tcPr>
          <w:p w14:paraId="3FEE1B0C" w14:textId="762F41B9" w:rsidR="00D3099B" w:rsidRPr="00DA70C5" w:rsidRDefault="00D3099B" w:rsidP="00D3099B">
            <w:pPr>
              <w:pBdr>
                <w:bottom w:val="single" w:sz="4" w:space="1" w:color="auto"/>
              </w:pBdr>
              <w:jc w:val="center"/>
              <w:rPr>
                <w:rFonts w:ascii="Angsana New" w:hAnsi="Angsana New"/>
                <w:sz w:val="28"/>
                <w:szCs w:val="28"/>
                <w:cs/>
                <w:lang w:val="en-US"/>
              </w:rPr>
            </w:pPr>
            <w:r>
              <w:rPr>
                <w:rFonts w:ascii="Angsana New" w:hAnsi="Angsana New"/>
                <w:sz w:val="28"/>
                <w:szCs w:val="28"/>
                <w:lang w:val="en-US"/>
              </w:rPr>
              <w:t>2022</w:t>
            </w:r>
          </w:p>
        </w:tc>
        <w:tc>
          <w:tcPr>
            <w:tcW w:w="1190" w:type="dxa"/>
            <w:vAlign w:val="center"/>
          </w:tcPr>
          <w:p w14:paraId="2C907FD7" w14:textId="27997B15" w:rsidR="00D3099B" w:rsidRPr="00DA70C5" w:rsidRDefault="00D3099B" w:rsidP="00D3099B">
            <w:pPr>
              <w:pBdr>
                <w:bottom w:val="single" w:sz="4" w:space="1" w:color="auto"/>
              </w:pBdr>
              <w:jc w:val="center"/>
              <w:rPr>
                <w:rFonts w:ascii="Angsana New" w:hAnsi="Angsana New"/>
                <w:sz w:val="28"/>
                <w:szCs w:val="28"/>
                <w:cs/>
                <w:lang w:val="en-US"/>
              </w:rPr>
            </w:pPr>
            <w:r>
              <w:rPr>
                <w:rFonts w:ascii="Angsana New" w:hAnsi="Angsana New"/>
                <w:sz w:val="28"/>
                <w:szCs w:val="28"/>
                <w:lang w:val="en-US"/>
              </w:rPr>
              <w:t>2023</w:t>
            </w:r>
          </w:p>
        </w:tc>
        <w:tc>
          <w:tcPr>
            <w:tcW w:w="1220" w:type="dxa"/>
            <w:vAlign w:val="center"/>
          </w:tcPr>
          <w:p w14:paraId="3E8524D6" w14:textId="794D51DA" w:rsidR="00D3099B" w:rsidRPr="00DA70C5" w:rsidRDefault="00D3099B" w:rsidP="00D3099B">
            <w:pPr>
              <w:pBdr>
                <w:bottom w:val="single" w:sz="4" w:space="1" w:color="auto"/>
              </w:pBdr>
              <w:jc w:val="center"/>
              <w:rPr>
                <w:rFonts w:ascii="Angsana New" w:hAnsi="Angsana New"/>
                <w:sz w:val="28"/>
                <w:szCs w:val="28"/>
                <w:cs/>
                <w:lang w:val="en-US"/>
              </w:rPr>
            </w:pPr>
            <w:r>
              <w:rPr>
                <w:rFonts w:ascii="Angsana New" w:hAnsi="Angsana New"/>
                <w:sz w:val="28"/>
                <w:szCs w:val="28"/>
                <w:lang w:val="en-US"/>
              </w:rPr>
              <w:t>2022</w:t>
            </w:r>
          </w:p>
        </w:tc>
      </w:tr>
      <w:tr w:rsidR="004C2570" w:rsidRPr="00DA70C5" w14:paraId="470CD8A9" w14:textId="77777777" w:rsidTr="00AF5444">
        <w:trPr>
          <w:trHeight w:val="397"/>
        </w:trPr>
        <w:tc>
          <w:tcPr>
            <w:tcW w:w="4512" w:type="dxa"/>
            <w:shd w:val="clear" w:color="auto" w:fill="auto"/>
            <w:vAlign w:val="center"/>
          </w:tcPr>
          <w:p w14:paraId="61ECDA63" w14:textId="36CA214F" w:rsidR="004C2570" w:rsidRPr="00DA70C5" w:rsidRDefault="004C2570" w:rsidP="004C2570">
            <w:pPr>
              <w:ind w:left="170" w:hanging="170"/>
              <w:rPr>
                <w:rFonts w:ascii="Angsana New" w:hAnsi="Angsana New"/>
                <w:sz w:val="28"/>
                <w:szCs w:val="28"/>
                <w:cs/>
              </w:rPr>
            </w:pPr>
            <w:r w:rsidRPr="002C46E4">
              <w:rPr>
                <w:rFonts w:ascii="Angsana New" w:hAnsi="Angsana New"/>
                <w:sz w:val="28"/>
                <w:szCs w:val="28"/>
                <w:lang w:val="en-US"/>
              </w:rPr>
              <w:t xml:space="preserve">Net </w:t>
            </w:r>
            <w:r>
              <w:rPr>
                <w:rFonts w:ascii="Angsana New" w:hAnsi="Angsana New"/>
                <w:sz w:val="28"/>
                <w:szCs w:val="28"/>
                <w:lang w:val="en-US"/>
              </w:rPr>
              <w:t>profit (l</w:t>
            </w:r>
            <w:r w:rsidRPr="002C46E4">
              <w:rPr>
                <w:rFonts w:ascii="Angsana New" w:hAnsi="Angsana New"/>
                <w:sz w:val="28"/>
                <w:szCs w:val="28"/>
                <w:lang w:val="en-US"/>
              </w:rPr>
              <w:t>oss</w:t>
            </w:r>
            <w:r>
              <w:rPr>
                <w:rFonts w:ascii="Angsana New" w:hAnsi="Angsana New"/>
                <w:sz w:val="28"/>
                <w:szCs w:val="28"/>
                <w:lang w:val="en-US"/>
              </w:rPr>
              <w:t>)</w:t>
            </w:r>
            <w:r w:rsidRPr="002C46E4">
              <w:rPr>
                <w:rFonts w:ascii="Angsana New" w:hAnsi="Angsana New"/>
                <w:sz w:val="28"/>
                <w:szCs w:val="28"/>
                <w:lang w:val="en-US"/>
              </w:rPr>
              <w:t xml:space="preserve"> attributable to shareholders of </w:t>
            </w:r>
            <w:r>
              <w:rPr>
                <w:rFonts w:ascii="Angsana New" w:hAnsi="Angsana New"/>
                <w:sz w:val="28"/>
                <w:szCs w:val="28"/>
                <w:lang w:val="en-US"/>
              </w:rPr>
              <w:br/>
            </w:r>
            <w:r w:rsidRPr="002C46E4">
              <w:rPr>
                <w:rFonts w:ascii="Angsana New" w:hAnsi="Angsana New"/>
                <w:sz w:val="28"/>
                <w:szCs w:val="28"/>
                <w:lang w:val="en-US"/>
              </w:rPr>
              <w:t xml:space="preserve">the </w:t>
            </w:r>
            <w:r>
              <w:rPr>
                <w:rFonts w:ascii="Angsana New" w:hAnsi="Angsana New"/>
                <w:sz w:val="28"/>
                <w:szCs w:val="28"/>
                <w:lang w:val="en-US"/>
              </w:rPr>
              <w:t>Company</w:t>
            </w:r>
            <w:r w:rsidRPr="002C46E4">
              <w:rPr>
                <w:rFonts w:ascii="Angsana New" w:hAnsi="Angsana New"/>
                <w:sz w:val="28"/>
                <w:szCs w:val="28"/>
                <w:lang w:val="en-US"/>
              </w:rPr>
              <w:t xml:space="preserve"> (</w:t>
            </w:r>
            <w:r>
              <w:rPr>
                <w:rFonts w:ascii="Angsana New" w:hAnsi="Angsana New"/>
                <w:sz w:val="28"/>
                <w:szCs w:val="28"/>
                <w:lang w:val="en-US"/>
              </w:rPr>
              <w:t xml:space="preserve">Thousand </w:t>
            </w:r>
            <w:r w:rsidRPr="002C46E4">
              <w:rPr>
                <w:rFonts w:ascii="Angsana New" w:hAnsi="Angsana New"/>
                <w:sz w:val="28"/>
                <w:szCs w:val="28"/>
                <w:lang w:val="en-US"/>
              </w:rPr>
              <w:t>Baht)</w:t>
            </w:r>
          </w:p>
        </w:tc>
        <w:tc>
          <w:tcPr>
            <w:tcW w:w="1276" w:type="dxa"/>
            <w:shd w:val="clear" w:color="auto" w:fill="auto"/>
            <w:vAlign w:val="bottom"/>
          </w:tcPr>
          <w:p w14:paraId="5682F8BB" w14:textId="4D614B1C" w:rsidR="004C2570" w:rsidRPr="00DA70C5" w:rsidRDefault="004C2570" w:rsidP="004C2570">
            <w:pPr>
              <w:tabs>
                <w:tab w:val="decimal" w:pos="681"/>
              </w:tabs>
              <w:jc w:val="right"/>
              <w:rPr>
                <w:rFonts w:ascii="Angsana New" w:hAnsi="Angsana New"/>
                <w:sz w:val="28"/>
                <w:szCs w:val="28"/>
                <w:lang w:val="en-US"/>
              </w:rPr>
            </w:pPr>
            <w:r>
              <w:rPr>
                <w:rFonts w:ascii="Angsana New" w:hAnsi="Angsana New"/>
                <w:sz w:val="28"/>
                <w:szCs w:val="28"/>
                <w:lang w:val="en-US"/>
              </w:rPr>
              <w:t>310,731</w:t>
            </w:r>
          </w:p>
        </w:tc>
        <w:tc>
          <w:tcPr>
            <w:tcW w:w="1276" w:type="dxa"/>
            <w:shd w:val="clear" w:color="auto" w:fill="auto"/>
            <w:vAlign w:val="bottom"/>
          </w:tcPr>
          <w:p w14:paraId="798D05EE" w14:textId="04397336" w:rsidR="004C2570" w:rsidRPr="00DA70C5" w:rsidRDefault="004C2570" w:rsidP="004C2570">
            <w:pPr>
              <w:jc w:val="right"/>
              <w:rPr>
                <w:rFonts w:ascii="Angsana New" w:hAnsi="Angsana New"/>
                <w:sz w:val="28"/>
                <w:szCs w:val="28"/>
                <w:lang w:val="en-US"/>
              </w:rPr>
            </w:pPr>
            <w:r w:rsidRPr="00DA70C5">
              <w:rPr>
                <w:rFonts w:ascii="Angsana New" w:hAnsi="Angsana New"/>
                <w:sz w:val="28"/>
                <w:szCs w:val="28"/>
                <w:lang w:val="en-US"/>
              </w:rPr>
              <w:t>(</w:t>
            </w:r>
            <w:r>
              <w:rPr>
                <w:rFonts w:ascii="Angsana New" w:hAnsi="Angsana New"/>
                <w:sz w:val="28"/>
                <w:szCs w:val="28"/>
                <w:lang w:val="en-US"/>
              </w:rPr>
              <w:t>154</w:t>
            </w:r>
            <w:r w:rsidRPr="00DA70C5">
              <w:rPr>
                <w:rFonts w:ascii="Angsana New" w:hAnsi="Angsana New"/>
                <w:sz w:val="28"/>
                <w:szCs w:val="28"/>
                <w:lang w:val="en-US"/>
              </w:rPr>
              <w:t>,</w:t>
            </w:r>
            <w:r>
              <w:rPr>
                <w:rFonts w:ascii="Angsana New" w:hAnsi="Angsana New"/>
                <w:sz w:val="28"/>
                <w:szCs w:val="28"/>
                <w:lang w:val="en-US"/>
              </w:rPr>
              <w:t>684</w:t>
            </w:r>
            <w:r w:rsidRPr="00DA70C5">
              <w:rPr>
                <w:rFonts w:ascii="Angsana New" w:hAnsi="Angsana New"/>
                <w:sz w:val="28"/>
                <w:szCs w:val="28"/>
                <w:lang w:val="en-US"/>
              </w:rPr>
              <w:t>)</w:t>
            </w:r>
          </w:p>
        </w:tc>
        <w:tc>
          <w:tcPr>
            <w:tcW w:w="1190" w:type="dxa"/>
            <w:shd w:val="clear" w:color="auto" w:fill="auto"/>
            <w:vAlign w:val="bottom"/>
          </w:tcPr>
          <w:p w14:paraId="32298029" w14:textId="1121249E" w:rsidR="004C2570" w:rsidRPr="00DA70C5" w:rsidRDefault="004C2570" w:rsidP="004C2570">
            <w:pPr>
              <w:jc w:val="right"/>
              <w:rPr>
                <w:rFonts w:ascii="Angsana New" w:hAnsi="Angsana New"/>
                <w:sz w:val="28"/>
                <w:szCs w:val="28"/>
                <w:lang w:val="en-US"/>
              </w:rPr>
            </w:pPr>
            <w:r>
              <w:rPr>
                <w:rFonts w:ascii="Angsana New" w:hAnsi="Angsana New"/>
                <w:sz w:val="28"/>
                <w:szCs w:val="28"/>
                <w:lang w:val="en-US"/>
              </w:rPr>
              <w:t>908,330</w:t>
            </w:r>
          </w:p>
        </w:tc>
        <w:tc>
          <w:tcPr>
            <w:tcW w:w="1220" w:type="dxa"/>
            <w:shd w:val="clear" w:color="auto" w:fill="auto"/>
            <w:vAlign w:val="bottom"/>
          </w:tcPr>
          <w:p w14:paraId="7D2672BE" w14:textId="23920ECF" w:rsidR="004C2570" w:rsidRPr="00DA70C5" w:rsidRDefault="004C2570" w:rsidP="004C2570">
            <w:pPr>
              <w:tabs>
                <w:tab w:val="decimal" w:pos="681"/>
              </w:tabs>
              <w:jc w:val="right"/>
              <w:rPr>
                <w:rFonts w:ascii="Angsana New" w:hAnsi="Angsana New"/>
                <w:sz w:val="28"/>
                <w:szCs w:val="28"/>
                <w:cs/>
              </w:rPr>
            </w:pPr>
            <w:r w:rsidRPr="006E484D">
              <w:rPr>
                <w:rFonts w:ascii="Angsana New" w:hAnsi="Angsana New" w:hint="cs"/>
                <w:sz w:val="28"/>
                <w:szCs w:val="28"/>
                <w:lang w:val="en-US"/>
              </w:rPr>
              <w:t>367,699</w:t>
            </w:r>
          </w:p>
        </w:tc>
      </w:tr>
      <w:tr w:rsidR="004C2570" w:rsidRPr="00DA70C5" w14:paraId="203508F2" w14:textId="77777777" w:rsidTr="00AF5444">
        <w:trPr>
          <w:trHeight w:val="397"/>
        </w:trPr>
        <w:tc>
          <w:tcPr>
            <w:tcW w:w="4512" w:type="dxa"/>
            <w:shd w:val="clear" w:color="auto" w:fill="auto"/>
            <w:vAlign w:val="center"/>
          </w:tcPr>
          <w:p w14:paraId="52E0AC20" w14:textId="2511514C" w:rsidR="004C2570" w:rsidRPr="00AF5444" w:rsidRDefault="004C2570" w:rsidP="004C2570">
            <w:pPr>
              <w:ind w:left="170" w:hanging="170"/>
              <w:rPr>
                <w:rFonts w:ascii="Angsana New" w:hAnsi="Angsana New"/>
                <w:spacing w:val="-10"/>
                <w:sz w:val="28"/>
                <w:szCs w:val="28"/>
                <w:cs/>
              </w:rPr>
            </w:pPr>
            <w:r w:rsidRPr="00AF5444">
              <w:rPr>
                <w:rFonts w:ascii="Angsana New" w:hAnsi="Angsana New"/>
                <w:spacing w:val="-10"/>
                <w:sz w:val="28"/>
                <w:szCs w:val="28"/>
                <w:lang w:val="en-US"/>
              </w:rPr>
              <w:t xml:space="preserve">Weighted average number of </w:t>
            </w:r>
            <w:r w:rsidR="00AF5444" w:rsidRPr="00AF5444">
              <w:rPr>
                <w:rFonts w:ascii="Angsana New" w:hAnsi="Angsana New"/>
                <w:spacing w:val="-10"/>
                <w:sz w:val="28"/>
                <w:szCs w:val="28"/>
                <w:lang w:val="en-US"/>
              </w:rPr>
              <w:t>ordinary</w:t>
            </w:r>
            <w:r w:rsidRPr="00AF5444">
              <w:rPr>
                <w:rFonts w:ascii="Angsana New" w:hAnsi="Angsana New"/>
                <w:spacing w:val="-10"/>
                <w:sz w:val="28"/>
                <w:szCs w:val="28"/>
                <w:lang w:val="en-US"/>
              </w:rPr>
              <w:t xml:space="preserve"> shares (Thousand Shares)</w:t>
            </w:r>
          </w:p>
        </w:tc>
        <w:tc>
          <w:tcPr>
            <w:tcW w:w="1276" w:type="dxa"/>
            <w:shd w:val="clear" w:color="auto" w:fill="auto"/>
            <w:vAlign w:val="bottom"/>
          </w:tcPr>
          <w:p w14:paraId="10383493" w14:textId="2DD9B7D0" w:rsidR="004C2570" w:rsidRPr="00DA70C5" w:rsidRDefault="004C2570" w:rsidP="004C2570">
            <w:pPr>
              <w:tabs>
                <w:tab w:val="decimal" w:pos="681"/>
              </w:tabs>
              <w:jc w:val="right"/>
              <w:rPr>
                <w:rFonts w:ascii="Angsana New" w:hAnsi="Angsana New"/>
                <w:sz w:val="28"/>
                <w:szCs w:val="28"/>
                <w:lang w:val="en-US"/>
              </w:rPr>
            </w:pPr>
            <w:r>
              <w:rPr>
                <w:rFonts w:ascii="Angsana New" w:hAnsi="Angsana New"/>
                <w:sz w:val="28"/>
                <w:szCs w:val="28"/>
                <w:lang w:val="en-US"/>
              </w:rPr>
              <w:t>1,922,745</w:t>
            </w:r>
          </w:p>
        </w:tc>
        <w:tc>
          <w:tcPr>
            <w:tcW w:w="1276" w:type="dxa"/>
            <w:shd w:val="clear" w:color="auto" w:fill="auto"/>
            <w:vAlign w:val="bottom"/>
          </w:tcPr>
          <w:p w14:paraId="5745A2EC" w14:textId="42F2F9FE" w:rsidR="004C2570" w:rsidRPr="00DA70C5" w:rsidRDefault="004C2570" w:rsidP="004C2570">
            <w:pPr>
              <w:jc w:val="right"/>
              <w:rPr>
                <w:rFonts w:ascii="Angsana New" w:hAnsi="Angsana New"/>
                <w:sz w:val="28"/>
                <w:szCs w:val="28"/>
                <w:lang w:val="en-US"/>
              </w:rPr>
            </w:pPr>
            <w:r>
              <w:rPr>
                <w:rFonts w:ascii="Angsana New" w:hAnsi="Angsana New"/>
                <w:sz w:val="28"/>
                <w:szCs w:val="28"/>
                <w:lang w:val="en-US"/>
              </w:rPr>
              <w:t>1,176,108</w:t>
            </w:r>
          </w:p>
        </w:tc>
        <w:tc>
          <w:tcPr>
            <w:tcW w:w="1190" w:type="dxa"/>
            <w:shd w:val="clear" w:color="auto" w:fill="auto"/>
            <w:vAlign w:val="bottom"/>
          </w:tcPr>
          <w:p w14:paraId="2588286E" w14:textId="465C5C65" w:rsidR="004C2570" w:rsidRPr="00DA70C5" w:rsidRDefault="004C2570" w:rsidP="004C2570">
            <w:pPr>
              <w:tabs>
                <w:tab w:val="decimal" w:pos="681"/>
              </w:tabs>
              <w:jc w:val="right"/>
              <w:rPr>
                <w:rFonts w:ascii="Angsana New" w:hAnsi="Angsana New"/>
                <w:sz w:val="28"/>
                <w:szCs w:val="28"/>
                <w:lang w:val="en-US"/>
              </w:rPr>
            </w:pPr>
            <w:r>
              <w:rPr>
                <w:rFonts w:ascii="Angsana New" w:hAnsi="Angsana New"/>
                <w:sz w:val="28"/>
                <w:szCs w:val="28"/>
                <w:lang w:val="en-US"/>
              </w:rPr>
              <w:t>1,922,745</w:t>
            </w:r>
          </w:p>
        </w:tc>
        <w:tc>
          <w:tcPr>
            <w:tcW w:w="1220" w:type="dxa"/>
            <w:shd w:val="clear" w:color="auto" w:fill="auto"/>
            <w:vAlign w:val="bottom"/>
          </w:tcPr>
          <w:p w14:paraId="7383BEA1" w14:textId="2E467987" w:rsidR="004C2570" w:rsidRPr="00DA70C5" w:rsidRDefault="004C2570" w:rsidP="004C2570">
            <w:pPr>
              <w:tabs>
                <w:tab w:val="decimal" w:pos="681"/>
              </w:tabs>
              <w:jc w:val="right"/>
              <w:rPr>
                <w:rFonts w:ascii="Angsana New" w:hAnsi="Angsana New"/>
                <w:sz w:val="28"/>
                <w:szCs w:val="28"/>
                <w:lang w:val="en-US"/>
              </w:rPr>
            </w:pPr>
            <w:r>
              <w:rPr>
                <w:rFonts w:ascii="Angsana New" w:hAnsi="Angsana New"/>
                <w:sz w:val="28"/>
                <w:szCs w:val="28"/>
                <w:lang w:val="en-US"/>
              </w:rPr>
              <w:t>1,</w:t>
            </w:r>
            <w:r w:rsidRPr="006E484D">
              <w:rPr>
                <w:rFonts w:ascii="Angsana New" w:hAnsi="Angsana New" w:hint="cs"/>
                <w:sz w:val="28"/>
                <w:szCs w:val="28"/>
                <w:lang w:val="en-US"/>
              </w:rPr>
              <w:t>238</w:t>
            </w:r>
            <w:r w:rsidRPr="00DA70C5">
              <w:rPr>
                <w:rFonts w:ascii="Angsana New" w:hAnsi="Angsana New"/>
                <w:sz w:val="28"/>
                <w:szCs w:val="28"/>
                <w:lang w:val="en-US"/>
              </w:rPr>
              <w:t>,</w:t>
            </w:r>
            <w:r w:rsidRPr="006E484D">
              <w:rPr>
                <w:rFonts w:ascii="Angsana New" w:hAnsi="Angsana New" w:hint="cs"/>
                <w:sz w:val="28"/>
                <w:szCs w:val="28"/>
                <w:lang w:val="en-US"/>
              </w:rPr>
              <w:t>574</w:t>
            </w:r>
          </w:p>
        </w:tc>
      </w:tr>
      <w:tr w:rsidR="004C2570" w:rsidRPr="00DA70C5" w14:paraId="58072806" w14:textId="77777777" w:rsidTr="00AF5444">
        <w:trPr>
          <w:trHeight w:val="397"/>
        </w:trPr>
        <w:tc>
          <w:tcPr>
            <w:tcW w:w="4512" w:type="dxa"/>
            <w:shd w:val="clear" w:color="auto" w:fill="auto"/>
            <w:vAlign w:val="center"/>
          </w:tcPr>
          <w:p w14:paraId="2DA4F977" w14:textId="09906A8B" w:rsidR="004C2570" w:rsidRPr="00DA70C5" w:rsidRDefault="004C2570" w:rsidP="004C2570">
            <w:pPr>
              <w:ind w:left="170" w:hanging="170"/>
              <w:rPr>
                <w:rFonts w:ascii="Angsana New" w:hAnsi="Angsana New"/>
                <w:sz w:val="28"/>
                <w:szCs w:val="28"/>
                <w:cs/>
              </w:rPr>
            </w:pPr>
            <w:r w:rsidRPr="002C46E4">
              <w:rPr>
                <w:rFonts w:ascii="Angsana New" w:hAnsi="Angsana New"/>
                <w:sz w:val="28"/>
                <w:szCs w:val="28"/>
                <w:lang w:val="en-US"/>
              </w:rPr>
              <w:t xml:space="preserve">Basic earnings (loss) per share </w:t>
            </w:r>
            <w:r>
              <w:rPr>
                <w:rFonts w:ascii="Angsana New" w:hAnsi="Angsana New" w:hint="cs"/>
                <w:sz w:val="28"/>
                <w:szCs w:val="28"/>
                <w:cs/>
                <w:lang w:val="en-US"/>
              </w:rPr>
              <w:t>(</w:t>
            </w:r>
            <w:r>
              <w:rPr>
                <w:rFonts w:ascii="Angsana New" w:hAnsi="Angsana New"/>
                <w:sz w:val="28"/>
                <w:szCs w:val="28"/>
                <w:lang w:val="en-US"/>
              </w:rPr>
              <w:t>Baht</w:t>
            </w:r>
            <w:r>
              <w:rPr>
                <w:rFonts w:ascii="Angsana New" w:hAnsi="Angsana New" w:hint="cs"/>
                <w:sz w:val="28"/>
                <w:szCs w:val="28"/>
                <w:cs/>
                <w:lang w:val="en-US"/>
              </w:rPr>
              <w:t>)</w:t>
            </w:r>
          </w:p>
        </w:tc>
        <w:tc>
          <w:tcPr>
            <w:tcW w:w="1276" w:type="dxa"/>
            <w:shd w:val="clear" w:color="auto" w:fill="auto"/>
            <w:vAlign w:val="bottom"/>
          </w:tcPr>
          <w:p w14:paraId="2D0323FF" w14:textId="011A48B2" w:rsidR="004C2570" w:rsidRPr="00DA70C5" w:rsidRDefault="004C2570" w:rsidP="004C2570">
            <w:pPr>
              <w:pBdr>
                <w:top w:val="single" w:sz="4" w:space="1" w:color="auto"/>
                <w:bottom w:val="double" w:sz="4" w:space="1" w:color="auto"/>
              </w:pBdr>
              <w:jc w:val="right"/>
              <w:rPr>
                <w:rFonts w:ascii="Angsana New" w:hAnsi="Angsana New"/>
                <w:sz w:val="28"/>
                <w:szCs w:val="28"/>
                <w:cs/>
                <w:lang w:val="en-US"/>
              </w:rPr>
            </w:pPr>
            <w:r>
              <w:rPr>
                <w:rFonts w:ascii="Angsana New" w:hAnsi="Angsana New"/>
                <w:sz w:val="28"/>
                <w:szCs w:val="28"/>
                <w:lang w:val="en-US"/>
              </w:rPr>
              <w:t>0.16</w:t>
            </w:r>
          </w:p>
        </w:tc>
        <w:tc>
          <w:tcPr>
            <w:tcW w:w="1276" w:type="dxa"/>
            <w:shd w:val="clear" w:color="auto" w:fill="auto"/>
            <w:vAlign w:val="bottom"/>
          </w:tcPr>
          <w:p w14:paraId="6C88B856" w14:textId="4AB8BDCA" w:rsidR="004C2570" w:rsidRPr="00DA70C5" w:rsidRDefault="004C2570" w:rsidP="004C2570">
            <w:pPr>
              <w:pBdr>
                <w:top w:val="single" w:sz="4" w:space="1" w:color="auto"/>
                <w:bottom w:val="double" w:sz="4" w:space="1" w:color="auto"/>
              </w:pBdr>
              <w:jc w:val="right"/>
              <w:rPr>
                <w:rFonts w:ascii="Angsana New" w:hAnsi="Angsana New"/>
                <w:sz w:val="28"/>
                <w:szCs w:val="28"/>
                <w:lang w:val="en-US"/>
              </w:rPr>
            </w:pPr>
            <w:r w:rsidRPr="00DA70C5">
              <w:rPr>
                <w:rFonts w:ascii="Angsana New" w:hAnsi="Angsana New"/>
                <w:sz w:val="28"/>
                <w:szCs w:val="28"/>
                <w:lang w:val="en-US"/>
              </w:rPr>
              <w:t>(0.</w:t>
            </w:r>
            <w:r>
              <w:rPr>
                <w:rFonts w:ascii="Angsana New" w:hAnsi="Angsana New"/>
                <w:sz w:val="28"/>
                <w:szCs w:val="28"/>
                <w:lang w:val="en-US"/>
              </w:rPr>
              <w:t>13</w:t>
            </w:r>
            <w:r w:rsidRPr="00DA70C5">
              <w:rPr>
                <w:rFonts w:ascii="Angsana New" w:hAnsi="Angsana New"/>
                <w:sz w:val="28"/>
                <w:szCs w:val="28"/>
                <w:lang w:val="en-US"/>
              </w:rPr>
              <w:t>)</w:t>
            </w:r>
          </w:p>
        </w:tc>
        <w:tc>
          <w:tcPr>
            <w:tcW w:w="1190" w:type="dxa"/>
            <w:shd w:val="clear" w:color="auto" w:fill="auto"/>
            <w:vAlign w:val="bottom"/>
          </w:tcPr>
          <w:p w14:paraId="5414BF1D" w14:textId="72539FDA" w:rsidR="004C2570" w:rsidRPr="00DA70C5" w:rsidRDefault="004C2570" w:rsidP="004C2570">
            <w:pPr>
              <w:pBdr>
                <w:top w:val="single" w:sz="4" w:space="1" w:color="auto"/>
                <w:bottom w:val="double" w:sz="4" w:space="1" w:color="auto"/>
              </w:pBdr>
              <w:jc w:val="right"/>
              <w:rPr>
                <w:rFonts w:ascii="Angsana New" w:hAnsi="Angsana New"/>
                <w:sz w:val="28"/>
                <w:szCs w:val="28"/>
                <w:lang w:val="en-US"/>
              </w:rPr>
            </w:pPr>
            <w:r>
              <w:rPr>
                <w:rFonts w:ascii="Angsana New" w:hAnsi="Angsana New"/>
                <w:sz w:val="28"/>
                <w:szCs w:val="28"/>
                <w:lang w:val="en-US"/>
              </w:rPr>
              <w:t>0.47</w:t>
            </w:r>
          </w:p>
        </w:tc>
        <w:tc>
          <w:tcPr>
            <w:tcW w:w="1220" w:type="dxa"/>
            <w:shd w:val="clear" w:color="auto" w:fill="auto"/>
            <w:vAlign w:val="bottom"/>
          </w:tcPr>
          <w:p w14:paraId="3AF4AFC0" w14:textId="5EB0A3CF" w:rsidR="004C2570" w:rsidRPr="00DA70C5" w:rsidRDefault="004C2570" w:rsidP="004C2570">
            <w:pPr>
              <w:pBdr>
                <w:top w:val="single" w:sz="4" w:space="1" w:color="auto"/>
                <w:bottom w:val="double" w:sz="4" w:space="1" w:color="auto"/>
              </w:pBdr>
              <w:jc w:val="right"/>
              <w:rPr>
                <w:rFonts w:ascii="Angsana New" w:hAnsi="Angsana New"/>
                <w:sz w:val="28"/>
                <w:szCs w:val="28"/>
                <w:lang w:val="en-US"/>
              </w:rPr>
            </w:pPr>
            <w:r w:rsidRPr="00DA70C5">
              <w:rPr>
                <w:rFonts w:ascii="Angsana New" w:hAnsi="Angsana New"/>
                <w:sz w:val="28"/>
                <w:szCs w:val="28"/>
                <w:lang w:val="en-US"/>
              </w:rPr>
              <w:t>0.</w:t>
            </w:r>
            <w:r>
              <w:rPr>
                <w:rFonts w:ascii="Angsana New" w:hAnsi="Angsana New"/>
                <w:sz w:val="28"/>
                <w:szCs w:val="28"/>
                <w:lang w:val="en-US"/>
              </w:rPr>
              <w:t>30</w:t>
            </w:r>
          </w:p>
        </w:tc>
      </w:tr>
    </w:tbl>
    <w:p w14:paraId="4E88B336" w14:textId="20F5F64C" w:rsidR="00D3099B" w:rsidRDefault="00D3099B" w:rsidP="00D3099B">
      <w:pPr>
        <w:pStyle w:val="ListParagraph"/>
        <w:spacing w:before="240"/>
        <w:ind w:left="360"/>
        <w:jc w:val="thaiDistribute"/>
        <w:rPr>
          <w:rFonts w:ascii="Angsana New" w:hAnsi="Angsana New"/>
          <w:sz w:val="28"/>
          <w:szCs w:val="28"/>
          <w:lang w:val="en-US"/>
        </w:rPr>
      </w:pPr>
      <w:r w:rsidRPr="00226185">
        <w:rPr>
          <w:rFonts w:ascii="Angsana New" w:hAnsi="Angsana New"/>
          <w:sz w:val="28"/>
          <w:szCs w:val="28"/>
          <w:lang w:val="en-US"/>
        </w:rPr>
        <w:lastRenderedPageBreak/>
        <w:t xml:space="preserve">Weighted average number of </w:t>
      </w:r>
      <w:r w:rsidR="00D01E85" w:rsidRPr="00D01E85">
        <w:rPr>
          <w:rFonts w:ascii="Angsana New" w:hAnsi="Angsana New"/>
          <w:sz w:val="28"/>
          <w:szCs w:val="28"/>
          <w:lang w:val="en-US"/>
        </w:rPr>
        <w:t>ordinary</w:t>
      </w:r>
      <w:r>
        <w:rPr>
          <w:rFonts w:ascii="Angsana New" w:hAnsi="Angsana New"/>
          <w:sz w:val="28"/>
          <w:szCs w:val="28"/>
          <w:lang w:val="en-US"/>
        </w:rPr>
        <w:t xml:space="preserve"> shares are </w:t>
      </w:r>
      <w:r w:rsidRPr="00226185">
        <w:rPr>
          <w:rFonts w:ascii="Angsana New" w:hAnsi="Angsana New"/>
          <w:sz w:val="28"/>
          <w:szCs w:val="28"/>
          <w:lang w:val="en-US"/>
        </w:rPr>
        <w:t>calculated as follows.</w:t>
      </w:r>
    </w:p>
    <w:tbl>
      <w:tblPr>
        <w:tblW w:w="9474" w:type="dxa"/>
        <w:tblInd w:w="450" w:type="dxa"/>
        <w:tblLook w:val="01E0" w:firstRow="1" w:lastRow="1" w:firstColumn="1" w:lastColumn="1" w:noHBand="0" w:noVBand="0"/>
      </w:tblPr>
      <w:tblGrid>
        <w:gridCol w:w="4512"/>
        <w:gridCol w:w="1276"/>
        <w:gridCol w:w="1276"/>
        <w:gridCol w:w="1276"/>
        <w:gridCol w:w="1134"/>
      </w:tblGrid>
      <w:tr w:rsidR="007E5264" w:rsidRPr="00DA70C5" w14:paraId="7E7BD4FC" w14:textId="77777777" w:rsidTr="00D3099B">
        <w:trPr>
          <w:trHeight w:val="397"/>
          <w:tblHeader/>
        </w:trPr>
        <w:tc>
          <w:tcPr>
            <w:tcW w:w="4512" w:type="dxa"/>
            <w:vAlign w:val="center"/>
          </w:tcPr>
          <w:p w14:paraId="38B56DDA" w14:textId="77777777" w:rsidR="007E5264" w:rsidRPr="00D3099B" w:rsidRDefault="007E5264" w:rsidP="00DA70C5">
            <w:pPr>
              <w:rPr>
                <w:rFonts w:ascii="Angsana New" w:hAnsi="Angsana New"/>
                <w:sz w:val="28"/>
                <w:szCs w:val="28"/>
                <w:cs/>
                <w:lang w:val="en-US"/>
              </w:rPr>
            </w:pPr>
          </w:p>
        </w:tc>
        <w:tc>
          <w:tcPr>
            <w:tcW w:w="2552" w:type="dxa"/>
            <w:gridSpan w:val="2"/>
            <w:vAlign w:val="center"/>
          </w:tcPr>
          <w:p w14:paraId="234403F6" w14:textId="77777777" w:rsidR="007E5264" w:rsidRPr="00DA70C5" w:rsidRDefault="007E5264" w:rsidP="00DA70C5">
            <w:pPr>
              <w:jc w:val="center"/>
              <w:rPr>
                <w:rFonts w:ascii="Angsana New" w:hAnsi="Angsana New"/>
                <w:sz w:val="28"/>
                <w:szCs w:val="28"/>
                <w:cs/>
                <w:lang w:val="en-US"/>
              </w:rPr>
            </w:pPr>
          </w:p>
        </w:tc>
        <w:tc>
          <w:tcPr>
            <w:tcW w:w="2410" w:type="dxa"/>
            <w:gridSpan w:val="2"/>
            <w:vAlign w:val="center"/>
          </w:tcPr>
          <w:p w14:paraId="0358BDF3" w14:textId="4A9092AD" w:rsidR="007E5264" w:rsidRPr="00DA70C5" w:rsidRDefault="00D3099B" w:rsidP="00DA70C5">
            <w:pPr>
              <w:jc w:val="right"/>
              <w:rPr>
                <w:rFonts w:ascii="Angsana New" w:hAnsi="Angsana New"/>
                <w:sz w:val="28"/>
                <w:szCs w:val="28"/>
                <w:cs/>
                <w:lang w:val="en-US"/>
              </w:rPr>
            </w:pPr>
            <w:r>
              <w:rPr>
                <w:rFonts w:ascii="Angsana New" w:eastAsia="Times New Roman" w:hAnsi="Angsana New"/>
                <w:sz w:val="28"/>
                <w:szCs w:val="28"/>
                <w:lang w:val="en-US"/>
              </w:rPr>
              <w:t>Unit</w:t>
            </w:r>
            <w:r>
              <w:rPr>
                <w:rFonts w:ascii="Angsana New" w:hAnsi="Angsana New" w:hint="cs"/>
                <w:sz w:val="28"/>
                <w:szCs w:val="28"/>
                <w:cs/>
              </w:rPr>
              <w:t xml:space="preserve"> </w:t>
            </w:r>
            <w:r>
              <w:rPr>
                <w:rFonts w:ascii="Angsana New" w:hAnsi="Angsana New"/>
                <w:sz w:val="28"/>
                <w:szCs w:val="28"/>
                <w:lang w:val="en-US"/>
              </w:rPr>
              <w:t>: Thousand</w:t>
            </w:r>
            <w:r w:rsidRPr="002C46E4">
              <w:rPr>
                <w:rFonts w:ascii="Angsana New" w:hAnsi="Angsana New"/>
                <w:sz w:val="28"/>
                <w:szCs w:val="28"/>
                <w:lang w:val="en-US"/>
              </w:rPr>
              <w:t xml:space="preserve"> Share</w:t>
            </w:r>
            <w:r w:rsidR="00400884">
              <w:rPr>
                <w:rFonts w:ascii="Angsana New" w:hAnsi="Angsana New"/>
                <w:sz w:val="28"/>
                <w:szCs w:val="28"/>
                <w:lang w:val="en-US"/>
              </w:rPr>
              <w:t>s</w:t>
            </w:r>
          </w:p>
        </w:tc>
      </w:tr>
      <w:tr w:rsidR="007E5264" w:rsidRPr="00DA70C5" w14:paraId="6C5BF151" w14:textId="77777777" w:rsidTr="00D3099B">
        <w:trPr>
          <w:trHeight w:val="397"/>
          <w:tblHeader/>
        </w:trPr>
        <w:tc>
          <w:tcPr>
            <w:tcW w:w="4512" w:type="dxa"/>
            <w:vAlign w:val="center"/>
          </w:tcPr>
          <w:p w14:paraId="6FA6D336" w14:textId="77777777" w:rsidR="007E5264" w:rsidRPr="00DA70C5" w:rsidRDefault="007E5264" w:rsidP="00DA70C5">
            <w:pPr>
              <w:rPr>
                <w:rFonts w:ascii="Angsana New" w:hAnsi="Angsana New"/>
                <w:sz w:val="28"/>
                <w:szCs w:val="28"/>
                <w:cs/>
              </w:rPr>
            </w:pPr>
          </w:p>
        </w:tc>
        <w:tc>
          <w:tcPr>
            <w:tcW w:w="2552" w:type="dxa"/>
            <w:gridSpan w:val="2"/>
            <w:vAlign w:val="center"/>
          </w:tcPr>
          <w:p w14:paraId="6E01AEA2" w14:textId="6F0F0CAE" w:rsidR="007E5264" w:rsidRPr="00D3099B" w:rsidRDefault="00BE4685" w:rsidP="00DA70C5">
            <w:pPr>
              <w:pBdr>
                <w:bottom w:val="single" w:sz="4" w:space="1" w:color="auto"/>
              </w:pBdr>
              <w:jc w:val="center"/>
              <w:rPr>
                <w:rFonts w:ascii="Angsana New" w:hAnsi="Angsana New"/>
                <w:spacing w:val="-8"/>
                <w:sz w:val="28"/>
                <w:szCs w:val="28"/>
                <w:cs/>
                <w:lang w:val="en-US"/>
              </w:rPr>
            </w:pPr>
            <w:r w:rsidRPr="00D3099B">
              <w:rPr>
                <w:rFonts w:ascii="Angsana New" w:hAnsi="Angsana New" w:hint="cs"/>
                <w:spacing w:val="-8"/>
                <w:sz w:val="28"/>
                <w:szCs w:val="28"/>
                <w:lang w:val="en-US"/>
              </w:rPr>
              <w:t>Consolidated financial statements</w:t>
            </w:r>
          </w:p>
        </w:tc>
        <w:tc>
          <w:tcPr>
            <w:tcW w:w="2410" w:type="dxa"/>
            <w:gridSpan w:val="2"/>
            <w:vAlign w:val="center"/>
          </w:tcPr>
          <w:p w14:paraId="51956BF8" w14:textId="4A7C1E62" w:rsidR="007E5264" w:rsidRPr="00DA70C5" w:rsidRDefault="00BE4685" w:rsidP="00DA70C5">
            <w:pPr>
              <w:pBdr>
                <w:bottom w:val="single" w:sz="4" w:space="1" w:color="auto"/>
              </w:pBdr>
              <w:jc w:val="center"/>
              <w:rPr>
                <w:rFonts w:ascii="Angsana New" w:hAnsi="Angsana New"/>
                <w:sz w:val="28"/>
                <w:szCs w:val="28"/>
                <w:cs/>
              </w:rPr>
            </w:pPr>
            <w:r>
              <w:rPr>
                <w:rFonts w:ascii="Angsana New" w:hAnsi="Angsana New" w:hint="cs"/>
                <w:sz w:val="28"/>
                <w:szCs w:val="28"/>
                <w:lang w:val="en-US"/>
              </w:rPr>
              <w:t>Separate financial statements</w:t>
            </w:r>
          </w:p>
        </w:tc>
      </w:tr>
      <w:tr w:rsidR="00D3099B" w:rsidRPr="00DA70C5" w14:paraId="7CBAE1A1" w14:textId="77777777" w:rsidTr="00D3099B">
        <w:trPr>
          <w:trHeight w:val="397"/>
          <w:tblHeader/>
        </w:trPr>
        <w:tc>
          <w:tcPr>
            <w:tcW w:w="4512" w:type="dxa"/>
            <w:vAlign w:val="center"/>
          </w:tcPr>
          <w:p w14:paraId="1E45A3AB" w14:textId="77777777" w:rsidR="00D3099B" w:rsidRPr="00DA70C5" w:rsidRDefault="00D3099B" w:rsidP="00D3099B">
            <w:pPr>
              <w:rPr>
                <w:rFonts w:ascii="Angsana New" w:hAnsi="Angsana New"/>
                <w:sz w:val="28"/>
                <w:szCs w:val="28"/>
                <w:cs/>
              </w:rPr>
            </w:pPr>
          </w:p>
        </w:tc>
        <w:tc>
          <w:tcPr>
            <w:tcW w:w="1276" w:type="dxa"/>
            <w:vAlign w:val="center"/>
          </w:tcPr>
          <w:p w14:paraId="70A498AE" w14:textId="775B83D1" w:rsidR="00D3099B" w:rsidRPr="00DA70C5" w:rsidRDefault="00D3099B" w:rsidP="00D3099B">
            <w:pPr>
              <w:pBdr>
                <w:bottom w:val="single" w:sz="4" w:space="1" w:color="auto"/>
              </w:pBdr>
              <w:jc w:val="center"/>
              <w:rPr>
                <w:rFonts w:ascii="Angsana New" w:hAnsi="Angsana New"/>
                <w:sz w:val="28"/>
                <w:szCs w:val="28"/>
                <w:cs/>
                <w:lang w:val="en-US"/>
              </w:rPr>
            </w:pPr>
            <w:r w:rsidRPr="00DA70C5">
              <w:rPr>
                <w:rFonts w:ascii="Angsana New" w:hAnsi="Angsana New"/>
                <w:sz w:val="28"/>
                <w:szCs w:val="28"/>
                <w:lang w:val="en-US"/>
              </w:rPr>
              <w:t>2</w:t>
            </w:r>
            <w:r>
              <w:rPr>
                <w:rFonts w:ascii="Angsana New" w:hAnsi="Angsana New"/>
                <w:sz w:val="28"/>
                <w:szCs w:val="28"/>
                <w:lang w:val="en-US"/>
              </w:rPr>
              <w:t>023</w:t>
            </w:r>
          </w:p>
        </w:tc>
        <w:tc>
          <w:tcPr>
            <w:tcW w:w="1276" w:type="dxa"/>
            <w:vAlign w:val="center"/>
          </w:tcPr>
          <w:p w14:paraId="758248F0" w14:textId="33ADDCA0" w:rsidR="00D3099B" w:rsidRPr="00DA70C5" w:rsidRDefault="00D3099B" w:rsidP="00D3099B">
            <w:pPr>
              <w:pBdr>
                <w:bottom w:val="single" w:sz="4" w:space="1" w:color="auto"/>
              </w:pBdr>
              <w:jc w:val="center"/>
              <w:rPr>
                <w:rFonts w:ascii="Angsana New" w:hAnsi="Angsana New"/>
                <w:sz w:val="28"/>
                <w:szCs w:val="28"/>
                <w:cs/>
                <w:lang w:val="en-US"/>
              </w:rPr>
            </w:pPr>
            <w:r w:rsidRPr="00DA70C5">
              <w:rPr>
                <w:rFonts w:ascii="Angsana New" w:hAnsi="Angsana New"/>
                <w:sz w:val="28"/>
                <w:szCs w:val="28"/>
                <w:lang w:val="en-US"/>
              </w:rPr>
              <w:t>2</w:t>
            </w:r>
            <w:r>
              <w:rPr>
                <w:rFonts w:ascii="Angsana New" w:hAnsi="Angsana New"/>
                <w:sz w:val="28"/>
                <w:szCs w:val="28"/>
                <w:lang w:val="en-US"/>
              </w:rPr>
              <w:t>022</w:t>
            </w:r>
          </w:p>
        </w:tc>
        <w:tc>
          <w:tcPr>
            <w:tcW w:w="1276" w:type="dxa"/>
            <w:vAlign w:val="center"/>
          </w:tcPr>
          <w:p w14:paraId="22351799" w14:textId="15F9FB75" w:rsidR="00D3099B" w:rsidRPr="00DA70C5" w:rsidRDefault="00D3099B" w:rsidP="00D3099B">
            <w:pPr>
              <w:pBdr>
                <w:bottom w:val="single" w:sz="4" w:space="1" w:color="auto"/>
              </w:pBdr>
              <w:jc w:val="center"/>
              <w:rPr>
                <w:rFonts w:ascii="Angsana New" w:hAnsi="Angsana New"/>
                <w:sz w:val="28"/>
                <w:szCs w:val="28"/>
                <w:cs/>
                <w:lang w:val="en-US"/>
              </w:rPr>
            </w:pPr>
            <w:r w:rsidRPr="00DA70C5">
              <w:rPr>
                <w:rFonts w:ascii="Angsana New" w:hAnsi="Angsana New"/>
                <w:sz w:val="28"/>
                <w:szCs w:val="28"/>
                <w:lang w:val="en-US"/>
              </w:rPr>
              <w:t>2</w:t>
            </w:r>
            <w:r>
              <w:rPr>
                <w:rFonts w:ascii="Angsana New" w:hAnsi="Angsana New"/>
                <w:sz w:val="28"/>
                <w:szCs w:val="28"/>
                <w:lang w:val="en-US"/>
              </w:rPr>
              <w:t>023</w:t>
            </w:r>
          </w:p>
        </w:tc>
        <w:tc>
          <w:tcPr>
            <w:tcW w:w="1134" w:type="dxa"/>
            <w:vAlign w:val="center"/>
          </w:tcPr>
          <w:p w14:paraId="69D71E86" w14:textId="056B3D89" w:rsidR="00D3099B" w:rsidRPr="00DA70C5" w:rsidRDefault="00D3099B" w:rsidP="00D3099B">
            <w:pPr>
              <w:pBdr>
                <w:bottom w:val="single" w:sz="4" w:space="1" w:color="auto"/>
              </w:pBdr>
              <w:jc w:val="center"/>
              <w:rPr>
                <w:rFonts w:ascii="Angsana New" w:hAnsi="Angsana New"/>
                <w:sz w:val="28"/>
                <w:szCs w:val="28"/>
                <w:cs/>
                <w:lang w:val="en-US"/>
              </w:rPr>
            </w:pPr>
            <w:r w:rsidRPr="00DA70C5">
              <w:rPr>
                <w:rFonts w:ascii="Angsana New" w:hAnsi="Angsana New"/>
                <w:sz w:val="28"/>
                <w:szCs w:val="28"/>
                <w:lang w:val="en-US"/>
              </w:rPr>
              <w:t>2</w:t>
            </w:r>
            <w:r>
              <w:rPr>
                <w:rFonts w:ascii="Angsana New" w:hAnsi="Angsana New"/>
                <w:sz w:val="28"/>
                <w:szCs w:val="28"/>
                <w:lang w:val="en-US"/>
              </w:rPr>
              <w:t>022</w:t>
            </w:r>
          </w:p>
        </w:tc>
      </w:tr>
      <w:tr w:rsidR="004C2570" w:rsidRPr="00DA70C5" w14:paraId="35A70BA2" w14:textId="77777777" w:rsidTr="00D3099B">
        <w:trPr>
          <w:trHeight w:val="397"/>
        </w:trPr>
        <w:tc>
          <w:tcPr>
            <w:tcW w:w="4512" w:type="dxa"/>
            <w:shd w:val="clear" w:color="auto" w:fill="auto"/>
            <w:vAlign w:val="center"/>
          </w:tcPr>
          <w:p w14:paraId="286ECD5C" w14:textId="73674AF7" w:rsidR="004C2570" w:rsidRPr="00DA70C5" w:rsidRDefault="004C2570" w:rsidP="004C2570">
            <w:pPr>
              <w:ind w:left="170" w:hanging="170"/>
              <w:rPr>
                <w:rFonts w:ascii="Angsana New" w:hAnsi="Angsana New"/>
                <w:sz w:val="28"/>
                <w:szCs w:val="28"/>
                <w:cs/>
              </w:rPr>
            </w:pPr>
            <w:r w:rsidRPr="009A246A">
              <w:rPr>
                <w:rFonts w:ascii="Angsana New" w:hAnsi="Angsana New"/>
                <w:spacing w:val="-6"/>
                <w:sz w:val="28"/>
                <w:szCs w:val="28"/>
                <w:lang w:val="en-US"/>
              </w:rPr>
              <w:t xml:space="preserve">Number of </w:t>
            </w:r>
            <w:r w:rsidR="00D01E85" w:rsidRPr="00D01E85">
              <w:rPr>
                <w:rFonts w:ascii="Angsana New" w:hAnsi="Angsana New"/>
                <w:spacing w:val="-6"/>
                <w:sz w:val="28"/>
                <w:szCs w:val="28"/>
                <w:lang w:val="en-US"/>
              </w:rPr>
              <w:t>ordinary</w:t>
            </w:r>
            <w:r w:rsidRPr="009A246A">
              <w:rPr>
                <w:rFonts w:ascii="Angsana New" w:hAnsi="Angsana New"/>
                <w:spacing w:val="-6"/>
                <w:sz w:val="28"/>
                <w:szCs w:val="28"/>
                <w:lang w:val="en-US"/>
              </w:rPr>
              <w:t xml:space="preserve"> shares outstanding at beginning</w:t>
            </w:r>
          </w:p>
        </w:tc>
        <w:tc>
          <w:tcPr>
            <w:tcW w:w="1276" w:type="dxa"/>
            <w:shd w:val="clear" w:color="auto" w:fill="auto"/>
            <w:vAlign w:val="bottom"/>
          </w:tcPr>
          <w:p w14:paraId="3DC8FD3E" w14:textId="373AF1F8" w:rsidR="004C2570" w:rsidRPr="00DA70C5" w:rsidRDefault="004C2570" w:rsidP="004C2570">
            <w:pPr>
              <w:tabs>
                <w:tab w:val="decimal" w:pos="681"/>
              </w:tabs>
              <w:jc w:val="right"/>
              <w:rPr>
                <w:rFonts w:ascii="Angsana New" w:hAnsi="Angsana New"/>
                <w:sz w:val="28"/>
                <w:szCs w:val="28"/>
                <w:lang w:val="en-US"/>
              </w:rPr>
            </w:pPr>
            <w:r w:rsidRPr="00DA70C5">
              <w:rPr>
                <w:rFonts w:ascii="Angsana New" w:hAnsi="Angsana New"/>
                <w:sz w:val="28"/>
                <w:szCs w:val="28"/>
                <w:lang w:val="en-US"/>
              </w:rPr>
              <w:t>1,839,785</w:t>
            </w:r>
          </w:p>
        </w:tc>
        <w:tc>
          <w:tcPr>
            <w:tcW w:w="1276" w:type="dxa"/>
            <w:shd w:val="clear" w:color="auto" w:fill="auto"/>
            <w:vAlign w:val="bottom"/>
          </w:tcPr>
          <w:p w14:paraId="62A7FD8D" w14:textId="19D6A8EE" w:rsidR="004C2570" w:rsidRPr="00DA70C5" w:rsidRDefault="004C2570" w:rsidP="004C2570">
            <w:pPr>
              <w:tabs>
                <w:tab w:val="decimal" w:pos="681"/>
              </w:tabs>
              <w:jc w:val="right"/>
              <w:rPr>
                <w:rFonts w:ascii="Angsana New" w:hAnsi="Angsana New"/>
                <w:sz w:val="28"/>
                <w:szCs w:val="28"/>
                <w:lang w:val="en-US"/>
              </w:rPr>
            </w:pPr>
            <w:r w:rsidRPr="00DA70C5">
              <w:rPr>
                <w:rFonts w:ascii="Angsana New" w:hAnsi="Angsana New"/>
                <w:sz w:val="28"/>
                <w:szCs w:val="28"/>
                <w:lang w:val="en-US"/>
              </w:rPr>
              <w:t>450,000</w:t>
            </w:r>
          </w:p>
        </w:tc>
        <w:tc>
          <w:tcPr>
            <w:tcW w:w="1276" w:type="dxa"/>
            <w:shd w:val="clear" w:color="auto" w:fill="auto"/>
            <w:vAlign w:val="bottom"/>
          </w:tcPr>
          <w:p w14:paraId="61B6F5BE" w14:textId="455BF746" w:rsidR="004C2570" w:rsidRPr="00DA70C5" w:rsidRDefault="004C2570" w:rsidP="004C2570">
            <w:pPr>
              <w:tabs>
                <w:tab w:val="decimal" w:pos="681"/>
              </w:tabs>
              <w:jc w:val="right"/>
              <w:rPr>
                <w:rFonts w:ascii="Angsana New" w:hAnsi="Angsana New"/>
                <w:sz w:val="28"/>
                <w:szCs w:val="28"/>
                <w:lang w:val="en-US"/>
              </w:rPr>
            </w:pPr>
            <w:r w:rsidRPr="00DA70C5">
              <w:rPr>
                <w:rFonts w:ascii="Angsana New" w:hAnsi="Angsana New"/>
                <w:sz w:val="28"/>
                <w:szCs w:val="28"/>
                <w:lang w:val="en-US"/>
              </w:rPr>
              <w:t>1,839,785</w:t>
            </w:r>
          </w:p>
        </w:tc>
        <w:tc>
          <w:tcPr>
            <w:tcW w:w="1134" w:type="dxa"/>
            <w:shd w:val="clear" w:color="auto" w:fill="auto"/>
            <w:vAlign w:val="bottom"/>
          </w:tcPr>
          <w:p w14:paraId="42FE6CF7" w14:textId="0C1FFD59" w:rsidR="004C2570" w:rsidRPr="00DA70C5" w:rsidRDefault="004C2570" w:rsidP="004C2570">
            <w:pPr>
              <w:tabs>
                <w:tab w:val="decimal" w:pos="681"/>
              </w:tabs>
              <w:jc w:val="right"/>
              <w:rPr>
                <w:rFonts w:ascii="Angsana New" w:hAnsi="Angsana New"/>
                <w:sz w:val="28"/>
                <w:szCs w:val="28"/>
                <w:cs/>
              </w:rPr>
            </w:pPr>
            <w:r w:rsidRPr="00DA70C5">
              <w:rPr>
                <w:rFonts w:ascii="Angsana New" w:hAnsi="Angsana New"/>
                <w:sz w:val="28"/>
                <w:szCs w:val="28"/>
                <w:lang w:val="en-US"/>
              </w:rPr>
              <w:t>600,000</w:t>
            </w:r>
          </w:p>
        </w:tc>
      </w:tr>
      <w:tr w:rsidR="004C2570" w:rsidRPr="00DA70C5" w14:paraId="61B46AA5" w14:textId="77777777" w:rsidTr="00D3099B">
        <w:trPr>
          <w:trHeight w:val="397"/>
        </w:trPr>
        <w:tc>
          <w:tcPr>
            <w:tcW w:w="4512" w:type="dxa"/>
            <w:shd w:val="clear" w:color="auto" w:fill="auto"/>
            <w:vAlign w:val="center"/>
          </w:tcPr>
          <w:p w14:paraId="64761FC3" w14:textId="389627D4" w:rsidR="004C2570" w:rsidRPr="00DA70C5" w:rsidRDefault="004C2570" w:rsidP="004C2570">
            <w:pPr>
              <w:ind w:left="170" w:hanging="170"/>
              <w:rPr>
                <w:rFonts w:ascii="Angsana New" w:hAnsi="Angsana New"/>
                <w:sz w:val="28"/>
                <w:szCs w:val="28"/>
                <w:cs/>
                <w:lang w:val="en-US"/>
              </w:rPr>
            </w:pPr>
            <w:r w:rsidRPr="009A246A">
              <w:rPr>
                <w:rFonts w:ascii="Angsana New" w:hAnsi="Angsana New"/>
                <w:spacing w:val="-6"/>
                <w:sz w:val="28"/>
                <w:szCs w:val="28"/>
                <w:lang w:val="en-US"/>
              </w:rPr>
              <w:t>Weighted average number of combination</w:t>
            </w:r>
            <w:r>
              <w:rPr>
                <w:rFonts w:ascii="Angsana New" w:hAnsi="Angsana New" w:hint="cs"/>
                <w:spacing w:val="-6"/>
                <w:sz w:val="28"/>
                <w:szCs w:val="28"/>
                <w:cs/>
                <w:lang w:val="en-US"/>
              </w:rPr>
              <w:t xml:space="preserve"> </w:t>
            </w:r>
            <w:r>
              <w:rPr>
                <w:rFonts w:ascii="Angsana New" w:hAnsi="Angsana New"/>
                <w:spacing w:val="-6"/>
                <w:sz w:val="28"/>
                <w:szCs w:val="28"/>
                <w:lang w:val="en-US"/>
              </w:rPr>
              <w:t>of</w:t>
            </w:r>
            <w:r w:rsidRPr="009A246A">
              <w:rPr>
                <w:rFonts w:ascii="Angsana New" w:hAnsi="Angsana New"/>
                <w:spacing w:val="-6"/>
                <w:sz w:val="28"/>
                <w:szCs w:val="28"/>
                <w:lang w:val="en-US"/>
              </w:rPr>
              <w:t xml:space="preserve"> </w:t>
            </w:r>
            <w:r w:rsidR="00D01E85" w:rsidRPr="00D01E85">
              <w:rPr>
                <w:rFonts w:ascii="Angsana New" w:hAnsi="Angsana New"/>
                <w:spacing w:val="-6"/>
                <w:sz w:val="28"/>
                <w:szCs w:val="28"/>
                <w:lang w:val="en-US"/>
              </w:rPr>
              <w:t>ordinary</w:t>
            </w:r>
            <w:r w:rsidRPr="009A246A">
              <w:rPr>
                <w:rFonts w:ascii="Angsana New" w:hAnsi="Angsana New"/>
                <w:spacing w:val="-6"/>
                <w:sz w:val="28"/>
                <w:szCs w:val="28"/>
                <w:lang w:val="en-US"/>
              </w:rPr>
              <w:t xml:space="preserve"> shares un</w:t>
            </w:r>
            <w:r>
              <w:rPr>
                <w:rFonts w:ascii="Angsana New" w:hAnsi="Angsana New"/>
                <w:spacing w:val="-6"/>
                <w:sz w:val="28"/>
                <w:szCs w:val="28"/>
                <w:lang w:val="en-US"/>
              </w:rPr>
              <w:t>der common control during year</w:t>
            </w:r>
          </w:p>
        </w:tc>
        <w:tc>
          <w:tcPr>
            <w:tcW w:w="1276" w:type="dxa"/>
            <w:shd w:val="clear" w:color="auto" w:fill="auto"/>
            <w:vAlign w:val="bottom"/>
          </w:tcPr>
          <w:p w14:paraId="22AD7AD8" w14:textId="35B2CE52" w:rsidR="004C2570" w:rsidRPr="00DA70C5" w:rsidRDefault="004C2570" w:rsidP="004C2570">
            <w:pPr>
              <w:tabs>
                <w:tab w:val="decimal" w:pos="681"/>
              </w:tabs>
              <w:jc w:val="right"/>
              <w:rPr>
                <w:rFonts w:ascii="Angsana New" w:hAnsi="Angsana New"/>
                <w:sz w:val="28"/>
                <w:szCs w:val="28"/>
                <w:lang w:val="en-US"/>
              </w:rPr>
            </w:pPr>
            <w:r w:rsidRPr="00DA70C5">
              <w:rPr>
                <w:rFonts w:ascii="Angsana New" w:hAnsi="Angsana New"/>
                <w:sz w:val="28"/>
                <w:szCs w:val="28"/>
                <w:lang w:val="en-US"/>
              </w:rPr>
              <w:t>-</w:t>
            </w:r>
          </w:p>
        </w:tc>
        <w:tc>
          <w:tcPr>
            <w:tcW w:w="1276" w:type="dxa"/>
            <w:shd w:val="clear" w:color="auto" w:fill="auto"/>
            <w:vAlign w:val="bottom"/>
          </w:tcPr>
          <w:p w14:paraId="744E85BC" w14:textId="0CDE1C8F" w:rsidR="004C2570" w:rsidRPr="00DA70C5" w:rsidRDefault="004C2570" w:rsidP="004C2570">
            <w:pPr>
              <w:jc w:val="right"/>
              <w:rPr>
                <w:rFonts w:ascii="Angsana New" w:hAnsi="Angsana New"/>
                <w:sz w:val="28"/>
                <w:szCs w:val="28"/>
                <w:lang w:val="en-US"/>
              </w:rPr>
            </w:pPr>
            <w:r w:rsidRPr="006E484D">
              <w:rPr>
                <w:rFonts w:ascii="Angsana New" w:hAnsi="Angsana New" w:hint="cs"/>
                <w:sz w:val="28"/>
                <w:szCs w:val="28"/>
                <w:lang w:val="en-US"/>
              </w:rPr>
              <w:t>87</w:t>
            </w:r>
            <w:r w:rsidRPr="00DA70C5">
              <w:rPr>
                <w:rFonts w:ascii="Angsana New" w:hAnsi="Angsana New"/>
                <w:sz w:val="28"/>
                <w:szCs w:val="28"/>
                <w:lang w:val="en-US"/>
              </w:rPr>
              <w:t>,</w:t>
            </w:r>
            <w:r w:rsidRPr="006E484D">
              <w:rPr>
                <w:rFonts w:ascii="Angsana New" w:hAnsi="Angsana New" w:hint="cs"/>
                <w:sz w:val="28"/>
                <w:szCs w:val="28"/>
                <w:lang w:val="en-US"/>
              </w:rPr>
              <w:t>534</w:t>
            </w:r>
          </w:p>
        </w:tc>
        <w:tc>
          <w:tcPr>
            <w:tcW w:w="1276" w:type="dxa"/>
            <w:shd w:val="clear" w:color="auto" w:fill="auto"/>
            <w:vAlign w:val="bottom"/>
          </w:tcPr>
          <w:p w14:paraId="036D7244" w14:textId="01819460" w:rsidR="004C2570" w:rsidRPr="00DA70C5" w:rsidRDefault="004C2570" w:rsidP="004C2570">
            <w:pPr>
              <w:tabs>
                <w:tab w:val="decimal" w:pos="681"/>
              </w:tabs>
              <w:jc w:val="right"/>
              <w:rPr>
                <w:rFonts w:ascii="Angsana New" w:hAnsi="Angsana New"/>
                <w:sz w:val="28"/>
                <w:szCs w:val="28"/>
                <w:lang w:val="en-US"/>
              </w:rPr>
            </w:pPr>
            <w:r w:rsidRPr="00DA70C5">
              <w:rPr>
                <w:rFonts w:ascii="Angsana New" w:hAnsi="Angsana New"/>
                <w:sz w:val="28"/>
                <w:szCs w:val="28"/>
                <w:lang w:val="en-US"/>
              </w:rPr>
              <w:t>-</w:t>
            </w:r>
          </w:p>
        </w:tc>
        <w:tc>
          <w:tcPr>
            <w:tcW w:w="1134" w:type="dxa"/>
            <w:shd w:val="clear" w:color="auto" w:fill="auto"/>
            <w:vAlign w:val="bottom"/>
          </w:tcPr>
          <w:p w14:paraId="18C53CA6" w14:textId="3ED1B963" w:rsidR="004C2570" w:rsidRPr="00DA70C5" w:rsidRDefault="004C2570" w:rsidP="004C2570">
            <w:pPr>
              <w:tabs>
                <w:tab w:val="decimal" w:pos="681"/>
              </w:tabs>
              <w:jc w:val="right"/>
              <w:rPr>
                <w:rFonts w:ascii="Angsana New" w:hAnsi="Angsana New"/>
                <w:sz w:val="28"/>
                <w:szCs w:val="28"/>
                <w:lang w:val="en-US"/>
              </w:rPr>
            </w:pPr>
            <w:r w:rsidRPr="006E484D">
              <w:rPr>
                <w:rFonts w:ascii="Angsana New" w:hAnsi="Angsana New" w:hint="cs"/>
                <w:sz w:val="28"/>
                <w:szCs w:val="28"/>
                <w:lang w:val="en-US"/>
              </w:rPr>
              <w:t>-</w:t>
            </w:r>
          </w:p>
        </w:tc>
      </w:tr>
      <w:tr w:rsidR="004C2570" w:rsidRPr="00DA70C5" w14:paraId="1DEBB92D" w14:textId="77777777" w:rsidTr="00D3099B">
        <w:trPr>
          <w:trHeight w:val="397"/>
        </w:trPr>
        <w:tc>
          <w:tcPr>
            <w:tcW w:w="4512" w:type="dxa"/>
            <w:shd w:val="clear" w:color="auto" w:fill="auto"/>
            <w:vAlign w:val="center"/>
          </w:tcPr>
          <w:p w14:paraId="616C1A93" w14:textId="34B255E6" w:rsidR="004C2570" w:rsidRPr="00DA70C5" w:rsidRDefault="004C2570" w:rsidP="004C2570">
            <w:pPr>
              <w:ind w:left="170" w:hanging="170"/>
              <w:rPr>
                <w:rFonts w:ascii="Angsana New" w:hAnsi="Angsana New"/>
                <w:sz w:val="28"/>
                <w:szCs w:val="28"/>
                <w:cs/>
              </w:rPr>
            </w:pPr>
            <w:r w:rsidRPr="009A246A">
              <w:rPr>
                <w:rFonts w:ascii="Angsana New" w:hAnsi="Angsana New"/>
                <w:spacing w:val="-6"/>
                <w:sz w:val="28"/>
                <w:szCs w:val="28"/>
                <w:lang w:val="en-US"/>
              </w:rPr>
              <w:t xml:space="preserve">Weighted average number of </w:t>
            </w:r>
            <w:r w:rsidR="00D01E85" w:rsidRPr="00D01E85">
              <w:rPr>
                <w:rFonts w:ascii="Angsana New" w:hAnsi="Angsana New"/>
                <w:spacing w:val="-6"/>
                <w:sz w:val="28"/>
                <w:szCs w:val="28"/>
                <w:lang w:val="en-US"/>
              </w:rPr>
              <w:t>ordinary</w:t>
            </w:r>
            <w:r w:rsidRPr="009A246A">
              <w:rPr>
                <w:rFonts w:ascii="Angsana New" w:hAnsi="Angsana New"/>
                <w:spacing w:val="-6"/>
                <w:sz w:val="28"/>
                <w:szCs w:val="28"/>
                <w:lang w:val="en-US"/>
              </w:rPr>
              <w:t xml:space="preserve"> shares during</w:t>
            </w:r>
            <w:r>
              <w:rPr>
                <w:rFonts w:ascii="Angsana New" w:hAnsi="Angsana New"/>
                <w:spacing w:val="-6"/>
                <w:sz w:val="28"/>
                <w:szCs w:val="28"/>
                <w:lang w:val="en-US"/>
              </w:rPr>
              <w:t xml:space="preserve"> year</w:t>
            </w:r>
          </w:p>
        </w:tc>
        <w:tc>
          <w:tcPr>
            <w:tcW w:w="1276" w:type="dxa"/>
            <w:shd w:val="clear" w:color="auto" w:fill="auto"/>
            <w:vAlign w:val="bottom"/>
          </w:tcPr>
          <w:p w14:paraId="0B44630E" w14:textId="3C7F8685" w:rsidR="004C2570" w:rsidRPr="00DA70C5" w:rsidRDefault="004C2570" w:rsidP="004C2570">
            <w:pPr>
              <w:pBdr>
                <w:bottom w:val="sing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82</w:t>
            </w:r>
            <w:r w:rsidRPr="00DA70C5">
              <w:rPr>
                <w:rFonts w:ascii="Angsana New" w:hAnsi="Angsana New"/>
                <w:sz w:val="28"/>
                <w:szCs w:val="28"/>
                <w:lang w:val="en-US"/>
              </w:rPr>
              <w:t>,</w:t>
            </w:r>
            <w:r>
              <w:rPr>
                <w:rFonts w:ascii="Angsana New" w:hAnsi="Angsana New"/>
                <w:sz w:val="28"/>
                <w:szCs w:val="28"/>
                <w:lang w:val="en-US"/>
              </w:rPr>
              <w:t>960</w:t>
            </w:r>
          </w:p>
        </w:tc>
        <w:tc>
          <w:tcPr>
            <w:tcW w:w="1276" w:type="dxa"/>
            <w:shd w:val="clear" w:color="auto" w:fill="auto"/>
            <w:vAlign w:val="bottom"/>
          </w:tcPr>
          <w:p w14:paraId="5998C7E8" w14:textId="751B3E4B" w:rsidR="004C2570" w:rsidRPr="00DA70C5" w:rsidRDefault="004C2570" w:rsidP="004C2570">
            <w:pPr>
              <w:pBdr>
                <w:bottom w:val="single" w:sz="4" w:space="1" w:color="auto"/>
              </w:pBdr>
              <w:tabs>
                <w:tab w:val="decimal" w:pos="681"/>
              </w:tabs>
              <w:jc w:val="right"/>
              <w:rPr>
                <w:rFonts w:ascii="Angsana New" w:hAnsi="Angsana New"/>
                <w:sz w:val="28"/>
                <w:szCs w:val="28"/>
                <w:lang w:val="en-US"/>
              </w:rPr>
            </w:pPr>
            <w:r w:rsidRPr="006E484D">
              <w:rPr>
                <w:rFonts w:ascii="Angsana New" w:hAnsi="Angsana New" w:hint="cs"/>
                <w:sz w:val="28"/>
                <w:szCs w:val="28"/>
                <w:lang w:val="en-US"/>
              </w:rPr>
              <w:t>638</w:t>
            </w:r>
            <w:r w:rsidRPr="00DA70C5">
              <w:rPr>
                <w:rFonts w:ascii="Angsana New" w:hAnsi="Angsana New"/>
                <w:sz w:val="28"/>
                <w:szCs w:val="28"/>
                <w:lang w:val="en-US"/>
              </w:rPr>
              <w:t>,</w:t>
            </w:r>
            <w:r w:rsidRPr="006E484D">
              <w:rPr>
                <w:rFonts w:ascii="Angsana New" w:hAnsi="Angsana New" w:hint="cs"/>
                <w:sz w:val="28"/>
                <w:szCs w:val="28"/>
                <w:lang w:val="en-US"/>
              </w:rPr>
              <w:t>574</w:t>
            </w:r>
          </w:p>
        </w:tc>
        <w:tc>
          <w:tcPr>
            <w:tcW w:w="1276" w:type="dxa"/>
            <w:shd w:val="clear" w:color="auto" w:fill="auto"/>
            <w:vAlign w:val="bottom"/>
          </w:tcPr>
          <w:p w14:paraId="5539F57C" w14:textId="5BD95352" w:rsidR="004C2570" w:rsidRPr="00DA70C5" w:rsidRDefault="004C2570" w:rsidP="004C2570">
            <w:pPr>
              <w:pBdr>
                <w:bottom w:val="sing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82</w:t>
            </w:r>
            <w:r w:rsidRPr="00DA70C5">
              <w:rPr>
                <w:rFonts w:ascii="Angsana New" w:hAnsi="Angsana New"/>
                <w:sz w:val="28"/>
                <w:szCs w:val="28"/>
                <w:lang w:val="en-US"/>
              </w:rPr>
              <w:t>,</w:t>
            </w:r>
            <w:r>
              <w:rPr>
                <w:rFonts w:ascii="Angsana New" w:hAnsi="Angsana New"/>
                <w:sz w:val="28"/>
                <w:szCs w:val="28"/>
                <w:lang w:val="en-US"/>
              </w:rPr>
              <w:t>960</w:t>
            </w:r>
          </w:p>
        </w:tc>
        <w:tc>
          <w:tcPr>
            <w:tcW w:w="1134" w:type="dxa"/>
            <w:shd w:val="clear" w:color="auto" w:fill="auto"/>
            <w:vAlign w:val="bottom"/>
          </w:tcPr>
          <w:p w14:paraId="2B8B6699" w14:textId="2D58DD88" w:rsidR="004C2570" w:rsidRPr="00DA70C5" w:rsidRDefault="004C2570" w:rsidP="004C2570">
            <w:pPr>
              <w:pBdr>
                <w:bottom w:val="single" w:sz="4" w:space="1" w:color="auto"/>
              </w:pBdr>
              <w:tabs>
                <w:tab w:val="decimal" w:pos="681"/>
              </w:tabs>
              <w:jc w:val="right"/>
              <w:rPr>
                <w:rFonts w:ascii="Angsana New" w:hAnsi="Angsana New"/>
                <w:sz w:val="28"/>
                <w:szCs w:val="28"/>
                <w:lang w:val="en-US"/>
              </w:rPr>
            </w:pPr>
            <w:r w:rsidRPr="006E484D">
              <w:rPr>
                <w:rFonts w:ascii="Angsana New" w:hAnsi="Angsana New" w:hint="cs"/>
                <w:sz w:val="28"/>
                <w:szCs w:val="28"/>
                <w:lang w:val="en-US"/>
              </w:rPr>
              <w:t>638</w:t>
            </w:r>
            <w:r w:rsidRPr="00DA70C5">
              <w:rPr>
                <w:rFonts w:ascii="Angsana New" w:hAnsi="Angsana New"/>
                <w:sz w:val="28"/>
                <w:szCs w:val="28"/>
                <w:lang w:val="en-US"/>
              </w:rPr>
              <w:t>,</w:t>
            </w:r>
            <w:r w:rsidRPr="006E484D">
              <w:rPr>
                <w:rFonts w:ascii="Angsana New" w:hAnsi="Angsana New" w:hint="cs"/>
                <w:sz w:val="28"/>
                <w:szCs w:val="28"/>
                <w:lang w:val="en-US"/>
              </w:rPr>
              <w:t>574</w:t>
            </w:r>
          </w:p>
        </w:tc>
      </w:tr>
      <w:tr w:rsidR="004C2570" w:rsidRPr="004332D8" w14:paraId="64CFA58F" w14:textId="77777777" w:rsidTr="00D3099B">
        <w:trPr>
          <w:trHeight w:val="397"/>
        </w:trPr>
        <w:tc>
          <w:tcPr>
            <w:tcW w:w="4512" w:type="dxa"/>
            <w:shd w:val="clear" w:color="auto" w:fill="auto"/>
            <w:vAlign w:val="center"/>
          </w:tcPr>
          <w:p w14:paraId="772BB2A9" w14:textId="68698F7B" w:rsidR="004C2570" w:rsidRPr="00D3099B" w:rsidRDefault="004C2570" w:rsidP="004C2570">
            <w:pPr>
              <w:ind w:left="170" w:hanging="170"/>
              <w:rPr>
                <w:rFonts w:ascii="Angsana New" w:hAnsi="Angsana New"/>
                <w:spacing w:val="-10"/>
                <w:sz w:val="28"/>
                <w:szCs w:val="28"/>
                <w:cs/>
              </w:rPr>
            </w:pPr>
            <w:r w:rsidRPr="00D3099B">
              <w:rPr>
                <w:rFonts w:ascii="Angsana New" w:hAnsi="Angsana New"/>
                <w:spacing w:val="-10"/>
                <w:sz w:val="28"/>
                <w:szCs w:val="28"/>
                <w:lang w:val="en-US"/>
              </w:rPr>
              <w:t xml:space="preserve">Weighted average number of </w:t>
            </w:r>
            <w:r w:rsidR="00D01E85" w:rsidRPr="00D01E85">
              <w:rPr>
                <w:rFonts w:ascii="Angsana New" w:hAnsi="Angsana New"/>
                <w:spacing w:val="-10"/>
                <w:sz w:val="28"/>
                <w:szCs w:val="28"/>
                <w:lang w:val="en-US"/>
              </w:rPr>
              <w:t>ordinary</w:t>
            </w:r>
            <w:r w:rsidRPr="00D3099B">
              <w:rPr>
                <w:rFonts w:ascii="Angsana New" w:hAnsi="Angsana New"/>
                <w:spacing w:val="-10"/>
                <w:sz w:val="28"/>
                <w:szCs w:val="28"/>
                <w:lang w:val="en-US"/>
              </w:rPr>
              <w:t xml:space="preserve"> shares outstanding at end</w:t>
            </w:r>
          </w:p>
        </w:tc>
        <w:tc>
          <w:tcPr>
            <w:tcW w:w="1276" w:type="dxa"/>
            <w:shd w:val="clear" w:color="auto" w:fill="auto"/>
            <w:vAlign w:val="bottom"/>
          </w:tcPr>
          <w:p w14:paraId="6271E9E4" w14:textId="79304C3A" w:rsidR="004C2570" w:rsidRPr="00DA70C5" w:rsidRDefault="004C2570" w:rsidP="004C2570">
            <w:pPr>
              <w:pBdr>
                <w:bottom w:val="doub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1,922,745</w:t>
            </w:r>
          </w:p>
        </w:tc>
        <w:tc>
          <w:tcPr>
            <w:tcW w:w="1276" w:type="dxa"/>
            <w:shd w:val="clear" w:color="auto" w:fill="auto"/>
            <w:vAlign w:val="bottom"/>
          </w:tcPr>
          <w:p w14:paraId="4726AA44" w14:textId="2ACB04D6" w:rsidR="004C2570" w:rsidRPr="00DA70C5" w:rsidRDefault="004C2570" w:rsidP="004C2570">
            <w:pPr>
              <w:pBdr>
                <w:bottom w:val="doub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1,176,108</w:t>
            </w:r>
          </w:p>
        </w:tc>
        <w:tc>
          <w:tcPr>
            <w:tcW w:w="1276" w:type="dxa"/>
            <w:shd w:val="clear" w:color="auto" w:fill="auto"/>
            <w:vAlign w:val="bottom"/>
          </w:tcPr>
          <w:p w14:paraId="315ED5C2" w14:textId="177804F1" w:rsidR="004C2570" w:rsidRPr="00DA70C5" w:rsidRDefault="004C2570" w:rsidP="004C2570">
            <w:pPr>
              <w:pBdr>
                <w:bottom w:val="doub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1,922,745</w:t>
            </w:r>
          </w:p>
        </w:tc>
        <w:tc>
          <w:tcPr>
            <w:tcW w:w="1134" w:type="dxa"/>
            <w:shd w:val="clear" w:color="auto" w:fill="auto"/>
            <w:vAlign w:val="bottom"/>
          </w:tcPr>
          <w:p w14:paraId="1E3B5243" w14:textId="3EA5D339" w:rsidR="004C2570" w:rsidRDefault="004C2570" w:rsidP="004C2570">
            <w:pPr>
              <w:pBdr>
                <w:bottom w:val="doub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1,</w:t>
            </w:r>
            <w:r w:rsidRPr="006E484D">
              <w:rPr>
                <w:rFonts w:ascii="Angsana New" w:hAnsi="Angsana New" w:hint="cs"/>
                <w:sz w:val="28"/>
                <w:szCs w:val="28"/>
                <w:lang w:val="en-US"/>
              </w:rPr>
              <w:t>238</w:t>
            </w:r>
            <w:r w:rsidRPr="00DA70C5">
              <w:rPr>
                <w:rFonts w:ascii="Angsana New" w:hAnsi="Angsana New"/>
                <w:sz w:val="28"/>
                <w:szCs w:val="28"/>
                <w:lang w:val="en-US"/>
              </w:rPr>
              <w:t>,</w:t>
            </w:r>
            <w:r w:rsidRPr="006E484D">
              <w:rPr>
                <w:rFonts w:ascii="Angsana New" w:hAnsi="Angsana New" w:hint="cs"/>
                <w:sz w:val="28"/>
                <w:szCs w:val="28"/>
                <w:lang w:val="en-US"/>
              </w:rPr>
              <w:t>574</w:t>
            </w:r>
          </w:p>
        </w:tc>
      </w:tr>
    </w:tbl>
    <w:bookmarkEnd w:id="461"/>
    <w:p w14:paraId="4AD1CFF4" w14:textId="2E3389F6" w:rsidR="0036191B" w:rsidRPr="0000741F" w:rsidRDefault="00310E3B" w:rsidP="0036191B">
      <w:pPr>
        <w:numPr>
          <w:ilvl w:val="0"/>
          <w:numId w:val="1"/>
        </w:numPr>
        <w:spacing w:before="240"/>
        <w:ind w:left="420" w:hanging="420"/>
        <w:rPr>
          <w:rFonts w:ascii="Angsana New" w:hAnsi="Angsana New"/>
          <w:b/>
          <w:bCs/>
          <w:sz w:val="28"/>
          <w:szCs w:val="28"/>
          <w:cs/>
          <w:lang w:val="en-US"/>
        </w:rPr>
      </w:pPr>
      <w:r w:rsidRPr="00310E3B">
        <w:rPr>
          <w:rFonts w:ascii="Angsana New" w:hAnsi="Angsana New"/>
          <w:b/>
          <w:bCs/>
          <w:sz w:val="28"/>
          <w:szCs w:val="28"/>
          <w:lang w:val="en-US"/>
        </w:rPr>
        <w:t xml:space="preserve">STATUTORY </w:t>
      </w:r>
      <w:r w:rsidR="0036191B" w:rsidRPr="0000741F">
        <w:rPr>
          <w:rFonts w:ascii="Angsana New" w:hAnsi="Angsana New"/>
          <w:b/>
          <w:bCs/>
          <w:sz w:val="28"/>
          <w:szCs w:val="28"/>
          <w:lang w:val="en-US"/>
        </w:rPr>
        <w:t>RESERVE</w:t>
      </w:r>
    </w:p>
    <w:p w14:paraId="61F63ABC" w14:textId="55D6DEB6" w:rsidR="00310E3B" w:rsidRDefault="00310E3B" w:rsidP="0036191B">
      <w:pPr>
        <w:pStyle w:val="ListParagraph"/>
        <w:spacing w:before="120"/>
        <w:ind w:left="360"/>
        <w:jc w:val="thaiDistribute"/>
        <w:rPr>
          <w:rFonts w:ascii="Angsana New" w:hAnsi="Angsana New"/>
          <w:spacing w:val="-2"/>
          <w:sz w:val="28"/>
          <w:szCs w:val="28"/>
          <w:lang w:val="en-US"/>
        </w:rPr>
      </w:pPr>
      <w:r w:rsidRPr="00310E3B">
        <w:rPr>
          <w:rFonts w:ascii="Angsana New" w:hAnsi="Angsana New"/>
          <w:spacing w:val="-2"/>
          <w:sz w:val="28"/>
          <w:szCs w:val="28"/>
          <w:lang w:val="en-US"/>
        </w:rPr>
        <w:t>Under the provisions of the Thai Public Company Limited Act B.E. 2535, the Company is required to set aside as statutory reserve at least 5% of its annual net profit after accumulated deficit brought forward (if any) until the reserve is not less than 10% of the registered capital. The reserve is not available for dividend distribution.</w:t>
      </w:r>
    </w:p>
    <w:p w14:paraId="5BC1A255" w14:textId="221AFD5B" w:rsidR="0036191B" w:rsidRPr="00BB0D5E" w:rsidRDefault="0036191B" w:rsidP="0036191B">
      <w:pPr>
        <w:numPr>
          <w:ilvl w:val="0"/>
          <w:numId w:val="1"/>
        </w:numPr>
        <w:spacing w:before="240"/>
        <w:ind w:left="420" w:hanging="420"/>
        <w:rPr>
          <w:rFonts w:ascii="Angsana New" w:hAnsi="Angsana New"/>
          <w:b/>
          <w:bCs/>
          <w:sz w:val="28"/>
          <w:szCs w:val="28"/>
          <w:lang w:val="en-US"/>
        </w:rPr>
      </w:pPr>
      <w:r w:rsidRPr="00BB0D5E">
        <w:rPr>
          <w:rFonts w:ascii="Angsana New" w:hAnsi="Angsana New"/>
          <w:b/>
          <w:bCs/>
          <w:sz w:val="28"/>
          <w:szCs w:val="28"/>
          <w:lang w:val="en-US"/>
        </w:rPr>
        <w:t>DIVIDEND PA</w:t>
      </w:r>
      <w:r w:rsidR="00310E3B">
        <w:rPr>
          <w:rFonts w:ascii="Angsana New" w:hAnsi="Angsana New"/>
          <w:b/>
          <w:bCs/>
          <w:sz w:val="28"/>
          <w:szCs w:val="28"/>
          <w:lang w:val="en-US"/>
        </w:rPr>
        <w:t>ID</w:t>
      </w:r>
    </w:p>
    <w:tbl>
      <w:tblPr>
        <w:tblW w:w="9331" w:type="dxa"/>
        <w:tblInd w:w="450" w:type="dxa"/>
        <w:tblLook w:val="01E0" w:firstRow="1" w:lastRow="1" w:firstColumn="1" w:lastColumn="1" w:noHBand="0" w:noVBand="0"/>
      </w:tblPr>
      <w:tblGrid>
        <w:gridCol w:w="2811"/>
        <w:gridCol w:w="3260"/>
        <w:gridCol w:w="1335"/>
        <w:gridCol w:w="1925"/>
      </w:tblGrid>
      <w:tr w:rsidR="00310E3B" w:rsidRPr="004332D8" w14:paraId="3509A730" w14:textId="77777777" w:rsidTr="00310E3B">
        <w:trPr>
          <w:tblHeader/>
        </w:trPr>
        <w:tc>
          <w:tcPr>
            <w:tcW w:w="2811" w:type="dxa"/>
            <w:vAlign w:val="bottom"/>
          </w:tcPr>
          <w:p w14:paraId="2E7D864C" w14:textId="77777777" w:rsidR="00310E3B" w:rsidRPr="00DE2A24" w:rsidRDefault="00310E3B" w:rsidP="00310E3B">
            <w:pPr>
              <w:pBdr>
                <w:bottom w:val="single" w:sz="4" w:space="1" w:color="auto"/>
              </w:pBdr>
              <w:jc w:val="center"/>
              <w:rPr>
                <w:rFonts w:ascii="Angsana New" w:hAnsi="Angsana New"/>
                <w:sz w:val="28"/>
                <w:szCs w:val="28"/>
                <w:cs/>
              </w:rPr>
            </w:pPr>
            <w:r w:rsidRPr="00BB0D5E">
              <w:rPr>
                <w:rFonts w:ascii="Angsana New" w:hAnsi="Angsana New"/>
                <w:sz w:val="28"/>
                <w:szCs w:val="28"/>
                <w:lang w:val="en-US"/>
              </w:rPr>
              <w:t>Dividend</w:t>
            </w:r>
          </w:p>
        </w:tc>
        <w:tc>
          <w:tcPr>
            <w:tcW w:w="3260" w:type="dxa"/>
            <w:vAlign w:val="bottom"/>
          </w:tcPr>
          <w:p w14:paraId="2095EF46" w14:textId="77777777" w:rsidR="00310E3B" w:rsidRPr="00DE2A24" w:rsidRDefault="00310E3B" w:rsidP="00310E3B">
            <w:pPr>
              <w:pBdr>
                <w:bottom w:val="single" w:sz="4" w:space="1" w:color="auto"/>
              </w:pBdr>
              <w:jc w:val="center"/>
              <w:rPr>
                <w:rFonts w:ascii="Angsana New" w:hAnsi="Angsana New"/>
                <w:sz w:val="28"/>
                <w:szCs w:val="28"/>
                <w:cs/>
              </w:rPr>
            </w:pPr>
            <w:r w:rsidRPr="00BB0D5E">
              <w:rPr>
                <w:rFonts w:ascii="Angsana New" w:hAnsi="Angsana New"/>
                <w:sz w:val="28"/>
                <w:szCs w:val="28"/>
                <w:lang w:val="en-US"/>
              </w:rPr>
              <w:t>Approved by</w:t>
            </w:r>
          </w:p>
        </w:tc>
        <w:tc>
          <w:tcPr>
            <w:tcW w:w="1335" w:type="dxa"/>
            <w:vAlign w:val="bottom"/>
          </w:tcPr>
          <w:p w14:paraId="330905DB" w14:textId="71DFCAB5" w:rsidR="00310E3B" w:rsidRPr="00DE2A24" w:rsidRDefault="00310E3B" w:rsidP="00310E3B">
            <w:pPr>
              <w:pBdr>
                <w:bottom w:val="single" w:sz="4" w:space="1" w:color="auto"/>
              </w:pBdr>
              <w:jc w:val="center"/>
              <w:rPr>
                <w:rFonts w:ascii="Angsana New" w:hAnsi="Angsana New"/>
                <w:sz w:val="28"/>
                <w:szCs w:val="28"/>
                <w:cs/>
              </w:rPr>
            </w:pPr>
            <w:r w:rsidRPr="00B20385">
              <w:rPr>
                <w:rFonts w:ascii="Angsana New" w:hAnsi="Angsana New"/>
                <w:sz w:val="28"/>
                <w:szCs w:val="28"/>
                <w:lang w:val="en-US"/>
              </w:rPr>
              <w:t>Dividend paid</w:t>
            </w:r>
          </w:p>
        </w:tc>
        <w:tc>
          <w:tcPr>
            <w:tcW w:w="1925" w:type="dxa"/>
            <w:vAlign w:val="bottom"/>
          </w:tcPr>
          <w:p w14:paraId="7C326996" w14:textId="406231ED" w:rsidR="00310E3B" w:rsidRPr="00310E3B" w:rsidRDefault="00310E3B" w:rsidP="00310E3B">
            <w:pPr>
              <w:pBdr>
                <w:bottom w:val="single" w:sz="4" w:space="1" w:color="auto"/>
              </w:pBdr>
              <w:jc w:val="center"/>
              <w:rPr>
                <w:rFonts w:ascii="Angsana New" w:hAnsi="Angsana New"/>
                <w:spacing w:val="-6"/>
                <w:sz w:val="28"/>
                <w:szCs w:val="28"/>
                <w:cs/>
              </w:rPr>
            </w:pPr>
            <w:r w:rsidRPr="00310E3B">
              <w:rPr>
                <w:rFonts w:ascii="Angsana New" w:hAnsi="Angsana New"/>
                <w:spacing w:val="-6"/>
                <w:sz w:val="28"/>
                <w:szCs w:val="28"/>
                <w:lang w:val="en-US"/>
              </w:rPr>
              <w:t>Dividend paid per share</w:t>
            </w:r>
          </w:p>
        </w:tc>
      </w:tr>
      <w:tr w:rsidR="0036191B" w:rsidRPr="004332D8" w14:paraId="141A7ECF" w14:textId="77777777" w:rsidTr="00310E3B">
        <w:trPr>
          <w:tblHeader/>
        </w:trPr>
        <w:tc>
          <w:tcPr>
            <w:tcW w:w="2811" w:type="dxa"/>
            <w:vAlign w:val="bottom"/>
          </w:tcPr>
          <w:p w14:paraId="4E5FB47A" w14:textId="77777777" w:rsidR="0036191B" w:rsidRPr="00DE2A24" w:rsidRDefault="0036191B" w:rsidP="00CE2096">
            <w:pPr>
              <w:jc w:val="center"/>
              <w:rPr>
                <w:rFonts w:ascii="Angsana New" w:hAnsi="Angsana New"/>
                <w:sz w:val="28"/>
                <w:szCs w:val="28"/>
                <w:cs/>
              </w:rPr>
            </w:pPr>
          </w:p>
        </w:tc>
        <w:tc>
          <w:tcPr>
            <w:tcW w:w="3260" w:type="dxa"/>
            <w:vAlign w:val="bottom"/>
          </w:tcPr>
          <w:p w14:paraId="489B9692" w14:textId="77777777" w:rsidR="0036191B" w:rsidRPr="00DE2A24" w:rsidRDefault="0036191B" w:rsidP="00CE2096">
            <w:pPr>
              <w:jc w:val="center"/>
              <w:rPr>
                <w:rFonts w:ascii="Angsana New" w:hAnsi="Angsana New"/>
                <w:sz w:val="28"/>
                <w:szCs w:val="28"/>
                <w:cs/>
              </w:rPr>
            </w:pPr>
          </w:p>
        </w:tc>
        <w:tc>
          <w:tcPr>
            <w:tcW w:w="1335" w:type="dxa"/>
            <w:vAlign w:val="bottom"/>
          </w:tcPr>
          <w:p w14:paraId="13EC283F" w14:textId="77777777" w:rsidR="0036191B" w:rsidRPr="00DE2A24" w:rsidRDefault="0036191B" w:rsidP="00CE2096">
            <w:pPr>
              <w:jc w:val="center"/>
              <w:rPr>
                <w:rFonts w:ascii="Angsana New" w:hAnsi="Angsana New"/>
                <w:sz w:val="28"/>
                <w:szCs w:val="28"/>
                <w:cs/>
              </w:rPr>
            </w:pPr>
            <w:r w:rsidRPr="00BB0D5E">
              <w:rPr>
                <w:rFonts w:ascii="Angsana New" w:hAnsi="Angsana New"/>
                <w:sz w:val="28"/>
                <w:szCs w:val="28"/>
                <w:lang w:val="en-US"/>
              </w:rPr>
              <w:t>(Million Baht)</w:t>
            </w:r>
          </w:p>
        </w:tc>
        <w:tc>
          <w:tcPr>
            <w:tcW w:w="1925" w:type="dxa"/>
            <w:vAlign w:val="bottom"/>
          </w:tcPr>
          <w:p w14:paraId="65D0BE1E" w14:textId="77777777" w:rsidR="0036191B" w:rsidRPr="00DE2A24" w:rsidRDefault="0036191B" w:rsidP="00CE2096">
            <w:pPr>
              <w:jc w:val="center"/>
              <w:rPr>
                <w:rFonts w:ascii="Angsana New" w:hAnsi="Angsana New"/>
                <w:sz w:val="28"/>
                <w:szCs w:val="28"/>
                <w:cs/>
              </w:rPr>
            </w:pPr>
            <w:r w:rsidRPr="00BB0D5E">
              <w:rPr>
                <w:rFonts w:ascii="Angsana New" w:hAnsi="Angsana New"/>
                <w:sz w:val="28"/>
                <w:szCs w:val="28"/>
                <w:lang w:val="en-US"/>
              </w:rPr>
              <w:t>(Baht/Share)</w:t>
            </w:r>
          </w:p>
        </w:tc>
      </w:tr>
      <w:tr w:rsidR="0036191B" w:rsidRPr="0026218E" w14:paraId="08725BFD" w14:textId="77777777" w:rsidTr="00310E3B">
        <w:tc>
          <w:tcPr>
            <w:tcW w:w="2811" w:type="dxa"/>
            <w:shd w:val="clear" w:color="auto" w:fill="auto"/>
          </w:tcPr>
          <w:p w14:paraId="71594C7D" w14:textId="5FC64932" w:rsidR="00310E3B" w:rsidRDefault="00310E3B" w:rsidP="00CE2096">
            <w:pPr>
              <w:ind w:left="170" w:hanging="170"/>
              <w:rPr>
                <w:rFonts w:ascii="Angsana New" w:hAnsi="Angsana New"/>
                <w:sz w:val="28"/>
                <w:szCs w:val="28"/>
                <w:lang w:val="en-US"/>
              </w:rPr>
            </w:pPr>
            <w:r>
              <w:rPr>
                <w:rFonts w:ascii="Angsana New" w:hAnsi="Angsana New"/>
                <w:sz w:val="28"/>
                <w:szCs w:val="28"/>
                <w:u w:val="single"/>
                <w:lang w:val="en-US"/>
              </w:rPr>
              <w:t>The</w:t>
            </w:r>
            <w:r w:rsidRPr="009532C4">
              <w:rPr>
                <w:rFonts w:ascii="Angsana New" w:hAnsi="Angsana New"/>
                <w:sz w:val="28"/>
                <w:szCs w:val="28"/>
                <w:u w:val="single"/>
                <w:lang w:val="en-US"/>
              </w:rPr>
              <w:t xml:space="preserve"> </w:t>
            </w:r>
            <w:r>
              <w:rPr>
                <w:rFonts w:ascii="Angsana New" w:hAnsi="Angsana New"/>
                <w:sz w:val="28"/>
                <w:szCs w:val="28"/>
                <w:u w:val="single"/>
                <w:lang w:val="en-US"/>
              </w:rPr>
              <w:t>C</w:t>
            </w:r>
            <w:r w:rsidRPr="009532C4">
              <w:rPr>
                <w:rFonts w:ascii="Angsana New" w:hAnsi="Angsana New"/>
                <w:sz w:val="28"/>
                <w:szCs w:val="28"/>
                <w:u w:val="single"/>
                <w:lang w:val="en-US"/>
              </w:rPr>
              <w:t>ompany</w:t>
            </w:r>
          </w:p>
          <w:p w14:paraId="2A421AD0" w14:textId="1D7A2139" w:rsidR="0036191B" w:rsidRPr="0026218E" w:rsidRDefault="0036191B" w:rsidP="00CE2096">
            <w:pPr>
              <w:ind w:left="170" w:hanging="170"/>
              <w:rPr>
                <w:rFonts w:ascii="Angsana New" w:hAnsi="Angsana New"/>
                <w:sz w:val="28"/>
                <w:szCs w:val="28"/>
                <w:cs/>
              </w:rPr>
            </w:pPr>
            <w:proofErr w:type="spellStart"/>
            <w:r w:rsidRPr="009532C4">
              <w:rPr>
                <w:rFonts w:ascii="Angsana New" w:hAnsi="Angsana New"/>
                <w:sz w:val="28"/>
                <w:szCs w:val="28"/>
                <w:lang w:val="en-US"/>
              </w:rPr>
              <w:t>Petchsrivichai</w:t>
            </w:r>
            <w:proofErr w:type="spellEnd"/>
            <w:r w:rsidRPr="009532C4">
              <w:rPr>
                <w:rFonts w:ascii="Angsana New" w:hAnsi="Angsana New"/>
                <w:sz w:val="28"/>
                <w:szCs w:val="28"/>
                <w:lang w:val="en-US"/>
              </w:rPr>
              <w:t xml:space="preserve"> Enterprise Public Company</w:t>
            </w:r>
            <w:r>
              <w:rPr>
                <w:rFonts w:ascii="Angsana New" w:hAnsi="Angsana New"/>
                <w:sz w:val="28"/>
                <w:szCs w:val="28"/>
                <w:lang w:val="en-US"/>
              </w:rPr>
              <w:t xml:space="preserve"> </w:t>
            </w:r>
            <w:r w:rsidRPr="009532C4">
              <w:rPr>
                <w:rFonts w:ascii="Angsana New" w:hAnsi="Angsana New"/>
                <w:sz w:val="28"/>
                <w:szCs w:val="28"/>
                <w:lang w:val="en-US"/>
              </w:rPr>
              <w:t>Limited</w:t>
            </w:r>
          </w:p>
        </w:tc>
        <w:tc>
          <w:tcPr>
            <w:tcW w:w="3260" w:type="dxa"/>
            <w:shd w:val="clear" w:color="auto" w:fill="auto"/>
          </w:tcPr>
          <w:p w14:paraId="4A304498" w14:textId="77777777" w:rsidR="00310E3B" w:rsidRDefault="00310E3B" w:rsidP="00CE2096">
            <w:pPr>
              <w:ind w:left="170" w:hanging="170"/>
              <w:rPr>
                <w:rFonts w:ascii="Angsana New" w:hAnsi="Angsana New"/>
                <w:sz w:val="28"/>
                <w:szCs w:val="28"/>
                <w:lang w:val="en-US"/>
              </w:rPr>
            </w:pPr>
          </w:p>
          <w:p w14:paraId="450B60FF" w14:textId="09D84DE0" w:rsidR="0036191B" w:rsidRPr="0026218E" w:rsidRDefault="0036191B" w:rsidP="00CE2096">
            <w:pPr>
              <w:ind w:left="170" w:hanging="170"/>
              <w:rPr>
                <w:rFonts w:ascii="Angsana New" w:hAnsi="Angsana New"/>
                <w:sz w:val="28"/>
                <w:szCs w:val="28"/>
                <w:c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sidRPr="0026218E">
              <w:rPr>
                <w:rFonts w:ascii="Angsana New" w:hAnsi="Angsana New"/>
                <w:sz w:val="28"/>
                <w:szCs w:val="28"/>
                <w:cs/>
                <w:lang w:val="en-US"/>
              </w:rPr>
              <w:t>1/202</w:t>
            </w:r>
            <w:r w:rsidRPr="0026218E">
              <w:rPr>
                <w:rFonts w:ascii="Angsana New" w:hAnsi="Angsana New"/>
                <w:sz w:val="28"/>
                <w:szCs w:val="28"/>
                <w:lang w:val="en-US"/>
              </w:rPr>
              <w:t xml:space="preserve">3, held on </w:t>
            </w:r>
            <w:r>
              <w:rPr>
                <w:rFonts w:ascii="Angsana New" w:hAnsi="Angsana New"/>
                <w:sz w:val="28"/>
                <w:szCs w:val="28"/>
                <w:lang w:val="en-US"/>
              </w:rPr>
              <w:t>June</w:t>
            </w:r>
            <w:r w:rsidRPr="0026218E">
              <w:rPr>
                <w:rFonts w:ascii="Angsana New" w:hAnsi="Angsana New"/>
                <w:sz w:val="28"/>
                <w:szCs w:val="28"/>
                <w:lang w:val="en-US"/>
              </w:rPr>
              <w:t xml:space="preserve"> </w:t>
            </w:r>
            <w:r>
              <w:rPr>
                <w:rFonts w:ascii="Angsana New" w:hAnsi="Angsana New"/>
                <w:sz w:val="28"/>
                <w:szCs w:val="28"/>
                <w:lang w:val="en-US"/>
              </w:rPr>
              <w:t>6</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35" w:type="dxa"/>
            <w:shd w:val="clear" w:color="auto" w:fill="auto"/>
            <w:vAlign w:val="bottom"/>
          </w:tcPr>
          <w:p w14:paraId="609502C2" w14:textId="77777777" w:rsidR="0036191B" w:rsidRPr="0026218E" w:rsidRDefault="0036191B" w:rsidP="00CE2096">
            <w:pPr>
              <w:tabs>
                <w:tab w:val="decimal" w:pos="681"/>
              </w:tabs>
              <w:jc w:val="right"/>
              <w:rPr>
                <w:rFonts w:ascii="Angsana New" w:hAnsi="Angsana New"/>
                <w:sz w:val="28"/>
                <w:szCs w:val="28"/>
                <w:cs/>
              </w:rPr>
            </w:pPr>
            <w:r>
              <w:rPr>
                <w:rFonts w:ascii="Angsana New" w:hAnsi="Angsana New" w:hint="cs"/>
                <w:sz w:val="28"/>
                <w:szCs w:val="28"/>
                <w:cs/>
              </w:rPr>
              <w:t>210</w:t>
            </w:r>
          </w:p>
        </w:tc>
        <w:tc>
          <w:tcPr>
            <w:tcW w:w="1925" w:type="dxa"/>
            <w:shd w:val="clear" w:color="auto" w:fill="auto"/>
            <w:vAlign w:val="bottom"/>
          </w:tcPr>
          <w:p w14:paraId="4F97AA70" w14:textId="77777777" w:rsidR="0036191B" w:rsidRPr="0026218E" w:rsidRDefault="0036191B" w:rsidP="00CE2096">
            <w:pPr>
              <w:tabs>
                <w:tab w:val="decimal" w:pos="681"/>
              </w:tabs>
              <w:jc w:val="right"/>
              <w:rPr>
                <w:rFonts w:ascii="Angsana New" w:hAnsi="Angsana New"/>
                <w:sz w:val="28"/>
                <w:szCs w:val="28"/>
                <w:cs/>
              </w:rPr>
            </w:pPr>
            <w:r>
              <w:rPr>
                <w:rFonts w:ascii="Angsana New" w:hAnsi="Angsana New"/>
                <w:sz w:val="28"/>
                <w:szCs w:val="28"/>
                <w:lang w:val="en-US"/>
              </w:rPr>
              <w:t>0.114</w:t>
            </w:r>
          </w:p>
        </w:tc>
      </w:tr>
      <w:tr w:rsidR="0036191B" w:rsidRPr="0026218E" w14:paraId="0E541E65" w14:textId="77777777" w:rsidTr="00310E3B">
        <w:tc>
          <w:tcPr>
            <w:tcW w:w="2811" w:type="dxa"/>
            <w:shd w:val="clear" w:color="auto" w:fill="auto"/>
          </w:tcPr>
          <w:p w14:paraId="263FAF76" w14:textId="77777777" w:rsidR="0036191B" w:rsidRPr="0026218E" w:rsidRDefault="0036191B" w:rsidP="00CE2096">
            <w:pPr>
              <w:ind w:left="170" w:hanging="170"/>
              <w:rPr>
                <w:rFonts w:ascii="Angsana New" w:hAnsi="Angsana New"/>
                <w:sz w:val="28"/>
                <w:szCs w:val="28"/>
                <w:cs/>
              </w:rPr>
            </w:pPr>
          </w:p>
        </w:tc>
        <w:tc>
          <w:tcPr>
            <w:tcW w:w="3260" w:type="dxa"/>
            <w:shd w:val="clear" w:color="auto" w:fill="auto"/>
          </w:tcPr>
          <w:p w14:paraId="743AFE55" w14:textId="77777777" w:rsidR="0036191B" w:rsidRPr="0026218E" w:rsidRDefault="0036191B" w:rsidP="00CE2096">
            <w:pPr>
              <w:ind w:left="170" w:hanging="170"/>
              <w:rPr>
                <w:rFonts w:ascii="Angsana New" w:hAnsi="Angsana New"/>
                <w:sz w:val="28"/>
                <w:szCs w:val="28"/>
                <w:c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2</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Pr>
                <w:rFonts w:ascii="Angsana New" w:hAnsi="Angsana New"/>
                <w:sz w:val="28"/>
                <w:szCs w:val="28"/>
                <w:lang w:val="en-US"/>
              </w:rPr>
              <w:t>June</w:t>
            </w:r>
            <w:r w:rsidRPr="0026218E">
              <w:rPr>
                <w:rFonts w:ascii="Angsana New" w:hAnsi="Angsana New"/>
                <w:sz w:val="28"/>
                <w:szCs w:val="28"/>
                <w:lang w:val="en-US"/>
              </w:rPr>
              <w:t xml:space="preserve"> </w:t>
            </w:r>
            <w:r>
              <w:rPr>
                <w:rFonts w:ascii="Angsana New" w:hAnsi="Angsana New"/>
                <w:sz w:val="28"/>
                <w:szCs w:val="28"/>
                <w:lang w:val="en-US"/>
              </w:rPr>
              <w:t>26</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35" w:type="dxa"/>
            <w:shd w:val="clear" w:color="auto" w:fill="auto"/>
            <w:vAlign w:val="bottom"/>
          </w:tcPr>
          <w:p w14:paraId="163BF320" w14:textId="77777777" w:rsidR="0036191B" w:rsidRPr="0026218E" w:rsidRDefault="0036191B" w:rsidP="00CE2096">
            <w:pPr>
              <w:tabs>
                <w:tab w:val="decimal" w:pos="681"/>
              </w:tabs>
              <w:jc w:val="right"/>
              <w:rPr>
                <w:rFonts w:ascii="Angsana New" w:hAnsi="Angsana New"/>
                <w:sz w:val="28"/>
                <w:szCs w:val="28"/>
                <w:cs/>
              </w:rPr>
            </w:pPr>
            <w:r>
              <w:rPr>
                <w:rFonts w:ascii="Angsana New" w:hAnsi="Angsana New"/>
                <w:sz w:val="28"/>
                <w:szCs w:val="28"/>
                <w:lang w:val="en-US"/>
              </w:rPr>
              <w:t>500</w:t>
            </w:r>
          </w:p>
        </w:tc>
        <w:tc>
          <w:tcPr>
            <w:tcW w:w="1925" w:type="dxa"/>
            <w:shd w:val="clear" w:color="auto" w:fill="auto"/>
            <w:vAlign w:val="bottom"/>
          </w:tcPr>
          <w:p w14:paraId="14EACA00" w14:textId="77777777" w:rsidR="0036191B" w:rsidRPr="0026218E" w:rsidRDefault="0036191B" w:rsidP="00CE2096">
            <w:pPr>
              <w:tabs>
                <w:tab w:val="decimal" w:pos="681"/>
              </w:tabs>
              <w:jc w:val="right"/>
              <w:rPr>
                <w:rFonts w:ascii="Angsana New" w:hAnsi="Angsana New"/>
                <w:sz w:val="28"/>
                <w:szCs w:val="28"/>
                <w:cs/>
              </w:rPr>
            </w:pPr>
            <w:r>
              <w:rPr>
                <w:rFonts w:ascii="Angsana New" w:hAnsi="Angsana New"/>
                <w:sz w:val="28"/>
                <w:szCs w:val="28"/>
                <w:lang w:val="en-US"/>
              </w:rPr>
              <w:t>0.272</w:t>
            </w:r>
          </w:p>
        </w:tc>
      </w:tr>
      <w:tr w:rsidR="0036191B" w:rsidRPr="004332D8" w14:paraId="1B6E88D2" w14:textId="77777777" w:rsidTr="00310E3B">
        <w:trPr>
          <w:tblHeader/>
        </w:trPr>
        <w:tc>
          <w:tcPr>
            <w:tcW w:w="2811" w:type="dxa"/>
            <w:vAlign w:val="bottom"/>
          </w:tcPr>
          <w:p w14:paraId="4C1ECB9A" w14:textId="77777777" w:rsidR="0036191B" w:rsidRPr="00346C0B" w:rsidRDefault="0036191B" w:rsidP="00CE2096">
            <w:pPr>
              <w:rPr>
                <w:rFonts w:ascii="Angsana New" w:hAnsi="Angsana New"/>
                <w:sz w:val="28"/>
                <w:szCs w:val="28"/>
                <w:u w:val="single"/>
                <w:cs/>
                <w:lang w:val="en-US"/>
              </w:rPr>
            </w:pPr>
            <w:r w:rsidRPr="00BB0D5E">
              <w:rPr>
                <w:rFonts w:ascii="Angsana New" w:hAnsi="Angsana New"/>
                <w:sz w:val="28"/>
                <w:szCs w:val="28"/>
                <w:u w:val="single"/>
                <w:lang w:val="en-US"/>
              </w:rPr>
              <w:t>Subsidiaries</w:t>
            </w:r>
          </w:p>
        </w:tc>
        <w:tc>
          <w:tcPr>
            <w:tcW w:w="3260" w:type="dxa"/>
            <w:vAlign w:val="bottom"/>
          </w:tcPr>
          <w:p w14:paraId="5475B4A7" w14:textId="77777777" w:rsidR="0036191B" w:rsidRPr="00DE2A24" w:rsidRDefault="0036191B" w:rsidP="00CE2096">
            <w:pPr>
              <w:jc w:val="center"/>
              <w:rPr>
                <w:rFonts w:ascii="Angsana New" w:hAnsi="Angsana New"/>
                <w:sz w:val="28"/>
                <w:szCs w:val="28"/>
                <w:cs/>
              </w:rPr>
            </w:pPr>
          </w:p>
        </w:tc>
        <w:tc>
          <w:tcPr>
            <w:tcW w:w="1335" w:type="dxa"/>
            <w:vAlign w:val="bottom"/>
          </w:tcPr>
          <w:p w14:paraId="42A03F1D" w14:textId="77777777" w:rsidR="0036191B" w:rsidRPr="00DE2A24" w:rsidRDefault="0036191B" w:rsidP="00CE2096">
            <w:pPr>
              <w:jc w:val="center"/>
              <w:rPr>
                <w:rFonts w:ascii="Angsana New" w:hAnsi="Angsana New"/>
                <w:sz w:val="28"/>
                <w:szCs w:val="28"/>
                <w:cs/>
              </w:rPr>
            </w:pPr>
          </w:p>
        </w:tc>
        <w:tc>
          <w:tcPr>
            <w:tcW w:w="1925" w:type="dxa"/>
            <w:vAlign w:val="bottom"/>
          </w:tcPr>
          <w:p w14:paraId="18A20A36" w14:textId="77777777" w:rsidR="0036191B" w:rsidRPr="00DE2A24" w:rsidRDefault="0036191B" w:rsidP="00CE2096">
            <w:pPr>
              <w:jc w:val="center"/>
              <w:rPr>
                <w:rFonts w:ascii="Angsana New" w:hAnsi="Angsana New"/>
                <w:sz w:val="28"/>
                <w:szCs w:val="28"/>
                <w:cs/>
              </w:rPr>
            </w:pPr>
          </w:p>
        </w:tc>
      </w:tr>
      <w:tr w:rsidR="0036191B" w:rsidRPr="0026218E" w14:paraId="2B17B1A6" w14:textId="77777777" w:rsidTr="00310E3B">
        <w:tc>
          <w:tcPr>
            <w:tcW w:w="2811" w:type="dxa"/>
            <w:shd w:val="clear" w:color="auto" w:fill="auto"/>
          </w:tcPr>
          <w:p w14:paraId="7A839389" w14:textId="77777777" w:rsidR="0036191B" w:rsidRPr="0026218E" w:rsidRDefault="0036191B" w:rsidP="00CE2096">
            <w:pPr>
              <w:ind w:left="170" w:hanging="170"/>
              <w:rPr>
                <w:rFonts w:ascii="Angsana New" w:hAnsi="Angsana New"/>
                <w:sz w:val="28"/>
                <w:szCs w:val="28"/>
                <w:cs/>
              </w:rPr>
            </w:pPr>
            <w:r w:rsidRPr="0026218E">
              <w:rPr>
                <w:rFonts w:ascii="Angsana New" w:hAnsi="Angsana New"/>
                <w:sz w:val="28"/>
                <w:szCs w:val="28"/>
                <w:lang w:val="en-US"/>
              </w:rPr>
              <w:t>P.K. Marine Trading Co., Ltd.</w:t>
            </w:r>
          </w:p>
        </w:tc>
        <w:tc>
          <w:tcPr>
            <w:tcW w:w="3260" w:type="dxa"/>
            <w:shd w:val="clear" w:color="auto" w:fill="auto"/>
          </w:tcPr>
          <w:p w14:paraId="24BFF844" w14:textId="77777777" w:rsidR="0036191B" w:rsidRPr="0026218E" w:rsidRDefault="0036191B" w:rsidP="00CE2096">
            <w:pPr>
              <w:ind w:left="170" w:hanging="170"/>
              <w:rPr>
                <w:rFonts w:ascii="Angsana New" w:hAnsi="Angsana New"/>
                <w:sz w:val="28"/>
                <w:szCs w:val="28"/>
                <w:cs/>
              </w:rPr>
            </w:pPr>
            <w:r w:rsidRPr="0026218E">
              <w:rPr>
                <w:rFonts w:ascii="Angsana New" w:hAnsi="Angsana New"/>
                <w:sz w:val="28"/>
                <w:szCs w:val="28"/>
                <w:lang w:val="en-US"/>
              </w:rPr>
              <w:t>Annual General Shareholders’ Meeting No.</w:t>
            </w:r>
            <w:r w:rsidRPr="0026218E">
              <w:rPr>
                <w:rFonts w:ascii="Angsana New" w:hAnsi="Angsana New"/>
                <w:sz w:val="28"/>
                <w:szCs w:val="28"/>
                <w:cs/>
                <w:lang w:val="en-US"/>
              </w:rPr>
              <w:t>1/202</w:t>
            </w:r>
            <w:r w:rsidRPr="0026218E">
              <w:rPr>
                <w:rFonts w:ascii="Angsana New" w:hAnsi="Angsana New"/>
                <w:sz w:val="28"/>
                <w:szCs w:val="28"/>
                <w:lang w:val="en-US"/>
              </w:rPr>
              <w:t xml:space="preserve">3, held on March </w:t>
            </w:r>
            <w:r w:rsidRPr="0026218E">
              <w:rPr>
                <w:rFonts w:ascii="Angsana New" w:hAnsi="Angsana New"/>
                <w:sz w:val="28"/>
                <w:szCs w:val="28"/>
                <w:cs/>
                <w:lang w:val="en-US"/>
              </w:rPr>
              <w:t>2</w:t>
            </w:r>
            <w:r w:rsidRPr="0026218E">
              <w:rPr>
                <w:rFonts w:ascii="Angsana New" w:hAnsi="Angsana New"/>
                <w:sz w:val="28"/>
                <w:szCs w:val="28"/>
                <w:lang w:val="en-US"/>
              </w:rPr>
              <w:t xml:space="preserve">4,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35" w:type="dxa"/>
            <w:shd w:val="clear" w:color="auto" w:fill="auto"/>
            <w:vAlign w:val="bottom"/>
          </w:tcPr>
          <w:p w14:paraId="73A4082A" w14:textId="77777777" w:rsidR="0036191B" w:rsidRPr="0026218E" w:rsidRDefault="0036191B" w:rsidP="00CE2096">
            <w:pPr>
              <w:tabs>
                <w:tab w:val="decimal" w:pos="681"/>
              </w:tabs>
              <w:jc w:val="right"/>
              <w:rPr>
                <w:rFonts w:ascii="Angsana New" w:hAnsi="Angsana New"/>
                <w:sz w:val="28"/>
                <w:szCs w:val="28"/>
                <w:cs/>
              </w:rPr>
            </w:pPr>
            <w:r w:rsidRPr="00FA2D43">
              <w:rPr>
                <w:rFonts w:ascii="Angsana New" w:hAnsi="Angsana New" w:hint="cs"/>
                <w:sz w:val="28"/>
                <w:szCs w:val="28"/>
                <w:lang w:val="en-US"/>
              </w:rPr>
              <w:t>40</w:t>
            </w:r>
          </w:p>
        </w:tc>
        <w:tc>
          <w:tcPr>
            <w:tcW w:w="1925" w:type="dxa"/>
            <w:shd w:val="clear" w:color="auto" w:fill="auto"/>
            <w:vAlign w:val="bottom"/>
          </w:tcPr>
          <w:p w14:paraId="76DA2DB0" w14:textId="77777777" w:rsidR="0036191B" w:rsidRPr="0026218E" w:rsidRDefault="0036191B" w:rsidP="00CE2096">
            <w:pPr>
              <w:tabs>
                <w:tab w:val="decimal" w:pos="681"/>
              </w:tabs>
              <w:jc w:val="right"/>
              <w:rPr>
                <w:rFonts w:ascii="Angsana New" w:hAnsi="Angsana New"/>
                <w:sz w:val="28"/>
                <w:szCs w:val="28"/>
                <w:cs/>
              </w:rPr>
            </w:pPr>
            <w:r w:rsidRPr="00FA2D43">
              <w:rPr>
                <w:rFonts w:ascii="Angsana New" w:hAnsi="Angsana New" w:hint="cs"/>
                <w:sz w:val="28"/>
                <w:szCs w:val="28"/>
                <w:lang w:val="en-US"/>
              </w:rPr>
              <w:t>80</w:t>
            </w:r>
          </w:p>
        </w:tc>
      </w:tr>
      <w:tr w:rsidR="004C2570" w:rsidRPr="0026218E" w14:paraId="034EF5AA" w14:textId="77777777" w:rsidTr="00310E3B">
        <w:tc>
          <w:tcPr>
            <w:tcW w:w="2811" w:type="dxa"/>
            <w:shd w:val="clear" w:color="auto" w:fill="auto"/>
          </w:tcPr>
          <w:p w14:paraId="69EBB26A" w14:textId="77777777" w:rsidR="004C2570" w:rsidRPr="0026218E" w:rsidRDefault="004C2570" w:rsidP="00CE2096">
            <w:pPr>
              <w:ind w:left="170" w:hanging="170"/>
              <w:rPr>
                <w:rFonts w:ascii="Angsana New" w:hAnsi="Angsana New"/>
                <w:sz w:val="28"/>
                <w:szCs w:val="28"/>
                <w:cs/>
              </w:rPr>
            </w:pPr>
          </w:p>
        </w:tc>
        <w:tc>
          <w:tcPr>
            <w:tcW w:w="3260" w:type="dxa"/>
            <w:shd w:val="clear" w:color="auto" w:fill="auto"/>
          </w:tcPr>
          <w:p w14:paraId="122884C5" w14:textId="77777777" w:rsidR="004C2570" w:rsidRPr="0026218E" w:rsidRDefault="004C2570" w:rsidP="00CE2096">
            <w:pPr>
              <w:ind w:left="170" w:hanging="170"/>
              <w:rPr>
                <w:rFonts w:ascii="Angsana New" w:hAnsi="Angsana New"/>
                <w:sz w:val="28"/>
                <w:szCs w:val="28"/>
                <w:c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2</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Pr>
                <w:rFonts w:ascii="Angsana New" w:hAnsi="Angsana New"/>
                <w:sz w:val="28"/>
                <w:szCs w:val="28"/>
                <w:lang w:val="en-US"/>
              </w:rPr>
              <w:t>May</w:t>
            </w:r>
            <w:r w:rsidRPr="0026218E">
              <w:rPr>
                <w:rFonts w:ascii="Angsana New" w:hAnsi="Angsana New"/>
                <w:sz w:val="28"/>
                <w:szCs w:val="28"/>
                <w:lang w:val="en-US"/>
              </w:rPr>
              <w:t xml:space="preserve"> </w:t>
            </w:r>
            <w:r>
              <w:rPr>
                <w:rFonts w:ascii="Angsana New" w:hAnsi="Angsana New"/>
                <w:sz w:val="28"/>
                <w:szCs w:val="28"/>
                <w:lang w:val="en-US"/>
              </w:rPr>
              <w:t>31</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35" w:type="dxa"/>
            <w:shd w:val="clear" w:color="auto" w:fill="auto"/>
            <w:vAlign w:val="bottom"/>
          </w:tcPr>
          <w:p w14:paraId="377A4180" w14:textId="77777777" w:rsidR="004C2570" w:rsidRPr="0026218E" w:rsidRDefault="004C2570" w:rsidP="00CE2096">
            <w:pPr>
              <w:tabs>
                <w:tab w:val="decimal" w:pos="681"/>
              </w:tabs>
              <w:jc w:val="right"/>
              <w:rPr>
                <w:rFonts w:ascii="Angsana New" w:hAnsi="Angsana New"/>
                <w:sz w:val="28"/>
                <w:szCs w:val="28"/>
                <w:cs/>
              </w:rPr>
            </w:pPr>
            <w:r>
              <w:rPr>
                <w:rFonts w:ascii="Angsana New" w:hAnsi="Angsana New"/>
                <w:sz w:val="28"/>
                <w:szCs w:val="28"/>
                <w:lang w:val="en-US"/>
              </w:rPr>
              <w:t>120</w:t>
            </w:r>
          </w:p>
        </w:tc>
        <w:tc>
          <w:tcPr>
            <w:tcW w:w="1925" w:type="dxa"/>
            <w:shd w:val="clear" w:color="auto" w:fill="auto"/>
            <w:vAlign w:val="bottom"/>
          </w:tcPr>
          <w:p w14:paraId="682F8D5C" w14:textId="77777777" w:rsidR="004C2570" w:rsidRPr="0026218E" w:rsidRDefault="004C2570" w:rsidP="00CE2096">
            <w:pPr>
              <w:tabs>
                <w:tab w:val="decimal" w:pos="681"/>
              </w:tabs>
              <w:jc w:val="right"/>
              <w:rPr>
                <w:rFonts w:ascii="Angsana New" w:hAnsi="Angsana New"/>
                <w:sz w:val="28"/>
                <w:szCs w:val="28"/>
                <w:cs/>
              </w:rPr>
            </w:pPr>
            <w:r>
              <w:rPr>
                <w:rFonts w:ascii="Angsana New" w:hAnsi="Angsana New"/>
                <w:sz w:val="28"/>
                <w:szCs w:val="28"/>
                <w:lang w:val="en-US"/>
              </w:rPr>
              <w:t>240</w:t>
            </w:r>
          </w:p>
        </w:tc>
      </w:tr>
      <w:tr w:rsidR="0036191B" w:rsidRPr="0026218E" w14:paraId="67725FED" w14:textId="77777777" w:rsidTr="00310E3B">
        <w:tc>
          <w:tcPr>
            <w:tcW w:w="2811" w:type="dxa"/>
            <w:shd w:val="clear" w:color="auto" w:fill="auto"/>
          </w:tcPr>
          <w:p w14:paraId="4706F8C2" w14:textId="77777777" w:rsidR="0036191B" w:rsidRPr="0026218E" w:rsidRDefault="0036191B" w:rsidP="00CE2096">
            <w:pPr>
              <w:ind w:left="170" w:hanging="170"/>
              <w:rPr>
                <w:rFonts w:ascii="Angsana New" w:hAnsi="Angsana New"/>
                <w:sz w:val="28"/>
                <w:szCs w:val="28"/>
                <w:cs/>
              </w:rPr>
            </w:pPr>
          </w:p>
        </w:tc>
        <w:tc>
          <w:tcPr>
            <w:tcW w:w="3260" w:type="dxa"/>
            <w:shd w:val="clear" w:color="auto" w:fill="auto"/>
          </w:tcPr>
          <w:p w14:paraId="718200F1" w14:textId="2DD7F684" w:rsidR="0036191B" w:rsidRPr="0026218E" w:rsidRDefault="0036191B" w:rsidP="00CE2096">
            <w:pPr>
              <w:ind w:left="170" w:hanging="170"/>
              <w:rPr>
                <w:rFonts w:ascii="Angsana New" w:hAnsi="Angsana New"/>
                <w:sz w:val="28"/>
                <w:szCs w:val="28"/>
                <w:c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sidR="004C2570">
              <w:rPr>
                <w:rFonts w:ascii="Angsana New" w:hAnsi="Angsana New"/>
                <w:sz w:val="28"/>
                <w:szCs w:val="28"/>
                <w:lang w:val="en-US"/>
              </w:rPr>
              <w:t>3</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sidR="004C2570">
              <w:rPr>
                <w:rFonts w:ascii="Angsana New" w:hAnsi="Angsana New"/>
                <w:sz w:val="28"/>
                <w:szCs w:val="28"/>
                <w:lang w:val="en-US"/>
              </w:rPr>
              <w:t>December</w:t>
            </w:r>
            <w:r w:rsidRPr="0026218E">
              <w:rPr>
                <w:rFonts w:ascii="Angsana New" w:hAnsi="Angsana New"/>
                <w:sz w:val="28"/>
                <w:szCs w:val="28"/>
                <w:lang w:val="en-US"/>
              </w:rPr>
              <w:t xml:space="preserve"> </w:t>
            </w:r>
            <w:r w:rsidR="004C2570">
              <w:rPr>
                <w:rFonts w:ascii="Angsana New" w:hAnsi="Angsana New"/>
                <w:sz w:val="28"/>
                <w:szCs w:val="28"/>
                <w:lang w:val="en-US"/>
              </w:rPr>
              <w:t>25</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35" w:type="dxa"/>
            <w:shd w:val="clear" w:color="auto" w:fill="auto"/>
            <w:vAlign w:val="bottom"/>
          </w:tcPr>
          <w:p w14:paraId="236B0EEB" w14:textId="21C6894D" w:rsidR="0036191B" w:rsidRPr="0026218E" w:rsidRDefault="004C2570" w:rsidP="00CE2096">
            <w:pPr>
              <w:tabs>
                <w:tab w:val="decimal" w:pos="681"/>
              </w:tabs>
              <w:jc w:val="right"/>
              <w:rPr>
                <w:rFonts w:ascii="Angsana New" w:hAnsi="Angsana New"/>
                <w:sz w:val="28"/>
                <w:szCs w:val="28"/>
                <w:cs/>
              </w:rPr>
            </w:pPr>
            <w:r>
              <w:rPr>
                <w:rFonts w:ascii="Angsana New" w:hAnsi="Angsana New"/>
                <w:sz w:val="28"/>
                <w:szCs w:val="28"/>
                <w:lang w:val="en-US"/>
              </w:rPr>
              <w:t>3</w:t>
            </w:r>
            <w:r w:rsidR="0036191B">
              <w:rPr>
                <w:rFonts w:ascii="Angsana New" w:hAnsi="Angsana New"/>
                <w:sz w:val="28"/>
                <w:szCs w:val="28"/>
                <w:lang w:val="en-US"/>
              </w:rPr>
              <w:t>0</w:t>
            </w:r>
          </w:p>
        </w:tc>
        <w:tc>
          <w:tcPr>
            <w:tcW w:w="1925" w:type="dxa"/>
            <w:shd w:val="clear" w:color="auto" w:fill="auto"/>
            <w:vAlign w:val="bottom"/>
          </w:tcPr>
          <w:p w14:paraId="5D282077" w14:textId="70D9FE5C" w:rsidR="0036191B" w:rsidRPr="0026218E" w:rsidRDefault="004C2570" w:rsidP="00CE2096">
            <w:pPr>
              <w:tabs>
                <w:tab w:val="decimal" w:pos="681"/>
              </w:tabs>
              <w:jc w:val="right"/>
              <w:rPr>
                <w:rFonts w:ascii="Angsana New" w:hAnsi="Angsana New"/>
                <w:sz w:val="28"/>
                <w:szCs w:val="28"/>
                <w:cs/>
              </w:rPr>
            </w:pPr>
            <w:r>
              <w:rPr>
                <w:rFonts w:ascii="Angsana New" w:hAnsi="Angsana New"/>
                <w:sz w:val="28"/>
                <w:szCs w:val="28"/>
                <w:lang w:val="en-US"/>
              </w:rPr>
              <w:t>6</w:t>
            </w:r>
            <w:r w:rsidR="0036191B">
              <w:rPr>
                <w:rFonts w:ascii="Angsana New" w:hAnsi="Angsana New"/>
                <w:sz w:val="28"/>
                <w:szCs w:val="28"/>
                <w:lang w:val="en-US"/>
              </w:rPr>
              <w:t>0</w:t>
            </w:r>
          </w:p>
        </w:tc>
      </w:tr>
      <w:tr w:rsidR="0036191B" w:rsidRPr="0026218E" w14:paraId="065D2E9F" w14:textId="77777777" w:rsidTr="00310E3B">
        <w:tc>
          <w:tcPr>
            <w:tcW w:w="2811" w:type="dxa"/>
            <w:shd w:val="clear" w:color="auto" w:fill="auto"/>
          </w:tcPr>
          <w:p w14:paraId="29D6FA1D" w14:textId="77777777" w:rsidR="0036191B" w:rsidRPr="0026218E" w:rsidRDefault="0036191B" w:rsidP="00CE2096">
            <w:pPr>
              <w:ind w:left="170" w:hanging="170"/>
              <w:rPr>
                <w:rFonts w:ascii="Angsana New" w:hAnsi="Angsana New"/>
                <w:sz w:val="28"/>
                <w:szCs w:val="28"/>
                <w:cs/>
                <w:lang w:val="en-US"/>
              </w:rPr>
            </w:pPr>
            <w:r w:rsidRPr="0026218E">
              <w:rPr>
                <w:rFonts w:ascii="Angsana New" w:hAnsi="Angsana New"/>
                <w:sz w:val="28"/>
                <w:szCs w:val="28"/>
                <w:lang w:val="en-US"/>
              </w:rPr>
              <w:t>New Biodiesel Co., Ltd.</w:t>
            </w:r>
          </w:p>
        </w:tc>
        <w:tc>
          <w:tcPr>
            <w:tcW w:w="3260" w:type="dxa"/>
            <w:shd w:val="clear" w:color="auto" w:fill="auto"/>
          </w:tcPr>
          <w:p w14:paraId="3745FD68" w14:textId="77777777" w:rsidR="0036191B" w:rsidRPr="0026218E" w:rsidRDefault="0036191B" w:rsidP="00CE2096">
            <w:pPr>
              <w:ind w:left="170" w:hanging="170"/>
              <w:rPr>
                <w:rFonts w:ascii="Angsana New" w:hAnsi="Angsana New"/>
                <w:sz w:val="28"/>
                <w:szCs w:val="28"/>
                <w:cs/>
                <w:lang w:val="en-US"/>
              </w:rPr>
            </w:pPr>
            <w:r w:rsidRPr="0026218E">
              <w:rPr>
                <w:rFonts w:ascii="Angsana New" w:hAnsi="Angsana New"/>
                <w:sz w:val="28"/>
                <w:szCs w:val="28"/>
                <w:lang w:val="en-US"/>
              </w:rPr>
              <w:t>Annual General Shareholders’ Meeting No.</w:t>
            </w:r>
            <w:r w:rsidRPr="0026218E">
              <w:rPr>
                <w:rFonts w:ascii="Angsana New" w:hAnsi="Angsana New"/>
                <w:sz w:val="28"/>
                <w:szCs w:val="28"/>
                <w:cs/>
                <w:lang w:val="en-US"/>
              </w:rPr>
              <w:t>1/202</w:t>
            </w:r>
            <w:r w:rsidRPr="0026218E">
              <w:rPr>
                <w:rFonts w:ascii="Angsana New" w:hAnsi="Angsana New"/>
                <w:sz w:val="28"/>
                <w:szCs w:val="28"/>
                <w:lang w:val="en-US"/>
              </w:rPr>
              <w:t xml:space="preserve">3, held on March </w:t>
            </w:r>
            <w:r w:rsidRPr="0026218E">
              <w:rPr>
                <w:rFonts w:ascii="Angsana New" w:hAnsi="Angsana New"/>
                <w:sz w:val="28"/>
                <w:szCs w:val="28"/>
                <w:cs/>
                <w:lang w:val="en-US"/>
              </w:rPr>
              <w:t>2</w:t>
            </w:r>
            <w:r w:rsidRPr="0026218E">
              <w:rPr>
                <w:rFonts w:ascii="Angsana New" w:hAnsi="Angsana New"/>
                <w:sz w:val="28"/>
                <w:szCs w:val="28"/>
                <w:lang w:val="en-US"/>
              </w:rPr>
              <w:t xml:space="preserve">4,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35" w:type="dxa"/>
            <w:shd w:val="clear" w:color="auto" w:fill="auto"/>
            <w:vAlign w:val="bottom"/>
          </w:tcPr>
          <w:p w14:paraId="13175494" w14:textId="77777777" w:rsidR="0036191B" w:rsidRPr="0026218E" w:rsidRDefault="0036191B" w:rsidP="00CE2096">
            <w:pPr>
              <w:tabs>
                <w:tab w:val="decimal" w:pos="681"/>
              </w:tabs>
              <w:jc w:val="right"/>
              <w:rPr>
                <w:rFonts w:ascii="Angsana New" w:hAnsi="Angsana New"/>
                <w:sz w:val="28"/>
                <w:szCs w:val="28"/>
                <w:lang w:val="en-US"/>
              </w:rPr>
            </w:pPr>
            <w:r>
              <w:rPr>
                <w:rFonts w:ascii="Angsana New" w:hAnsi="Angsana New"/>
                <w:sz w:val="28"/>
                <w:szCs w:val="28"/>
                <w:lang w:val="en-US"/>
              </w:rPr>
              <w:t>50</w:t>
            </w:r>
          </w:p>
        </w:tc>
        <w:tc>
          <w:tcPr>
            <w:tcW w:w="1925" w:type="dxa"/>
            <w:shd w:val="clear" w:color="auto" w:fill="auto"/>
            <w:vAlign w:val="bottom"/>
          </w:tcPr>
          <w:p w14:paraId="0114646C" w14:textId="77777777" w:rsidR="0036191B" w:rsidRPr="0026218E" w:rsidRDefault="0036191B" w:rsidP="00CE2096">
            <w:pPr>
              <w:tabs>
                <w:tab w:val="decimal" w:pos="681"/>
              </w:tabs>
              <w:jc w:val="right"/>
              <w:rPr>
                <w:rFonts w:ascii="Angsana New" w:hAnsi="Angsana New"/>
                <w:sz w:val="28"/>
                <w:szCs w:val="28"/>
                <w:lang w:val="en-US"/>
              </w:rPr>
            </w:pPr>
            <w:r>
              <w:rPr>
                <w:rFonts w:ascii="Angsana New" w:hAnsi="Angsana New"/>
                <w:sz w:val="28"/>
                <w:szCs w:val="28"/>
                <w:lang w:val="en-US"/>
              </w:rPr>
              <w:t>8.18</w:t>
            </w:r>
          </w:p>
        </w:tc>
      </w:tr>
      <w:tr w:rsidR="004C2570" w:rsidRPr="0026218E" w14:paraId="434D2F5B" w14:textId="77777777" w:rsidTr="00310E3B">
        <w:tc>
          <w:tcPr>
            <w:tcW w:w="2811" w:type="dxa"/>
            <w:shd w:val="clear" w:color="auto" w:fill="auto"/>
          </w:tcPr>
          <w:p w14:paraId="1F9CE922" w14:textId="77777777" w:rsidR="004C2570" w:rsidRPr="0026218E" w:rsidRDefault="004C2570" w:rsidP="00CE2096">
            <w:pPr>
              <w:ind w:left="170" w:hanging="170"/>
              <w:rPr>
                <w:rFonts w:ascii="Angsana New" w:hAnsi="Angsana New"/>
                <w:sz w:val="28"/>
                <w:szCs w:val="28"/>
                <w:cs/>
                <w:lang w:val="en-US"/>
              </w:rPr>
            </w:pPr>
          </w:p>
        </w:tc>
        <w:tc>
          <w:tcPr>
            <w:tcW w:w="3260" w:type="dxa"/>
            <w:shd w:val="clear" w:color="auto" w:fill="auto"/>
          </w:tcPr>
          <w:p w14:paraId="61A87698" w14:textId="031E7F31" w:rsidR="004C2570" w:rsidRPr="0026218E" w:rsidRDefault="004C2570" w:rsidP="00CE2096">
            <w:pPr>
              <w:ind w:left="170" w:hanging="170"/>
              <w:rPr>
                <w:rFonts w:ascii="Angsana New" w:hAnsi="Angsana New"/>
                <w:sz w:val="28"/>
                <w:szCs w:val="28"/>
                <w:cs/>
                <w:lang w:val="en-U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3</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Pr>
                <w:rFonts w:ascii="Angsana New" w:hAnsi="Angsana New"/>
                <w:sz w:val="28"/>
                <w:szCs w:val="28"/>
                <w:lang w:val="en-US"/>
              </w:rPr>
              <w:t>June</w:t>
            </w:r>
            <w:r w:rsidRPr="0026218E">
              <w:rPr>
                <w:rFonts w:ascii="Angsana New" w:hAnsi="Angsana New"/>
                <w:sz w:val="28"/>
                <w:szCs w:val="28"/>
                <w:lang w:val="en-US"/>
              </w:rPr>
              <w:t xml:space="preserve"> </w:t>
            </w:r>
            <w:r>
              <w:rPr>
                <w:rFonts w:ascii="Angsana New" w:hAnsi="Angsana New"/>
                <w:sz w:val="28"/>
                <w:szCs w:val="28"/>
                <w:lang w:val="en-US"/>
              </w:rPr>
              <w:t>24</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35" w:type="dxa"/>
            <w:shd w:val="clear" w:color="auto" w:fill="auto"/>
            <w:vAlign w:val="bottom"/>
          </w:tcPr>
          <w:p w14:paraId="16DA9CBB" w14:textId="77777777" w:rsidR="004C2570" w:rsidRPr="0026218E" w:rsidRDefault="004C2570" w:rsidP="00CE2096">
            <w:pPr>
              <w:tabs>
                <w:tab w:val="decimal" w:pos="681"/>
              </w:tabs>
              <w:jc w:val="right"/>
              <w:rPr>
                <w:rFonts w:ascii="Angsana New" w:hAnsi="Angsana New"/>
                <w:sz w:val="28"/>
                <w:szCs w:val="28"/>
                <w:lang w:val="en-US"/>
              </w:rPr>
            </w:pPr>
            <w:r>
              <w:rPr>
                <w:rFonts w:ascii="Angsana New" w:hAnsi="Angsana New"/>
                <w:sz w:val="28"/>
                <w:szCs w:val="28"/>
                <w:lang w:val="en-US"/>
              </w:rPr>
              <w:t>600</w:t>
            </w:r>
          </w:p>
        </w:tc>
        <w:tc>
          <w:tcPr>
            <w:tcW w:w="1925" w:type="dxa"/>
            <w:shd w:val="clear" w:color="auto" w:fill="auto"/>
            <w:vAlign w:val="bottom"/>
          </w:tcPr>
          <w:p w14:paraId="5BBB80E8" w14:textId="77777777" w:rsidR="004C2570" w:rsidRPr="0026218E" w:rsidRDefault="004C2570" w:rsidP="00CE2096">
            <w:pPr>
              <w:tabs>
                <w:tab w:val="decimal" w:pos="681"/>
              </w:tabs>
              <w:jc w:val="right"/>
              <w:rPr>
                <w:rFonts w:ascii="Angsana New" w:hAnsi="Angsana New"/>
                <w:sz w:val="28"/>
                <w:szCs w:val="28"/>
                <w:lang w:val="en-US"/>
              </w:rPr>
            </w:pPr>
            <w:r>
              <w:rPr>
                <w:rFonts w:ascii="Angsana New" w:hAnsi="Angsana New"/>
                <w:sz w:val="28"/>
                <w:szCs w:val="28"/>
                <w:lang w:val="en-US"/>
              </w:rPr>
              <w:t>98.2</w:t>
            </w:r>
          </w:p>
        </w:tc>
      </w:tr>
      <w:tr w:rsidR="0036191B" w:rsidRPr="0026218E" w14:paraId="04E8684E" w14:textId="77777777" w:rsidTr="00310E3B">
        <w:tc>
          <w:tcPr>
            <w:tcW w:w="2811" w:type="dxa"/>
            <w:shd w:val="clear" w:color="auto" w:fill="auto"/>
          </w:tcPr>
          <w:p w14:paraId="3FD243C2" w14:textId="77777777" w:rsidR="0036191B" w:rsidRPr="0026218E" w:rsidRDefault="0036191B" w:rsidP="00CE2096">
            <w:pPr>
              <w:ind w:left="170" w:hanging="170"/>
              <w:rPr>
                <w:rFonts w:ascii="Angsana New" w:hAnsi="Angsana New"/>
                <w:sz w:val="28"/>
                <w:szCs w:val="28"/>
                <w:cs/>
                <w:lang w:val="en-US"/>
              </w:rPr>
            </w:pPr>
          </w:p>
        </w:tc>
        <w:tc>
          <w:tcPr>
            <w:tcW w:w="3260" w:type="dxa"/>
            <w:shd w:val="clear" w:color="auto" w:fill="auto"/>
          </w:tcPr>
          <w:p w14:paraId="007E3F15" w14:textId="0D04B42C" w:rsidR="0036191B" w:rsidRPr="0026218E" w:rsidRDefault="0036191B" w:rsidP="00CE2096">
            <w:pPr>
              <w:ind w:left="170" w:hanging="170"/>
              <w:rPr>
                <w:rFonts w:ascii="Angsana New" w:hAnsi="Angsana New"/>
                <w:sz w:val="28"/>
                <w:szCs w:val="28"/>
                <w:cs/>
                <w:lang w:val="en-U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sidR="004C2570">
              <w:rPr>
                <w:rFonts w:ascii="Angsana New" w:hAnsi="Angsana New"/>
                <w:sz w:val="28"/>
                <w:szCs w:val="28"/>
                <w:lang w:val="en-US"/>
              </w:rPr>
              <w:t>7</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sidR="004C2570">
              <w:rPr>
                <w:rFonts w:ascii="Angsana New" w:hAnsi="Angsana New"/>
                <w:sz w:val="28"/>
                <w:szCs w:val="28"/>
                <w:lang w:val="en-US"/>
              </w:rPr>
              <w:t>December</w:t>
            </w:r>
            <w:r w:rsidRPr="0026218E">
              <w:rPr>
                <w:rFonts w:ascii="Angsana New" w:hAnsi="Angsana New"/>
                <w:sz w:val="28"/>
                <w:szCs w:val="28"/>
                <w:lang w:val="en-US"/>
              </w:rPr>
              <w:t xml:space="preserve"> </w:t>
            </w:r>
            <w:r>
              <w:rPr>
                <w:rFonts w:ascii="Angsana New" w:hAnsi="Angsana New"/>
                <w:sz w:val="28"/>
                <w:szCs w:val="28"/>
                <w:lang w:val="en-US"/>
              </w:rPr>
              <w:t>2</w:t>
            </w:r>
            <w:r w:rsidR="004C2570">
              <w:rPr>
                <w:rFonts w:ascii="Angsana New" w:hAnsi="Angsana New"/>
                <w:sz w:val="28"/>
                <w:szCs w:val="28"/>
                <w:lang w:val="en-US"/>
              </w:rPr>
              <w:t>5</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35" w:type="dxa"/>
            <w:shd w:val="clear" w:color="auto" w:fill="auto"/>
            <w:vAlign w:val="bottom"/>
          </w:tcPr>
          <w:p w14:paraId="0646B571" w14:textId="0A70CBA5" w:rsidR="0036191B" w:rsidRPr="0026218E" w:rsidRDefault="004C2570" w:rsidP="00CE2096">
            <w:pPr>
              <w:tabs>
                <w:tab w:val="decimal" w:pos="681"/>
              </w:tabs>
              <w:jc w:val="right"/>
              <w:rPr>
                <w:rFonts w:ascii="Angsana New" w:hAnsi="Angsana New"/>
                <w:sz w:val="28"/>
                <w:szCs w:val="28"/>
                <w:lang w:val="en-US"/>
              </w:rPr>
            </w:pPr>
            <w:r>
              <w:rPr>
                <w:rFonts w:ascii="Angsana New" w:hAnsi="Angsana New"/>
                <w:sz w:val="28"/>
                <w:szCs w:val="28"/>
                <w:lang w:val="en-US"/>
              </w:rPr>
              <w:t>4</w:t>
            </w:r>
            <w:r w:rsidR="0036191B">
              <w:rPr>
                <w:rFonts w:ascii="Angsana New" w:hAnsi="Angsana New"/>
                <w:sz w:val="28"/>
                <w:szCs w:val="28"/>
                <w:lang w:val="en-US"/>
              </w:rPr>
              <w:t>0</w:t>
            </w:r>
          </w:p>
        </w:tc>
        <w:tc>
          <w:tcPr>
            <w:tcW w:w="1925" w:type="dxa"/>
            <w:shd w:val="clear" w:color="auto" w:fill="auto"/>
            <w:vAlign w:val="bottom"/>
          </w:tcPr>
          <w:p w14:paraId="61AB54FD" w14:textId="160BC9AE" w:rsidR="0036191B" w:rsidRPr="0026218E" w:rsidRDefault="004C2570" w:rsidP="00CE2096">
            <w:pPr>
              <w:tabs>
                <w:tab w:val="decimal" w:pos="681"/>
              </w:tabs>
              <w:jc w:val="right"/>
              <w:rPr>
                <w:rFonts w:ascii="Angsana New" w:hAnsi="Angsana New"/>
                <w:sz w:val="28"/>
                <w:szCs w:val="28"/>
                <w:lang w:val="en-US"/>
              </w:rPr>
            </w:pPr>
            <w:r>
              <w:rPr>
                <w:rFonts w:ascii="Angsana New" w:hAnsi="Angsana New"/>
                <w:sz w:val="28"/>
                <w:szCs w:val="28"/>
                <w:lang w:val="en-US"/>
              </w:rPr>
              <w:t>6</w:t>
            </w:r>
            <w:r w:rsidR="0036191B">
              <w:rPr>
                <w:rFonts w:ascii="Angsana New" w:hAnsi="Angsana New"/>
                <w:sz w:val="28"/>
                <w:szCs w:val="28"/>
                <w:lang w:val="en-US"/>
              </w:rPr>
              <w:t>.</w:t>
            </w:r>
            <w:r>
              <w:rPr>
                <w:rFonts w:ascii="Angsana New" w:hAnsi="Angsana New"/>
                <w:sz w:val="28"/>
                <w:szCs w:val="28"/>
                <w:lang w:val="en-US"/>
              </w:rPr>
              <w:t>55</w:t>
            </w:r>
          </w:p>
        </w:tc>
      </w:tr>
      <w:tr w:rsidR="00310E3B" w:rsidRPr="004332D8" w14:paraId="6AF2D2A7" w14:textId="77777777" w:rsidTr="00CE2096">
        <w:trPr>
          <w:tblHeader/>
        </w:trPr>
        <w:tc>
          <w:tcPr>
            <w:tcW w:w="2811" w:type="dxa"/>
            <w:vAlign w:val="bottom"/>
          </w:tcPr>
          <w:p w14:paraId="37FB54BC" w14:textId="77777777" w:rsidR="00310E3B" w:rsidRDefault="00310E3B" w:rsidP="00CE2096">
            <w:pPr>
              <w:rPr>
                <w:rFonts w:ascii="Angsana New" w:hAnsi="Angsana New"/>
                <w:sz w:val="28"/>
                <w:szCs w:val="28"/>
                <w:u w:val="single"/>
                <w:lang w:val="en-US"/>
              </w:rPr>
            </w:pPr>
          </w:p>
          <w:p w14:paraId="68EE4FC3" w14:textId="1A2FD497" w:rsidR="00310E3B" w:rsidRPr="00346C0B" w:rsidRDefault="00310E3B" w:rsidP="00CE2096">
            <w:pPr>
              <w:rPr>
                <w:rFonts w:ascii="Angsana New" w:hAnsi="Angsana New"/>
                <w:sz w:val="28"/>
                <w:szCs w:val="28"/>
                <w:u w:val="single"/>
                <w:cs/>
                <w:lang w:val="en-US"/>
              </w:rPr>
            </w:pPr>
            <w:r w:rsidRPr="00E77083">
              <w:rPr>
                <w:rFonts w:ascii="Angsana New" w:hAnsi="Angsana New"/>
                <w:sz w:val="28"/>
                <w:szCs w:val="28"/>
                <w:u w:val="single"/>
                <w:lang w:val="en-US"/>
              </w:rPr>
              <w:lastRenderedPageBreak/>
              <w:t>Subsidiaries</w:t>
            </w:r>
          </w:p>
        </w:tc>
        <w:tc>
          <w:tcPr>
            <w:tcW w:w="3260" w:type="dxa"/>
            <w:vAlign w:val="bottom"/>
          </w:tcPr>
          <w:p w14:paraId="1976D56B" w14:textId="77777777" w:rsidR="00310E3B" w:rsidRPr="00DE2A24" w:rsidRDefault="00310E3B" w:rsidP="00CE2096">
            <w:pPr>
              <w:jc w:val="center"/>
              <w:rPr>
                <w:rFonts w:ascii="Angsana New" w:hAnsi="Angsana New"/>
                <w:sz w:val="28"/>
                <w:szCs w:val="28"/>
                <w:cs/>
              </w:rPr>
            </w:pPr>
          </w:p>
        </w:tc>
        <w:tc>
          <w:tcPr>
            <w:tcW w:w="1335" w:type="dxa"/>
            <w:vAlign w:val="bottom"/>
          </w:tcPr>
          <w:p w14:paraId="7EE61AB9" w14:textId="77777777" w:rsidR="00310E3B" w:rsidRPr="00DE2A24" w:rsidRDefault="00310E3B" w:rsidP="00CE2096">
            <w:pPr>
              <w:jc w:val="center"/>
              <w:rPr>
                <w:rFonts w:ascii="Angsana New" w:hAnsi="Angsana New"/>
                <w:sz w:val="28"/>
                <w:szCs w:val="28"/>
                <w:cs/>
              </w:rPr>
            </w:pPr>
          </w:p>
        </w:tc>
        <w:tc>
          <w:tcPr>
            <w:tcW w:w="1925" w:type="dxa"/>
            <w:vAlign w:val="bottom"/>
          </w:tcPr>
          <w:p w14:paraId="5C9C1587" w14:textId="77777777" w:rsidR="00310E3B" w:rsidRPr="00AE09D3" w:rsidRDefault="00310E3B" w:rsidP="00CE2096">
            <w:pPr>
              <w:jc w:val="center"/>
              <w:rPr>
                <w:rFonts w:ascii="Angsana New" w:hAnsi="Angsana New"/>
                <w:sz w:val="28"/>
                <w:szCs w:val="28"/>
                <w:cs/>
                <w:lang w:val="en-US"/>
              </w:rPr>
            </w:pPr>
          </w:p>
        </w:tc>
      </w:tr>
      <w:tr w:rsidR="0036191B" w:rsidRPr="0026218E" w14:paraId="00B3CFBA" w14:textId="77777777" w:rsidTr="00310E3B">
        <w:tc>
          <w:tcPr>
            <w:tcW w:w="2811" w:type="dxa"/>
            <w:shd w:val="clear" w:color="auto" w:fill="auto"/>
          </w:tcPr>
          <w:p w14:paraId="62F62C42" w14:textId="77777777" w:rsidR="0036191B" w:rsidRPr="0026218E" w:rsidRDefault="0036191B" w:rsidP="00CE2096">
            <w:pPr>
              <w:ind w:left="170" w:hanging="170"/>
              <w:rPr>
                <w:rFonts w:ascii="Angsana New" w:hAnsi="Angsana New"/>
                <w:sz w:val="28"/>
                <w:szCs w:val="28"/>
                <w:cs/>
                <w:lang w:val="en-US"/>
              </w:rPr>
            </w:pPr>
            <w:proofErr w:type="spellStart"/>
            <w:r w:rsidRPr="009532C4">
              <w:rPr>
                <w:rFonts w:ascii="Angsana New" w:hAnsi="Angsana New"/>
                <w:sz w:val="28"/>
                <w:szCs w:val="28"/>
                <w:lang w:val="en-US"/>
              </w:rPr>
              <w:t>Petchsrivichai</w:t>
            </w:r>
            <w:proofErr w:type="spellEnd"/>
            <w:r w:rsidRPr="0026218E">
              <w:rPr>
                <w:rFonts w:ascii="Angsana New" w:hAnsi="Angsana New"/>
                <w:sz w:val="28"/>
                <w:szCs w:val="28"/>
                <w:lang w:val="en-US"/>
              </w:rPr>
              <w:t xml:space="preserve"> Co., Ltd.</w:t>
            </w:r>
          </w:p>
        </w:tc>
        <w:tc>
          <w:tcPr>
            <w:tcW w:w="3260" w:type="dxa"/>
            <w:shd w:val="clear" w:color="auto" w:fill="auto"/>
          </w:tcPr>
          <w:p w14:paraId="190CDB76" w14:textId="77777777" w:rsidR="0036191B" w:rsidRPr="0026218E" w:rsidRDefault="0036191B" w:rsidP="00CE2096">
            <w:pPr>
              <w:ind w:left="170" w:hanging="170"/>
              <w:rPr>
                <w:rFonts w:ascii="Angsana New" w:hAnsi="Angsana New"/>
                <w:sz w:val="28"/>
                <w:szCs w:val="28"/>
                <w:cs/>
                <w:lang w:val="en-U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2</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Pr>
                <w:rFonts w:ascii="Angsana New" w:hAnsi="Angsana New"/>
                <w:sz w:val="28"/>
                <w:szCs w:val="28"/>
                <w:lang w:val="en-US"/>
              </w:rPr>
              <w:t>May</w:t>
            </w:r>
            <w:r w:rsidRPr="0026218E">
              <w:rPr>
                <w:rFonts w:ascii="Angsana New" w:hAnsi="Angsana New"/>
                <w:sz w:val="28"/>
                <w:szCs w:val="28"/>
                <w:lang w:val="en-US"/>
              </w:rPr>
              <w:t xml:space="preserve"> </w:t>
            </w:r>
            <w:r>
              <w:rPr>
                <w:rFonts w:ascii="Angsana New" w:hAnsi="Angsana New"/>
                <w:sz w:val="28"/>
                <w:szCs w:val="28"/>
                <w:lang w:val="en-US"/>
              </w:rPr>
              <w:t>31</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35" w:type="dxa"/>
            <w:shd w:val="clear" w:color="auto" w:fill="auto"/>
            <w:vAlign w:val="bottom"/>
          </w:tcPr>
          <w:p w14:paraId="1D4BFE88" w14:textId="77777777" w:rsidR="0036191B" w:rsidRPr="0026218E" w:rsidRDefault="0036191B" w:rsidP="00CE2096">
            <w:pPr>
              <w:tabs>
                <w:tab w:val="decimal" w:pos="681"/>
              </w:tabs>
              <w:jc w:val="right"/>
              <w:rPr>
                <w:rFonts w:ascii="Angsana New" w:hAnsi="Angsana New"/>
                <w:sz w:val="28"/>
                <w:szCs w:val="28"/>
                <w:lang w:val="en-US"/>
              </w:rPr>
            </w:pPr>
            <w:r>
              <w:rPr>
                <w:rFonts w:ascii="Angsana New" w:hAnsi="Angsana New"/>
                <w:sz w:val="28"/>
                <w:szCs w:val="28"/>
                <w:lang w:val="en-US"/>
              </w:rPr>
              <w:t>40</w:t>
            </w:r>
          </w:p>
        </w:tc>
        <w:tc>
          <w:tcPr>
            <w:tcW w:w="1925" w:type="dxa"/>
            <w:shd w:val="clear" w:color="auto" w:fill="auto"/>
            <w:vAlign w:val="bottom"/>
          </w:tcPr>
          <w:p w14:paraId="077077E2" w14:textId="77777777" w:rsidR="0036191B" w:rsidRPr="0026218E" w:rsidRDefault="0036191B" w:rsidP="00CE2096">
            <w:pPr>
              <w:tabs>
                <w:tab w:val="decimal" w:pos="681"/>
              </w:tabs>
              <w:jc w:val="right"/>
              <w:rPr>
                <w:rFonts w:ascii="Angsana New" w:hAnsi="Angsana New"/>
                <w:sz w:val="28"/>
                <w:szCs w:val="28"/>
                <w:lang w:val="en-US"/>
              </w:rPr>
            </w:pPr>
            <w:r>
              <w:rPr>
                <w:rFonts w:ascii="Angsana New" w:hAnsi="Angsana New"/>
                <w:sz w:val="28"/>
                <w:szCs w:val="28"/>
                <w:lang w:val="en-US"/>
              </w:rPr>
              <w:t>788</w:t>
            </w:r>
          </w:p>
        </w:tc>
      </w:tr>
      <w:tr w:rsidR="0036191B" w:rsidRPr="0026218E" w14:paraId="2EA31260" w14:textId="77777777" w:rsidTr="00310E3B">
        <w:tc>
          <w:tcPr>
            <w:tcW w:w="2811" w:type="dxa"/>
            <w:shd w:val="clear" w:color="auto" w:fill="auto"/>
          </w:tcPr>
          <w:p w14:paraId="0D34D602" w14:textId="77777777" w:rsidR="0036191B" w:rsidRPr="0026218E" w:rsidRDefault="0036191B" w:rsidP="00CE2096">
            <w:pPr>
              <w:ind w:left="170" w:hanging="170"/>
              <w:rPr>
                <w:rFonts w:ascii="Angsana New" w:hAnsi="Angsana New"/>
                <w:sz w:val="28"/>
                <w:szCs w:val="28"/>
                <w:cs/>
                <w:lang w:val="en-US"/>
              </w:rPr>
            </w:pPr>
            <w:r>
              <w:rPr>
                <w:rFonts w:ascii="Angsana New" w:hAnsi="Angsana New"/>
                <w:sz w:val="28"/>
                <w:szCs w:val="28"/>
                <w:lang w:val="en-US"/>
              </w:rPr>
              <w:t>Paco trading</w:t>
            </w:r>
            <w:r w:rsidRPr="0026218E">
              <w:rPr>
                <w:rFonts w:ascii="Angsana New" w:hAnsi="Angsana New"/>
                <w:sz w:val="28"/>
                <w:szCs w:val="28"/>
                <w:lang w:val="en-US"/>
              </w:rPr>
              <w:t xml:space="preserve"> Co., Ltd.</w:t>
            </w:r>
          </w:p>
        </w:tc>
        <w:tc>
          <w:tcPr>
            <w:tcW w:w="3260" w:type="dxa"/>
            <w:shd w:val="clear" w:color="auto" w:fill="auto"/>
          </w:tcPr>
          <w:p w14:paraId="3F02D07D" w14:textId="77777777" w:rsidR="0036191B" w:rsidRPr="0026218E" w:rsidRDefault="0036191B" w:rsidP="00CE2096">
            <w:pPr>
              <w:ind w:left="170" w:hanging="170"/>
              <w:rPr>
                <w:rFonts w:ascii="Angsana New" w:hAnsi="Angsana New"/>
                <w:sz w:val="28"/>
                <w:szCs w:val="28"/>
                <w:cs/>
                <w:lang w:val="en-U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3</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Pr>
                <w:rFonts w:ascii="Angsana New" w:hAnsi="Angsana New"/>
                <w:sz w:val="28"/>
                <w:szCs w:val="28"/>
                <w:lang w:val="en-US"/>
              </w:rPr>
              <w:t>May</w:t>
            </w:r>
            <w:r w:rsidRPr="0026218E">
              <w:rPr>
                <w:rFonts w:ascii="Angsana New" w:hAnsi="Angsana New"/>
                <w:sz w:val="28"/>
                <w:szCs w:val="28"/>
                <w:lang w:val="en-US"/>
              </w:rPr>
              <w:t xml:space="preserve"> </w:t>
            </w:r>
            <w:r>
              <w:rPr>
                <w:rFonts w:ascii="Angsana New" w:hAnsi="Angsana New"/>
                <w:sz w:val="28"/>
                <w:szCs w:val="28"/>
                <w:lang w:val="en-US"/>
              </w:rPr>
              <w:t>31</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35" w:type="dxa"/>
            <w:shd w:val="clear" w:color="auto" w:fill="auto"/>
            <w:vAlign w:val="bottom"/>
          </w:tcPr>
          <w:p w14:paraId="6A050E82" w14:textId="77777777" w:rsidR="0036191B" w:rsidRPr="0026218E" w:rsidRDefault="0036191B" w:rsidP="00CE2096">
            <w:pPr>
              <w:tabs>
                <w:tab w:val="decimal" w:pos="681"/>
              </w:tabs>
              <w:jc w:val="right"/>
              <w:rPr>
                <w:rFonts w:ascii="Angsana New" w:hAnsi="Angsana New"/>
                <w:sz w:val="28"/>
                <w:szCs w:val="28"/>
                <w:lang w:val="en-US"/>
              </w:rPr>
            </w:pPr>
            <w:r>
              <w:rPr>
                <w:rFonts w:ascii="Angsana New" w:hAnsi="Angsana New"/>
                <w:sz w:val="28"/>
                <w:szCs w:val="28"/>
                <w:lang w:val="en-US"/>
              </w:rPr>
              <w:t>50</w:t>
            </w:r>
          </w:p>
        </w:tc>
        <w:tc>
          <w:tcPr>
            <w:tcW w:w="1925" w:type="dxa"/>
            <w:shd w:val="clear" w:color="auto" w:fill="auto"/>
            <w:vAlign w:val="bottom"/>
          </w:tcPr>
          <w:p w14:paraId="5F0A7122" w14:textId="77777777" w:rsidR="0036191B" w:rsidRPr="0026218E" w:rsidRDefault="0036191B" w:rsidP="00CE2096">
            <w:pPr>
              <w:tabs>
                <w:tab w:val="decimal" w:pos="681"/>
              </w:tabs>
              <w:jc w:val="right"/>
              <w:rPr>
                <w:rFonts w:ascii="Angsana New" w:hAnsi="Angsana New"/>
                <w:sz w:val="28"/>
                <w:szCs w:val="28"/>
                <w:lang w:val="en-US"/>
              </w:rPr>
            </w:pPr>
            <w:r>
              <w:rPr>
                <w:rFonts w:ascii="Angsana New" w:hAnsi="Angsana New"/>
                <w:sz w:val="28"/>
                <w:szCs w:val="28"/>
                <w:lang w:val="en-US"/>
              </w:rPr>
              <w:t>10</w:t>
            </w:r>
          </w:p>
        </w:tc>
      </w:tr>
      <w:tr w:rsidR="0036191B" w:rsidRPr="0026218E" w14:paraId="083B196C" w14:textId="77777777" w:rsidTr="00310E3B">
        <w:tc>
          <w:tcPr>
            <w:tcW w:w="2811" w:type="dxa"/>
            <w:shd w:val="clear" w:color="auto" w:fill="auto"/>
          </w:tcPr>
          <w:p w14:paraId="4104AB5E" w14:textId="08C1C162" w:rsidR="0036191B" w:rsidRPr="00C57340" w:rsidRDefault="0036191B" w:rsidP="00CE2096">
            <w:pPr>
              <w:ind w:left="170" w:hanging="170"/>
              <w:rPr>
                <w:rFonts w:ascii="Angsana New" w:hAnsi="Angsana New"/>
                <w:spacing w:val="-2"/>
                <w:sz w:val="28"/>
                <w:szCs w:val="28"/>
                <w:cs/>
              </w:rPr>
            </w:pPr>
            <w:r w:rsidRPr="0026218E">
              <w:rPr>
                <w:rFonts w:ascii="Angsana New" w:hAnsi="Angsana New" w:hint="cs"/>
                <w:sz w:val="28"/>
                <w:szCs w:val="28"/>
                <w:cs/>
                <w:lang w:val="en-US"/>
              </w:rPr>
              <w:t xml:space="preserve">   </w:t>
            </w:r>
            <w:r w:rsidRPr="00C57340">
              <w:rPr>
                <w:rFonts w:ascii="Angsana New" w:hAnsi="Angsana New"/>
                <w:spacing w:val="-2"/>
                <w:sz w:val="28"/>
                <w:szCs w:val="28"/>
                <w:lang w:val="en-US"/>
              </w:rPr>
              <w:t>Total dividend pa</w:t>
            </w:r>
            <w:r w:rsidR="00310E3B">
              <w:rPr>
                <w:rFonts w:ascii="Angsana New" w:hAnsi="Angsana New"/>
                <w:spacing w:val="-2"/>
                <w:sz w:val="28"/>
                <w:szCs w:val="28"/>
                <w:lang w:val="en-US"/>
              </w:rPr>
              <w:t>id</w:t>
            </w:r>
            <w:r w:rsidRPr="00C57340">
              <w:rPr>
                <w:rFonts w:ascii="Angsana New" w:hAnsi="Angsana New"/>
                <w:spacing w:val="-2"/>
                <w:sz w:val="28"/>
                <w:szCs w:val="28"/>
                <w:lang w:val="en-US"/>
              </w:rPr>
              <w:t xml:space="preserve"> for </w:t>
            </w:r>
            <w:r w:rsidRPr="00C57340">
              <w:rPr>
                <w:rFonts w:ascii="Angsana New" w:hAnsi="Angsana New"/>
                <w:spacing w:val="-2"/>
                <w:sz w:val="28"/>
                <w:szCs w:val="28"/>
                <w:cs/>
                <w:lang w:val="en-US"/>
              </w:rPr>
              <w:t>202</w:t>
            </w:r>
            <w:r w:rsidRPr="00C57340">
              <w:rPr>
                <w:rFonts w:ascii="Angsana New" w:hAnsi="Angsana New"/>
                <w:spacing w:val="-2"/>
                <w:sz w:val="28"/>
                <w:szCs w:val="28"/>
                <w:lang w:val="en-US"/>
              </w:rPr>
              <w:t>3</w:t>
            </w:r>
          </w:p>
        </w:tc>
        <w:tc>
          <w:tcPr>
            <w:tcW w:w="3260" w:type="dxa"/>
            <w:shd w:val="clear" w:color="auto" w:fill="auto"/>
          </w:tcPr>
          <w:p w14:paraId="6B2EFB5B" w14:textId="77777777" w:rsidR="0036191B" w:rsidRPr="0026218E" w:rsidRDefault="0036191B" w:rsidP="00CE2096">
            <w:pPr>
              <w:ind w:left="170" w:hanging="170"/>
              <w:rPr>
                <w:rFonts w:ascii="Angsana New" w:hAnsi="Angsana New"/>
                <w:sz w:val="28"/>
                <w:szCs w:val="28"/>
                <w:cs/>
                <w:lang w:val="en-US"/>
              </w:rPr>
            </w:pPr>
          </w:p>
        </w:tc>
        <w:tc>
          <w:tcPr>
            <w:tcW w:w="1335" w:type="dxa"/>
            <w:shd w:val="clear" w:color="auto" w:fill="auto"/>
            <w:vAlign w:val="bottom"/>
          </w:tcPr>
          <w:p w14:paraId="046DB378" w14:textId="4448E91E" w:rsidR="0036191B" w:rsidRPr="0026218E" w:rsidRDefault="0036191B" w:rsidP="00CE2096">
            <w:pPr>
              <w:pBdr>
                <w:top w:val="single" w:sz="4" w:space="1" w:color="auto"/>
                <w:bottom w:val="doub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1,6</w:t>
            </w:r>
            <w:r w:rsidR="004C2570">
              <w:rPr>
                <w:rFonts w:ascii="Angsana New" w:hAnsi="Angsana New"/>
                <w:sz w:val="28"/>
                <w:szCs w:val="28"/>
                <w:lang w:val="en-US"/>
              </w:rPr>
              <w:t>80</w:t>
            </w:r>
          </w:p>
        </w:tc>
        <w:tc>
          <w:tcPr>
            <w:tcW w:w="1925" w:type="dxa"/>
            <w:shd w:val="clear" w:color="auto" w:fill="auto"/>
            <w:vAlign w:val="bottom"/>
          </w:tcPr>
          <w:p w14:paraId="7F8ABB29" w14:textId="77777777" w:rsidR="0036191B" w:rsidRPr="0026218E" w:rsidRDefault="0036191B" w:rsidP="00CE2096">
            <w:pPr>
              <w:tabs>
                <w:tab w:val="decimal" w:pos="681"/>
              </w:tabs>
              <w:jc w:val="right"/>
              <w:rPr>
                <w:rFonts w:ascii="Angsana New" w:hAnsi="Angsana New"/>
                <w:sz w:val="28"/>
                <w:szCs w:val="28"/>
                <w:cs/>
              </w:rPr>
            </w:pPr>
          </w:p>
        </w:tc>
      </w:tr>
    </w:tbl>
    <w:p w14:paraId="627A21C9" w14:textId="77777777" w:rsidR="0036191B" w:rsidRPr="0036191B" w:rsidRDefault="0036191B" w:rsidP="0036191B">
      <w:pPr>
        <w:spacing w:before="240"/>
        <w:ind w:left="420"/>
        <w:jc w:val="thaiDistribute"/>
        <w:rPr>
          <w:rFonts w:ascii="Angsana New" w:hAnsi="Angsana New"/>
          <w:sz w:val="12"/>
          <w:szCs w:val="12"/>
          <w:lang w:val="en-US"/>
        </w:rPr>
      </w:pPr>
    </w:p>
    <w:tbl>
      <w:tblPr>
        <w:tblW w:w="9331" w:type="dxa"/>
        <w:tblInd w:w="450" w:type="dxa"/>
        <w:tblLook w:val="01E0" w:firstRow="1" w:lastRow="1" w:firstColumn="1" w:lastColumn="1" w:noHBand="0" w:noVBand="0"/>
      </w:tblPr>
      <w:tblGrid>
        <w:gridCol w:w="2811"/>
        <w:gridCol w:w="3260"/>
        <w:gridCol w:w="1335"/>
        <w:gridCol w:w="1925"/>
      </w:tblGrid>
      <w:tr w:rsidR="00310E3B" w:rsidRPr="004332D8" w14:paraId="3644194F" w14:textId="77777777" w:rsidTr="00310E3B">
        <w:trPr>
          <w:tblHeader/>
        </w:trPr>
        <w:tc>
          <w:tcPr>
            <w:tcW w:w="2811" w:type="dxa"/>
            <w:vAlign w:val="bottom"/>
          </w:tcPr>
          <w:p w14:paraId="026F091F" w14:textId="77777777" w:rsidR="00310E3B" w:rsidRPr="00DE2A24" w:rsidRDefault="00310E3B" w:rsidP="00310E3B">
            <w:pPr>
              <w:pBdr>
                <w:bottom w:val="single" w:sz="4" w:space="1" w:color="auto"/>
              </w:pBdr>
              <w:jc w:val="center"/>
              <w:rPr>
                <w:rFonts w:ascii="Angsana New" w:hAnsi="Angsana New"/>
                <w:sz w:val="28"/>
                <w:szCs w:val="28"/>
                <w:cs/>
              </w:rPr>
            </w:pPr>
            <w:r w:rsidRPr="00BB0D5E">
              <w:rPr>
                <w:rFonts w:ascii="Angsana New" w:hAnsi="Angsana New"/>
                <w:sz w:val="28"/>
                <w:szCs w:val="28"/>
                <w:lang w:val="en-US"/>
              </w:rPr>
              <w:t>Dividend</w:t>
            </w:r>
          </w:p>
        </w:tc>
        <w:tc>
          <w:tcPr>
            <w:tcW w:w="3260" w:type="dxa"/>
            <w:vAlign w:val="bottom"/>
          </w:tcPr>
          <w:p w14:paraId="78BD895B" w14:textId="77777777" w:rsidR="00310E3B" w:rsidRPr="00DE2A24" w:rsidRDefault="00310E3B" w:rsidP="00310E3B">
            <w:pPr>
              <w:pBdr>
                <w:bottom w:val="single" w:sz="4" w:space="1" w:color="auto"/>
              </w:pBdr>
              <w:jc w:val="center"/>
              <w:rPr>
                <w:rFonts w:ascii="Angsana New" w:hAnsi="Angsana New"/>
                <w:sz w:val="28"/>
                <w:szCs w:val="28"/>
                <w:cs/>
              </w:rPr>
            </w:pPr>
            <w:r w:rsidRPr="00BB0D5E">
              <w:rPr>
                <w:rFonts w:ascii="Angsana New" w:hAnsi="Angsana New"/>
                <w:sz w:val="28"/>
                <w:szCs w:val="28"/>
                <w:lang w:val="en-US"/>
              </w:rPr>
              <w:t>Approved by</w:t>
            </w:r>
          </w:p>
        </w:tc>
        <w:tc>
          <w:tcPr>
            <w:tcW w:w="1335" w:type="dxa"/>
            <w:vAlign w:val="bottom"/>
          </w:tcPr>
          <w:p w14:paraId="1A4B5083" w14:textId="73D5CE18" w:rsidR="00310E3B" w:rsidRPr="00DE2A24" w:rsidRDefault="00310E3B" w:rsidP="00310E3B">
            <w:pPr>
              <w:pBdr>
                <w:bottom w:val="single" w:sz="4" w:space="1" w:color="auto"/>
              </w:pBdr>
              <w:jc w:val="center"/>
              <w:rPr>
                <w:rFonts w:ascii="Angsana New" w:hAnsi="Angsana New"/>
                <w:sz w:val="28"/>
                <w:szCs w:val="28"/>
                <w:cs/>
              </w:rPr>
            </w:pPr>
            <w:r w:rsidRPr="00B20385">
              <w:rPr>
                <w:rFonts w:ascii="Angsana New" w:hAnsi="Angsana New"/>
                <w:sz w:val="28"/>
                <w:szCs w:val="28"/>
                <w:lang w:val="en-US"/>
              </w:rPr>
              <w:t>Dividend paid</w:t>
            </w:r>
          </w:p>
        </w:tc>
        <w:tc>
          <w:tcPr>
            <w:tcW w:w="1925" w:type="dxa"/>
            <w:vAlign w:val="bottom"/>
          </w:tcPr>
          <w:p w14:paraId="565C8416" w14:textId="777797AD" w:rsidR="00310E3B" w:rsidRPr="00AE09D3" w:rsidRDefault="00310E3B" w:rsidP="00310E3B">
            <w:pPr>
              <w:pBdr>
                <w:bottom w:val="single" w:sz="4" w:space="1" w:color="auto"/>
              </w:pBdr>
              <w:jc w:val="center"/>
              <w:rPr>
                <w:rFonts w:ascii="Angsana New" w:hAnsi="Angsana New"/>
                <w:sz w:val="28"/>
                <w:szCs w:val="28"/>
                <w:cs/>
                <w:lang w:val="en-US"/>
              </w:rPr>
            </w:pPr>
            <w:r w:rsidRPr="00310E3B">
              <w:rPr>
                <w:rFonts w:ascii="Angsana New" w:hAnsi="Angsana New"/>
                <w:spacing w:val="-6"/>
                <w:sz w:val="28"/>
                <w:szCs w:val="28"/>
                <w:lang w:val="en-US"/>
              </w:rPr>
              <w:t>Dividend paid per share</w:t>
            </w:r>
          </w:p>
        </w:tc>
      </w:tr>
      <w:tr w:rsidR="0036191B" w:rsidRPr="004332D8" w14:paraId="22E74AA2" w14:textId="77777777" w:rsidTr="00310E3B">
        <w:trPr>
          <w:tblHeader/>
        </w:trPr>
        <w:tc>
          <w:tcPr>
            <w:tcW w:w="2811" w:type="dxa"/>
            <w:vAlign w:val="bottom"/>
          </w:tcPr>
          <w:p w14:paraId="6D8BB2F4" w14:textId="77777777" w:rsidR="0036191B" w:rsidRPr="00DE2A24" w:rsidRDefault="0036191B" w:rsidP="00CE2096">
            <w:pPr>
              <w:jc w:val="center"/>
              <w:rPr>
                <w:rFonts w:ascii="Angsana New" w:hAnsi="Angsana New"/>
                <w:sz w:val="28"/>
                <w:szCs w:val="28"/>
                <w:cs/>
              </w:rPr>
            </w:pPr>
          </w:p>
        </w:tc>
        <w:tc>
          <w:tcPr>
            <w:tcW w:w="3260" w:type="dxa"/>
            <w:vAlign w:val="bottom"/>
          </w:tcPr>
          <w:p w14:paraId="235D30E1" w14:textId="77777777" w:rsidR="0036191B" w:rsidRPr="00AE09D3" w:rsidRDefault="0036191B" w:rsidP="00CE2096">
            <w:pPr>
              <w:jc w:val="center"/>
              <w:rPr>
                <w:rFonts w:ascii="Angsana New" w:hAnsi="Angsana New"/>
                <w:sz w:val="28"/>
                <w:szCs w:val="28"/>
                <w:cs/>
                <w:lang w:val="en-US"/>
              </w:rPr>
            </w:pPr>
          </w:p>
        </w:tc>
        <w:tc>
          <w:tcPr>
            <w:tcW w:w="1335" w:type="dxa"/>
            <w:vAlign w:val="bottom"/>
          </w:tcPr>
          <w:p w14:paraId="4928F37E" w14:textId="77777777" w:rsidR="0036191B" w:rsidRPr="00AE09D3" w:rsidRDefault="0036191B" w:rsidP="00CE2096">
            <w:pPr>
              <w:jc w:val="center"/>
              <w:rPr>
                <w:rFonts w:ascii="Angsana New" w:hAnsi="Angsana New"/>
                <w:sz w:val="28"/>
                <w:szCs w:val="28"/>
                <w:cs/>
                <w:lang w:val="en-US"/>
              </w:rPr>
            </w:pPr>
            <w:r w:rsidRPr="00BB0D5E">
              <w:rPr>
                <w:rFonts w:ascii="Angsana New" w:hAnsi="Angsana New"/>
                <w:sz w:val="28"/>
                <w:szCs w:val="28"/>
                <w:lang w:val="en-US"/>
              </w:rPr>
              <w:t>(Million Baht)</w:t>
            </w:r>
          </w:p>
        </w:tc>
        <w:tc>
          <w:tcPr>
            <w:tcW w:w="1925" w:type="dxa"/>
            <w:vAlign w:val="bottom"/>
          </w:tcPr>
          <w:p w14:paraId="4311F4C0" w14:textId="77777777" w:rsidR="0036191B" w:rsidRPr="00AE09D3" w:rsidRDefault="0036191B" w:rsidP="00CE2096">
            <w:pPr>
              <w:jc w:val="center"/>
              <w:rPr>
                <w:rFonts w:ascii="Angsana New" w:hAnsi="Angsana New"/>
                <w:sz w:val="28"/>
                <w:szCs w:val="28"/>
                <w:cs/>
                <w:lang w:val="en-US"/>
              </w:rPr>
            </w:pPr>
            <w:r w:rsidRPr="00BB0D5E">
              <w:rPr>
                <w:rFonts w:ascii="Angsana New" w:hAnsi="Angsana New"/>
                <w:sz w:val="28"/>
                <w:szCs w:val="28"/>
                <w:lang w:val="en-US"/>
              </w:rPr>
              <w:t>(Baht/Share)</w:t>
            </w:r>
          </w:p>
        </w:tc>
      </w:tr>
      <w:tr w:rsidR="0036191B" w:rsidRPr="004332D8" w14:paraId="6046FD00" w14:textId="77777777" w:rsidTr="00310E3B">
        <w:trPr>
          <w:tblHeader/>
        </w:trPr>
        <w:tc>
          <w:tcPr>
            <w:tcW w:w="2811" w:type="dxa"/>
            <w:vAlign w:val="bottom"/>
          </w:tcPr>
          <w:p w14:paraId="1E26FD60" w14:textId="77777777" w:rsidR="0036191B" w:rsidRPr="00346C0B" w:rsidRDefault="0036191B" w:rsidP="00CE2096">
            <w:pPr>
              <w:rPr>
                <w:rFonts w:ascii="Angsana New" w:hAnsi="Angsana New"/>
                <w:sz w:val="28"/>
                <w:szCs w:val="28"/>
                <w:u w:val="single"/>
                <w:cs/>
                <w:lang w:val="en-US"/>
              </w:rPr>
            </w:pPr>
            <w:r w:rsidRPr="00E77083">
              <w:rPr>
                <w:rFonts w:ascii="Angsana New" w:hAnsi="Angsana New"/>
                <w:sz w:val="28"/>
                <w:szCs w:val="28"/>
                <w:u w:val="single"/>
                <w:lang w:val="en-US"/>
              </w:rPr>
              <w:t>The Company</w:t>
            </w:r>
          </w:p>
        </w:tc>
        <w:tc>
          <w:tcPr>
            <w:tcW w:w="3260" w:type="dxa"/>
            <w:vAlign w:val="bottom"/>
          </w:tcPr>
          <w:p w14:paraId="58D2FB27" w14:textId="77777777" w:rsidR="0036191B" w:rsidRPr="00DE2A24" w:rsidRDefault="0036191B" w:rsidP="00CE2096">
            <w:pPr>
              <w:jc w:val="center"/>
              <w:rPr>
                <w:rFonts w:ascii="Angsana New" w:hAnsi="Angsana New"/>
                <w:sz w:val="28"/>
                <w:szCs w:val="28"/>
                <w:cs/>
              </w:rPr>
            </w:pPr>
          </w:p>
        </w:tc>
        <w:tc>
          <w:tcPr>
            <w:tcW w:w="1335" w:type="dxa"/>
            <w:vAlign w:val="bottom"/>
          </w:tcPr>
          <w:p w14:paraId="30F9F89C" w14:textId="77777777" w:rsidR="0036191B" w:rsidRPr="00DE2A24" w:rsidRDefault="0036191B" w:rsidP="00CE2096">
            <w:pPr>
              <w:jc w:val="center"/>
              <w:rPr>
                <w:rFonts w:ascii="Angsana New" w:hAnsi="Angsana New"/>
                <w:sz w:val="28"/>
                <w:szCs w:val="28"/>
                <w:cs/>
              </w:rPr>
            </w:pPr>
          </w:p>
        </w:tc>
        <w:tc>
          <w:tcPr>
            <w:tcW w:w="1925" w:type="dxa"/>
            <w:vAlign w:val="bottom"/>
          </w:tcPr>
          <w:p w14:paraId="00C352AA" w14:textId="77777777" w:rsidR="0036191B" w:rsidRPr="00AE09D3" w:rsidRDefault="0036191B" w:rsidP="00CE2096">
            <w:pPr>
              <w:jc w:val="center"/>
              <w:rPr>
                <w:rFonts w:ascii="Angsana New" w:hAnsi="Angsana New"/>
                <w:sz w:val="28"/>
                <w:szCs w:val="28"/>
                <w:cs/>
                <w:lang w:val="en-US"/>
              </w:rPr>
            </w:pPr>
          </w:p>
        </w:tc>
      </w:tr>
      <w:tr w:rsidR="0036191B" w:rsidRPr="004332D8" w14:paraId="22C4F65F" w14:textId="77777777" w:rsidTr="00310E3B">
        <w:tc>
          <w:tcPr>
            <w:tcW w:w="2811" w:type="dxa"/>
            <w:shd w:val="clear" w:color="auto" w:fill="auto"/>
          </w:tcPr>
          <w:p w14:paraId="1E64E084" w14:textId="77777777" w:rsidR="0036191B" w:rsidRPr="00E77083" w:rsidRDefault="0036191B" w:rsidP="00CE2096">
            <w:pPr>
              <w:ind w:left="170" w:hanging="170"/>
              <w:rPr>
                <w:rFonts w:ascii="Angsana New" w:hAnsi="Angsana New"/>
                <w:sz w:val="28"/>
                <w:szCs w:val="28"/>
                <w:cs/>
                <w:lang w:val="en-US"/>
              </w:rPr>
            </w:pPr>
            <w:proofErr w:type="spellStart"/>
            <w:r w:rsidRPr="00E77083">
              <w:rPr>
                <w:rFonts w:ascii="Angsana New" w:hAnsi="Angsana New"/>
                <w:sz w:val="28"/>
                <w:szCs w:val="28"/>
                <w:lang w:val="en-US"/>
              </w:rPr>
              <w:t>Petchsrivichai</w:t>
            </w:r>
            <w:proofErr w:type="spellEnd"/>
            <w:r w:rsidRPr="00E77083">
              <w:rPr>
                <w:rFonts w:ascii="Angsana New" w:hAnsi="Angsana New"/>
                <w:sz w:val="28"/>
                <w:szCs w:val="28"/>
                <w:lang w:val="en-US"/>
              </w:rPr>
              <w:t xml:space="preserve"> Enterprise </w:t>
            </w:r>
            <w:r w:rsidRPr="0026218E">
              <w:rPr>
                <w:rFonts w:ascii="Angsana New" w:hAnsi="Angsana New"/>
                <w:sz w:val="28"/>
                <w:szCs w:val="28"/>
                <w:lang w:val="en-US"/>
              </w:rPr>
              <w:t>Co., Ltd.</w:t>
            </w:r>
          </w:p>
        </w:tc>
        <w:tc>
          <w:tcPr>
            <w:tcW w:w="3260" w:type="dxa"/>
            <w:shd w:val="clear" w:color="auto" w:fill="auto"/>
          </w:tcPr>
          <w:p w14:paraId="1F05DC08" w14:textId="77777777" w:rsidR="0036191B" w:rsidRPr="00AE09D3" w:rsidRDefault="0036191B" w:rsidP="00CE2096">
            <w:pPr>
              <w:ind w:left="170" w:hanging="170"/>
              <w:rPr>
                <w:rFonts w:ascii="Angsana New" w:hAnsi="Angsana New"/>
                <w:sz w:val="28"/>
                <w:szCs w:val="28"/>
                <w:cs/>
                <w:lang w:val="en-US"/>
              </w:rPr>
            </w:pPr>
            <w:r w:rsidRPr="002954E6">
              <w:rPr>
                <w:rFonts w:ascii="Angsana New" w:hAnsi="Angsana New"/>
                <w:sz w:val="28"/>
                <w:szCs w:val="28"/>
                <w:lang w:val="en-US"/>
              </w:rPr>
              <w:t>Board of Directors’ Meeting No.</w:t>
            </w:r>
            <w:r>
              <w:rPr>
                <w:rFonts w:ascii="Angsana New" w:hAnsi="Angsana New"/>
                <w:sz w:val="28"/>
                <w:szCs w:val="28"/>
                <w:lang w:val="en-US"/>
              </w:rPr>
              <w:t>9</w:t>
            </w:r>
            <w:r w:rsidRPr="002954E6">
              <w:rPr>
                <w:rFonts w:ascii="Angsana New" w:hAnsi="Angsana New"/>
                <w:sz w:val="28"/>
                <w:szCs w:val="28"/>
                <w:cs/>
                <w:lang w:val="en-US"/>
              </w:rPr>
              <w:t>/202</w:t>
            </w:r>
            <w:r>
              <w:rPr>
                <w:rFonts w:ascii="Angsana New" w:hAnsi="Angsana New"/>
                <w:sz w:val="28"/>
                <w:szCs w:val="28"/>
                <w:lang w:val="en-US"/>
              </w:rPr>
              <w:t>2</w:t>
            </w:r>
            <w:r w:rsidRPr="002954E6">
              <w:rPr>
                <w:rFonts w:ascii="Angsana New" w:hAnsi="Angsana New"/>
                <w:sz w:val="28"/>
                <w:szCs w:val="28"/>
                <w:lang w:val="en-US"/>
              </w:rPr>
              <w:t xml:space="preserve">, held on </w:t>
            </w:r>
            <w:r>
              <w:rPr>
                <w:rFonts w:ascii="Angsana New" w:hAnsi="Angsana New"/>
                <w:sz w:val="28"/>
                <w:szCs w:val="28"/>
                <w:lang w:val="en-US"/>
              </w:rPr>
              <w:t>September</w:t>
            </w:r>
            <w:r w:rsidRPr="002954E6">
              <w:rPr>
                <w:rFonts w:ascii="Angsana New" w:hAnsi="Angsana New"/>
                <w:sz w:val="28"/>
                <w:szCs w:val="28"/>
                <w:lang w:val="en-US"/>
              </w:rPr>
              <w:t xml:space="preserve"> </w:t>
            </w:r>
            <w:r>
              <w:rPr>
                <w:rFonts w:ascii="Angsana New" w:hAnsi="Angsana New"/>
                <w:sz w:val="28"/>
                <w:szCs w:val="28"/>
                <w:lang w:val="en-US"/>
              </w:rPr>
              <w:t>30</w:t>
            </w:r>
            <w:r w:rsidRPr="002954E6">
              <w:rPr>
                <w:rFonts w:ascii="Angsana New" w:hAnsi="Angsana New"/>
                <w:sz w:val="28"/>
                <w:szCs w:val="28"/>
                <w:lang w:val="en-US"/>
              </w:rPr>
              <w:t xml:space="preserve">, </w:t>
            </w:r>
            <w:r w:rsidRPr="002954E6">
              <w:rPr>
                <w:rFonts w:ascii="Angsana New" w:hAnsi="Angsana New"/>
                <w:sz w:val="28"/>
                <w:szCs w:val="28"/>
                <w:cs/>
                <w:lang w:val="en-US"/>
              </w:rPr>
              <w:t>202</w:t>
            </w:r>
            <w:r>
              <w:rPr>
                <w:rFonts w:ascii="Angsana New" w:hAnsi="Angsana New"/>
                <w:sz w:val="28"/>
                <w:szCs w:val="28"/>
                <w:lang w:val="en-US"/>
              </w:rPr>
              <w:t>2</w:t>
            </w:r>
          </w:p>
        </w:tc>
        <w:tc>
          <w:tcPr>
            <w:tcW w:w="1335" w:type="dxa"/>
            <w:shd w:val="clear" w:color="auto" w:fill="auto"/>
            <w:vAlign w:val="bottom"/>
          </w:tcPr>
          <w:p w14:paraId="3ED6DB99" w14:textId="77777777" w:rsidR="0036191B" w:rsidRPr="00AE09D3" w:rsidRDefault="0036191B" w:rsidP="00CE2096">
            <w:pPr>
              <w:tabs>
                <w:tab w:val="decimal" w:pos="681"/>
              </w:tabs>
              <w:jc w:val="right"/>
              <w:rPr>
                <w:rFonts w:ascii="Angsana New" w:hAnsi="Angsana New"/>
                <w:sz w:val="28"/>
                <w:szCs w:val="28"/>
                <w:cs/>
                <w:lang w:val="en-US"/>
              </w:rPr>
            </w:pPr>
            <w:r>
              <w:rPr>
                <w:rFonts w:ascii="Angsana New" w:hAnsi="Angsana New"/>
                <w:sz w:val="28"/>
                <w:szCs w:val="28"/>
                <w:lang w:val="en-US"/>
              </w:rPr>
              <w:t>430</w:t>
            </w:r>
          </w:p>
        </w:tc>
        <w:tc>
          <w:tcPr>
            <w:tcW w:w="1925" w:type="dxa"/>
            <w:shd w:val="clear" w:color="auto" w:fill="auto"/>
            <w:vAlign w:val="bottom"/>
          </w:tcPr>
          <w:p w14:paraId="53B35B5E" w14:textId="77777777" w:rsidR="0036191B" w:rsidRPr="00AE09D3" w:rsidRDefault="0036191B" w:rsidP="00CE2096">
            <w:pPr>
              <w:tabs>
                <w:tab w:val="decimal" w:pos="681"/>
              </w:tabs>
              <w:jc w:val="right"/>
              <w:rPr>
                <w:rFonts w:ascii="Angsana New" w:hAnsi="Angsana New"/>
                <w:sz w:val="28"/>
                <w:szCs w:val="28"/>
                <w:cs/>
                <w:lang w:val="en-US"/>
              </w:rPr>
            </w:pPr>
            <w:r>
              <w:rPr>
                <w:rFonts w:ascii="Angsana New" w:hAnsi="Angsana New"/>
                <w:sz w:val="28"/>
                <w:szCs w:val="28"/>
                <w:lang w:val="en-US"/>
              </w:rPr>
              <w:t>23.37</w:t>
            </w:r>
          </w:p>
        </w:tc>
      </w:tr>
      <w:tr w:rsidR="0036191B" w:rsidRPr="004332D8" w14:paraId="1C9096EC" w14:textId="77777777" w:rsidTr="00310E3B">
        <w:trPr>
          <w:tblHeader/>
        </w:trPr>
        <w:tc>
          <w:tcPr>
            <w:tcW w:w="2811" w:type="dxa"/>
            <w:vAlign w:val="bottom"/>
          </w:tcPr>
          <w:p w14:paraId="792C7074" w14:textId="77777777" w:rsidR="0036191B" w:rsidRPr="00346C0B" w:rsidRDefault="0036191B" w:rsidP="00CE2096">
            <w:pPr>
              <w:rPr>
                <w:rFonts w:ascii="Angsana New" w:hAnsi="Angsana New"/>
                <w:sz w:val="28"/>
                <w:szCs w:val="28"/>
                <w:u w:val="single"/>
                <w:cs/>
                <w:lang w:val="en-US"/>
              </w:rPr>
            </w:pPr>
            <w:r w:rsidRPr="00E77083">
              <w:rPr>
                <w:rFonts w:ascii="Angsana New" w:hAnsi="Angsana New"/>
                <w:sz w:val="28"/>
                <w:szCs w:val="28"/>
                <w:u w:val="single"/>
                <w:lang w:val="en-US"/>
              </w:rPr>
              <w:t>Subsidiaries</w:t>
            </w:r>
          </w:p>
        </w:tc>
        <w:tc>
          <w:tcPr>
            <w:tcW w:w="3260" w:type="dxa"/>
            <w:vAlign w:val="bottom"/>
          </w:tcPr>
          <w:p w14:paraId="38E2F918" w14:textId="77777777" w:rsidR="0036191B" w:rsidRPr="00DE2A24" w:rsidRDefault="0036191B" w:rsidP="00CE2096">
            <w:pPr>
              <w:jc w:val="center"/>
              <w:rPr>
                <w:rFonts w:ascii="Angsana New" w:hAnsi="Angsana New"/>
                <w:sz w:val="28"/>
                <w:szCs w:val="28"/>
                <w:cs/>
              </w:rPr>
            </w:pPr>
          </w:p>
        </w:tc>
        <w:tc>
          <w:tcPr>
            <w:tcW w:w="1335" w:type="dxa"/>
            <w:vAlign w:val="bottom"/>
          </w:tcPr>
          <w:p w14:paraId="767AD75F" w14:textId="77777777" w:rsidR="0036191B" w:rsidRPr="00DE2A24" w:rsidRDefault="0036191B" w:rsidP="00CE2096">
            <w:pPr>
              <w:jc w:val="center"/>
              <w:rPr>
                <w:rFonts w:ascii="Angsana New" w:hAnsi="Angsana New"/>
                <w:sz w:val="28"/>
                <w:szCs w:val="28"/>
                <w:cs/>
              </w:rPr>
            </w:pPr>
          </w:p>
        </w:tc>
        <w:tc>
          <w:tcPr>
            <w:tcW w:w="1925" w:type="dxa"/>
            <w:vAlign w:val="bottom"/>
          </w:tcPr>
          <w:p w14:paraId="61A5468E" w14:textId="77777777" w:rsidR="0036191B" w:rsidRPr="00AE09D3" w:rsidRDefault="0036191B" w:rsidP="00CE2096">
            <w:pPr>
              <w:jc w:val="center"/>
              <w:rPr>
                <w:rFonts w:ascii="Angsana New" w:hAnsi="Angsana New"/>
                <w:sz w:val="28"/>
                <w:szCs w:val="28"/>
                <w:cs/>
                <w:lang w:val="en-US"/>
              </w:rPr>
            </w:pPr>
          </w:p>
        </w:tc>
      </w:tr>
      <w:tr w:rsidR="0036191B" w:rsidRPr="004332D8" w14:paraId="57D35573" w14:textId="77777777" w:rsidTr="00310E3B">
        <w:tc>
          <w:tcPr>
            <w:tcW w:w="2811" w:type="dxa"/>
            <w:shd w:val="clear" w:color="auto" w:fill="auto"/>
          </w:tcPr>
          <w:p w14:paraId="71FA8D56" w14:textId="77777777" w:rsidR="0036191B" w:rsidRPr="00DE2A24" w:rsidRDefault="0036191B" w:rsidP="00CE2096">
            <w:pPr>
              <w:ind w:left="170" w:hanging="170"/>
              <w:rPr>
                <w:rFonts w:ascii="Angsana New" w:hAnsi="Angsana New"/>
                <w:sz w:val="28"/>
                <w:szCs w:val="28"/>
                <w:cs/>
              </w:rPr>
            </w:pPr>
            <w:r w:rsidRPr="0026218E">
              <w:rPr>
                <w:rFonts w:ascii="Angsana New" w:hAnsi="Angsana New"/>
                <w:sz w:val="28"/>
                <w:szCs w:val="28"/>
                <w:lang w:val="en-US"/>
              </w:rPr>
              <w:t>P.K. Marine Trading Co., Ltd.</w:t>
            </w:r>
          </w:p>
        </w:tc>
        <w:tc>
          <w:tcPr>
            <w:tcW w:w="3260" w:type="dxa"/>
            <w:shd w:val="clear" w:color="auto" w:fill="auto"/>
          </w:tcPr>
          <w:p w14:paraId="340CFF86" w14:textId="733217C5" w:rsidR="0036191B" w:rsidRPr="00AE09D3" w:rsidRDefault="0036191B" w:rsidP="00CE2096">
            <w:pPr>
              <w:ind w:left="170" w:hanging="170"/>
              <w:rPr>
                <w:rFonts w:ascii="Angsana New" w:hAnsi="Angsana New"/>
                <w:sz w:val="28"/>
                <w:szCs w:val="28"/>
                <w:cs/>
                <w:lang w:val="en-US"/>
              </w:rPr>
            </w:pPr>
            <w:r w:rsidRPr="0026218E">
              <w:rPr>
                <w:rFonts w:ascii="Angsana New" w:hAnsi="Angsana New"/>
                <w:sz w:val="28"/>
                <w:szCs w:val="28"/>
                <w:lang w:val="en-US"/>
              </w:rPr>
              <w:t xml:space="preserve">Extraordinary </w:t>
            </w:r>
            <w:r w:rsidR="00310E3B" w:rsidRPr="0026218E">
              <w:rPr>
                <w:rFonts w:ascii="Angsana New" w:hAnsi="Angsana New"/>
                <w:sz w:val="28"/>
                <w:szCs w:val="28"/>
                <w:lang w:val="en-US"/>
              </w:rPr>
              <w:t xml:space="preserve">General </w:t>
            </w:r>
            <w:r w:rsidRPr="0026218E">
              <w:rPr>
                <w:rFonts w:ascii="Angsana New" w:hAnsi="Angsana New"/>
                <w:sz w:val="28"/>
                <w:szCs w:val="28"/>
                <w:lang w:val="en-US"/>
              </w:rPr>
              <w:t>Shareholders’ Meeting No.</w:t>
            </w:r>
            <w:r w:rsidRPr="0026218E">
              <w:rPr>
                <w:rFonts w:ascii="Angsana New" w:hAnsi="Angsana New"/>
                <w:sz w:val="28"/>
                <w:szCs w:val="28"/>
                <w:cs/>
                <w:lang w:val="en-US"/>
              </w:rPr>
              <w:t>1/202</w:t>
            </w:r>
            <w:r w:rsidRPr="0026218E">
              <w:rPr>
                <w:rFonts w:ascii="Angsana New" w:hAnsi="Angsana New"/>
                <w:sz w:val="28"/>
                <w:szCs w:val="28"/>
                <w:lang w:val="en-US"/>
              </w:rPr>
              <w:t>2, held on February 1</w:t>
            </w:r>
            <w:r w:rsidRPr="0026218E">
              <w:rPr>
                <w:rFonts w:ascii="Angsana New" w:hAnsi="Angsana New"/>
                <w:sz w:val="28"/>
                <w:szCs w:val="28"/>
                <w:cs/>
                <w:lang w:val="en-US"/>
              </w:rPr>
              <w:t>8</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2</w:t>
            </w:r>
          </w:p>
        </w:tc>
        <w:tc>
          <w:tcPr>
            <w:tcW w:w="1335" w:type="dxa"/>
            <w:shd w:val="clear" w:color="auto" w:fill="auto"/>
            <w:vAlign w:val="bottom"/>
          </w:tcPr>
          <w:p w14:paraId="71B38514" w14:textId="77777777" w:rsidR="0036191B" w:rsidRPr="00AE09D3" w:rsidRDefault="0036191B" w:rsidP="00CE2096">
            <w:pPr>
              <w:tabs>
                <w:tab w:val="decimal" w:pos="681"/>
              </w:tabs>
              <w:jc w:val="right"/>
              <w:rPr>
                <w:rFonts w:ascii="Angsana New" w:hAnsi="Angsana New"/>
                <w:sz w:val="28"/>
                <w:szCs w:val="28"/>
                <w:cs/>
                <w:lang w:val="en-US"/>
              </w:rPr>
            </w:pPr>
            <w:r w:rsidRPr="0026218E">
              <w:rPr>
                <w:rFonts w:ascii="Angsana New" w:hAnsi="Angsana New" w:hint="cs"/>
                <w:sz w:val="28"/>
                <w:szCs w:val="28"/>
                <w:lang w:val="en-US"/>
              </w:rPr>
              <w:t>3</w:t>
            </w:r>
            <w:r w:rsidRPr="0026218E">
              <w:rPr>
                <w:rFonts w:ascii="Angsana New" w:hAnsi="Angsana New" w:hint="cs"/>
                <w:sz w:val="28"/>
                <w:szCs w:val="28"/>
                <w:cs/>
                <w:lang w:val="en-US"/>
              </w:rPr>
              <w:t>0</w:t>
            </w:r>
          </w:p>
        </w:tc>
        <w:tc>
          <w:tcPr>
            <w:tcW w:w="1925" w:type="dxa"/>
            <w:shd w:val="clear" w:color="auto" w:fill="auto"/>
            <w:vAlign w:val="bottom"/>
          </w:tcPr>
          <w:p w14:paraId="0F054276" w14:textId="77777777" w:rsidR="0036191B" w:rsidRPr="00AE09D3" w:rsidRDefault="0036191B" w:rsidP="00CE2096">
            <w:pPr>
              <w:tabs>
                <w:tab w:val="decimal" w:pos="681"/>
              </w:tabs>
              <w:jc w:val="right"/>
              <w:rPr>
                <w:rFonts w:ascii="Angsana New" w:hAnsi="Angsana New"/>
                <w:sz w:val="28"/>
                <w:szCs w:val="28"/>
                <w:cs/>
                <w:lang w:val="en-US"/>
              </w:rPr>
            </w:pPr>
            <w:r w:rsidRPr="0026218E">
              <w:rPr>
                <w:rFonts w:ascii="Angsana New" w:hAnsi="Angsana New"/>
                <w:sz w:val="28"/>
                <w:szCs w:val="28"/>
                <w:lang w:val="en-US"/>
              </w:rPr>
              <w:t>6</w:t>
            </w:r>
            <w:r w:rsidRPr="0026218E">
              <w:rPr>
                <w:rFonts w:ascii="Angsana New" w:hAnsi="Angsana New" w:hint="cs"/>
                <w:sz w:val="28"/>
                <w:szCs w:val="28"/>
                <w:lang w:val="en-US"/>
              </w:rPr>
              <w:t>0</w:t>
            </w:r>
          </w:p>
        </w:tc>
      </w:tr>
      <w:tr w:rsidR="0036191B" w:rsidRPr="004332D8" w14:paraId="7AE90714" w14:textId="77777777" w:rsidTr="00310E3B">
        <w:tc>
          <w:tcPr>
            <w:tcW w:w="2811" w:type="dxa"/>
            <w:shd w:val="clear" w:color="auto" w:fill="auto"/>
          </w:tcPr>
          <w:p w14:paraId="6181F989" w14:textId="77777777" w:rsidR="0036191B" w:rsidRPr="00DE2A24" w:rsidRDefault="0036191B" w:rsidP="00CE2096">
            <w:pPr>
              <w:ind w:left="170" w:hanging="170"/>
              <w:rPr>
                <w:rFonts w:ascii="Angsana New" w:hAnsi="Angsana New"/>
                <w:sz w:val="28"/>
                <w:szCs w:val="28"/>
                <w:cs/>
              </w:rPr>
            </w:pPr>
          </w:p>
        </w:tc>
        <w:tc>
          <w:tcPr>
            <w:tcW w:w="3260" w:type="dxa"/>
            <w:shd w:val="clear" w:color="auto" w:fill="auto"/>
          </w:tcPr>
          <w:p w14:paraId="524EF807" w14:textId="77777777" w:rsidR="0036191B" w:rsidRPr="00AE09D3" w:rsidRDefault="0036191B" w:rsidP="00CE2096">
            <w:pPr>
              <w:ind w:left="170" w:hanging="170"/>
              <w:rPr>
                <w:rFonts w:ascii="Angsana New" w:hAnsi="Angsana New"/>
                <w:sz w:val="28"/>
                <w:szCs w:val="28"/>
                <w:cs/>
                <w:lang w:val="en-US"/>
              </w:rPr>
            </w:pPr>
            <w:r w:rsidRPr="002954E6">
              <w:rPr>
                <w:rFonts w:ascii="Angsana New" w:hAnsi="Angsana New"/>
                <w:sz w:val="28"/>
                <w:szCs w:val="28"/>
                <w:lang w:val="en-US"/>
              </w:rPr>
              <w:t>Board of Directors’ Meeting No.</w:t>
            </w:r>
            <w:r>
              <w:rPr>
                <w:rFonts w:ascii="Angsana New" w:hAnsi="Angsana New"/>
                <w:sz w:val="28"/>
                <w:szCs w:val="28"/>
                <w:lang w:val="en-US"/>
              </w:rPr>
              <w:t>6</w:t>
            </w:r>
            <w:r w:rsidRPr="002954E6">
              <w:rPr>
                <w:rFonts w:ascii="Angsana New" w:hAnsi="Angsana New"/>
                <w:sz w:val="28"/>
                <w:szCs w:val="28"/>
                <w:cs/>
                <w:lang w:val="en-US"/>
              </w:rPr>
              <w:t>/202</w:t>
            </w:r>
            <w:r>
              <w:rPr>
                <w:rFonts w:ascii="Angsana New" w:hAnsi="Angsana New"/>
                <w:sz w:val="28"/>
                <w:szCs w:val="28"/>
                <w:lang w:val="en-US"/>
              </w:rPr>
              <w:t>2</w:t>
            </w:r>
            <w:r w:rsidRPr="002954E6">
              <w:rPr>
                <w:rFonts w:ascii="Angsana New" w:hAnsi="Angsana New"/>
                <w:sz w:val="28"/>
                <w:szCs w:val="28"/>
                <w:lang w:val="en-US"/>
              </w:rPr>
              <w:t xml:space="preserve">, held on </w:t>
            </w:r>
            <w:r>
              <w:rPr>
                <w:rFonts w:ascii="Angsana New" w:hAnsi="Angsana New"/>
                <w:sz w:val="28"/>
                <w:szCs w:val="28"/>
                <w:lang w:val="en-US"/>
              </w:rPr>
              <w:t>September</w:t>
            </w:r>
            <w:r w:rsidRPr="002954E6">
              <w:rPr>
                <w:rFonts w:ascii="Angsana New" w:hAnsi="Angsana New"/>
                <w:sz w:val="28"/>
                <w:szCs w:val="28"/>
                <w:lang w:val="en-US"/>
              </w:rPr>
              <w:t xml:space="preserve"> </w:t>
            </w:r>
            <w:r w:rsidRPr="002954E6">
              <w:rPr>
                <w:rFonts w:ascii="Angsana New" w:hAnsi="Angsana New"/>
                <w:sz w:val="28"/>
                <w:szCs w:val="28"/>
                <w:cs/>
                <w:lang w:val="en-US"/>
              </w:rPr>
              <w:t>3</w:t>
            </w:r>
            <w:r>
              <w:rPr>
                <w:rFonts w:ascii="Angsana New" w:hAnsi="Angsana New"/>
                <w:sz w:val="28"/>
                <w:szCs w:val="28"/>
                <w:lang w:val="en-US"/>
              </w:rPr>
              <w:t>0</w:t>
            </w:r>
            <w:r w:rsidRPr="002954E6">
              <w:rPr>
                <w:rFonts w:ascii="Angsana New" w:hAnsi="Angsana New"/>
                <w:sz w:val="28"/>
                <w:szCs w:val="28"/>
                <w:lang w:val="en-US"/>
              </w:rPr>
              <w:t xml:space="preserve">, </w:t>
            </w:r>
            <w:r w:rsidRPr="002954E6">
              <w:rPr>
                <w:rFonts w:ascii="Angsana New" w:hAnsi="Angsana New"/>
                <w:sz w:val="28"/>
                <w:szCs w:val="28"/>
                <w:cs/>
                <w:lang w:val="en-US"/>
              </w:rPr>
              <w:t>202</w:t>
            </w:r>
            <w:r>
              <w:rPr>
                <w:rFonts w:ascii="Angsana New" w:hAnsi="Angsana New"/>
                <w:sz w:val="28"/>
                <w:szCs w:val="28"/>
                <w:lang w:val="en-US"/>
              </w:rPr>
              <w:t>2</w:t>
            </w:r>
          </w:p>
        </w:tc>
        <w:tc>
          <w:tcPr>
            <w:tcW w:w="1335" w:type="dxa"/>
            <w:shd w:val="clear" w:color="auto" w:fill="auto"/>
            <w:vAlign w:val="bottom"/>
          </w:tcPr>
          <w:p w14:paraId="3A8DF6AA" w14:textId="77777777" w:rsidR="0036191B" w:rsidRPr="00AE09D3" w:rsidRDefault="0036191B" w:rsidP="00CE2096">
            <w:pPr>
              <w:tabs>
                <w:tab w:val="decimal" w:pos="681"/>
              </w:tabs>
              <w:jc w:val="right"/>
              <w:rPr>
                <w:rFonts w:ascii="Angsana New" w:hAnsi="Angsana New"/>
                <w:sz w:val="28"/>
                <w:szCs w:val="28"/>
                <w:cs/>
                <w:lang w:val="en-US"/>
              </w:rPr>
            </w:pPr>
            <w:r>
              <w:rPr>
                <w:rFonts w:ascii="Angsana New" w:hAnsi="Angsana New"/>
                <w:sz w:val="28"/>
                <w:szCs w:val="28"/>
                <w:lang w:val="en-US"/>
              </w:rPr>
              <w:t>150</w:t>
            </w:r>
          </w:p>
        </w:tc>
        <w:tc>
          <w:tcPr>
            <w:tcW w:w="1925" w:type="dxa"/>
            <w:shd w:val="clear" w:color="auto" w:fill="auto"/>
            <w:vAlign w:val="bottom"/>
          </w:tcPr>
          <w:p w14:paraId="733CB497" w14:textId="77777777" w:rsidR="0036191B" w:rsidRPr="00AE09D3" w:rsidRDefault="0036191B" w:rsidP="00CE2096">
            <w:pPr>
              <w:tabs>
                <w:tab w:val="decimal" w:pos="681"/>
              </w:tabs>
              <w:jc w:val="right"/>
              <w:rPr>
                <w:rFonts w:ascii="Angsana New" w:hAnsi="Angsana New"/>
                <w:sz w:val="28"/>
                <w:szCs w:val="28"/>
                <w:cs/>
                <w:lang w:val="en-US"/>
              </w:rPr>
            </w:pPr>
            <w:r>
              <w:rPr>
                <w:rFonts w:ascii="Angsana New" w:hAnsi="Angsana New"/>
                <w:sz w:val="28"/>
                <w:szCs w:val="28"/>
                <w:lang w:val="en-US"/>
              </w:rPr>
              <w:t>300</w:t>
            </w:r>
          </w:p>
        </w:tc>
      </w:tr>
      <w:tr w:rsidR="0036191B" w:rsidRPr="004332D8" w14:paraId="3955B54F" w14:textId="77777777" w:rsidTr="00310E3B">
        <w:tc>
          <w:tcPr>
            <w:tcW w:w="2811" w:type="dxa"/>
            <w:shd w:val="clear" w:color="auto" w:fill="auto"/>
          </w:tcPr>
          <w:p w14:paraId="58C17EC7" w14:textId="77777777" w:rsidR="0036191B" w:rsidRPr="00214924" w:rsidRDefault="0036191B" w:rsidP="00CE2096">
            <w:pPr>
              <w:ind w:left="170" w:hanging="170"/>
              <w:rPr>
                <w:rFonts w:ascii="Angsana New" w:hAnsi="Angsana New"/>
                <w:sz w:val="28"/>
                <w:szCs w:val="28"/>
                <w:cs/>
                <w:lang w:val="en-US"/>
              </w:rPr>
            </w:pPr>
            <w:proofErr w:type="spellStart"/>
            <w:r w:rsidRPr="002954E6">
              <w:rPr>
                <w:rFonts w:ascii="Angsana New" w:hAnsi="Angsana New"/>
                <w:sz w:val="28"/>
                <w:szCs w:val="28"/>
                <w:lang w:val="en-US"/>
              </w:rPr>
              <w:t>Petchsrivichai</w:t>
            </w:r>
            <w:proofErr w:type="spellEnd"/>
            <w:r w:rsidRPr="002954E6">
              <w:rPr>
                <w:rFonts w:ascii="Angsana New" w:hAnsi="Angsana New"/>
                <w:sz w:val="28"/>
                <w:szCs w:val="28"/>
                <w:lang w:val="en-US"/>
              </w:rPr>
              <w:t xml:space="preserve"> Co., Ltd.</w:t>
            </w:r>
          </w:p>
        </w:tc>
        <w:tc>
          <w:tcPr>
            <w:tcW w:w="3260" w:type="dxa"/>
            <w:shd w:val="clear" w:color="auto" w:fill="auto"/>
          </w:tcPr>
          <w:p w14:paraId="12298385" w14:textId="77777777" w:rsidR="0036191B" w:rsidRPr="00AE09D3" w:rsidRDefault="0036191B" w:rsidP="00CE2096">
            <w:pPr>
              <w:ind w:left="170" w:hanging="170"/>
              <w:rPr>
                <w:rFonts w:ascii="Angsana New" w:hAnsi="Angsana New"/>
                <w:sz w:val="28"/>
                <w:szCs w:val="28"/>
                <w:cs/>
                <w:lang w:val="en-US"/>
              </w:rPr>
            </w:pPr>
            <w:r w:rsidRPr="002954E6">
              <w:rPr>
                <w:rFonts w:ascii="Angsana New" w:hAnsi="Angsana New"/>
                <w:sz w:val="28"/>
                <w:szCs w:val="28"/>
                <w:lang w:val="en-US"/>
              </w:rPr>
              <w:t>Board of Directors’ Meeting No.</w:t>
            </w:r>
            <w:r>
              <w:rPr>
                <w:rFonts w:ascii="Angsana New" w:hAnsi="Angsana New"/>
                <w:sz w:val="28"/>
                <w:szCs w:val="28"/>
                <w:lang w:val="en-US"/>
              </w:rPr>
              <w:t>9</w:t>
            </w:r>
            <w:r w:rsidRPr="002954E6">
              <w:rPr>
                <w:rFonts w:ascii="Angsana New" w:hAnsi="Angsana New"/>
                <w:sz w:val="28"/>
                <w:szCs w:val="28"/>
                <w:cs/>
                <w:lang w:val="en-US"/>
              </w:rPr>
              <w:t>/202</w:t>
            </w:r>
            <w:r>
              <w:rPr>
                <w:rFonts w:ascii="Angsana New" w:hAnsi="Angsana New"/>
                <w:sz w:val="28"/>
                <w:szCs w:val="28"/>
                <w:lang w:val="en-US"/>
              </w:rPr>
              <w:t>2</w:t>
            </w:r>
            <w:r w:rsidRPr="002954E6">
              <w:rPr>
                <w:rFonts w:ascii="Angsana New" w:hAnsi="Angsana New"/>
                <w:sz w:val="28"/>
                <w:szCs w:val="28"/>
                <w:lang w:val="en-US"/>
              </w:rPr>
              <w:t xml:space="preserve">, held on </w:t>
            </w:r>
            <w:r>
              <w:rPr>
                <w:rFonts w:ascii="Angsana New" w:hAnsi="Angsana New"/>
                <w:sz w:val="28"/>
                <w:szCs w:val="28"/>
                <w:lang w:val="en-US"/>
              </w:rPr>
              <w:t>September</w:t>
            </w:r>
            <w:r w:rsidRPr="002954E6">
              <w:rPr>
                <w:rFonts w:ascii="Angsana New" w:hAnsi="Angsana New"/>
                <w:sz w:val="28"/>
                <w:szCs w:val="28"/>
                <w:lang w:val="en-US"/>
              </w:rPr>
              <w:t xml:space="preserve"> </w:t>
            </w:r>
            <w:r>
              <w:rPr>
                <w:rFonts w:ascii="Angsana New" w:hAnsi="Angsana New"/>
                <w:sz w:val="28"/>
                <w:szCs w:val="28"/>
                <w:lang w:val="en-US"/>
              </w:rPr>
              <w:t>16</w:t>
            </w:r>
            <w:r w:rsidRPr="002954E6">
              <w:rPr>
                <w:rFonts w:ascii="Angsana New" w:hAnsi="Angsana New"/>
                <w:sz w:val="28"/>
                <w:szCs w:val="28"/>
                <w:lang w:val="en-US"/>
              </w:rPr>
              <w:t xml:space="preserve">, </w:t>
            </w:r>
            <w:r w:rsidRPr="002954E6">
              <w:rPr>
                <w:rFonts w:ascii="Angsana New" w:hAnsi="Angsana New"/>
                <w:sz w:val="28"/>
                <w:szCs w:val="28"/>
                <w:cs/>
                <w:lang w:val="en-US"/>
              </w:rPr>
              <w:t>202</w:t>
            </w:r>
            <w:r>
              <w:rPr>
                <w:rFonts w:ascii="Angsana New" w:hAnsi="Angsana New"/>
                <w:sz w:val="28"/>
                <w:szCs w:val="28"/>
                <w:lang w:val="en-US"/>
              </w:rPr>
              <w:t>2</w:t>
            </w:r>
          </w:p>
        </w:tc>
        <w:tc>
          <w:tcPr>
            <w:tcW w:w="1335" w:type="dxa"/>
            <w:shd w:val="clear" w:color="auto" w:fill="auto"/>
            <w:vAlign w:val="bottom"/>
          </w:tcPr>
          <w:p w14:paraId="5DA73605" w14:textId="77777777" w:rsidR="0036191B" w:rsidRDefault="0036191B" w:rsidP="00CE2096">
            <w:pPr>
              <w:tabs>
                <w:tab w:val="decimal" w:pos="681"/>
              </w:tabs>
              <w:jc w:val="right"/>
              <w:rPr>
                <w:rFonts w:ascii="Angsana New" w:hAnsi="Angsana New"/>
                <w:sz w:val="28"/>
                <w:szCs w:val="28"/>
                <w:lang w:val="en-US"/>
              </w:rPr>
            </w:pPr>
            <w:r>
              <w:rPr>
                <w:rFonts w:ascii="Angsana New" w:hAnsi="Angsana New"/>
                <w:sz w:val="28"/>
                <w:szCs w:val="28"/>
                <w:lang w:val="en-US"/>
              </w:rPr>
              <w:t>90</w:t>
            </w:r>
          </w:p>
        </w:tc>
        <w:tc>
          <w:tcPr>
            <w:tcW w:w="1925" w:type="dxa"/>
            <w:shd w:val="clear" w:color="auto" w:fill="auto"/>
            <w:vAlign w:val="bottom"/>
          </w:tcPr>
          <w:p w14:paraId="72D03A33" w14:textId="77777777" w:rsidR="0036191B" w:rsidRDefault="0036191B" w:rsidP="00CE2096">
            <w:pPr>
              <w:tabs>
                <w:tab w:val="decimal" w:pos="681"/>
              </w:tabs>
              <w:jc w:val="right"/>
              <w:rPr>
                <w:rFonts w:ascii="Angsana New" w:hAnsi="Angsana New"/>
                <w:sz w:val="28"/>
                <w:szCs w:val="28"/>
                <w:lang w:val="en-US"/>
              </w:rPr>
            </w:pPr>
            <w:r>
              <w:rPr>
                <w:rFonts w:ascii="Angsana New" w:hAnsi="Angsana New"/>
                <w:sz w:val="28"/>
                <w:szCs w:val="28"/>
                <w:lang w:val="en-US"/>
              </w:rPr>
              <w:t>1,772.74</w:t>
            </w:r>
          </w:p>
        </w:tc>
      </w:tr>
      <w:tr w:rsidR="0036191B" w:rsidRPr="004332D8" w14:paraId="326D5CC6" w14:textId="77777777" w:rsidTr="00310E3B">
        <w:tc>
          <w:tcPr>
            <w:tcW w:w="2811" w:type="dxa"/>
            <w:shd w:val="clear" w:color="auto" w:fill="auto"/>
          </w:tcPr>
          <w:p w14:paraId="28195810" w14:textId="77777777" w:rsidR="0036191B" w:rsidRPr="00214924" w:rsidRDefault="0036191B" w:rsidP="00CE2096">
            <w:pPr>
              <w:ind w:left="170" w:hanging="170"/>
              <w:rPr>
                <w:rFonts w:ascii="Angsana New" w:hAnsi="Angsana New"/>
                <w:sz w:val="28"/>
                <w:szCs w:val="28"/>
                <w:cs/>
                <w:lang w:val="en-US"/>
              </w:rPr>
            </w:pPr>
            <w:r w:rsidRPr="002954E6">
              <w:rPr>
                <w:rFonts w:ascii="Angsana New" w:hAnsi="Angsana New"/>
                <w:sz w:val="28"/>
                <w:szCs w:val="28"/>
                <w:lang w:val="en-US"/>
              </w:rPr>
              <w:t>Paco trading Co., Ltd.</w:t>
            </w:r>
          </w:p>
        </w:tc>
        <w:tc>
          <w:tcPr>
            <w:tcW w:w="3260" w:type="dxa"/>
            <w:shd w:val="clear" w:color="auto" w:fill="auto"/>
          </w:tcPr>
          <w:p w14:paraId="6F5438C6" w14:textId="77777777" w:rsidR="0036191B" w:rsidRPr="00AE09D3" w:rsidRDefault="0036191B" w:rsidP="00CE2096">
            <w:pPr>
              <w:ind w:left="170" w:hanging="170"/>
              <w:rPr>
                <w:rFonts w:ascii="Angsana New" w:hAnsi="Angsana New"/>
                <w:sz w:val="28"/>
                <w:szCs w:val="28"/>
                <w:cs/>
                <w:lang w:val="en-US"/>
              </w:rPr>
            </w:pPr>
            <w:r w:rsidRPr="002954E6">
              <w:rPr>
                <w:rFonts w:ascii="Angsana New" w:hAnsi="Angsana New"/>
                <w:spacing w:val="-4"/>
                <w:sz w:val="28"/>
                <w:szCs w:val="28"/>
                <w:lang w:val="en-US"/>
              </w:rPr>
              <w:t>Board of Directors’ Meeting No.11</w:t>
            </w:r>
            <w:r w:rsidRPr="002954E6">
              <w:rPr>
                <w:rFonts w:ascii="Angsana New" w:hAnsi="Angsana New"/>
                <w:spacing w:val="-4"/>
                <w:sz w:val="28"/>
                <w:szCs w:val="28"/>
                <w:cs/>
                <w:lang w:val="en-US"/>
              </w:rPr>
              <w:t>/202</w:t>
            </w:r>
            <w:r w:rsidRPr="002954E6">
              <w:rPr>
                <w:rFonts w:ascii="Angsana New" w:hAnsi="Angsana New"/>
                <w:spacing w:val="-4"/>
                <w:sz w:val="28"/>
                <w:szCs w:val="28"/>
                <w:lang w:val="en-US"/>
              </w:rPr>
              <w:t>2,</w:t>
            </w:r>
            <w:r w:rsidRPr="002954E6">
              <w:rPr>
                <w:rFonts w:ascii="Angsana New" w:hAnsi="Angsana New"/>
                <w:sz w:val="28"/>
                <w:szCs w:val="28"/>
                <w:lang w:val="en-US"/>
              </w:rPr>
              <w:t xml:space="preserve"> held on </w:t>
            </w:r>
            <w:r>
              <w:rPr>
                <w:rFonts w:ascii="Angsana New" w:hAnsi="Angsana New"/>
                <w:sz w:val="28"/>
                <w:szCs w:val="28"/>
                <w:lang w:val="en-US"/>
              </w:rPr>
              <w:t>September</w:t>
            </w:r>
            <w:r w:rsidRPr="002954E6">
              <w:rPr>
                <w:rFonts w:ascii="Angsana New" w:hAnsi="Angsana New"/>
                <w:sz w:val="28"/>
                <w:szCs w:val="28"/>
                <w:lang w:val="en-US"/>
              </w:rPr>
              <w:t xml:space="preserve"> </w:t>
            </w:r>
            <w:r w:rsidRPr="002954E6">
              <w:rPr>
                <w:rFonts w:ascii="Angsana New" w:hAnsi="Angsana New"/>
                <w:sz w:val="28"/>
                <w:szCs w:val="28"/>
                <w:cs/>
                <w:lang w:val="en-US"/>
              </w:rPr>
              <w:t>3</w:t>
            </w:r>
            <w:r>
              <w:rPr>
                <w:rFonts w:ascii="Angsana New" w:hAnsi="Angsana New"/>
                <w:sz w:val="28"/>
                <w:szCs w:val="28"/>
                <w:lang w:val="en-US"/>
              </w:rPr>
              <w:t>0</w:t>
            </w:r>
            <w:r w:rsidRPr="002954E6">
              <w:rPr>
                <w:rFonts w:ascii="Angsana New" w:hAnsi="Angsana New"/>
                <w:sz w:val="28"/>
                <w:szCs w:val="28"/>
                <w:lang w:val="en-US"/>
              </w:rPr>
              <w:t xml:space="preserve">, </w:t>
            </w:r>
            <w:r w:rsidRPr="002954E6">
              <w:rPr>
                <w:rFonts w:ascii="Angsana New" w:hAnsi="Angsana New"/>
                <w:sz w:val="28"/>
                <w:szCs w:val="28"/>
                <w:cs/>
                <w:lang w:val="en-US"/>
              </w:rPr>
              <w:t>202</w:t>
            </w:r>
            <w:r>
              <w:rPr>
                <w:rFonts w:ascii="Angsana New" w:hAnsi="Angsana New"/>
                <w:sz w:val="28"/>
                <w:szCs w:val="28"/>
                <w:lang w:val="en-US"/>
              </w:rPr>
              <w:t>2</w:t>
            </w:r>
          </w:p>
        </w:tc>
        <w:tc>
          <w:tcPr>
            <w:tcW w:w="1335" w:type="dxa"/>
            <w:shd w:val="clear" w:color="auto" w:fill="auto"/>
            <w:vAlign w:val="bottom"/>
          </w:tcPr>
          <w:p w14:paraId="0D12F167" w14:textId="77777777" w:rsidR="0036191B" w:rsidRDefault="0036191B" w:rsidP="00CE2096">
            <w:pPr>
              <w:tabs>
                <w:tab w:val="decimal" w:pos="681"/>
              </w:tabs>
              <w:jc w:val="right"/>
              <w:rPr>
                <w:rFonts w:ascii="Angsana New" w:hAnsi="Angsana New"/>
                <w:sz w:val="28"/>
                <w:szCs w:val="28"/>
                <w:lang w:val="en-US"/>
              </w:rPr>
            </w:pPr>
            <w:r>
              <w:rPr>
                <w:rFonts w:ascii="Angsana New" w:hAnsi="Angsana New"/>
                <w:sz w:val="28"/>
                <w:szCs w:val="28"/>
                <w:lang w:val="en-US"/>
              </w:rPr>
              <w:t>230</w:t>
            </w:r>
          </w:p>
        </w:tc>
        <w:tc>
          <w:tcPr>
            <w:tcW w:w="1925" w:type="dxa"/>
            <w:shd w:val="clear" w:color="auto" w:fill="auto"/>
            <w:vAlign w:val="bottom"/>
          </w:tcPr>
          <w:p w14:paraId="2AC3BE6E" w14:textId="77777777" w:rsidR="0036191B" w:rsidRDefault="0036191B" w:rsidP="00CE2096">
            <w:pPr>
              <w:tabs>
                <w:tab w:val="decimal" w:pos="681"/>
              </w:tabs>
              <w:jc w:val="right"/>
              <w:rPr>
                <w:rFonts w:ascii="Angsana New" w:hAnsi="Angsana New"/>
                <w:sz w:val="28"/>
                <w:szCs w:val="28"/>
                <w:lang w:val="en-US"/>
              </w:rPr>
            </w:pPr>
            <w:r>
              <w:rPr>
                <w:rFonts w:ascii="Angsana New" w:hAnsi="Angsana New"/>
                <w:sz w:val="28"/>
                <w:szCs w:val="28"/>
                <w:lang w:val="en-US"/>
              </w:rPr>
              <w:t>46</w:t>
            </w:r>
          </w:p>
        </w:tc>
      </w:tr>
      <w:tr w:rsidR="0036191B" w:rsidRPr="004332D8" w14:paraId="7B8BE392" w14:textId="77777777" w:rsidTr="00310E3B">
        <w:tc>
          <w:tcPr>
            <w:tcW w:w="2811" w:type="dxa"/>
            <w:shd w:val="clear" w:color="auto" w:fill="auto"/>
          </w:tcPr>
          <w:p w14:paraId="288CF777" w14:textId="45CC7DCA" w:rsidR="0036191B" w:rsidRPr="00DE2A24" w:rsidRDefault="0036191B" w:rsidP="00CE2096">
            <w:pPr>
              <w:ind w:left="170" w:hanging="170"/>
              <w:rPr>
                <w:rFonts w:ascii="Angsana New" w:hAnsi="Angsana New"/>
                <w:sz w:val="28"/>
                <w:szCs w:val="28"/>
                <w:cs/>
              </w:rPr>
            </w:pPr>
            <w:r w:rsidRPr="00AE09D3">
              <w:rPr>
                <w:rFonts w:ascii="Angsana New" w:hAnsi="Angsana New" w:hint="cs"/>
                <w:sz w:val="28"/>
                <w:szCs w:val="28"/>
                <w:cs/>
                <w:lang w:val="en-US"/>
              </w:rPr>
              <w:t xml:space="preserve">   </w:t>
            </w:r>
            <w:r w:rsidRPr="00E77083">
              <w:rPr>
                <w:rFonts w:ascii="Angsana New" w:hAnsi="Angsana New"/>
                <w:sz w:val="28"/>
                <w:szCs w:val="28"/>
                <w:lang w:val="en-US"/>
              </w:rPr>
              <w:t>Total dividend pa</w:t>
            </w:r>
            <w:r w:rsidR="00310E3B">
              <w:rPr>
                <w:rFonts w:ascii="Angsana New" w:hAnsi="Angsana New"/>
                <w:sz w:val="28"/>
                <w:szCs w:val="28"/>
                <w:lang w:val="en-US"/>
              </w:rPr>
              <w:t>id</w:t>
            </w:r>
            <w:r w:rsidRPr="00E77083">
              <w:rPr>
                <w:rFonts w:ascii="Angsana New" w:hAnsi="Angsana New"/>
                <w:sz w:val="28"/>
                <w:szCs w:val="28"/>
                <w:lang w:val="en-US"/>
              </w:rPr>
              <w:t xml:space="preserve"> for </w:t>
            </w:r>
            <w:r w:rsidRPr="00E77083">
              <w:rPr>
                <w:rFonts w:ascii="Angsana New" w:hAnsi="Angsana New"/>
                <w:sz w:val="28"/>
                <w:szCs w:val="28"/>
                <w:cs/>
                <w:lang w:val="en-US"/>
              </w:rPr>
              <w:t>2022</w:t>
            </w:r>
          </w:p>
        </w:tc>
        <w:tc>
          <w:tcPr>
            <w:tcW w:w="3260" w:type="dxa"/>
            <w:shd w:val="clear" w:color="auto" w:fill="auto"/>
          </w:tcPr>
          <w:p w14:paraId="42FE5A69" w14:textId="77777777" w:rsidR="0036191B" w:rsidRPr="00AE09D3" w:rsidRDefault="0036191B" w:rsidP="00CE2096">
            <w:pPr>
              <w:ind w:left="170" w:hanging="170"/>
              <w:rPr>
                <w:rFonts w:ascii="Angsana New" w:hAnsi="Angsana New"/>
                <w:sz w:val="28"/>
                <w:szCs w:val="28"/>
                <w:cs/>
                <w:lang w:val="en-US"/>
              </w:rPr>
            </w:pPr>
          </w:p>
        </w:tc>
        <w:tc>
          <w:tcPr>
            <w:tcW w:w="1335" w:type="dxa"/>
            <w:shd w:val="clear" w:color="auto" w:fill="auto"/>
            <w:vAlign w:val="bottom"/>
          </w:tcPr>
          <w:p w14:paraId="32DF413E" w14:textId="77777777" w:rsidR="0036191B" w:rsidRPr="00CB32EF" w:rsidRDefault="0036191B" w:rsidP="00CE2096">
            <w:pPr>
              <w:pBdr>
                <w:top w:val="single" w:sz="4" w:space="1" w:color="auto"/>
                <w:bottom w:val="doub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930</w:t>
            </w:r>
          </w:p>
        </w:tc>
        <w:tc>
          <w:tcPr>
            <w:tcW w:w="1925" w:type="dxa"/>
            <w:shd w:val="clear" w:color="auto" w:fill="auto"/>
            <w:vAlign w:val="bottom"/>
          </w:tcPr>
          <w:p w14:paraId="39D6ABDC" w14:textId="77777777" w:rsidR="0036191B" w:rsidRPr="00AE09D3" w:rsidRDefault="0036191B" w:rsidP="00CE2096">
            <w:pPr>
              <w:tabs>
                <w:tab w:val="decimal" w:pos="681"/>
              </w:tabs>
              <w:jc w:val="right"/>
              <w:rPr>
                <w:rFonts w:ascii="Angsana New" w:hAnsi="Angsana New"/>
                <w:sz w:val="28"/>
                <w:szCs w:val="28"/>
                <w:cs/>
                <w:lang w:val="en-US"/>
              </w:rPr>
            </w:pPr>
          </w:p>
        </w:tc>
      </w:tr>
    </w:tbl>
    <w:p w14:paraId="7006B0CD" w14:textId="0D53C2E2" w:rsidR="0036191B" w:rsidRPr="00214924" w:rsidRDefault="0036191B" w:rsidP="0036191B">
      <w:pPr>
        <w:numPr>
          <w:ilvl w:val="0"/>
          <w:numId w:val="1"/>
        </w:numPr>
        <w:spacing w:before="240"/>
        <w:rPr>
          <w:rFonts w:ascii="Angsana New" w:hAnsi="Angsana New"/>
          <w:b/>
          <w:bCs/>
          <w:sz w:val="28"/>
          <w:szCs w:val="28"/>
          <w:cs/>
          <w:lang w:val="en-US"/>
        </w:rPr>
      </w:pPr>
      <w:r>
        <w:rPr>
          <w:rFonts w:ascii="Angsana New" w:hAnsi="Angsana New"/>
          <w:b/>
          <w:bCs/>
          <w:sz w:val="28"/>
          <w:szCs w:val="28"/>
          <w:lang w:val="en-US"/>
        </w:rPr>
        <w:t>I</w:t>
      </w:r>
      <w:r w:rsidRPr="008B5545">
        <w:rPr>
          <w:rFonts w:ascii="Angsana New" w:hAnsi="Angsana New"/>
          <w:b/>
          <w:bCs/>
          <w:sz w:val="28"/>
          <w:szCs w:val="28"/>
          <w:lang w:val="en-US"/>
        </w:rPr>
        <w:t xml:space="preserve">NCOME TAX </w:t>
      </w:r>
    </w:p>
    <w:p w14:paraId="4BB9933F" w14:textId="744056F4" w:rsidR="0036191B" w:rsidRDefault="0036191B" w:rsidP="0036191B">
      <w:pPr>
        <w:tabs>
          <w:tab w:val="left" w:pos="4253"/>
        </w:tabs>
        <w:spacing w:before="120"/>
        <w:ind w:left="380"/>
        <w:jc w:val="thaiDistribute"/>
        <w:rPr>
          <w:rFonts w:ascii="Angsana New" w:hAnsi="Angsana New"/>
          <w:sz w:val="28"/>
          <w:szCs w:val="28"/>
          <w:lang w:val="en-US"/>
        </w:rPr>
      </w:pPr>
      <w:r w:rsidRPr="008B5545">
        <w:rPr>
          <w:rFonts w:ascii="Angsana New" w:hAnsi="Angsana New"/>
          <w:sz w:val="28"/>
          <w:szCs w:val="28"/>
          <w:lang w:val="en-US"/>
        </w:rPr>
        <w:t xml:space="preserve">Income tax </w:t>
      </w:r>
      <w:proofErr w:type="spellStart"/>
      <w:r w:rsidR="001C238A">
        <w:rPr>
          <w:rFonts w:ascii="Angsana New" w:hAnsi="Angsana New"/>
          <w:sz w:val="28"/>
          <w:szCs w:val="28"/>
          <w:lang w:val="en-US"/>
        </w:rPr>
        <w:t>recognised</w:t>
      </w:r>
      <w:proofErr w:type="spellEnd"/>
      <w:r w:rsidRPr="008B5545">
        <w:rPr>
          <w:rFonts w:ascii="Angsana New" w:hAnsi="Angsana New"/>
          <w:sz w:val="28"/>
          <w:szCs w:val="28"/>
          <w:lang w:val="en-US"/>
        </w:rPr>
        <w:t xml:space="preserve"> for the years ended December </w:t>
      </w:r>
      <w:r w:rsidRPr="008B5545">
        <w:rPr>
          <w:rFonts w:ascii="Angsana New" w:hAnsi="Angsana New"/>
          <w:sz w:val="28"/>
          <w:szCs w:val="28"/>
          <w:cs/>
          <w:lang w:val="en-US"/>
        </w:rPr>
        <w:t>31</w:t>
      </w:r>
      <w:r w:rsidRPr="008B5545">
        <w:rPr>
          <w:rFonts w:ascii="Angsana New" w:hAnsi="Angsana New"/>
          <w:sz w:val="28"/>
          <w:szCs w:val="28"/>
          <w:lang w:val="en-US"/>
        </w:rPr>
        <w:t xml:space="preserve">, </w:t>
      </w:r>
      <w:r w:rsidRPr="008B5545">
        <w:rPr>
          <w:rFonts w:ascii="Angsana New" w:hAnsi="Angsana New"/>
          <w:sz w:val="28"/>
          <w:szCs w:val="28"/>
          <w:cs/>
          <w:lang w:val="en-US"/>
        </w:rPr>
        <w:t>202</w:t>
      </w:r>
      <w:r>
        <w:rPr>
          <w:rFonts w:ascii="Angsana New" w:hAnsi="Angsana New"/>
          <w:sz w:val="28"/>
          <w:szCs w:val="28"/>
          <w:lang w:val="en-US"/>
        </w:rPr>
        <w:t>3</w:t>
      </w:r>
      <w:r w:rsidRPr="008B5545">
        <w:rPr>
          <w:rFonts w:ascii="Angsana New" w:hAnsi="Angsana New"/>
          <w:sz w:val="28"/>
          <w:szCs w:val="28"/>
          <w:cs/>
          <w:lang w:val="en-US"/>
        </w:rPr>
        <w:t xml:space="preserve"> </w:t>
      </w:r>
      <w:r w:rsidRPr="008B5545">
        <w:rPr>
          <w:rFonts w:ascii="Angsana New" w:hAnsi="Angsana New"/>
          <w:sz w:val="28"/>
          <w:szCs w:val="28"/>
          <w:lang w:val="en-US"/>
        </w:rPr>
        <w:t xml:space="preserve">and </w:t>
      </w:r>
      <w:r w:rsidRPr="008B5545">
        <w:rPr>
          <w:rFonts w:ascii="Angsana New" w:hAnsi="Angsana New"/>
          <w:sz w:val="28"/>
          <w:szCs w:val="28"/>
          <w:cs/>
          <w:lang w:val="en-US"/>
        </w:rPr>
        <w:t>202</w:t>
      </w:r>
      <w:r>
        <w:rPr>
          <w:rFonts w:ascii="Angsana New" w:hAnsi="Angsana New"/>
          <w:sz w:val="28"/>
          <w:szCs w:val="28"/>
          <w:lang w:val="en-US"/>
        </w:rPr>
        <w:t>2</w:t>
      </w:r>
      <w:r w:rsidRPr="008B5545">
        <w:rPr>
          <w:rFonts w:ascii="Angsana New" w:hAnsi="Angsana New"/>
          <w:sz w:val="28"/>
          <w:szCs w:val="28"/>
          <w:cs/>
          <w:lang w:val="en-US"/>
        </w:rPr>
        <w:t xml:space="preserve"> </w:t>
      </w:r>
      <w:r w:rsidR="00D70009">
        <w:rPr>
          <w:rFonts w:ascii="Angsana New" w:hAnsi="Angsana New"/>
          <w:sz w:val="28"/>
          <w:szCs w:val="28"/>
          <w:lang w:val="en-US"/>
        </w:rPr>
        <w:t>compri</w:t>
      </w:r>
      <w:r w:rsidR="00D70009" w:rsidRPr="00B20385">
        <w:rPr>
          <w:rFonts w:ascii="Angsana New" w:hAnsi="Angsana New"/>
          <w:sz w:val="28"/>
          <w:szCs w:val="28"/>
          <w:lang w:val="en-US"/>
        </w:rPr>
        <w:t>ses the following:</w:t>
      </w:r>
    </w:p>
    <w:tbl>
      <w:tblPr>
        <w:tblW w:w="8893" w:type="dxa"/>
        <w:tblInd w:w="540" w:type="dxa"/>
        <w:tblLayout w:type="fixed"/>
        <w:tblLook w:val="01E0" w:firstRow="1" w:lastRow="1" w:firstColumn="1" w:lastColumn="1" w:noHBand="0" w:noVBand="0"/>
      </w:tblPr>
      <w:tblGrid>
        <w:gridCol w:w="4138"/>
        <w:gridCol w:w="1171"/>
        <w:gridCol w:w="1239"/>
        <w:gridCol w:w="1171"/>
        <w:gridCol w:w="1168"/>
        <w:gridCol w:w="6"/>
      </w:tblGrid>
      <w:tr w:rsidR="00DB71E5" w:rsidRPr="00D42775" w14:paraId="3073E5D0" w14:textId="77777777" w:rsidTr="0036191B">
        <w:trPr>
          <w:gridAfter w:val="1"/>
          <w:wAfter w:w="6" w:type="dxa"/>
          <w:trHeight w:val="397"/>
        </w:trPr>
        <w:tc>
          <w:tcPr>
            <w:tcW w:w="4138" w:type="dxa"/>
            <w:vAlign w:val="center"/>
          </w:tcPr>
          <w:p w14:paraId="404FE26D" w14:textId="77777777" w:rsidR="00DB71E5" w:rsidRPr="00B27D8C" w:rsidRDefault="00DB71E5" w:rsidP="003052CD">
            <w:pPr>
              <w:tabs>
                <w:tab w:val="left" w:pos="1440"/>
              </w:tabs>
              <w:rPr>
                <w:rFonts w:ascii="Angsana New" w:hAnsi="Angsana New"/>
                <w:spacing w:val="-4"/>
                <w:sz w:val="28"/>
                <w:szCs w:val="28"/>
                <w:cs/>
              </w:rPr>
            </w:pPr>
          </w:p>
        </w:tc>
        <w:tc>
          <w:tcPr>
            <w:tcW w:w="4749" w:type="dxa"/>
            <w:gridSpan w:val="4"/>
            <w:vAlign w:val="center"/>
          </w:tcPr>
          <w:p w14:paraId="60441F5C" w14:textId="3DFA93B2" w:rsidR="00DB71E5" w:rsidRPr="00AE09D3" w:rsidRDefault="00BE4685" w:rsidP="003052CD">
            <w:pPr>
              <w:pBdr>
                <w:bottom w:val="single" w:sz="4" w:space="1" w:color="auto"/>
              </w:pBdr>
              <w:ind w:right="-43"/>
              <w:jc w:val="center"/>
              <w:rPr>
                <w:rFonts w:ascii="Angsana New" w:hAnsi="Angsana New"/>
                <w:sz w:val="28"/>
                <w:szCs w:val="28"/>
                <w:cs/>
                <w:lang w:val="en-US"/>
              </w:rPr>
            </w:pPr>
            <w:r>
              <w:rPr>
                <w:rFonts w:ascii="Angsana New" w:hAnsi="Angsana New" w:hint="cs"/>
                <w:sz w:val="28"/>
                <w:szCs w:val="28"/>
                <w:lang w:val="en-US"/>
              </w:rPr>
              <w:t>Unit : Thousand Baht</w:t>
            </w:r>
          </w:p>
        </w:tc>
      </w:tr>
      <w:tr w:rsidR="00DB71E5" w:rsidRPr="00D42775" w14:paraId="6E604BB3" w14:textId="77777777" w:rsidTr="0036191B">
        <w:trPr>
          <w:trHeight w:val="397"/>
        </w:trPr>
        <w:tc>
          <w:tcPr>
            <w:tcW w:w="4138" w:type="dxa"/>
            <w:vAlign w:val="center"/>
          </w:tcPr>
          <w:p w14:paraId="5EB24A42" w14:textId="77777777" w:rsidR="00DB71E5" w:rsidRPr="00D42775" w:rsidRDefault="00DB71E5" w:rsidP="003052CD">
            <w:pPr>
              <w:tabs>
                <w:tab w:val="left" w:pos="1440"/>
              </w:tabs>
              <w:rPr>
                <w:rFonts w:ascii="Angsana New" w:hAnsi="Angsana New"/>
                <w:spacing w:val="-4"/>
                <w:sz w:val="28"/>
                <w:szCs w:val="28"/>
                <w:cs/>
              </w:rPr>
            </w:pPr>
          </w:p>
        </w:tc>
        <w:tc>
          <w:tcPr>
            <w:tcW w:w="2410" w:type="dxa"/>
            <w:gridSpan w:val="2"/>
            <w:vAlign w:val="center"/>
          </w:tcPr>
          <w:p w14:paraId="78D7C1AE" w14:textId="422CECDA" w:rsidR="00DB71E5" w:rsidRPr="0036191B" w:rsidRDefault="00BE4685" w:rsidP="003052CD">
            <w:pPr>
              <w:pBdr>
                <w:bottom w:val="single" w:sz="4" w:space="1" w:color="auto"/>
              </w:pBdr>
              <w:ind w:right="-43"/>
              <w:jc w:val="center"/>
              <w:rPr>
                <w:rFonts w:ascii="Angsana New" w:hAnsi="Angsana New"/>
                <w:spacing w:val="-8"/>
                <w:sz w:val="28"/>
                <w:szCs w:val="28"/>
                <w:cs/>
              </w:rPr>
            </w:pPr>
            <w:r w:rsidRPr="0036191B">
              <w:rPr>
                <w:rFonts w:ascii="Angsana New" w:hAnsi="Angsana New"/>
                <w:spacing w:val="-8"/>
                <w:sz w:val="28"/>
                <w:szCs w:val="28"/>
                <w:lang w:val="en-US"/>
              </w:rPr>
              <w:t>Consolidated financial statements</w:t>
            </w:r>
          </w:p>
        </w:tc>
        <w:tc>
          <w:tcPr>
            <w:tcW w:w="2345" w:type="dxa"/>
            <w:gridSpan w:val="3"/>
            <w:vAlign w:val="center"/>
          </w:tcPr>
          <w:p w14:paraId="082E2C25" w14:textId="5978E82F" w:rsidR="00DB71E5" w:rsidRPr="00AE09D3" w:rsidRDefault="00BE4685" w:rsidP="003052CD">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Separate financial statements</w:t>
            </w:r>
          </w:p>
        </w:tc>
      </w:tr>
      <w:tr w:rsidR="0036191B" w:rsidRPr="00D42775" w14:paraId="45E4DACF" w14:textId="77777777" w:rsidTr="0036191B">
        <w:trPr>
          <w:trHeight w:val="397"/>
        </w:trPr>
        <w:tc>
          <w:tcPr>
            <w:tcW w:w="4138" w:type="dxa"/>
            <w:vAlign w:val="center"/>
          </w:tcPr>
          <w:p w14:paraId="7F44FE12" w14:textId="77777777" w:rsidR="0036191B" w:rsidRPr="00AE09D3" w:rsidRDefault="0036191B" w:rsidP="0036191B">
            <w:pPr>
              <w:tabs>
                <w:tab w:val="left" w:pos="1440"/>
              </w:tabs>
              <w:rPr>
                <w:rFonts w:ascii="Angsana New" w:hAnsi="Angsana New"/>
                <w:spacing w:val="-4"/>
                <w:sz w:val="28"/>
                <w:szCs w:val="28"/>
                <w:cs/>
                <w:lang w:val="en-US"/>
              </w:rPr>
            </w:pPr>
          </w:p>
        </w:tc>
        <w:tc>
          <w:tcPr>
            <w:tcW w:w="1171" w:type="dxa"/>
            <w:vAlign w:val="center"/>
          </w:tcPr>
          <w:p w14:paraId="14D3F60C" w14:textId="50B38397" w:rsidR="0036191B" w:rsidRPr="00AE09D3" w:rsidRDefault="0036191B" w:rsidP="0036191B">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2023</w:t>
            </w:r>
          </w:p>
        </w:tc>
        <w:tc>
          <w:tcPr>
            <w:tcW w:w="1239" w:type="dxa"/>
            <w:vAlign w:val="center"/>
          </w:tcPr>
          <w:p w14:paraId="2292E76E" w14:textId="3F58A64C" w:rsidR="0036191B" w:rsidRPr="00AE09D3" w:rsidRDefault="0036191B" w:rsidP="0036191B">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2022</w:t>
            </w:r>
          </w:p>
        </w:tc>
        <w:tc>
          <w:tcPr>
            <w:tcW w:w="1171" w:type="dxa"/>
            <w:vAlign w:val="center"/>
          </w:tcPr>
          <w:p w14:paraId="78C51BDB" w14:textId="29B1878E" w:rsidR="0036191B" w:rsidRPr="00AE09D3" w:rsidRDefault="0036191B" w:rsidP="0036191B">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2023</w:t>
            </w:r>
          </w:p>
        </w:tc>
        <w:tc>
          <w:tcPr>
            <w:tcW w:w="1174" w:type="dxa"/>
            <w:gridSpan w:val="2"/>
            <w:vAlign w:val="center"/>
          </w:tcPr>
          <w:p w14:paraId="3CCAA9E7" w14:textId="0D716388" w:rsidR="0036191B" w:rsidRPr="00AE09D3" w:rsidRDefault="0036191B" w:rsidP="0036191B">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2022</w:t>
            </w:r>
          </w:p>
        </w:tc>
      </w:tr>
      <w:tr w:rsidR="00D70009" w:rsidRPr="00D42775" w14:paraId="5AB390E0" w14:textId="77777777" w:rsidTr="0036191B">
        <w:trPr>
          <w:trHeight w:val="397"/>
        </w:trPr>
        <w:tc>
          <w:tcPr>
            <w:tcW w:w="4138" w:type="dxa"/>
            <w:vAlign w:val="center"/>
          </w:tcPr>
          <w:p w14:paraId="7A5251C8" w14:textId="4C3A8796" w:rsidR="00D70009" w:rsidRPr="00D42775" w:rsidRDefault="00D70009" w:rsidP="00D70009">
            <w:pPr>
              <w:ind w:left="312" w:right="-43" w:hanging="312"/>
              <w:rPr>
                <w:rFonts w:ascii="Angsana New" w:hAnsi="Angsana New"/>
                <w:b/>
                <w:bCs/>
                <w:sz w:val="28"/>
                <w:szCs w:val="28"/>
                <w:cs/>
              </w:rPr>
            </w:pPr>
            <w:r w:rsidRPr="00B20385">
              <w:rPr>
                <w:rFonts w:ascii="Angsana New" w:hAnsi="Angsana New"/>
                <w:b/>
                <w:bCs/>
                <w:sz w:val="28"/>
                <w:szCs w:val="28"/>
                <w:lang w:val="en-US"/>
              </w:rPr>
              <w:t>Current income tax</w:t>
            </w:r>
            <w:r w:rsidRPr="00B20385">
              <w:rPr>
                <w:rFonts w:ascii="Angsana New" w:hAnsi="Angsana New"/>
                <w:b/>
                <w:bCs/>
                <w:sz w:val="28"/>
                <w:szCs w:val="28"/>
                <w:cs/>
                <w:lang w:val="en-US"/>
              </w:rPr>
              <w:t>:</w:t>
            </w:r>
          </w:p>
        </w:tc>
        <w:tc>
          <w:tcPr>
            <w:tcW w:w="1171" w:type="dxa"/>
            <w:shd w:val="clear" w:color="auto" w:fill="auto"/>
            <w:vAlign w:val="bottom"/>
          </w:tcPr>
          <w:p w14:paraId="431856F3" w14:textId="77777777" w:rsidR="00D70009" w:rsidRPr="00D42775" w:rsidRDefault="00D70009" w:rsidP="00D70009">
            <w:pPr>
              <w:ind w:left="-78"/>
              <w:jc w:val="right"/>
              <w:rPr>
                <w:rFonts w:ascii="Angsana New" w:hAnsi="Angsana New"/>
                <w:spacing w:val="-4"/>
                <w:sz w:val="28"/>
                <w:szCs w:val="28"/>
                <w:cs/>
              </w:rPr>
            </w:pPr>
          </w:p>
        </w:tc>
        <w:tc>
          <w:tcPr>
            <w:tcW w:w="1239" w:type="dxa"/>
            <w:shd w:val="clear" w:color="auto" w:fill="auto"/>
            <w:vAlign w:val="bottom"/>
          </w:tcPr>
          <w:p w14:paraId="17CC7455" w14:textId="77777777" w:rsidR="00D70009" w:rsidRPr="00D42775" w:rsidRDefault="00D70009" w:rsidP="00D70009">
            <w:pPr>
              <w:jc w:val="right"/>
              <w:rPr>
                <w:rFonts w:ascii="Angsana New" w:hAnsi="Angsana New"/>
                <w:spacing w:val="-4"/>
                <w:sz w:val="28"/>
                <w:szCs w:val="28"/>
                <w:cs/>
              </w:rPr>
            </w:pPr>
          </w:p>
        </w:tc>
        <w:tc>
          <w:tcPr>
            <w:tcW w:w="1171" w:type="dxa"/>
            <w:shd w:val="clear" w:color="auto" w:fill="auto"/>
            <w:vAlign w:val="bottom"/>
          </w:tcPr>
          <w:p w14:paraId="1997A25E" w14:textId="77777777" w:rsidR="00D70009" w:rsidRPr="00D42775" w:rsidRDefault="00D70009" w:rsidP="00D70009">
            <w:pPr>
              <w:ind w:left="-78"/>
              <w:jc w:val="right"/>
              <w:rPr>
                <w:rFonts w:ascii="Angsana New" w:hAnsi="Angsana New"/>
                <w:spacing w:val="-4"/>
                <w:sz w:val="28"/>
                <w:szCs w:val="28"/>
                <w:cs/>
              </w:rPr>
            </w:pPr>
          </w:p>
        </w:tc>
        <w:tc>
          <w:tcPr>
            <w:tcW w:w="1174" w:type="dxa"/>
            <w:gridSpan w:val="2"/>
            <w:vAlign w:val="bottom"/>
          </w:tcPr>
          <w:p w14:paraId="693CC08B" w14:textId="77777777" w:rsidR="00D70009" w:rsidRPr="00AE09D3" w:rsidRDefault="00D70009" w:rsidP="00D70009">
            <w:pPr>
              <w:jc w:val="right"/>
              <w:rPr>
                <w:rFonts w:ascii="Angsana New" w:hAnsi="Angsana New"/>
                <w:spacing w:val="-4"/>
                <w:sz w:val="28"/>
                <w:szCs w:val="28"/>
                <w:cs/>
                <w:lang w:val="en-US"/>
              </w:rPr>
            </w:pPr>
          </w:p>
        </w:tc>
      </w:tr>
      <w:tr w:rsidR="00D70009" w:rsidRPr="00D42775" w14:paraId="500AB5D9" w14:textId="77777777" w:rsidTr="0036191B">
        <w:trPr>
          <w:trHeight w:val="397"/>
        </w:trPr>
        <w:tc>
          <w:tcPr>
            <w:tcW w:w="4138" w:type="dxa"/>
            <w:vAlign w:val="center"/>
          </w:tcPr>
          <w:p w14:paraId="35C9CF4C" w14:textId="1A7987AD" w:rsidR="00D70009" w:rsidRPr="00AE09D3" w:rsidRDefault="00D70009" w:rsidP="00D70009">
            <w:pPr>
              <w:ind w:left="312" w:right="-43" w:hanging="312"/>
              <w:rPr>
                <w:rFonts w:ascii="Angsana New" w:hAnsi="Angsana New"/>
                <w:sz w:val="28"/>
                <w:szCs w:val="28"/>
                <w:cs/>
                <w:lang w:val="en-US"/>
              </w:rPr>
            </w:pPr>
            <w:r w:rsidRPr="00B20385">
              <w:rPr>
                <w:rFonts w:ascii="Angsana New" w:hAnsi="Angsana New"/>
                <w:sz w:val="28"/>
                <w:szCs w:val="28"/>
                <w:lang w:val="en-US"/>
              </w:rPr>
              <w:t>Current income tax for the year</w:t>
            </w:r>
          </w:p>
        </w:tc>
        <w:tc>
          <w:tcPr>
            <w:tcW w:w="1171" w:type="dxa"/>
            <w:shd w:val="clear" w:color="auto" w:fill="auto"/>
            <w:vAlign w:val="bottom"/>
          </w:tcPr>
          <w:p w14:paraId="1A225BFF" w14:textId="5024488E" w:rsidR="00D70009" w:rsidRPr="00AE09D3" w:rsidRDefault="00D70009" w:rsidP="00D70009">
            <w:pPr>
              <w:ind w:left="-78"/>
              <w:jc w:val="right"/>
              <w:rPr>
                <w:rFonts w:ascii="Angsana New" w:hAnsi="Angsana New"/>
                <w:spacing w:val="-4"/>
                <w:sz w:val="28"/>
                <w:szCs w:val="28"/>
                <w:cs/>
                <w:lang w:val="en-US"/>
              </w:rPr>
            </w:pPr>
            <w:r w:rsidRPr="006E484D">
              <w:rPr>
                <w:rFonts w:ascii="Angsana New" w:hAnsi="Angsana New"/>
                <w:spacing w:val="-4"/>
                <w:sz w:val="28"/>
                <w:szCs w:val="28"/>
                <w:lang w:val="en-US"/>
              </w:rPr>
              <w:t>28</w:t>
            </w:r>
            <w:r w:rsidRPr="009812E2">
              <w:rPr>
                <w:rFonts w:ascii="Angsana New" w:hAnsi="Angsana New"/>
                <w:spacing w:val="-4"/>
                <w:sz w:val="28"/>
                <w:szCs w:val="28"/>
                <w:lang w:val="en-US"/>
              </w:rPr>
              <w:t>,</w:t>
            </w:r>
            <w:r w:rsidRPr="006E484D">
              <w:rPr>
                <w:rFonts w:ascii="Angsana New" w:hAnsi="Angsana New"/>
                <w:spacing w:val="-4"/>
                <w:sz w:val="28"/>
                <w:szCs w:val="28"/>
                <w:lang w:val="en-US"/>
              </w:rPr>
              <w:t>22</w:t>
            </w:r>
            <w:r w:rsidRPr="006E484D">
              <w:rPr>
                <w:rFonts w:ascii="Angsana New" w:hAnsi="Angsana New" w:hint="cs"/>
                <w:spacing w:val="-4"/>
                <w:sz w:val="28"/>
                <w:szCs w:val="28"/>
                <w:lang w:val="en-US"/>
              </w:rPr>
              <w:t>9</w:t>
            </w:r>
          </w:p>
        </w:tc>
        <w:tc>
          <w:tcPr>
            <w:tcW w:w="1239" w:type="dxa"/>
            <w:shd w:val="clear" w:color="auto" w:fill="auto"/>
            <w:vAlign w:val="bottom"/>
          </w:tcPr>
          <w:p w14:paraId="333000C2" w14:textId="736CDF05" w:rsidR="00D70009" w:rsidRPr="00AE09D3" w:rsidRDefault="00D70009" w:rsidP="00D70009">
            <w:pPr>
              <w:ind w:left="-78"/>
              <w:jc w:val="right"/>
              <w:rPr>
                <w:rFonts w:ascii="Angsana New" w:hAnsi="Angsana New"/>
                <w:spacing w:val="-4"/>
                <w:sz w:val="28"/>
                <w:szCs w:val="28"/>
                <w:cs/>
                <w:lang w:val="en-US"/>
              </w:rPr>
            </w:pPr>
            <w:r>
              <w:rPr>
                <w:rFonts w:ascii="Angsana New" w:eastAsia="Times New Roman" w:hAnsi="Angsana New"/>
                <w:sz w:val="28"/>
                <w:szCs w:val="28"/>
                <w:lang w:val="en-US"/>
              </w:rPr>
              <w:t>5</w:t>
            </w:r>
            <w:r w:rsidRPr="006518AD">
              <w:rPr>
                <w:rFonts w:ascii="Angsana New" w:eastAsia="Times New Roman" w:hAnsi="Angsana New"/>
                <w:sz w:val="28"/>
                <w:szCs w:val="28"/>
                <w:lang w:val="en-US"/>
              </w:rPr>
              <w:t>,</w:t>
            </w:r>
            <w:r>
              <w:rPr>
                <w:rFonts w:ascii="Angsana New" w:eastAsia="Times New Roman" w:hAnsi="Angsana New"/>
                <w:sz w:val="28"/>
                <w:szCs w:val="28"/>
                <w:lang w:val="en-US"/>
              </w:rPr>
              <w:t>867</w:t>
            </w:r>
          </w:p>
        </w:tc>
        <w:tc>
          <w:tcPr>
            <w:tcW w:w="1171" w:type="dxa"/>
            <w:shd w:val="clear" w:color="auto" w:fill="auto"/>
            <w:vAlign w:val="bottom"/>
          </w:tcPr>
          <w:p w14:paraId="5399D204" w14:textId="32B4B250" w:rsidR="00D70009" w:rsidRPr="00AE09D3" w:rsidRDefault="00D70009" w:rsidP="00D70009">
            <w:pPr>
              <w:ind w:left="-78"/>
              <w:jc w:val="right"/>
              <w:rPr>
                <w:rFonts w:ascii="Angsana New" w:hAnsi="Angsana New"/>
                <w:spacing w:val="-4"/>
                <w:sz w:val="28"/>
                <w:szCs w:val="28"/>
                <w:cs/>
                <w:lang w:val="en-US"/>
              </w:rPr>
            </w:pPr>
            <w:r w:rsidRPr="006E484D">
              <w:rPr>
                <w:rFonts w:ascii="Angsana New" w:hAnsi="Angsana New"/>
                <w:spacing w:val="-4"/>
                <w:sz w:val="28"/>
                <w:szCs w:val="28"/>
                <w:lang w:val="en-US"/>
              </w:rPr>
              <w:t>3</w:t>
            </w:r>
            <w:r w:rsidRPr="00A47472">
              <w:rPr>
                <w:rFonts w:ascii="Angsana New" w:hAnsi="Angsana New"/>
                <w:spacing w:val="-4"/>
                <w:sz w:val="28"/>
                <w:szCs w:val="28"/>
                <w:lang w:val="en-US"/>
              </w:rPr>
              <w:t>,</w:t>
            </w:r>
            <w:r w:rsidRPr="006E484D">
              <w:rPr>
                <w:rFonts w:ascii="Angsana New" w:hAnsi="Angsana New"/>
                <w:spacing w:val="-4"/>
                <w:sz w:val="28"/>
                <w:szCs w:val="28"/>
                <w:lang w:val="en-US"/>
              </w:rPr>
              <w:t>139</w:t>
            </w:r>
          </w:p>
        </w:tc>
        <w:tc>
          <w:tcPr>
            <w:tcW w:w="1174" w:type="dxa"/>
            <w:gridSpan w:val="2"/>
            <w:shd w:val="clear" w:color="auto" w:fill="auto"/>
            <w:vAlign w:val="bottom"/>
          </w:tcPr>
          <w:p w14:paraId="4F1ABE7E" w14:textId="24211F2F" w:rsidR="00D70009" w:rsidRPr="00AE09D3" w:rsidRDefault="00D70009" w:rsidP="00D70009">
            <w:pPr>
              <w:ind w:left="-78"/>
              <w:jc w:val="right"/>
              <w:rPr>
                <w:rFonts w:ascii="Angsana New" w:hAnsi="Angsana New"/>
                <w:spacing w:val="-4"/>
                <w:sz w:val="28"/>
                <w:szCs w:val="28"/>
                <w:cs/>
                <w:lang w:val="en-US"/>
              </w:rPr>
            </w:pPr>
            <w:r w:rsidRPr="002A45A3">
              <w:rPr>
                <w:rFonts w:ascii="Angsana New" w:eastAsia="Times New Roman" w:hAnsi="Angsana New"/>
                <w:sz w:val="28"/>
                <w:szCs w:val="28"/>
                <w:lang w:val="en-US"/>
              </w:rPr>
              <w:t>-</w:t>
            </w:r>
          </w:p>
        </w:tc>
      </w:tr>
      <w:tr w:rsidR="00D70009" w:rsidRPr="00D42775" w14:paraId="7479209F" w14:textId="77777777" w:rsidTr="0036191B">
        <w:trPr>
          <w:trHeight w:val="397"/>
        </w:trPr>
        <w:tc>
          <w:tcPr>
            <w:tcW w:w="4138" w:type="dxa"/>
            <w:vAlign w:val="center"/>
          </w:tcPr>
          <w:p w14:paraId="45EF2A03" w14:textId="7C705523" w:rsidR="00D70009" w:rsidRPr="00D42775" w:rsidRDefault="00D70009" w:rsidP="00D70009">
            <w:pPr>
              <w:ind w:left="312" w:right="-43" w:hanging="312"/>
              <w:rPr>
                <w:rFonts w:ascii="Angsana New" w:hAnsi="Angsana New"/>
                <w:b/>
                <w:bCs/>
                <w:sz w:val="28"/>
                <w:szCs w:val="28"/>
                <w:cs/>
              </w:rPr>
            </w:pPr>
            <w:r w:rsidRPr="00B20385">
              <w:rPr>
                <w:rFonts w:ascii="Angsana New" w:hAnsi="Angsana New"/>
                <w:b/>
                <w:bCs/>
                <w:sz w:val="28"/>
                <w:szCs w:val="28"/>
                <w:lang w:val="en-US"/>
              </w:rPr>
              <w:t>Deferred tax</w:t>
            </w:r>
            <w:r w:rsidRPr="00B20385">
              <w:rPr>
                <w:rFonts w:ascii="Angsana New" w:hAnsi="Angsana New"/>
                <w:b/>
                <w:bCs/>
                <w:sz w:val="28"/>
                <w:szCs w:val="28"/>
                <w:cs/>
                <w:lang w:val="en-US"/>
              </w:rPr>
              <w:t>:</w:t>
            </w:r>
          </w:p>
        </w:tc>
        <w:tc>
          <w:tcPr>
            <w:tcW w:w="1171" w:type="dxa"/>
            <w:shd w:val="clear" w:color="auto" w:fill="auto"/>
            <w:vAlign w:val="bottom"/>
          </w:tcPr>
          <w:p w14:paraId="032B8950" w14:textId="77777777" w:rsidR="00D70009" w:rsidRPr="00D42775" w:rsidRDefault="00D70009" w:rsidP="00D70009">
            <w:pPr>
              <w:ind w:left="-18"/>
              <w:jc w:val="right"/>
              <w:rPr>
                <w:rFonts w:ascii="Angsana New" w:hAnsi="Angsana New"/>
                <w:spacing w:val="-4"/>
                <w:sz w:val="28"/>
                <w:szCs w:val="28"/>
                <w:cs/>
              </w:rPr>
            </w:pPr>
          </w:p>
        </w:tc>
        <w:tc>
          <w:tcPr>
            <w:tcW w:w="1239" w:type="dxa"/>
            <w:shd w:val="clear" w:color="auto" w:fill="auto"/>
            <w:vAlign w:val="bottom"/>
          </w:tcPr>
          <w:p w14:paraId="383F7BD5" w14:textId="77777777" w:rsidR="00D70009" w:rsidRPr="00D42775" w:rsidRDefault="00D70009" w:rsidP="00D70009">
            <w:pPr>
              <w:ind w:left="-18"/>
              <w:jc w:val="right"/>
              <w:rPr>
                <w:rFonts w:ascii="Angsana New" w:hAnsi="Angsana New"/>
                <w:spacing w:val="-4"/>
                <w:sz w:val="28"/>
                <w:szCs w:val="28"/>
                <w:cs/>
              </w:rPr>
            </w:pPr>
          </w:p>
        </w:tc>
        <w:tc>
          <w:tcPr>
            <w:tcW w:w="1171" w:type="dxa"/>
            <w:shd w:val="clear" w:color="auto" w:fill="auto"/>
            <w:vAlign w:val="bottom"/>
          </w:tcPr>
          <w:p w14:paraId="767E75F1" w14:textId="77777777" w:rsidR="00D70009" w:rsidRPr="00D42775" w:rsidRDefault="00D70009" w:rsidP="00D70009">
            <w:pPr>
              <w:ind w:left="-18"/>
              <w:jc w:val="right"/>
              <w:rPr>
                <w:rFonts w:ascii="Angsana New" w:hAnsi="Angsana New"/>
                <w:spacing w:val="-4"/>
                <w:sz w:val="28"/>
                <w:szCs w:val="28"/>
                <w:cs/>
              </w:rPr>
            </w:pPr>
          </w:p>
        </w:tc>
        <w:tc>
          <w:tcPr>
            <w:tcW w:w="1174" w:type="dxa"/>
            <w:gridSpan w:val="2"/>
            <w:shd w:val="clear" w:color="auto" w:fill="auto"/>
            <w:vAlign w:val="bottom"/>
          </w:tcPr>
          <w:p w14:paraId="6C7F8E0B" w14:textId="77777777" w:rsidR="00D70009" w:rsidRPr="00AE09D3" w:rsidRDefault="00D70009" w:rsidP="00D70009">
            <w:pPr>
              <w:ind w:left="-18"/>
              <w:jc w:val="right"/>
              <w:rPr>
                <w:rFonts w:ascii="Angsana New" w:hAnsi="Angsana New"/>
                <w:spacing w:val="-4"/>
                <w:sz w:val="28"/>
                <w:szCs w:val="28"/>
                <w:cs/>
                <w:lang w:val="en-US"/>
              </w:rPr>
            </w:pPr>
          </w:p>
        </w:tc>
      </w:tr>
      <w:tr w:rsidR="00D70009" w:rsidRPr="00D42775" w14:paraId="58453AA9" w14:textId="77777777" w:rsidTr="0036191B">
        <w:trPr>
          <w:trHeight w:val="397"/>
        </w:trPr>
        <w:tc>
          <w:tcPr>
            <w:tcW w:w="4138" w:type="dxa"/>
            <w:vAlign w:val="center"/>
          </w:tcPr>
          <w:p w14:paraId="65E571DD" w14:textId="262D76C9" w:rsidR="00D70009" w:rsidRPr="00AE09D3" w:rsidRDefault="00D70009" w:rsidP="00D70009">
            <w:pPr>
              <w:ind w:left="222" w:right="-43" w:hanging="222"/>
              <w:rPr>
                <w:rFonts w:ascii="Angsana New" w:hAnsi="Angsana New"/>
                <w:sz w:val="28"/>
                <w:szCs w:val="28"/>
                <w:cs/>
                <w:lang w:val="en-US"/>
              </w:rPr>
            </w:pPr>
            <w:r w:rsidRPr="00B20385">
              <w:rPr>
                <w:rFonts w:ascii="Angsana New" w:eastAsia="Times New Roman" w:hAnsi="Angsana New"/>
                <w:sz w:val="28"/>
                <w:szCs w:val="28"/>
                <w:lang w:val="en-US"/>
              </w:rPr>
              <w:t>Movements of temporary differences</w:t>
            </w:r>
          </w:p>
        </w:tc>
        <w:tc>
          <w:tcPr>
            <w:tcW w:w="1171" w:type="dxa"/>
            <w:shd w:val="clear" w:color="auto" w:fill="auto"/>
            <w:vAlign w:val="bottom"/>
          </w:tcPr>
          <w:p w14:paraId="2E4E201A" w14:textId="25B6157C" w:rsidR="00D70009" w:rsidRPr="00D42775" w:rsidRDefault="00D70009" w:rsidP="00D70009">
            <w:pPr>
              <w:pBdr>
                <w:bottom w:val="single" w:sz="4" w:space="1" w:color="auto"/>
              </w:pBdr>
              <w:ind w:left="-18"/>
              <w:jc w:val="right"/>
              <w:rPr>
                <w:rFonts w:ascii="Angsana New" w:hAnsi="Angsana New"/>
                <w:spacing w:val="-4"/>
                <w:sz w:val="28"/>
                <w:szCs w:val="28"/>
                <w:lang w:val="en-US"/>
              </w:rPr>
            </w:pPr>
            <w:r w:rsidRPr="006E484D">
              <w:rPr>
                <w:rFonts w:ascii="Angsana New" w:hAnsi="Angsana New"/>
                <w:spacing w:val="-4"/>
                <w:sz w:val="28"/>
                <w:szCs w:val="28"/>
                <w:lang w:val="en-US"/>
              </w:rPr>
              <w:t>1</w:t>
            </w:r>
            <w:r w:rsidRPr="006A1B1A">
              <w:rPr>
                <w:rFonts w:ascii="Angsana New" w:hAnsi="Angsana New"/>
                <w:spacing w:val="-4"/>
                <w:sz w:val="28"/>
                <w:szCs w:val="28"/>
                <w:lang w:val="en-US"/>
              </w:rPr>
              <w:t>,</w:t>
            </w:r>
            <w:r w:rsidRPr="006E484D">
              <w:rPr>
                <w:rFonts w:ascii="Angsana New" w:hAnsi="Angsana New"/>
                <w:spacing w:val="-4"/>
                <w:sz w:val="28"/>
                <w:szCs w:val="28"/>
                <w:lang w:val="en-US"/>
              </w:rPr>
              <w:t>971</w:t>
            </w:r>
          </w:p>
        </w:tc>
        <w:tc>
          <w:tcPr>
            <w:tcW w:w="1239" w:type="dxa"/>
            <w:shd w:val="clear" w:color="auto" w:fill="auto"/>
            <w:vAlign w:val="bottom"/>
          </w:tcPr>
          <w:p w14:paraId="06323FBE" w14:textId="4F3DE47F" w:rsidR="00D70009" w:rsidRPr="00AE09D3" w:rsidRDefault="00D70009" w:rsidP="00D70009">
            <w:pPr>
              <w:pBdr>
                <w:bottom w:val="single" w:sz="4" w:space="1" w:color="auto"/>
              </w:pBdr>
              <w:ind w:left="-18"/>
              <w:jc w:val="right"/>
              <w:rPr>
                <w:rFonts w:ascii="Angsana New" w:hAnsi="Angsana New"/>
                <w:spacing w:val="-4"/>
                <w:sz w:val="28"/>
                <w:szCs w:val="28"/>
                <w:cs/>
                <w:lang w:val="en-US"/>
              </w:rPr>
            </w:pPr>
            <w:r w:rsidRPr="00FA2D43">
              <w:rPr>
                <w:rFonts w:ascii="Angsana New" w:eastAsia="Times New Roman" w:hAnsi="Angsana New"/>
                <w:sz w:val="28"/>
                <w:szCs w:val="28"/>
                <w:lang w:val="en-US"/>
              </w:rPr>
              <w:t>(</w:t>
            </w:r>
            <w:r>
              <w:rPr>
                <w:rFonts w:ascii="Angsana New" w:eastAsia="Times New Roman" w:hAnsi="Angsana New"/>
                <w:sz w:val="28"/>
                <w:szCs w:val="28"/>
                <w:lang w:val="en-US"/>
              </w:rPr>
              <w:t>10,473</w:t>
            </w:r>
            <w:r w:rsidRPr="00FA2D43">
              <w:rPr>
                <w:rFonts w:ascii="Angsana New" w:eastAsia="Times New Roman" w:hAnsi="Angsana New"/>
                <w:sz w:val="28"/>
                <w:szCs w:val="28"/>
                <w:lang w:val="en-US"/>
              </w:rPr>
              <w:t>)</w:t>
            </w:r>
          </w:p>
        </w:tc>
        <w:tc>
          <w:tcPr>
            <w:tcW w:w="1171" w:type="dxa"/>
            <w:shd w:val="clear" w:color="auto" w:fill="auto"/>
            <w:vAlign w:val="bottom"/>
          </w:tcPr>
          <w:p w14:paraId="50C41BA3" w14:textId="1473C14B" w:rsidR="00D70009" w:rsidRPr="00D42775" w:rsidRDefault="00D70009" w:rsidP="00D70009">
            <w:pPr>
              <w:pBdr>
                <w:bottom w:val="single" w:sz="4" w:space="1" w:color="auto"/>
              </w:pBdr>
              <w:ind w:left="-18"/>
              <w:jc w:val="right"/>
              <w:rPr>
                <w:rFonts w:ascii="Angsana New" w:hAnsi="Angsana New"/>
                <w:spacing w:val="-4"/>
                <w:sz w:val="28"/>
                <w:szCs w:val="28"/>
                <w:lang w:val="en-US"/>
              </w:rPr>
            </w:pPr>
            <w:r w:rsidRPr="006E484D">
              <w:rPr>
                <w:rFonts w:ascii="Angsana New" w:hAnsi="Angsana New"/>
                <w:spacing w:val="-4"/>
                <w:sz w:val="28"/>
                <w:szCs w:val="28"/>
                <w:lang w:val="en-US"/>
              </w:rPr>
              <w:t>52</w:t>
            </w:r>
            <w:r w:rsidRPr="006E484D">
              <w:rPr>
                <w:rFonts w:ascii="Angsana New" w:hAnsi="Angsana New" w:hint="cs"/>
                <w:spacing w:val="-4"/>
                <w:sz w:val="28"/>
                <w:szCs w:val="28"/>
                <w:lang w:val="en-US"/>
              </w:rPr>
              <w:t>6</w:t>
            </w:r>
          </w:p>
        </w:tc>
        <w:tc>
          <w:tcPr>
            <w:tcW w:w="1174" w:type="dxa"/>
            <w:gridSpan w:val="2"/>
            <w:shd w:val="clear" w:color="auto" w:fill="auto"/>
            <w:vAlign w:val="bottom"/>
          </w:tcPr>
          <w:p w14:paraId="0E651E39" w14:textId="051675A8" w:rsidR="00D70009" w:rsidRPr="00AE09D3" w:rsidRDefault="00D70009" w:rsidP="00D70009">
            <w:pPr>
              <w:pBdr>
                <w:bottom w:val="single" w:sz="4" w:space="1" w:color="auto"/>
              </w:pBdr>
              <w:ind w:left="-18"/>
              <w:jc w:val="right"/>
              <w:rPr>
                <w:rFonts w:ascii="Angsana New" w:hAnsi="Angsana New"/>
                <w:spacing w:val="-4"/>
                <w:sz w:val="28"/>
                <w:szCs w:val="28"/>
                <w:cs/>
                <w:lang w:val="en-US"/>
              </w:rPr>
            </w:pPr>
            <w:r w:rsidRPr="00FA2D43">
              <w:rPr>
                <w:rFonts w:ascii="Angsana New" w:eastAsia="Times New Roman" w:hAnsi="Angsana New"/>
                <w:sz w:val="28"/>
                <w:szCs w:val="28"/>
                <w:lang w:val="en-US"/>
              </w:rPr>
              <w:t>(</w:t>
            </w:r>
            <w:r>
              <w:rPr>
                <w:rFonts w:ascii="Angsana New" w:eastAsia="Times New Roman" w:hAnsi="Angsana New"/>
                <w:sz w:val="28"/>
                <w:szCs w:val="28"/>
                <w:lang w:val="en-US"/>
              </w:rPr>
              <w:t>29,170</w:t>
            </w:r>
            <w:r w:rsidRPr="00FA2D43">
              <w:rPr>
                <w:rFonts w:ascii="Angsana New" w:eastAsia="Times New Roman" w:hAnsi="Angsana New"/>
                <w:sz w:val="28"/>
                <w:szCs w:val="28"/>
                <w:lang w:val="en-US"/>
              </w:rPr>
              <w:t>)</w:t>
            </w:r>
          </w:p>
        </w:tc>
      </w:tr>
      <w:tr w:rsidR="00D70009" w:rsidRPr="00214924" w14:paraId="78023F5F" w14:textId="77777777" w:rsidTr="0036191B">
        <w:trPr>
          <w:trHeight w:val="397"/>
        </w:trPr>
        <w:tc>
          <w:tcPr>
            <w:tcW w:w="4138" w:type="dxa"/>
            <w:vAlign w:val="center"/>
          </w:tcPr>
          <w:p w14:paraId="72E849F2" w14:textId="6C27C196" w:rsidR="00D70009" w:rsidRPr="00AE09D3" w:rsidRDefault="00D70009" w:rsidP="00D70009">
            <w:pPr>
              <w:ind w:left="222" w:right="-43" w:hanging="222"/>
              <w:rPr>
                <w:rFonts w:ascii="Angsana New" w:hAnsi="Angsana New"/>
                <w:b/>
                <w:bCs/>
                <w:sz w:val="28"/>
                <w:szCs w:val="28"/>
                <w:cs/>
                <w:lang w:val="en-US"/>
              </w:rPr>
            </w:pPr>
            <w:r w:rsidRPr="00B20385">
              <w:rPr>
                <w:rFonts w:ascii="Angsana New" w:hAnsi="Angsana New"/>
                <w:b/>
                <w:bCs/>
                <w:sz w:val="28"/>
                <w:szCs w:val="28"/>
                <w:lang w:val="en-US"/>
              </w:rPr>
              <w:t>Incom</w:t>
            </w:r>
            <w:r>
              <w:rPr>
                <w:rFonts w:ascii="Angsana New" w:hAnsi="Angsana New"/>
                <w:b/>
                <w:bCs/>
                <w:sz w:val="28"/>
                <w:szCs w:val="28"/>
                <w:lang w:val="en-US"/>
              </w:rPr>
              <w:t>e</w:t>
            </w:r>
            <w:r w:rsidRPr="00B20385">
              <w:rPr>
                <w:rFonts w:ascii="Angsana New" w:hAnsi="Angsana New"/>
                <w:b/>
                <w:bCs/>
                <w:sz w:val="28"/>
                <w:szCs w:val="28"/>
                <w:lang w:val="en-US"/>
              </w:rPr>
              <w:t xml:space="preserve"> tax report</w:t>
            </w:r>
            <w:r>
              <w:rPr>
                <w:rFonts w:ascii="Angsana New" w:hAnsi="Angsana New"/>
                <w:b/>
                <w:bCs/>
                <w:sz w:val="28"/>
                <w:szCs w:val="28"/>
                <w:lang w:val="en-US"/>
              </w:rPr>
              <w:t>e</w:t>
            </w:r>
            <w:r w:rsidRPr="00B20385">
              <w:rPr>
                <w:rFonts w:ascii="Angsana New" w:hAnsi="Angsana New"/>
                <w:b/>
                <w:bCs/>
                <w:sz w:val="28"/>
                <w:szCs w:val="28"/>
                <w:lang w:val="en-US"/>
              </w:rPr>
              <w:t>d in profit or loss</w:t>
            </w:r>
          </w:p>
        </w:tc>
        <w:tc>
          <w:tcPr>
            <w:tcW w:w="1171" w:type="dxa"/>
            <w:shd w:val="clear" w:color="auto" w:fill="auto"/>
            <w:vAlign w:val="bottom"/>
          </w:tcPr>
          <w:p w14:paraId="5469BFF9" w14:textId="49AC681A" w:rsidR="00D70009" w:rsidRPr="00AE09D3" w:rsidRDefault="00D70009" w:rsidP="00D70009">
            <w:pPr>
              <w:pBdr>
                <w:bottom w:val="double" w:sz="4" w:space="1" w:color="auto"/>
              </w:pBdr>
              <w:ind w:left="-18"/>
              <w:jc w:val="right"/>
              <w:rPr>
                <w:rFonts w:ascii="Angsana New" w:hAnsi="Angsana New"/>
                <w:spacing w:val="-4"/>
                <w:sz w:val="28"/>
                <w:szCs w:val="28"/>
                <w:cs/>
                <w:lang w:val="en-US"/>
              </w:rPr>
            </w:pPr>
            <w:r w:rsidRPr="006E484D">
              <w:rPr>
                <w:rFonts w:ascii="Angsana New" w:hAnsi="Angsana New" w:hint="cs"/>
                <w:spacing w:val="-4"/>
                <w:sz w:val="28"/>
                <w:szCs w:val="28"/>
                <w:lang w:val="en-US"/>
              </w:rPr>
              <w:t>30,200</w:t>
            </w:r>
          </w:p>
        </w:tc>
        <w:tc>
          <w:tcPr>
            <w:tcW w:w="1239" w:type="dxa"/>
            <w:shd w:val="clear" w:color="auto" w:fill="auto"/>
            <w:vAlign w:val="bottom"/>
          </w:tcPr>
          <w:p w14:paraId="77F6A56B" w14:textId="245C7C53" w:rsidR="00D70009" w:rsidRPr="00AE09D3" w:rsidRDefault="00D70009" w:rsidP="00D70009">
            <w:pPr>
              <w:pBdr>
                <w:bottom w:val="double" w:sz="4" w:space="1" w:color="auto"/>
              </w:pBdr>
              <w:ind w:left="-18"/>
              <w:jc w:val="right"/>
              <w:rPr>
                <w:rFonts w:ascii="Angsana New" w:hAnsi="Angsana New"/>
                <w:spacing w:val="-4"/>
                <w:sz w:val="28"/>
                <w:szCs w:val="28"/>
                <w:cs/>
                <w:lang w:val="en-US"/>
              </w:rPr>
            </w:pPr>
            <w:r>
              <w:rPr>
                <w:rFonts w:ascii="Angsana New" w:eastAsia="Times New Roman" w:hAnsi="Angsana New"/>
                <w:sz w:val="28"/>
                <w:szCs w:val="28"/>
                <w:lang w:val="en-US"/>
              </w:rPr>
              <w:t>(4</w:t>
            </w:r>
            <w:r w:rsidRPr="000D5355">
              <w:rPr>
                <w:rFonts w:ascii="Angsana New" w:eastAsia="Times New Roman" w:hAnsi="Angsana New"/>
                <w:sz w:val="28"/>
                <w:szCs w:val="28"/>
                <w:lang w:val="en-US"/>
              </w:rPr>
              <w:t>,</w:t>
            </w:r>
            <w:r>
              <w:rPr>
                <w:rFonts w:ascii="Angsana New" w:eastAsia="Times New Roman" w:hAnsi="Angsana New"/>
                <w:sz w:val="28"/>
                <w:szCs w:val="28"/>
                <w:lang w:val="en-US"/>
              </w:rPr>
              <w:t>606)</w:t>
            </w:r>
          </w:p>
        </w:tc>
        <w:tc>
          <w:tcPr>
            <w:tcW w:w="1171" w:type="dxa"/>
            <w:shd w:val="clear" w:color="auto" w:fill="auto"/>
            <w:vAlign w:val="bottom"/>
          </w:tcPr>
          <w:p w14:paraId="4C3504A3" w14:textId="0B1A4510" w:rsidR="00D70009" w:rsidRPr="006E2FB2" w:rsidRDefault="00D70009" w:rsidP="00D70009">
            <w:pPr>
              <w:pBdr>
                <w:bottom w:val="double" w:sz="4" w:space="1" w:color="auto"/>
              </w:pBdr>
              <w:ind w:left="-18"/>
              <w:jc w:val="right"/>
              <w:rPr>
                <w:rFonts w:ascii="Angsana New" w:hAnsi="Angsana New"/>
                <w:spacing w:val="-4"/>
                <w:sz w:val="28"/>
                <w:szCs w:val="28"/>
                <w:lang w:val="en-US"/>
              </w:rPr>
            </w:pPr>
            <w:r w:rsidRPr="006E484D">
              <w:rPr>
                <w:rFonts w:ascii="Angsana New" w:hAnsi="Angsana New" w:hint="cs"/>
                <w:spacing w:val="-4"/>
                <w:sz w:val="28"/>
                <w:szCs w:val="28"/>
                <w:lang w:val="en-US"/>
              </w:rPr>
              <w:t>3,665</w:t>
            </w:r>
          </w:p>
        </w:tc>
        <w:tc>
          <w:tcPr>
            <w:tcW w:w="1174" w:type="dxa"/>
            <w:gridSpan w:val="2"/>
            <w:shd w:val="clear" w:color="auto" w:fill="auto"/>
            <w:vAlign w:val="bottom"/>
          </w:tcPr>
          <w:p w14:paraId="28FFCA57" w14:textId="43571C04" w:rsidR="00D70009" w:rsidRPr="00AE09D3" w:rsidRDefault="00D70009" w:rsidP="00D70009">
            <w:pPr>
              <w:pBdr>
                <w:bottom w:val="double" w:sz="4" w:space="1" w:color="auto"/>
              </w:pBdr>
              <w:ind w:left="-18"/>
              <w:jc w:val="right"/>
              <w:rPr>
                <w:rFonts w:ascii="Angsana New" w:hAnsi="Angsana New"/>
                <w:spacing w:val="-4"/>
                <w:sz w:val="28"/>
                <w:szCs w:val="28"/>
                <w:cs/>
                <w:lang w:val="en-US"/>
              </w:rPr>
            </w:pPr>
            <w:r w:rsidRPr="00FA2D43">
              <w:rPr>
                <w:rFonts w:ascii="Angsana New" w:eastAsia="Times New Roman" w:hAnsi="Angsana New"/>
                <w:sz w:val="28"/>
                <w:szCs w:val="28"/>
                <w:lang w:val="en-US"/>
              </w:rPr>
              <w:t>(</w:t>
            </w:r>
            <w:r>
              <w:rPr>
                <w:rFonts w:ascii="Angsana New" w:eastAsia="Times New Roman" w:hAnsi="Angsana New"/>
                <w:sz w:val="28"/>
                <w:szCs w:val="28"/>
                <w:lang w:val="en-US"/>
              </w:rPr>
              <w:t>29,170</w:t>
            </w:r>
            <w:r w:rsidRPr="00FA2D43">
              <w:rPr>
                <w:rFonts w:ascii="Angsana New" w:eastAsia="Times New Roman" w:hAnsi="Angsana New"/>
                <w:sz w:val="28"/>
                <w:szCs w:val="28"/>
                <w:lang w:val="en-US"/>
              </w:rPr>
              <w:t>)</w:t>
            </w:r>
          </w:p>
        </w:tc>
      </w:tr>
    </w:tbl>
    <w:p w14:paraId="69FC43B8" w14:textId="7E4FE53C" w:rsidR="0036191B" w:rsidRDefault="00D70009" w:rsidP="0036191B">
      <w:pPr>
        <w:tabs>
          <w:tab w:val="left" w:pos="4253"/>
        </w:tabs>
        <w:spacing w:before="120"/>
        <w:ind w:left="380"/>
        <w:jc w:val="thaiDistribute"/>
        <w:rPr>
          <w:rFonts w:ascii="Angsana New" w:hAnsi="Angsana New"/>
          <w:sz w:val="28"/>
          <w:szCs w:val="28"/>
          <w:lang w:val="en-US"/>
        </w:rPr>
      </w:pPr>
      <w:r w:rsidRPr="00D70009">
        <w:rPr>
          <w:rFonts w:ascii="Angsana New" w:hAnsi="Angsana New"/>
          <w:sz w:val="28"/>
          <w:szCs w:val="28"/>
          <w:lang w:val="en-US"/>
        </w:rPr>
        <w:lastRenderedPageBreak/>
        <w:t>The amounts of income tax relating to each component of other comprehensive income for the years ended December 31, 2023 and 2022 are as follows:</w:t>
      </w:r>
    </w:p>
    <w:tbl>
      <w:tblPr>
        <w:tblW w:w="9103" w:type="dxa"/>
        <w:tblInd w:w="540" w:type="dxa"/>
        <w:tblLayout w:type="fixed"/>
        <w:tblLook w:val="01E0" w:firstRow="1" w:lastRow="1" w:firstColumn="1" w:lastColumn="1" w:noHBand="0" w:noVBand="0"/>
      </w:tblPr>
      <w:tblGrid>
        <w:gridCol w:w="3996"/>
        <w:gridCol w:w="1276"/>
        <w:gridCol w:w="1279"/>
        <w:gridCol w:w="1276"/>
        <w:gridCol w:w="1276"/>
      </w:tblGrid>
      <w:tr w:rsidR="00C60532" w:rsidRPr="00B27D8C" w14:paraId="747FE423" w14:textId="77777777" w:rsidTr="00C60532">
        <w:tc>
          <w:tcPr>
            <w:tcW w:w="3996" w:type="dxa"/>
          </w:tcPr>
          <w:p w14:paraId="244D5B71" w14:textId="77777777" w:rsidR="00C60532" w:rsidRPr="0036191B" w:rsidRDefault="00C60532" w:rsidP="00C60532">
            <w:pPr>
              <w:tabs>
                <w:tab w:val="left" w:pos="1440"/>
              </w:tabs>
              <w:jc w:val="thaiDistribute"/>
              <w:rPr>
                <w:rFonts w:ascii="Angsana New" w:hAnsi="Angsana New"/>
                <w:spacing w:val="-4"/>
                <w:sz w:val="28"/>
                <w:szCs w:val="28"/>
                <w:cs/>
                <w:lang w:val="en-US"/>
              </w:rPr>
            </w:pPr>
          </w:p>
        </w:tc>
        <w:tc>
          <w:tcPr>
            <w:tcW w:w="5107" w:type="dxa"/>
            <w:gridSpan w:val="4"/>
          </w:tcPr>
          <w:p w14:paraId="6FCB568B" w14:textId="6EC1D4AD" w:rsidR="00C60532" w:rsidRPr="00AE09D3" w:rsidRDefault="0036191B" w:rsidP="00C60532">
            <w:pPr>
              <w:pBdr>
                <w:bottom w:val="single" w:sz="4" w:space="1" w:color="auto"/>
              </w:pBdr>
              <w:ind w:right="-43"/>
              <w:jc w:val="center"/>
              <w:rPr>
                <w:rFonts w:ascii="Angsana New" w:hAnsi="Angsana New"/>
                <w:sz w:val="28"/>
                <w:szCs w:val="28"/>
                <w:cs/>
                <w:lang w:val="en-US"/>
              </w:rPr>
            </w:pPr>
            <w:r>
              <w:rPr>
                <w:rFonts w:ascii="Angsana New" w:hAnsi="Angsana New" w:hint="cs"/>
                <w:sz w:val="28"/>
                <w:szCs w:val="28"/>
                <w:lang w:val="en-US"/>
              </w:rPr>
              <w:t>Unit : Thousand Baht</w:t>
            </w:r>
          </w:p>
        </w:tc>
      </w:tr>
      <w:tr w:rsidR="00C60532" w:rsidRPr="00B27D8C" w14:paraId="3A70D0C1" w14:textId="77777777" w:rsidTr="00C60532">
        <w:tc>
          <w:tcPr>
            <w:tcW w:w="3996" w:type="dxa"/>
          </w:tcPr>
          <w:p w14:paraId="00120C30" w14:textId="77777777" w:rsidR="00C60532" w:rsidRPr="00B27D8C" w:rsidRDefault="00C60532" w:rsidP="00C60532">
            <w:pPr>
              <w:tabs>
                <w:tab w:val="left" w:pos="1440"/>
              </w:tabs>
              <w:jc w:val="thaiDistribute"/>
              <w:rPr>
                <w:rFonts w:ascii="Angsana New" w:hAnsi="Angsana New"/>
                <w:spacing w:val="-4"/>
                <w:sz w:val="28"/>
                <w:szCs w:val="28"/>
                <w:cs/>
              </w:rPr>
            </w:pPr>
          </w:p>
        </w:tc>
        <w:tc>
          <w:tcPr>
            <w:tcW w:w="2555" w:type="dxa"/>
            <w:gridSpan w:val="2"/>
          </w:tcPr>
          <w:p w14:paraId="57A7B82D" w14:textId="6DC2FFDD" w:rsidR="00C60532" w:rsidRPr="0036191B" w:rsidRDefault="00BE4685" w:rsidP="00C60532">
            <w:pPr>
              <w:pBdr>
                <w:bottom w:val="single" w:sz="4" w:space="1" w:color="auto"/>
              </w:pBdr>
              <w:ind w:right="-43"/>
              <w:jc w:val="center"/>
              <w:rPr>
                <w:rFonts w:ascii="Angsana New" w:hAnsi="Angsana New"/>
                <w:spacing w:val="-8"/>
                <w:sz w:val="28"/>
                <w:szCs w:val="28"/>
                <w:cs/>
                <w:lang w:val="en-US"/>
              </w:rPr>
            </w:pPr>
            <w:r w:rsidRPr="0036191B">
              <w:rPr>
                <w:rFonts w:ascii="Angsana New" w:hAnsi="Angsana New"/>
                <w:spacing w:val="-8"/>
                <w:sz w:val="28"/>
                <w:szCs w:val="28"/>
                <w:lang w:val="en-US"/>
              </w:rPr>
              <w:t>Consolidated financial statements</w:t>
            </w:r>
          </w:p>
        </w:tc>
        <w:tc>
          <w:tcPr>
            <w:tcW w:w="2552" w:type="dxa"/>
            <w:gridSpan w:val="2"/>
          </w:tcPr>
          <w:p w14:paraId="4F6A3F30" w14:textId="0312CE8B" w:rsidR="00C60532" w:rsidRPr="00AE09D3" w:rsidRDefault="00BE4685" w:rsidP="00C60532">
            <w:pPr>
              <w:pBdr>
                <w:bottom w:val="single" w:sz="4" w:space="1" w:color="auto"/>
              </w:pBdr>
              <w:ind w:right="-43"/>
              <w:jc w:val="center"/>
              <w:rPr>
                <w:rFonts w:ascii="Angsana New" w:hAnsi="Angsana New"/>
                <w:sz w:val="28"/>
                <w:szCs w:val="28"/>
                <w:cs/>
                <w:lang w:val="en-US"/>
              </w:rPr>
            </w:pPr>
            <w:r>
              <w:rPr>
                <w:rFonts w:ascii="Angsana New" w:hAnsi="Angsana New" w:hint="cs"/>
                <w:sz w:val="28"/>
                <w:szCs w:val="28"/>
                <w:lang w:val="en-US"/>
              </w:rPr>
              <w:t>Separate financial statements</w:t>
            </w:r>
          </w:p>
        </w:tc>
      </w:tr>
      <w:tr w:rsidR="0036191B" w:rsidRPr="00B27D8C" w14:paraId="3E64FE5A" w14:textId="77777777" w:rsidTr="00C60532">
        <w:tc>
          <w:tcPr>
            <w:tcW w:w="3996" w:type="dxa"/>
          </w:tcPr>
          <w:p w14:paraId="150543F9" w14:textId="77777777" w:rsidR="0036191B" w:rsidRPr="00AE09D3" w:rsidRDefault="0036191B" w:rsidP="0036191B">
            <w:pPr>
              <w:tabs>
                <w:tab w:val="left" w:pos="1440"/>
              </w:tabs>
              <w:jc w:val="thaiDistribute"/>
              <w:rPr>
                <w:rFonts w:ascii="Angsana New" w:hAnsi="Angsana New"/>
                <w:spacing w:val="-4"/>
                <w:sz w:val="28"/>
                <w:szCs w:val="28"/>
                <w:cs/>
                <w:lang w:val="en-US"/>
              </w:rPr>
            </w:pPr>
          </w:p>
        </w:tc>
        <w:tc>
          <w:tcPr>
            <w:tcW w:w="1276" w:type="dxa"/>
          </w:tcPr>
          <w:p w14:paraId="060D625B" w14:textId="7E6D44F4" w:rsidR="0036191B" w:rsidRPr="00AE09D3" w:rsidRDefault="0036191B" w:rsidP="0036191B">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2023</w:t>
            </w:r>
          </w:p>
        </w:tc>
        <w:tc>
          <w:tcPr>
            <w:tcW w:w="1279" w:type="dxa"/>
          </w:tcPr>
          <w:p w14:paraId="46F376FD" w14:textId="703BE31B" w:rsidR="0036191B" w:rsidRDefault="0036191B" w:rsidP="0036191B">
            <w:pPr>
              <w:pBdr>
                <w:bottom w:val="single" w:sz="4" w:space="1" w:color="auto"/>
              </w:pBdr>
              <w:ind w:right="-43"/>
              <w:jc w:val="center"/>
              <w:rPr>
                <w:rFonts w:ascii="Angsana New" w:hAnsi="Angsana New"/>
                <w:sz w:val="28"/>
                <w:szCs w:val="28"/>
                <w:lang w:val="en-US"/>
              </w:rPr>
            </w:pPr>
            <w:r>
              <w:rPr>
                <w:rFonts w:ascii="Angsana New" w:hAnsi="Angsana New"/>
                <w:sz w:val="28"/>
                <w:szCs w:val="28"/>
                <w:lang w:val="en-US"/>
              </w:rPr>
              <w:t>2022</w:t>
            </w:r>
          </w:p>
        </w:tc>
        <w:tc>
          <w:tcPr>
            <w:tcW w:w="1276" w:type="dxa"/>
          </w:tcPr>
          <w:p w14:paraId="05DE3AF8" w14:textId="13AF6BAE" w:rsidR="0036191B" w:rsidRDefault="0036191B" w:rsidP="0036191B">
            <w:pPr>
              <w:pBdr>
                <w:bottom w:val="single" w:sz="4" w:space="1" w:color="auto"/>
              </w:pBdr>
              <w:ind w:right="-43"/>
              <w:jc w:val="center"/>
              <w:rPr>
                <w:rFonts w:ascii="Angsana New" w:hAnsi="Angsana New"/>
                <w:sz w:val="28"/>
                <w:szCs w:val="28"/>
                <w:lang w:val="en-US"/>
              </w:rPr>
            </w:pPr>
            <w:r>
              <w:rPr>
                <w:rFonts w:ascii="Angsana New" w:hAnsi="Angsana New"/>
                <w:sz w:val="28"/>
                <w:szCs w:val="28"/>
                <w:lang w:val="en-US"/>
              </w:rPr>
              <w:t>2023</w:t>
            </w:r>
          </w:p>
        </w:tc>
        <w:tc>
          <w:tcPr>
            <w:tcW w:w="1276" w:type="dxa"/>
          </w:tcPr>
          <w:p w14:paraId="4A82E7B1" w14:textId="07C526CF" w:rsidR="0036191B" w:rsidRPr="00AE09D3" w:rsidRDefault="0036191B" w:rsidP="0036191B">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2022</w:t>
            </w:r>
          </w:p>
        </w:tc>
      </w:tr>
      <w:tr w:rsidR="00D70009" w:rsidRPr="00462F5A" w14:paraId="0531DF8D" w14:textId="77777777" w:rsidTr="00C60532">
        <w:tc>
          <w:tcPr>
            <w:tcW w:w="3996" w:type="dxa"/>
          </w:tcPr>
          <w:p w14:paraId="437E8801" w14:textId="5471FDD6" w:rsidR="00D70009" w:rsidRPr="00B27D8C" w:rsidRDefault="00D70009" w:rsidP="00D70009">
            <w:pPr>
              <w:tabs>
                <w:tab w:val="left" w:pos="1440"/>
              </w:tabs>
              <w:jc w:val="thaiDistribute"/>
              <w:rPr>
                <w:rFonts w:ascii="Angsana New" w:hAnsi="Angsana New"/>
                <w:spacing w:val="-4"/>
                <w:sz w:val="28"/>
                <w:szCs w:val="28"/>
                <w:cs/>
              </w:rPr>
            </w:pPr>
            <w:r w:rsidRPr="00B20385">
              <w:rPr>
                <w:rFonts w:ascii="Angsana New" w:hAnsi="Angsana New"/>
                <w:sz w:val="28"/>
                <w:szCs w:val="28"/>
                <w:lang w:val="en-US"/>
              </w:rPr>
              <w:t>Deferred tax relating to:</w:t>
            </w:r>
          </w:p>
        </w:tc>
        <w:tc>
          <w:tcPr>
            <w:tcW w:w="1276" w:type="dxa"/>
          </w:tcPr>
          <w:p w14:paraId="683468E0" w14:textId="77777777" w:rsidR="00D70009" w:rsidRPr="00B27D8C" w:rsidRDefault="00D70009" w:rsidP="00D70009">
            <w:pPr>
              <w:ind w:right="-43"/>
              <w:jc w:val="center"/>
              <w:rPr>
                <w:rFonts w:ascii="Angsana New" w:hAnsi="Angsana New"/>
                <w:sz w:val="28"/>
                <w:szCs w:val="28"/>
                <w:u w:val="single"/>
                <w:cs/>
              </w:rPr>
            </w:pPr>
          </w:p>
        </w:tc>
        <w:tc>
          <w:tcPr>
            <w:tcW w:w="1279" w:type="dxa"/>
          </w:tcPr>
          <w:p w14:paraId="04088675" w14:textId="77777777" w:rsidR="00D70009" w:rsidRPr="00AE09D3" w:rsidRDefault="00D70009" w:rsidP="00D70009">
            <w:pPr>
              <w:ind w:right="-43"/>
              <w:jc w:val="center"/>
              <w:rPr>
                <w:rFonts w:ascii="Angsana New" w:hAnsi="Angsana New"/>
                <w:sz w:val="28"/>
                <w:szCs w:val="28"/>
                <w:u w:val="single"/>
                <w:cs/>
                <w:lang w:val="en-US"/>
              </w:rPr>
            </w:pPr>
          </w:p>
        </w:tc>
        <w:tc>
          <w:tcPr>
            <w:tcW w:w="1276" w:type="dxa"/>
          </w:tcPr>
          <w:p w14:paraId="54810F8A" w14:textId="77777777" w:rsidR="00D70009" w:rsidRPr="00AE09D3" w:rsidRDefault="00D70009" w:rsidP="00D70009">
            <w:pPr>
              <w:ind w:right="-43"/>
              <w:jc w:val="center"/>
              <w:rPr>
                <w:rFonts w:ascii="Angsana New" w:hAnsi="Angsana New"/>
                <w:sz w:val="28"/>
                <w:szCs w:val="28"/>
                <w:u w:val="single"/>
                <w:cs/>
                <w:lang w:val="en-US"/>
              </w:rPr>
            </w:pPr>
          </w:p>
        </w:tc>
        <w:tc>
          <w:tcPr>
            <w:tcW w:w="1276" w:type="dxa"/>
          </w:tcPr>
          <w:p w14:paraId="3DA84366" w14:textId="3988E9E0" w:rsidR="00D70009" w:rsidRPr="00AE09D3" w:rsidRDefault="00D70009" w:rsidP="00D70009">
            <w:pPr>
              <w:ind w:right="-43"/>
              <w:jc w:val="center"/>
              <w:rPr>
                <w:rFonts w:ascii="Angsana New" w:hAnsi="Angsana New"/>
                <w:sz w:val="28"/>
                <w:szCs w:val="28"/>
                <w:u w:val="single"/>
                <w:cs/>
                <w:lang w:val="en-US"/>
              </w:rPr>
            </w:pPr>
          </w:p>
        </w:tc>
      </w:tr>
      <w:tr w:rsidR="00D70009" w:rsidRPr="00B27D8C" w14:paraId="2EEF6A72" w14:textId="77777777" w:rsidTr="00C60532">
        <w:tc>
          <w:tcPr>
            <w:tcW w:w="3996" w:type="dxa"/>
          </w:tcPr>
          <w:p w14:paraId="3EA122A2" w14:textId="5DA4E98A" w:rsidR="00D70009" w:rsidRPr="00AE09D3" w:rsidRDefault="00D70009" w:rsidP="00D70009">
            <w:pPr>
              <w:tabs>
                <w:tab w:val="left" w:pos="567"/>
                <w:tab w:val="left" w:pos="1134"/>
                <w:tab w:val="left" w:pos="1701"/>
              </w:tabs>
              <w:ind w:left="252" w:right="-108" w:hanging="252"/>
              <w:rPr>
                <w:rFonts w:ascii="Angsana New" w:hAnsi="Angsana New"/>
                <w:sz w:val="28"/>
                <w:szCs w:val="28"/>
                <w:cs/>
                <w:lang w:val="en-US"/>
              </w:rPr>
            </w:pPr>
            <w:r w:rsidRPr="00B20385">
              <w:rPr>
                <w:rFonts w:ascii="Angsana New" w:hAnsi="Angsana New"/>
                <w:sz w:val="28"/>
                <w:szCs w:val="28"/>
                <w:cs/>
                <w:lang w:val="en-US"/>
              </w:rPr>
              <w:t xml:space="preserve">   </w:t>
            </w:r>
            <w:r w:rsidRPr="00B20385">
              <w:rPr>
                <w:rFonts w:ascii="Angsana New" w:hAnsi="Angsana New"/>
                <w:sz w:val="28"/>
                <w:szCs w:val="28"/>
                <w:lang w:val="en-US"/>
              </w:rPr>
              <w:t xml:space="preserve">Gain on changes in value of equity investment designated at fair value through other comprehensive income </w:t>
            </w:r>
          </w:p>
        </w:tc>
        <w:tc>
          <w:tcPr>
            <w:tcW w:w="1276" w:type="dxa"/>
            <w:shd w:val="clear" w:color="auto" w:fill="auto"/>
            <w:vAlign w:val="bottom"/>
          </w:tcPr>
          <w:p w14:paraId="46BA6676" w14:textId="6453863E" w:rsidR="00D70009" w:rsidRPr="00AE09D3" w:rsidRDefault="00D70009" w:rsidP="00D70009">
            <w:pPr>
              <w:ind w:left="-18" w:right="6"/>
              <w:jc w:val="right"/>
              <w:rPr>
                <w:rFonts w:ascii="Angsana New" w:hAnsi="Angsana New"/>
                <w:spacing w:val="-4"/>
                <w:sz w:val="28"/>
                <w:szCs w:val="28"/>
                <w:cs/>
                <w:lang w:val="en-US"/>
              </w:rPr>
            </w:pPr>
            <w:r w:rsidRPr="006E484D">
              <w:rPr>
                <w:rFonts w:ascii="Angsana New" w:hAnsi="Angsana New" w:hint="cs"/>
                <w:spacing w:val="-4"/>
                <w:sz w:val="28"/>
                <w:szCs w:val="28"/>
                <w:lang w:val="en-US"/>
              </w:rPr>
              <w:t>5,060</w:t>
            </w:r>
          </w:p>
        </w:tc>
        <w:tc>
          <w:tcPr>
            <w:tcW w:w="1279" w:type="dxa"/>
            <w:vAlign w:val="bottom"/>
          </w:tcPr>
          <w:p w14:paraId="63C83A3F" w14:textId="26F714D4" w:rsidR="00D70009" w:rsidRDefault="00D70009" w:rsidP="00D70009">
            <w:pPr>
              <w:ind w:left="-18"/>
              <w:jc w:val="right"/>
              <w:rPr>
                <w:rFonts w:ascii="Angsana New" w:hAnsi="Angsana New"/>
                <w:spacing w:val="-4"/>
                <w:sz w:val="28"/>
                <w:szCs w:val="28"/>
                <w:lang w:val="en-US"/>
              </w:rPr>
            </w:pPr>
            <w:r>
              <w:rPr>
                <w:rFonts w:ascii="Angsana New" w:hAnsi="Angsana New"/>
                <w:spacing w:val="-4"/>
                <w:sz w:val="28"/>
                <w:szCs w:val="28"/>
                <w:lang w:val="en-US"/>
              </w:rPr>
              <w:t>11,678</w:t>
            </w:r>
          </w:p>
        </w:tc>
        <w:tc>
          <w:tcPr>
            <w:tcW w:w="1276" w:type="dxa"/>
          </w:tcPr>
          <w:p w14:paraId="6FE6C3D5" w14:textId="77777777" w:rsidR="00D70009" w:rsidRDefault="00D70009" w:rsidP="00D70009">
            <w:pPr>
              <w:ind w:left="-18"/>
              <w:jc w:val="right"/>
              <w:rPr>
                <w:rFonts w:ascii="Angsana New" w:hAnsi="Angsana New"/>
                <w:spacing w:val="-4"/>
                <w:sz w:val="28"/>
                <w:szCs w:val="28"/>
                <w:lang w:val="en-US"/>
              </w:rPr>
            </w:pPr>
          </w:p>
          <w:p w14:paraId="02F3B2C7" w14:textId="77777777" w:rsidR="00D70009" w:rsidRDefault="00D70009" w:rsidP="00D70009">
            <w:pPr>
              <w:ind w:left="-18"/>
              <w:jc w:val="right"/>
              <w:rPr>
                <w:rFonts w:ascii="Angsana New" w:hAnsi="Angsana New"/>
                <w:spacing w:val="-4"/>
                <w:sz w:val="28"/>
                <w:szCs w:val="28"/>
                <w:lang w:val="en-US"/>
              </w:rPr>
            </w:pPr>
          </w:p>
          <w:p w14:paraId="43B22A0B" w14:textId="5A1E1B16" w:rsidR="00D70009" w:rsidRDefault="00D70009" w:rsidP="00D70009">
            <w:pPr>
              <w:ind w:left="-18"/>
              <w:jc w:val="right"/>
              <w:rPr>
                <w:rFonts w:ascii="Angsana New" w:hAnsi="Angsana New"/>
                <w:spacing w:val="-4"/>
                <w:sz w:val="28"/>
                <w:szCs w:val="28"/>
                <w:lang w:val="en-US"/>
              </w:rPr>
            </w:pPr>
            <w:r w:rsidRPr="006E484D">
              <w:rPr>
                <w:rFonts w:ascii="Angsana New" w:hAnsi="Angsana New" w:hint="cs"/>
                <w:spacing w:val="-4"/>
                <w:sz w:val="28"/>
                <w:szCs w:val="28"/>
                <w:lang w:val="en-US"/>
              </w:rPr>
              <w:t>-</w:t>
            </w:r>
          </w:p>
        </w:tc>
        <w:tc>
          <w:tcPr>
            <w:tcW w:w="1276" w:type="dxa"/>
            <w:shd w:val="clear" w:color="auto" w:fill="auto"/>
            <w:vAlign w:val="bottom"/>
          </w:tcPr>
          <w:p w14:paraId="77F98CE3" w14:textId="79DD6CBA" w:rsidR="00D70009" w:rsidRPr="00AE09D3" w:rsidRDefault="00D70009" w:rsidP="00D70009">
            <w:pPr>
              <w:ind w:left="-18"/>
              <w:jc w:val="right"/>
              <w:rPr>
                <w:rFonts w:ascii="Angsana New" w:hAnsi="Angsana New"/>
                <w:spacing w:val="-4"/>
                <w:sz w:val="28"/>
                <w:szCs w:val="28"/>
                <w:cs/>
                <w:lang w:val="en-US"/>
              </w:rPr>
            </w:pPr>
            <w:r>
              <w:rPr>
                <w:rFonts w:ascii="Angsana New" w:hAnsi="Angsana New"/>
                <w:spacing w:val="-4"/>
                <w:sz w:val="28"/>
                <w:szCs w:val="28"/>
                <w:lang w:val="en-US"/>
              </w:rPr>
              <w:t>-</w:t>
            </w:r>
          </w:p>
        </w:tc>
      </w:tr>
      <w:tr w:rsidR="00D70009" w:rsidRPr="00B27D8C" w14:paraId="1306B723" w14:textId="77777777" w:rsidTr="00C60532">
        <w:tc>
          <w:tcPr>
            <w:tcW w:w="3996" w:type="dxa"/>
          </w:tcPr>
          <w:p w14:paraId="16EA365C" w14:textId="125C6AEB" w:rsidR="00D70009" w:rsidRPr="00AE09D3" w:rsidRDefault="00D70009" w:rsidP="00D70009">
            <w:pPr>
              <w:tabs>
                <w:tab w:val="left" w:pos="567"/>
                <w:tab w:val="left" w:pos="1134"/>
                <w:tab w:val="left" w:pos="1701"/>
              </w:tabs>
              <w:ind w:left="252" w:right="-108" w:hanging="252"/>
              <w:rPr>
                <w:rFonts w:ascii="Angsana New" w:hAnsi="Angsana New"/>
                <w:sz w:val="28"/>
                <w:szCs w:val="28"/>
                <w:cs/>
                <w:lang w:val="en-US"/>
              </w:rPr>
            </w:pPr>
            <w:r w:rsidRPr="00B20385">
              <w:rPr>
                <w:rFonts w:ascii="Angsana New" w:hAnsi="Angsana New"/>
                <w:sz w:val="28"/>
                <w:szCs w:val="28"/>
                <w:cs/>
                <w:lang w:val="en-US"/>
              </w:rPr>
              <w:t xml:space="preserve">   </w:t>
            </w:r>
            <w:r w:rsidRPr="00B20385">
              <w:rPr>
                <w:rFonts w:ascii="Angsana New" w:hAnsi="Angsana New"/>
                <w:sz w:val="28"/>
                <w:szCs w:val="28"/>
                <w:lang w:val="en-US"/>
              </w:rPr>
              <w:t>Defined benefit plan actuarial gain (loss)</w:t>
            </w:r>
          </w:p>
        </w:tc>
        <w:tc>
          <w:tcPr>
            <w:tcW w:w="1276" w:type="dxa"/>
            <w:shd w:val="clear" w:color="auto" w:fill="auto"/>
            <w:vAlign w:val="bottom"/>
          </w:tcPr>
          <w:p w14:paraId="32341B20" w14:textId="3EA112C8" w:rsidR="00D70009" w:rsidRPr="00AE09D3" w:rsidRDefault="00D70009" w:rsidP="00D70009">
            <w:pPr>
              <w:ind w:left="-18" w:right="6"/>
              <w:jc w:val="right"/>
              <w:rPr>
                <w:rFonts w:ascii="Angsana New" w:hAnsi="Angsana New"/>
                <w:spacing w:val="-4"/>
                <w:sz w:val="28"/>
                <w:szCs w:val="28"/>
                <w:cs/>
                <w:lang w:val="en-US"/>
              </w:rPr>
            </w:pPr>
            <w:r w:rsidRPr="006E484D">
              <w:rPr>
                <w:rFonts w:ascii="Angsana New" w:hAnsi="Angsana New" w:hint="cs"/>
                <w:spacing w:val="-4"/>
                <w:sz w:val="28"/>
                <w:szCs w:val="28"/>
                <w:lang w:val="en-US"/>
              </w:rPr>
              <w:t>70</w:t>
            </w:r>
          </w:p>
        </w:tc>
        <w:tc>
          <w:tcPr>
            <w:tcW w:w="1279" w:type="dxa"/>
            <w:vAlign w:val="bottom"/>
          </w:tcPr>
          <w:p w14:paraId="3666EDA7" w14:textId="598FC653" w:rsidR="00D70009" w:rsidRDefault="00D70009" w:rsidP="00D70009">
            <w:pPr>
              <w:ind w:left="-18"/>
              <w:jc w:val="right"/>
              <w:rPr>
                <w:rFonts w:ascii="Angsana New" w:hAnsi="Angsana New"/>
                <w:spacing w:val="-4"/>
                <w:sz w:val="28"/>
                <w:szCs w:val="28"/>
                <w:lang w:val="en-US"/>
              </w:rPr>
            </w:pPr>
            <w:r>
              <w:rPr>
                <w:rFonts w:ascii="Angsana New" w:hAnsi="Angsana New"/>
                <w:spacing w:val="-4"/>
                <w:sz w:val="28"/>
                <w:szCs w:val="28"/>
                <w:lang w:val="en-US"/>
              </w:rPr>
              <w:t>(981)</w:t>
            </w:r>
          </w:p>
        </w:tc>
        <w:tc>
          <w:tcPr>
            <w:tcW w:w="1276" w:type="dxa"/>
          </w:tcPr>
          <w:p w14:paraId="19F11A48" w14:textId="67B00144" w:rsidR="00D70009" w:rsidRDefault="00D70009" w:rsidP="00D70009">
            <w:pPr>
              <w:ind w:left="-18"/>
              <w:jc w:val="right"/>
              <w:rPr>
                <w:rFonts w:ascii="Angsana New" w:hAnsi="Angsana New"/>
                <w:spacing w:val="-4"/>
                <w:sz w:val="28"/>
                <w:szCs w:val="28"/>
                <w:lang w:val="en-US"/>
              </w:rPr>
            </w:pPr>
            <w:r w:rsidRPr="006E484D">
              <w:rPr>
                <w:rFonts w:ascii="Angsana New" w:hAnsi="Angsana New" w:hint="cs"/>
                <w:spacing w:val="-4"/>
                <w:sz w:val="28"/>
                <w:szCs w:val="28"/>
                <w:lang w:val="en-US"/>
              </w:rPr>
              <w:t>-</w:t>
            </w:r>
          </w:p>
        </w:tc>
        <w:tc>
          <w:tcPr>
            <w:tcW w:w="1276" w:type="dxa"/>
            <w:shd w:val="clear" w:color="auto" w:fill="auto"/>
            <w:vAlign w:val="bottom"/>
          </w:tcPr>
          <w:p w14:paraId="14015AD7" w14:textId="7CA9CEF3" w:rsidR="00D70009" w:rsidRPr="00AE09D3" w:rsidRDefault="00D70009" w:rsidP="00D70009">
            <w:pPr>
              <w:ind w:left="-18"/>
              <w:jc w:val="right"/>
              <w:rPr>
                <w:rFonts w:ascii="Angsana New" w:hAnsi="Angsana New"/>
                <w:spacing w:val="-4"/>
                <w:sz w:val="28"/>
                <w:szCs w:val="28"/>
                <w:lang w:val="en-US"/>
              </w:rPr>
            </w:pPr>
            <w:r>
              <w:rPr>
                <w:rFonts w:ascii="Angsana New" w:hAnsi="Angsana New"/>
                <w:spacing w:val="-4"/>
                <w:sz w:val="28"/>
                <w:szCs w:val="28"/>
                <w:lang w:val="en-US"/>
              </w:rPr>
              <w:t>(1,465)</w:t>
            </w:r>
          </w:p>
        </w:tc>
      </w:tr>
      <w:tr w:rsidR="00EB4FD2" w:rsidRPr="00214924" w14:paraId="1B80C92C" w14:textId="77777777" w:rsidTr="00C60532">
        <w:trPr>
          <w:trHeight w:val="326"/>
        </w:trPr>
        <w:tc>
          <w:tcPr>
            <w:tcW w:w="3996" w:type="dxa"/>
          </w:tcPr>
          <w:p w14:paraId="03AC62B4" w14:textId="77777777" w:rsidR="00EB4FD2" w:rsidRPr="00AE09D3" w:rsidRDefault="00EB4FD2" w:rsidP="00EB4FD2">
            <w:pPr>
              <w:tabs>
                <w:tab w:val="left" w:pos="567"/>
                <w:tab w:val="left" w:pos="1134"/>
                <w:tab w:val="left" w:pos="1701"/>
              </w:tabs>
              <w:ind w:left="252" w:hanging="252"/>
              <w:rPr>
                <w:rFonts w:ascii="Angsana New" w:hAnsi="Angsana New"/>
                <w:sz w:val="28"/>
                <w:szCs w:val="28"/>
                <w:cs/>
                <w:lang w:val="en-US"/>
              </w:rPr>
            </w:pPr>
          </w:p>
        </w:tc>
        <w:tc>
          <w:tcPr>
            <w:tcW w:w="1276" w:type="dxa"/>
            <w:shd w:val="clear" w:color="auto" w:fill="auto"/>
            <w:vAlign w:val="bottom"/>
          </w:tcPr>
          <w:p w14:paraId="07535495" w14:textId="19754008" w:rsidR="00EB4FD2" w:rsidRPr="00976ABD" w:rsidRDefault="00EB4FD2" w:rsidP="00EB4FD2">
            <w:pPr>
              <w:pBdr>
                <w:top w:val="single" w:sz="4" w:space="1" w:color="auto"/>
                <w:bottom w:val="double" w:sz="4" w:space="1" w:color="auto"/>
              </w:pBdr>
              <w:ind w:left="-18"/>
              <w:jc w:val="right"/>
              <w:rPr>
                <w:rFonts w:ascii="Angsana New" w:hAnsi="Angsana New"/>
                <w:spacing w:val="-4"/>
                <w:sz w:val="28"/>
                <w:szCs w:val="28"/>
                <w:lang w:val="en-US"/>
              </w:rPr>
            </w:pPr>
            <w:r w:rsidRPr="006E484D">
              <w:rPr>
                <w:rFonts w:ascii="Angsana New" w:hAnsi="Angsana New"/>
                <w:spacing w:val="-4"/>
                <w:sz w:val="28"/>
                <w:szCs w:val="28"/>
                <w:lang w:val="en-US"/>
              </w:rPr>
              <w:t>5</w:t>
            </w:r>
            <w:r w:rsidRPr="009201BD">
              <w:rPr>
                <w:rFonts w:ascii="Angsana New" w:hAnsi="Angsana New"/>
                <w:spacing w:val="-4"/>
                <w:sz w:val="28"/>
                <w:szCs w:val="28"/>
                <w:lang w:val="en-US"/>
              </w:rPr>
              <w:t>,</w:t>
            </w:r>
            <w:r w:rsidRPr="006E484D">
              <w:rPr>
                <w:rFonts w:ascii="Angsana New" w:hAnsi="Angsana New"/>
                <w:spacing w:val="-4"/>
                <w:sz w:val="28"/>
                <w:szCs w:val="28"/>
                <w:lang w:val="en-US"/>
              </w:rPr>
              <w:t>1</w:t>
            </w:r>
            <w:r w:rsidRPr="006E484D">
              <w:rPr>
                <w:rFonts w:ascii="Angsana New" w:hAnsi="Angsana New" w:hint="cs"/>
                <w:spacing w:val="-4"/>
                <w:sz w:val="28"/>
                <w:szCs w:val="28"/>
                <w:lang w:val="en-US"/>
              </w:rPr>
              <w:t>30</w:t>
            </w:r>
          </w:p>
        </w:tc>
        <w:tc>
          <w:tcPr>
            <w:tcW w:w="1279" w:type="dxa"/>
            <w:vAlign w:val="bottom"/>
          </w:tcPr>
          <w:p w14:paraId="1ACCA5DB" w14:textId="50A060F9" w:rsidR="00EB4FD2" w:rsidRDefault="00EB4FD2" w:rsidP="00EB4FD2">
            <w:pPr>
              <w:pBdr>
                <w:top w:val="single" w:sz="4" w:space="1" w:color="auto"/>
                <w:bottom w:val="double" w:sz="4" w:space="1" w:color="auto"/>
              </w:pBdr>
              <w:ind w:left="-18"/>
              <w:jc w:val="right"/>
              <w:rPr>
                <w:rFonts w:ascii="Angsana New" w:hAnsi="Angsana New"/>
                <w:spacing w:val="-4"/>
                <w:sz w:val="28"/>
                <w:szCs w:val="28"/>
                <w:lang w:val="en-US"/>
              </w:rPr>
            </w:pPr>
            <w:r>
              <w:rPr>
                <w:rFonts w:ascii="Angsana New" w:hAnsi="Angsana New"/>
                <w:spacing w:val="-4"/>
                <w:sz w:val="28"/>
                <w:szCs w:val="28"/>
                <w:lang w:val="en-US"/>
              </w:rPr>
              <w:t>10,697</w:t>
            </w:r>
          </w:p>
        </w:tc>
        <w:tc>
          <w:tcPr>
            <w:tcW w:w="1276" w:type="dxa"/>
          </w:tcPr>
          <w:p w14:paraId="36728C3A" w14:textId="33B51EAD" w:rsidR="00EB4FD2" w:rsidRDefault="00EB4FD2" w:rsidP="00EB4FD2">
            <w:pPr>
              <w:pBdr>
                <w:top w:val="single" w:sz="4" w:space="1" w:color="auto"/>
                <w:bottom w:val="double" w:sz="4" w:space="1" w:color="auto"/>
              </w:pBdr>
              <w:ind w:left="-18"/>
              <w:jc w:val="right"/>
              <w:rPr>
                <w:rFonts w:ascii="Angsana New" w:hAnsi="Angsana New"/>
                <w:spacing w:val="-4"/>
                <w:sz w:val="28"/>
                <w:szCs w:val="28"/>
                <w:lang w:val="en-US"/>
              </w:rPr>
            </w:pPr>
            <w:r w:rsidRPr="006E484D">
              <w:rPr>
                <w:rFonts w:ascii="Angsana New" w:hAnsi="Angsana New" w:hint="cs"/>
                <w:spacing w:val="-4"/>
                <w:sz w:val="28"/>
                <w:szCs w:val="28"/>
                <w:lang w:val="en-US"/>
              </w:rPr>
              <w:t>-</w:t>
            </w:r>
          </w:p>
        </w:tc>
        <w:tc>
          <w:tcPr>
            <w:tcW w:w="1276" w:type="dxa"/>
            <w:shd w:val="clear" w:color="auto" w:fill="auto"/>
            <w:vAlign w:val="bottom"/>
          </w:tcPr>
          <w:p w14:paraId="22E08CA8" w14:textId="6D1840CE" w:rsidR="00EB4FD2" w:rsidRPr="00C77371" w:rsidRDefault="00EB4FD2" w:rsidP="00EB4FD2">
            <w:pPr>
              <w:pBdr>
                <w:top w:val="single" w:sz="4" w:space="1" w:color="auto"/>
                <w:bottom w:val="double" w:sz="4" w:space="1" w:color="auto"/>
              </w:pBdr>
              <w:ind w:left="-18"/>
              <w:jc w:val="right"/>
              <w:rPr>
                <w:rFonts w:ascii="Angsana New" w:hAnsi="Angsana New"/>
                <w:spacing w:val="-4"/>
                <w:sz w:val="28"/>
                <w:szCs w:val="28"/>
                <w:lang w:val="en-US"/>
              </w:rPr>
            </w:pPr>
            <w:r>
              <w:rPr>
                <w:rFonts w:ascii="Angsana New" w:hAnsi="Angsana New"/>
                <w:spacing w:val="-4"/>
                <w:sz w:val="28"/>
                <w:szCs w:val="28"/>
                <w:lang w:val="en-US"/>
              </w:rPr>
              <w:t>(1,465)</w:t>
            </w:r>
          </w:p>
        </w:tc>
      </w:tr>
    </w:tbl>
    <w:p w14:paraId="3B4749B2" w14:textId="77777777" w:rsidR="00992BF2" w:rsidRPr="00BC7952" w:rsidRDefault="00992BF2" w:rsidP="00CD0D69">
      <w:pPr>
        <w:pStyle w:val="NoSpacing"/>
        <w:jc w:val="right"/>
        <w:rPr>
          <w:rFonts w:cstheme="minorBidi"/>
          <w:sz w:val="8"/>
          <w:szCs w:val="2"/>
          <w:lang w:val="en-US"/>
        </w:rPr>
      </w:pPr>
    </w:p>
    <w:p w14:paraId="1A360374" w14:textId="70B43274" w:rsidR="0030458D" w:rsidRDefault="00D70009" w:rsidP="0030458D">
      <w:pPr>
        <w:tabs>
          <w:tab w:val="left" w:pos="4253"/>
        </w:tabs>
        <w:spacing w:before="240"/>
        <w:ind w:left="450"/>
        <w:jc w:val="thaiDistribute"/>
        <w:rPr>
          <w:rFonts w:ascii="Angsana New" w:hAnsi="Angsana New"/>
          <w:sz w:val="28"/>
          <w:szCs w:val="28"/>
          <w:lang w:val="en-US"/>
        </w:rPr>
      </w:pPr>
      <w:r>
        <w:rPr>
          <w:rFonts w:ascii="Angsana New" w:hAnsi="Angsana New"/>
          <w:sz w:val="28"/>
          <w:szCs w:val="28"/>
          <w:lang w:val="en-US"/>
        </w:rPr>
        <w:t>The r</w:t>
      </w:r>
      <w:r w:rsidR="0030458D" w:rsidRPr="008B5545">
        <w:rPr>
          <w:rFonts w:ascii="Angsana New" w:hAnsi="Angsana New"/>
          <w:sz w:val="28"/>
          <w:szCs w:val="28"/>
          <w:lang w:val="en-US"/>
        </w:rPr>
        <w:t xml:space="preserve">econciliation of effective tax rate     </w:t>
      </w:r>
      <w:r w:rsidR="0030458D" w:rsidRPr="00214924">
        <w:rPr>
          <w:rFonts w:ascii="Angsana New" w:hAnsi="Angsana New"/>
          <w:sz w:val="28"/>
          <w:szCs w:val="28"/>
          <w:cs/>
          <w:lang w:val="en-US"/>
        </w:rPr>
        <w:t xml:space="preserve"> </w:t>
      </w:r>
      <w:r w:rsidR="0030458D" w:rsidRPr="00214924">
        <w:rPr>
          <w:rFonts w:ascii="Angsana New" w:hAnsi="Angsana New"/>
          <w:sz w:val="28"/>
          <w:szCs w:val="28"/>
          <w:lang w:val="en-US"/>
        </w:rPr>
        <w:t xml:space="preserve"> </w:t>
      </w:r>
    </w:p>
    <w:tbl>
      <w:tblPr>
        <w:tblW w:w="9691" w:type="dxa"/>
        <w:tblInd w:w="450" w:type="dxa"/>
        <w:tblLayout w:type="fixed"/>
        <w:tblLook w:val="01E0" w:firstRow="1" w:lastRow="1" w:firstColumn="1" w:lastColumn="1" w:noHBand="0" w:noVBand="0"/>
      </w:tblPr>
      <w:tblGrid>
        <w:gridCol w:w="4795"/>
        <w:gridCol w:w="1224"/>
        <w:gridCol w:w="1224"/>
        <w:gridCol w:w="1224"/>
        <w:gridCol w:w="1224"/>
      </w:tblGrid>
      <w:tr w:rsidR="0030458D" w:rsidRPr="00345CAE" w14:paraId="6EB8DEFA" w14:textId="77777777" w:rsidTr="00CE2096">
        <w:trPr>
          <w:trHeight w:val="397"/>
        </w:trPr>
        <w:tc>
          <w:tcPr>
            <w:tcW w:w="4795" w:type="dxa"/>
          </w:tcPr>
          <w:p w14:paraId="252F3370" w14:textId="77777777" w:rsidR="0030458D" w:rsidRPr="00345CAE" w:rsidRDefault="0030458D" w:rsidP="00CE2096">
            <w:pPr>
              <w:tabs>
                <w:tab w:val="left" w:pos="1440"/>
              </w:tabs>
              <w:spacing w:line="340" w:lineRule="exact"/>
              <w:jc w:val="thaiDistribute"/>
              <w:rPr>
                <w:rFonts w:ascii="Angsana New" w:hAnsi="Angsana New"/>
                <w:spacing w:val="-4"/>
                <w:sz w:val="27"/>
                <w:szCs w:val="27"/>
                <w:cs/>
              </w:rPr>
            </w:pPr>
          </w:p>
        </w:tc>
        <w:tc>
          <w:tcPr>
            <w:tcW w:w="4896" w:type="dxa"/>
            <w:gridSpan w:val="4"/>
          </w:tcPr>
          <w:p w14:paraId="1ED50F4E" w14:textId="77777777" w:rsidR="0030458D" w:rsidRPr="00345CAE" w:rsidRDefault="0030458D" w:rsidP="00CE2096">
            <w:pPr>
              <w:pBdr>
                <w:bottom w:val="single" w:sz="4" w:space="1" w:color="auto"/>
              </w:pBdr>
              <w:spacing w:line="340" w:lineRule="exact"/>
              <w:ind w:right="-43"/>
              <w:jc w:val="center"/>
              <w:rPr>
                <w:rFonts w:ascii="Angsana New" w:hAnsi="Angsana New"/>
                <w:sz w:val="27"/>
                <w:szCs w:val="27"/>
                <w:cs/>
              </w:rPr>
            </w:pPr>
            <w:r>
              <w:rPr>
                <w:rFonts w:ascii="Angsana New" w:hAnsi="Angsana New"/>
                <w:sz w:val="27"/>
                <w:szCs w:val="27"/>
                <w:lang w:val="en-US"/>
              </w:rPr>
              <w:t xml:space="preserve">Unit : </w:t>
            </w:r>
            <w:r w:rsidRPr="008B5545">
              <w:rPr>
                <w:rFonts w:ascii="Angsana New" w:hAnsi="Angsana New"/>
                <w:sz w:val="27"/>
                <w:szCs w:val="27"/>
                <w:lang w:val="en-US"/>
              </w:rPr>
              <w:t>Thousand Baht</w:t>
            </w:r>
          </w:p>
        </w:tc>
      </w:tr>
      <w:tr w:rsidR="0030458D" w:rsidRPr="00345CAE" w14:paraId="666B7B9F" w14:textId="77777777" w:rsidTr="00CE2096">
        <w:trPr>
          <w:trHeight w:val="397"/>
        </w:trPr>
        <w:tc>
          <w:tcPr>
            <w:tcW w:w="4795" w:type="dxa"/>
          </w:tcPr>
          <w:p w14:paraId="454F0D23" w14:textId="77777777" w:rsidR="0030458D" w:rsidRPr="00345CAE" w:rsidRDefault="0030458D" w:rsidP="00CE2096">
            <w:pPr>
              <w:tabs>
                <w:tab w:val="left" w:pos="1440"/>
              </w:tabs>
              <w:spacing w:line="340" w:lineRule="exact"/>
              <w:jc w:val="thaiDistribute"/>
              <w:rPr>
                <w:rFonts w:ascii="Angsana New" w:hAnsi="Angsana New"/>
                <w:spacing w:val="-4"/>
                <w:sz w:val="27"/>
                <w:szCs w:val="27"/>
                <w:cs/>
              </w:rPr>
            </w:pPr>
          </w:p>
        </w:tc>
        <w:tc>
          <w:tcPr>
            <w:tcW w:w="2448" w:type="dxa"/>
            <w:gridSpan w:val="2"/>
          </w:tcPr>
          <w:p w14:paraId="04B7DC59" w14:textId="77777777" w:rsidR="0030458D" w:rsidRPr="00D01DDE" w:rsidRDefault="0030458D" w:rsidP="00CE2096">
            <w:pPr>
              <w:pBdr>
                <w:bottom w:val="single" w:sz="4" w:space="1" w:color="auto"/>
              </w:pBdr>
              <w:spacing w:line="340" w:lineRule="exact"/>
              <w:ind w:right="-43"/>
              <w:jc w:val="center"/>
              <w:rPr>
                <w:rFonts w:ascii="Angsana New" w:hAnsi="Angsana New"/>
                <w:spacing w:val="-6"/>
                <w:sz w:val="27"/>
                <w:szCs w:val="27"/>
                <w:cs/>
              </w:rPr>
            </w:pPr>
            <w:r w:rsidRPr="00D01DDE">
              <w:rPr>
                <w:rFonts w:ascii="Angsana New" w:hAnsi="Angsana New"/>
                <w:spacing w:val="-6"/>
                <w:sz w:val="27"/>
                <w:szCs w:val="27"/>
                <w:lang w:val="en-US"/>
              </w:rPr>
              <w:t>Consolidated financial statements</w:t>
            </w:r>
          </w:p>
        </w:tc>
        <w:tc>
          <w:tcPr>
            <w:tcW w:w="2448" w:type="dxa"/>
            <w:gridSpan w:val="2"/>
          </w:tcPr>
          <w:p w14:paraId="1C8CF3A3" w14:textId="77777777" w:rsidR="0030458D" w:rsidRPr="00D01DDE" w:rsidRDefault="0030458D" w:rsidP="00CE2096">
            <w:pPr>
              <w:pBdr>
                <w:bottom w:val="single" w:sz="4" w:space="1" w:color="auto"/>
              </w:pBdr>
              <w:spacing w:line="340" w:lineRule="exact"/>
              <w:ind w:right="-43"/>
              <w:jc w:val="center"/>
              <w:rPr>
                <w:rFonts w:ascii="Angsana New" w:hAnsi="Angsana New"/>
                <w:spacing w:val="-6"/>
                <w:sz w:val="27"/>
                <w:szCs w:val="27"/>
                <w:cs/>
              </w:rPr>
            </w:pPr>
            <w:r w:rsidRPr="00D01DDE">
              <w:rPr>
                <w:rFonts w:ascii="Angsana New" w:hAnsi="Angsana New"/>
                <w:spacing w:val="-6"/>
                <w:sz w:val="27"/>
                <w:szCs w:val="27"/>
                <w:lang w:val="en-US"/>
              </w:rPr>
              <w:t>Separate financial statements</w:t>
            </w:r>
          </w:p>
        </w:tc>
      </w:tr>
      <w:tr w:rsidR="0030458D" w:rsidRPr="00345CAE" w14:paraId="1BA45545" w14:textId="77777777" w:rsidTr="00CE2096">
        <w:trPr>
          <w:trHeight w:val="397"/>
        </w:trPr>
        <w:tc>
          <w:tcPr>
            <w:tcW w:w="4795" w:type="dxa"/>
          </w:tcPr>
          <w:p w14:paraId="44726092" w14:textId="77777777" w:rsidR="0030458D" w:rsidRPr="00345CAE" w:rsidRDefault="0030458D" w:rsidP="0030458D">
            <w:pPr>
              <w:tabs>
                <w:tab w:val="left" w:pos="1440"/>
              </w:tabs>
              <w:spacing w:line="340" w:lineRule="exact"/>
              <w:jc w:val="thaiDistribute"/>
              <w:rPr>
                <w:rFonts w:ascii="Angsana New" w:hAnsi="Angsana New"/>
                <w:spacing w:val="-4"/>
                <w:sz w:val="27"/>
                <w:szCs w:val="27"/>
                <w:cs/>
              </w:rPr>
            </w:pPr>
          </w:p>
        </w:tc>
        <w:tc>
          <w:tcPr>
            <w:tcW w:w="1224" w:type="dxa"/>
          </w:tcPr>
          <w:p w14:paraId="72EFAAC3" w14:textId="4AF37A2A" w:rsidR="0030458D" w:rsidRPr="00BB6E3A" w:rsidRDefault="0030458D" w:rsidP="0030458D">
            <w:pPr>
              <w:pBdr>
                <w:bottom w:val="single" w:sz="4" w:space="1" w:color="auto"/>
              </w:pBdr>
              <w:spacing w:line="340" w:lineRule="exact"/>
              <w:ind w:right="-43"/>
              <w:jc w:val="center"/>
              <w:rPr>
                <w:rFonts w:ascii="Angsana New" w:hAnsi="Angsana New"/>
                <w:sz w:val="27"/>
                <w:szCs w:val="27"/>
                <w:lang w:val="en-US"/>
              </w:rPr>
            </w:pPr>
            <w:r>
              <w:rPr>
                <w:rFonts w:ascii="Angsana New" w:hAnsi="Angsana New"/>
                <w:sz w:val="27"/>
                <w:szCs w:val="27"/>
                <w:lang w:val="en-US"/>
              </w:rPr>
              <w:t>2023</w:t>
            </w:r>
          </w:p>
        </w:tc>
        <w:tc>
          <w:tcPr>
            <w:tcW w:w="1224" w:type="dxa"/>
          </w:tcPr>
          <w:p w14:paraId="6F76DFFE" w14:textId="6BBF4939" w:rsidR="0030458D" w:rsidRPr="00345CAE" w:rsidRDefault="0030458D" w:rsidP="0030458D">
            <w:pPr>
              <w:pBdr>
                <w:bottom w:val="single" w:sz="4" w:space="1" w:color="auto"/>
              </w:pBdr>
              <w:spacing w:line="340" w:lineRule="exact"/>
              <w:ind w:right="-43"/>
              <w:jc w:val="center"/>
              <w:rPr>
                <w:rFonts w:ascii="Angsana New" w:hAnsi="Angsana New"/>
                <w:sz w:val="27"/>
                <w:szCs w:val="27"/>
                <w:cs/>
              </w:rPr>
            </w:pPr>
            <w:r>
              <w:rPr>
                <w:rFonts w:ascii="Angsana New" w:hAnsi="Angsana New"/>
                <w:sz w:val="27"/>
                <w:szCs w:val="27"/>
                <w:lang w:val="en-US"/>
              </w:rPr>
              <w:t>2022</w:t>
            </w:r>
          </w:p>
        </w:tc>
        <w:tc>
          <w:tcPr>
            <w:tcW w:w="1224" w:type="dxa"/>
          </w:tcPr>
          <w:p w14:paraId="3E7BF581" w14:textId="711C74DB" w:rsidR="0030458D" w:rsidRPr="00590627" w:rsidRDefault="0030458D" w:rsidP="0030458D">
            <w:pPr>
              <w:pBdr>
                <w:bottom w:val="single" w:sz="4" w:space="1" w:color="auto"/>
              </w:pBdr>
              <w:spacing w:line="340" w:lineRule="exact"/>
              <w:ind w:right="-43"/>
              <w:jc w:val="center"/>
              <w:rPr>
                <w:rFonts w:ascii="Angsana New" w:hAnsi="Angsana New"/>
                <w:sz w:val="27"/>
                <w:szCs w:val="27"/>
                <w:lang w:val="en-US"/>
              </w:rPr>
            </w:pPr>
            <w:r>
              <w:rPr>
                <w:rFonts w:ascii="Angsana New" w:hAnsi="Angsana New"/>
                <w:sz w:val="27"/>
                <w:szCs w:val="27"/>
                <w:lang w:val="en-US"/>
              </w:rPr>
              <w:t>2023</w:t>
            </w:r>
          </w:p>
        </w:tc>
        <w:tc>
          <w:tcPr>
            <w:tcW w:w="1224" w:type="dxa"/>
          </w:tcPr>
          <w:p w14:paraId="348634CC" w14:textId="23BEF7CD" w:rsidR="0030458D" w:rsidRPr="00345CAE" w:rsidRDefault="0030458D" w:rsidP="0030458D">
            <w:pPr>
              <w:pBdr>
                <w:bottom w:val="single" w:sz="4" w:space="1" w:color="auto"/>
              </w:pBdr>
              <w:spacing w:line="340" w:lineRule="exact"/>
              <w:ind w:right="-43"/>
              <w:jc w:val="center"/>
              <w:rPr>
                <w:rFonts w:ascii="Angsana New" w:hAnsi="Angsana New"/>
                <w:sz w:val="27"/>
                <w:szCs w:val="27"/>
                <w:cs/>
              </w:rPr>
            </w:pPr>
            <w:r>
              <w:rPr>
                <w:rFonts w:ascii="Angsana New" w:hAnsi="Angsana New"/>
                <w:sz w:val="27"/>
                <w:szCs w:val="27"/>
                <w:lang w:val="en-US"/>
              </w:rPr>
              <w:t>2022</w:t>
            </w:r>
          </w:p>
        </w:tc>
      </w:tr>
      <w:tr w:rsidR="00D70009" w:rsidRPr="00345CAE" w14:paraId="2FDA51AF" w14:textId="77777777" w:rsidTr="00CE2096">
        <w:trPr>
          <w:trHeight w:val="397"/>
        </w:trPr>
        <w:tc>
          <w:tcPr>
            <w:tcW w:w="4795" w:type="dxa"/>
            <w:vAlign w:val="bottom"/>
          </w:tcPr>
          <w:p w14:paraId="0A6805C5" w14:textId="55F86E15" w:rsidR="00D70009" w:rsidRPr="00345CAE" w:rsidRDefault="00D70009" w:rsidP="00D70009">
            <w:pPr>
              <w:spacing w:line="340" w:lineRule="exact"/>
              <w:ind w:left="293" w:right="-43" w:hanging="270"/>
              <w:jc w:val="both"/>
              <w:rPr>
                <w:rFonts w:ascii="Angsana New" w:hAnsi="Angsana New"/>
                <w:sz w:val="27"/>
                <w:szCs w:val="27"/>
                <w:cs/>
              </w:rPr>
            </w:pPr>
            <w:r w:rsidRPr="00B20385">
              <w:rPr>
                <w:rFonts w:ascii="Angsana New" w:hAnsi="Angsana New"/>
                <w:sz w:val="27"/>
                <w:szCs w:val="27"/>
                <w:lang w:val="en-US"/>
              </w:rPr>
              <w:t>Accounting profit</w:t>
            </w:r>
            <w:r w:rsidRPr="00B20385">
              <w:rPr>
                <w:rFonts w:ascii="Angsana New" w:hAnsi="Angsana New" w:hint="cs"/>
                <w:sz w:val="27"/>
                <w:szCs w:val="27"/>
                <w:cs/>
                <w:lang w:val="en-US"/>
              </w:rPr>
              <w:t xml:space="preserve"> </w:t>
            </w:r>
            <w:r w:rsidRPr="00B20385">
              <w:rPr>
                <w:rFonts w:ascii="Angsana New" w:hAnsi="Angsana New"/>
                <w:sz w:val="27"/>
                <w:szCs w:val="27"/>
                <w:lang w:val="en-US"/>
              </w:rPr>
              <w:t>before income tax</w:t>
            </w:r>
          </w:p>
        </w:tc>
        <w:tc>
          <w:tcPr>
            <w:tcW w:w="1224" w:type="dxa"/>
            <w:shd w:val="clear" w:color="auto" w:fill="auto"/>
            <w:vAlign w:val="bottom"/>
          </w:tcPr>
          <w:p w14:paraId="53B217E7" w14:textId="5C558906" w:rsidR="00D70009" w:rsidRPr="00477D6A" w:rsidRDefault="00D70009" w:rsidP="00D70009">
            <w:pPr>
              <w:pBdr>
                <w:bottom w:val="double" w:sz="4" w:space="1" w:color="auto"/>
              </w:pBdr>
              <w:spacing w:line="340" w:lineRule="exact"/>
              <w:ind w:left="-18" w:right="-18"/>
              <w:jc w:val="right"/>
              <w:rPr>
                <w:rFonts w:ascii="Angsana New" w:hAnsi="Angsana New"/>
                <w:spacing w:val="-4"/>
                <w:sz w:val="27"/>
                <w:szCs w:val="27"/>
                <w:lang w:val="en-US"/>
              </w:rPr>
            </w:pPr>
            <w:r w:rsidRPr="006E484D">
              <w:rPr>
                <w:rFonts w:ascii="Angsana New" w:hAnsi="Angsana New"/>
                <w:spacing w:val="-4"/>
                <w:sz w:val="27"/>
                <w:szCs w:val="27"/>
                <w:lang w:val="en-US"/>
              </w:rPr>
              <w:t>360</w:t>
            </w:r>
            <w:r w:rsidRPr="00D1333A">
              <w:rPr>
                <w:rFonts w:ascii="Angsana New" w:hAnsi="Angsana New"/>
                <w:spacing w:val="-4"/>
                <w:sz w:val="27"/>
                <w:szCs w:val="27"/>
                <w:lang w:val="en-US"/>
              </w:rPr>
              <w:t>,</w:t>
            </w:r>
            <w:r w:rsidRPr="006E484D">
              <w:rPr>
                <w:rFonts w:ascii="Angsana New" w:hAnsi="Angsana New"/>
                <w:spacing w:val="-4"/>
                <w:sz w:val="27"/>
                <w:szCs w:val="27"/>
                <w:lang w:val="en-US"/>
              </w:rPr>
              <w:t>69</w:t>
            </w:r>
            <w:r>
              <w:rPr>
                <w:rFonts w:ascii="Angsana New" w:hAnsi="Angsana New"/>
                <w:spacing w:val="-4"/>
                <w:sz w:val="27"/>
                <w:szCs w:val="27"/>
                <w:lang w:val="en-US"/>
              </w:rPr>
              <w:t>7</w:t>
            </w:r>
          </w:p>
        </w:tc>
        <w:tc>
          <w:tcPr>
            <w:tcW w:w="1224" w:type="dxa"/>
            <w:shd w:val="clear" w:color="auto" w:fill="auto"/>
            <w:vAlign w:val="bottom"/>
          </w:tcPr>
          <w:p w14:paraId="724BE1BD" w14:textId="335AFF75" w:rsidR="00D70009" w:rsidRPr="002E0D47" w:rsidRDefault="00D70009" w:rsidP="00D70009">
            <w:pPr>
              <w:pBdr>
                <w:bottom w:val="double" w:sz="4" w:space="1" w:color="auto"/>
              </w:pBdr>
              <w:spacing w:line="340" w:lineRule="exact"/>
              <w:ind w:left="-18" w:right="-18"/>
              <w:jc w:val="right"/>
              <w:rPr>
                <w:rFonts w:ascii="Angsana New" w:hAnsi="Angsana New"/>
                <w:spacing w:val="-4"/>
                <w:sz w:val="27"/>
                <w:szCs w:val="27"/>
                <w:cs/>
              </w:rPr>
            </w:pPr>
            <w:r>
              <w:rPr>
                <w:rFonts w:ascii="Angsana New" w:hAnsi="Angsana New"/>
                <w:spacing w:val="-4"/>
                <w:sz w:val="27"/>
                <w:szCs w:val="27"/>
                <w:lang w:val="en-US"/>
              </w:rPr>
              <w:t>209,797</w:t>
            </w:r>
          </w:p>
        </w:tc>
        <w:tc>
          <w:tcPr>
            <w:tcW w:w="1224" w:type="dxa"/>
            <w:shd w:val="clear" w:color="auto" w:fill="auto"/>
            <w:vAlign w:val="bottom"/>
          </w:tcPr>
          <w:p w14:paraId="64201448" w14:textId="37008E30" w:rsidR="00D70009" w:rsidRPr="00BB6E3A" w:rsidRDefault="00D70009" w:rsidP="00D70009">
            <w:pPr>
              <w:pBdr>
                <w:bottom w:val="double" w:sz="4" w:space="1" w:color="auto"/>
              </w:pBdr>
              <w:spacing w:line="340" w:lineRule="exact"/>
              <w:ind w:left="-18" w:right="-18"/>
              <w:jc w:val="right"/>
              <w:rPr>
                <w:rFonts w:ascii="Angsana New" w:hAnsi="Angsana New"/>
                <w:spacing w:val="-4"/>
                <w:sz w:val="27"/>
                <w:szCs w:val="27"/>
                <w:lang w:val="en-US"/>
              </w:rPr>
            </w:pPr>
            <w:r w:rsidRPr="006E484D">
              <w:rPr>
                <w:rFonts w:ascii="Angsana New" w:hAnsi="Angsana New"/>
                <w:spacing w:val="-4"/>
                <w:sz w:val="27"/>
                <w:szCs w:val="27"/>
                <w:lang w:val="en-US"/>
              </w:rPr>
              <w:t>911</w:t>
            </w:r>
            <w:r w:rsidRPr="005366E9">
              <w:rPr>
                <w:rFonts w:ascii="Angsana New" w:hAnsi="Angsana New"/>
                <w:spacing w:val="-4"/>
                <w:sz w:val="27"/>
                <w:szCs w:val="27"/>
                <w:lang w:val="en-US"/>
              </w:rPr>
              <w:t>,</w:t>
            </w:r>
            <w:r w:rsidRPr="006E484D">
              <w:rPr>
                <w:rFonts w:ascii="Angsana New" w:hAnsi="Angsana New"/>
                <w:spacing w:val="-4"/>
                <w:sz w:val="27"/>
                <w:szCs w:val="27"/>
                <w:lang w:val="en-US"/>
              </w:rPr>
              <w:t>995</w:t>
            </w:r>
          </w:p>
        </w:tc>
        <w:tc>
          <w:tcPr>
            <w:tcW w:w="1224" w:type="dxa"/>
            <w:shd w:val="clear" w:color="auto" w:fill="auto"/>
            <w:vAlign w:val="bottom"/>
          </w:tcPr>
          <w:p w14:paraId="3DB6FB7A" w14:textId="74865B20" w:rsidR="00D70009" w:rsidRPr="002E0D47" w:rsidRDefault="00D70009" w:rsidP="00D70009">
            <w:pPr>
              <w:pBdr>
                <w:bottom w:val="double" w:sz="4" w:space="1" w:color="auto"/>
              </w:pBdr>
              <w:spacing w:line="340" w:lineRule="exact"/>
              <w:ind w:left="-18" w:right="-18"/>
              <w:jc w:val="right"/>
              <w:rPr>
                <w:rFonts w:ascii="Angsana New" w:hAnsi="Angsana New"/>
                <w:spacing w:val="-4"/>
                <w:sz w:val="27"/>
                <w:szCs w:val="27"/>
                <w:cs/>
              </w:rPr>
            </w:pPr>
            <w:r>
              <w:rPr>
                <w:rFonts w:ascii="Angsana New" w:hAnsi="Angsana New"/>
                <w:spacing w:val="-4"/>
                <w:sz w:val="27"/>
                <w:szCs w:val="27"/>
                <w:lang w:val="en-US"/>
              </w:rPr>
              <w:t>338</w:t>
            </w:r>
            <w:r w:rsidRPr="00BB6E3A">
              <w:rPr>
                <w:rFonts w:ascii="Angsana New" w:hAnsi="Angsana New"/>
                <w:spacing w:val="-4"/>
                <w:sz w:val="27"/>
                <w:szCs w:val="27"/>
                <w:lang w:val="en-US"/>
              </w:rPr>
              <w:t>,528</w:t>
            </w:r>
          </w:p>
        </w:tc>
      </w:tr>
      <w:tr w:rsidR="00D70009" w:rsidRPr="00345CAE" w14:paraId="5C3AF038" w14:textId="77777777" w:rsidTr="00CE2096">
        <w:trPr>
          <w:trHeight w:val="397"/>
        </w:trPr>
        <w:tc>
          <w:tcPr>
            <w:tcW w:w="4795" w:type="dxa"/>
            <w:vAlign w:val="bottom"/>
          </w:tcPr>
          <w:p w14:paraId="657C82A9" w14:textId="4BED042E" w:rsidR="00D70009" w:rsidRPr="00345CAE" w:rsidRDefault="00D70009" w:rsidP="00D70009">
            <w:pPr>
              <w:spacing w:line="340" w:lineRule="exact"/>
              <w:ind w:left="312" w:right="-43" w:hanging="270"/>
              <w:jc w:val="both"/>
              <w:rPr>
                <w:rFonts w:ascii="Angsana New" w:hAnsi="Angsana New"/>
                <w:sz w:val="27"/>
                <w:szCs w:val="27"/>
                <w:cs/>
              </w:rPr>
            </w:pPr>
            <w:r w:rsidRPr="00B20385">
              <w:rPr>
                <w:rFonts w:ascii="Angsana New" w:hAnsi="Angsana New"/>
                <w:sz w:val="27"/>
                <w:szCs w:val="27"/>
                <w:lang w:val="en-US"/>
              </w:rPr>
              <w:t xml:space="preserve">Applicable tax rate </w:t>
            </w:r>
          </w:p>
        </w:tc>
        <w:tc>
          <w:tcPr>
            <w:tcW w:w="1224" w:type="dxa"/>
            <w:shd w:val="clear" w:color="auto" w:fill="auto"/>
            <w:vAlign w:val="bottom"/>
          </w:tcPr>
          <w:p w14:paraId="74AD704C" w14:textId="2982DC8E" w:rsidR="00D70009" w:rsidRPr="00836823" w:rsidRDefault="00D70009" w:rsidP="00D70009">
            <w:pP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20%</w:t>
            </w:r>
          </w:p>
        </w:tc>
        <w:tc>
          <w:tcPr>
            <w:tcW w:w="1224" w:type="dxa"/>
            <w:shd w:val="clear" w:color="auto" w:fill="auto"/>
            <w:vAlign w:val="bottom"/>
          </w:tcPr>
          <w:p w14:paraId="3CBA0AD2" w14:textId="5AABB8C9" w:rsidR="00D70009" w:rsidRPr="002E0D47" w:rsidRDefault="00D70009" w:rsidP="00D70009">
            <w:pPr>
              <w:spacing w:line="340" w:lineRule="exact"/>
              <w:ind w:left="-18" w:right="-18"/>
              <w:jc w:val="right"/>
              <w:rPr>
                <w:rFonts w:ascii="Angsana New" w:hAnsi="Angsana New"/>
                <w:spacing w:val="-4"/>
                <w:sz w:val="27"/>
                <w:szCs w:val="27"/>
                <w:cs/>
              </w:rPr>
            </w:pPr>
            <w:r>
              <w:rPr>
                <w:rFonts w:ascii="Angsana New" w:hAnsi="Angsana New"/>
                <w:spacing w:val="-4"/>
                <w:sz w:val="27"/>
                <w:szCs w:val="27"/>
                <w:lang w:val="en-US"/>
              </w:rPr>
              <w:t>20%</w:t>
            </w:r>
          </w:p>
        </w:tc>
        <w:tc>
          <w:tcPr>
            <w:tcW w:w="1224" w:type="dxa"/>
            <w:shd w:val="clear" w:color="auto" w:fill="auto"/>
            <w:vAlign w:val="bottom"/>
          </w:tcPr>
          <w:p w14:paraId="483DF3D4" w14:textId="19E0BE1F" w:rsidR="00D70009" w:rsidRPr="00BB6E3A" w:rsidRDefault="00D70009" w:rsidP="00D70009">
            <w:pP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20%</w:t>
            </w:r>
          </w:p>
        </w:tc>
        <w:tc>
          <w:tcPr>
            <w:tcW w:w="1224" w:type="dxa"/>
            <w:shd w:val="clear" w:color="auto" w:fill="auto"/>
            <w:vAlign w:val="bottom"/>
          </w:tcPr>
          <w:p w14:paraId="0BBFE82E" w14:textId="078E38CE" w:rsidR="00D70009" w:rsidRPr="002E0D47" w:rsidRDefault="00D70009" w:rsidP="00D70009">
            <w:pPr>
              <w:spacing w:line="340" w:lineRule="exact"/>
              <w:ind w:left="-18" w:right="-18"/>
              <w:jc w:val="right"/>
              <w:rPr>
                <w:rFonts w:ascii="Angsana New" w:hAnsi="Angsana New"/>
                <w:spacing w:val="-4"/>
                <w:sz w:val="27"/>
                <w:szCs w:val="27"/>
                <w:cs/>
              </w:rPr>
            </w:pPr>
            <w:r>
              <w:rPr>
                <w:rFonts w:ascii="Angsana New" w:hAnsi="Angsana New"/>
                <w:spacing w:val="-4"/>
                <w:sz w:val="27"/>
                <w:szCs w:val="27"/>
                <w:lang w:val="en-US"/>
              </w:rPr>
              <w:t>20%</w:t>
            </w:r>
          </w:p>
        </w:tc>
      </w:tr>
      <w:tr w:rsidR="00D70009" w:rsidRPr="00345CAE" w14:paraId="20056DDC" w14:textId="77777777" w:rsidTr="00CE2096">
        <w:trPr>
          <w:trHeight w:val="397"/>
        </w:trPr>
        <w:tc>
          <w:tcPr>
            <w:tcW w:w="4795" w:type="dxa"/>
            <w:vAlign w:val="bottom"/>
          </w:tcPr>
          <w:p w14:paraId="5C1E876F" w14:textId="2E10130F" w:rsidR="00D70009" w:rsidRPr="00345CAE" w:rsidRDefault="00D70009" w:rsidP="00D70009">
            <w:pPr>
              <w:spacing w:line="340" w:lineRule="exact"/>
              <w:ind w:left="312" w:right="-43" w:hanging="270"/>
              <w:rPr>
                <w:rFonts w:ascii="Angsana New" w:hAnsi="Angsana New"/>
                <w:sz w:val="27"/>
                <w:szCs w:val="27"/>
                <w:cs/>
                <w:lang w:val="en-US"/>
              </w:rPr>
            </w:pPr>
            <w:r w:rsidRPr="00B20385">
              <w:rPr>
                <w:rFonts w:ascii="Angsana New" w:hAnsi="Angsana New"/>
                <w:sz w:val="27"/>
                <w:szCs w:val="27"/>
                <w:lang w:val="en-US"/>
              </w:rPr>
              <w:t>Accounting profit before tax multiplied by income tax rate</w:t>
            </w:r>
          </w:p>
        </w:tc>
        <w:tc>
          <w:tcPr>
            <w:tcW w:w="1224" w:type="dxa"/>
            <w:shd w:val="clear" w:color="auto" w:fill="auto"/>
            <w:vAlign w:val="bottom"/>
          </w:tcPr>
          <w:p w14:paraId="1A3E872A" w14:textId="7625E464" w:rsidR="00D70009" w:rsidRPr="000B14B7" w:rsidRDefault="00D70009" w:rsidP="00D70009">
            <w:pPr>
              <w:spacing w:line="340" w:lineRule="exact"/>
              <w:ind w:left="-18" w:right="-18"/>
              <w:jc w:val="right"/>
              <w:rPr>
                <w:rFonts w:ascii="Angsana New" w:hAnsi="Angsana New"/>
                <w:spacing w:val="-4"/>
                <w:sz w:val="27"/>
                <w:szCs w:val="27"/>
                <w:lang w:val="en-US"/>
              </w:rPr>
            </w:pPr>
            <w:r w:rsidRPr="006E484D">
              <w:rPr>
                <w:rFonts w:ascii="Angsana New" w:hAnsi="Angsana New"/>
                <w:spacing w:val="-4"/>
                <w:sz w:val="27"/>
                <w:szCs w:val="27"/>
                <w:lang w:val="en-US"/>
              </w:rPr>
              <w:t>72</w:t>
            </w:r>
            <w:r w:rsidRPr="002260F6">
              <w:rPr>
                <w:rFonts w:ascii="Angsana New" w:hAnsi="Angsana New"/>
                <w:spacing w:val="-4"/>
                <w:sz w:val="27"/>
                <w:szCs w:val="27"/>
                <w:lang w:val="en-US"/>
              </w:rPr>
              <w:t>,</w:t>
            </w:r>
            <w:r w:rsidRPr="006E484D">
              <w:rPr>
                <w:rFonts w:ascii="Angsana New" w:hAnsi="Angsana New"/>
                <w:spacing w:val="-4"/>
                <w:sz w:val="27"/>
                <w:szCs w:val="27"/>
                <w:lang w:val="en-US"/>
              </w:rPr>
              <w:t>139</w:t>
            </w:r>
          </w:p>
        </w:tc>
        <w:tc>
          <w:tcPr>
            <w:tcW w:w="1224" w:type="dxa"/>
            <w:shd w:val="clear" w:color="auto" w:fill="auto"/>
            <w:vAlign w:val="bottom"/>
          </w:tcPr>
          <w:p w14:paraId="6BD427ED" w14:textId="718BE865" w:rsidR="00D70009" w:rsidRPr="002E0D47" w:rsidRDefault="00D70009" w:rsidP="00D70009">
            <w:pPr>
              <w:spacing w:line="340" w:lineRule="exact"/>
              <w:ind w:left="-18" w:right="-18"/>
              <w:jc w:val="right"/>
              <w:rPr>
                <w:rFonts w:ascii="Angsana New" w:hAnsi="Angsana New"/>
                <w:spacing w:val="-4"/>
                <w:sz w:val="27"/>
                <w:szCs w:val="27"/>
                <w:cs/>
              </w:rPr>
            </w:pPr>
            <w:r>
              <w:rPr>
                <w:rFonts w:ascii="Angsana New" w:hAnsi="Angsana New"/>
                <w:spacing w:val="-4"/>
                <w:sz w:val="27"/>
                <w:szCs w:val="27"/>
                <w:lang w:val="en-US"/>
              </w:rPr>
              <w:t>41,959</w:t>
            </w:r>
          </w:p>
        </w:tc>
        <w:tc>
          <w:tcPr>
            <w:tcW w:w="1224" w:type="dxa"/>
            <w:shd w:val="clear" w:color="auto" w:fill="auto"/>
            <w:vAlign w:val="bottom"/>
          </w:tcPr>
          <w:p w14:paraId="450CAEDA" w14:textId="1F5F6F04" w:rsidR="00D70009" w:rsidRPr="004B11F0" w:rsidRDefault="00D70009" w:rsidP="00D70009">
            <w:pPr>
              <w:spacing w:line="340" w:lineRule="exact"/>
              <w:ind w:left="-18" w:right="-18"/>
              <w:jc w:val="right"/>
              <w:rPr>
                <w:rFonts w:ascii="Angsana New" w:hAnsi="Angsana New"/>
                <w:spacing w:val="-4"/>
                <w:sz w:val="27"/>
                <w:szCs w:val="27"/>
                <w:lang w:val="en-US"/>
              </w:rPr>
            </w:pPr>
            <w:r w:rsidRPr="006E484D">
              <w:rPr>
                <w:rFonts w:ascii="Angsana New" w:hAnsi="Angsana New"/>
                <w:spacing w:val="-4"/>
                <w:sz w:val="27"/>
                <w:szCs w:val="27"/>
                <w:lang w:val="en-US"/>
              </w:rPr>
              <w:t>182</w:t>
            </w:r>
            <w:r w:rsidRPr="0094683B">
              <w:rPr>
                <w:rFonts w:ascii="Angsana New" w:hAnsi="Angsana New"/>
                <w:spacing w:val="-4"/>
                <w:sz w:val="27"/>
                <w:szCs w:val="27"/>
                <w:lang w:val="en-US"/>
              </w:rPr>
              <w:t>,</w:t>
            </w:r>
            <w:r w:rsidRPr="006E484D">
              <w:rPr>
                <w:rFonts w:ascii="Angsana New" w:hAnsi="Angsana New"/>
                <w:spacing w:val="-4"/>
                <w:sz w:val="27"/>
                <w:szCs w:val="27"/>
                <w:lang w:val="en-US"/>
              </w:rPr>
              <w:t>399</w:t>
            </w:r>
          </w:p>
        </w:tc>
        <w:tc>
          <w:tcPr>
            <w:tcW w:w="1224" w:type="dxa"/>
            <w:shd w:val="clear" w:color="auto" w:fill="auto"/>
            <w:vAlign w:val="bottom"/>
          </w:tcPr>
          <w:p w14:paraId="129CAF80" w14:textId="54AC0B67" w:rsidR="00D70009" w:rsidRPr="002E0D47" w:rsidRDefault="00D70009" w:rsidP="00D70009">
            <w:pPr>
              <w:spacing w:line="340" w:lineRule="exact"/>
              <w:ind w:left="-18" w:right="-18"/>
              <w:jc w:val="right"/>
              <w:rPr>
                <w:rFonts w:ascii="Angsana New" w:hAnsi="Angsana New"/>
                <w:spacing w:val="-4"/>
                <w:sz w:val="27"/>
                <w:szCs w:val="27"/>
                <w:cs/>
              </w:rPr>
            </w:pPr>
            <w:r>
              <w:rPr>
                <w:rFonts w:ascii="Angsana New" w:hAnsi="Angsana New"/>
                <w:spacing w:val="-4"/>
                <w:sz w:val="27"/>
                <w:szCs w:val="27"/>
                <w:lang w:val="en-US"/>
              </w:rPr>
              <w:t>67,706</w:t>
            </w:r>
          </w:p>
        </w:tc>
      </w:tr>
      <w:tr w:rsidR="00D70009" w:rsidRPr="00345CAE" w14:paraId="0C9545FD" w14:textId="77777777" w:rsidTr="00CE2096">
        <w:trPr>
          <w:trHeight w:val="397"/>
        </w:trPr>
        <w:tc>
          <w:tcPr>
            <w:tcW w:w="4795" w:type="dxa"/>
            <w:vAlign w:val="bottom"/>
          </w:tcPr>
          <w:p w14:paraId="0B5458C8" w14:textId="3A22B7E0" w:rsidR="00D70009" w:rsidRPr="00345CAE" w:rsidRDefault="00D70009" w:rsidP="00D70009">
            <w:pPr>
              <w:spacing w:line="340" w:lineRule="exact"/>
              <w:ind w:left="312" w:right="-43" w:hanging="270"/>
              <w:jc w:val="both"/>
              <w:rPr>
                <w:rFonts w:ascii="Angsana New" w:hAnsi="Angsana New"/>
                <w:sz w:val="27"/>
                <w:szCs w:val="27"/>
                <w:cs/>
                <w:lang w:val="en-US"/>
              </w:rPr>
            </w:pPr>
            <w:r w:rsidRPr="00B20385">
              <w:rPr>
                <w:rFonts w:ascii="Angsana New" w:hAnsi="Angsana New"/>
                <w:sz w:val="27"/>
                <w:szCs w:val="27"/>
                <w:lang w:val="en-US"/>
              </w:rPr>
              <w:t>Share of profit (loss) from investment in associate</w:t>
            </w:r>
          </w:p>
        </w:tc>
        <w:tc>
          <w:tcPr>
            <w:tcW w:w="1224" w:type="dxa"/>
            <w:shd w:val="clear" w:color="auto" w:fill="auto"/>
            <w:vAlign w:val="bottom"/>
          </w:tcPr>
          <w:p w14:paraId="3DDEAB8D" w14:textId="333AB4F0" w:rsidR="00D70009" w:rsidRPr="002E0D47" w:rsidRDefault="00D70009" w:rsidP="00D70009">
            <w:pP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1,978</w:t>
            </w:r>
          </w:p>
        </w:tc>
        <w:tc>
          <w:tcPr>
            <w:tcW w:w="1224" w:type="dxa"/>
            <w:shd w:val="clear" w:color="auto" w:fill="auto"/>
            <w:vAlign w:val="bottom"/>
          </w:tcPr>
          <w:p w14:paraId="22681139" w14:textId="63122599" w:rsidR="00D70009" w:rsidRPr="002E0D47" w:rsidRDefault="00D70009" w:rsidP="00D70009">
            <w:pPr>
              <w:spacing w:line="340" w:lineRule="exact"/>
              <w:ind w:left="-18" w:right="-18"/>
              <w:jc w:val="right"/>
              <w:rPr>
                <w:rFonts w:ascii="Angsana New" w:hAnsi="Angsana New"/>
                <w:spacing w:val="-4"/>
                <w:sz w:val="27"/>
                <w:szCs w:val="27"/>
                <w:cs/>
              </w:rPr>
            </w:pPr>
            <w:r>
              <w:rPr>
                <w:rFonts w:ascii="Angsana New" w:hAnsi="Angsana New"/>
                <w:spacing w:val="-4"/>
                <w:sz w:val="27"/>
                <w:szCs w:val="27"/>
                <w:lang w:val="en-US"/>
              </w:rPr>
              <w:t>(1,632)</w:t>
            </w:r>
          </w:p>
        </w:tc>
        <w:tc>
          <w:tcPr>
            <w:tcW w:w="1224" w:type="dxa"/>
            <w:shd w:val="clear" w:color="auto" w:fill="auto"/>
            <w:vAlign w:val="bottom"/>
          </w:tcPr>
          <w:p w14:paraId="0D6978C0" w14:textId="4A3956EB" w:rsidR="00D70009" w:rsidRPr="0009671D" w:rsidRDefault="00D70009" w:rsidP="00D70009">
            <w:pP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w:t>
            </w:r>
          </w:p>
        </w:tc>
        <w:tc>
          <w:tcPr>
            <w:tcW w:w="1224" w:type="dxa"/>
            <w:shd w:val="clear" w:color="auto" w:fill="auto"/>
            <w:vAlign w:val="bottom"/>
          </w:tcPr>
          <w:p w14:paraId="224A0457" w14:textId="61EFEF2B" w:rsidR="00D70009" w:rsidRPr="002E0D47" w:rsidRDefault="00D70009" w:rsidP="00D70009">
            <w:pPr>
              <w:spacing w:line="340" w:lineRule="exact"/>
              <w:ind w:left="-18" w:right="-18"/>
              <w:jc w:val="right"/>
              <w:rPr>
                <w:rFonts w:ascii="Angsana New" w:hAnsi="Angsana New"/>
                <w:spacing w:val="-4"/>
                <w:sz w:val="27"/>
                <w:szCs w:val="27"/>
                <w:cs/>
              </w:rPr>
            </w:pPr>
            <w:r>
              <w:rPr>
                <w:rFonts w:ascii="Angsana New" w:hAnsi="Angsana New"/>
                <w:spacing w:val="-4"/>
                <w:sz w:val="27"/>
                <w:szCs w:val="27"/>
                <w:lang w:val="en-US"/>
              </w:rPr>
              <w:t>-</w:t>
            </w:r>
          </w:p>
        </w:tc>
      </w:tr>
      <w:tr w:rsidR="00D70009" w:rsidRPr="00345CAE" w14:paraId="7DCC4E63" w14:textId="77777777" w:rsidTr="00CE2096">
        <w:trPr>
          <w:trHeight w:val="397"/>
        </w:trPr>
        <w:tc>
          <w:tcPr>
            <w:tcW w:w="4795" w:type="dxa"/>
            <w:vAlign w:val="bottom"/>
          </w:tcPr>
          <w:p w14:paraId="55AAC038" w14:textId="2F307225" w:rsidR="00D70009" w:rsidRDefault="00D70009" w:rsidP="00D70009">
            <w:pPr>
              <w:spacing w:line="340" w:lineRule="exact"/>
              <w:ind w:left="312" w:right="-43" w:hanging="270"/>
              <w:rPr>
                <w:rFonts w:ascii="Angsana New" w:hAnsi="Angsana New"/>
                <w:sz w:val="27"/>
                <w:szCs w:val="27"/>
                <w:cs/>
                <w:lang w:val="en-US"/>
              </w:rPr>
            </w:pPr>
            <w:r>
              <w:rPr>
                <w:rFonts w:ascii="Angsana New" w:hAnsi="Angsana New"/>
                <w:spacing w:val="-4"/>
                <w:sz w:val="27"/>
                <w:szCs w:val="27"/>
                <w:lang w:val="en-US"/>
              </w:rPr>
              <w:t>Deductible tax loss w</w:t>
            </w:r>
            <w:r w:rsidRPr="00B20385">
              <w:rPr>
                <w:rFonts w:ascii="Angsana New" w:hAnsi="Angsana New"/>
                <w:spacing w:val="-4"/>
                <w:sz w:val="27"/>
                <w:szCs w:val="27"/>
                <w:lang w:val="en-US"/>
              </w:rPr>
              <w:t xml:space="preserve">hich was not </w:t>
            </w:r>
            <w:proofErr w:type="spellStart"/>
            <w:r w:rsidRPr="00B20385">
              <w:rPr>
                <w:rFonts w:ascii="Angsana New" w:hAnsi="Angsana New"/>
                <w:spacing w:val="-4"/>
                <w:sz w:val="27"/>
                <w:szCs w:val="27"/>
                <w:lang w:val="en-US"/>
              </w:rPr>
              <w:t>recognised</w:t>
            </w:r>
            <w:proofErr w:type="spellEnd"/>
            <w:r w:rsidRPr="00B20385">
              <w:rPr>
                <w:rFonts w:ascii="Angsana New" w:hAnsi="Angsana New"/>
                <w:spacing w:val="-4"/>
                <w:sz w:val="27"/>
                <w:szCs w:val="27"/>
                <w:lang w:val="en-US"/>
              </w:rPr>
              <w:t xml:space="preserve"> as deferred tax in the previous year</w:t>
            </w:r>
          </w:p>
        </w:tc>
        <w:tc>
          <w:tcPr>
            <w:tcW w:w="1224" w:type="dxa"/>
            <w:shd w:val="clear" w:color="auto" w:fill="auto"/>
            <w:vAlign w:val="bottom"/>
          </w:tcPr>
          <w:p w14:paraId="129CFEDC" w14:textId="4CB7383C" w:rsidR="00D70009" w:rsidRDefault="00D70009" w:rsidP="00D70009">
            <w:pPr>
              <w:spacing w:line="340" w:lineRule="exact"/>
              <w:ind w:left="-18" w:right="-18"/>
              <w:jc w:val="right"/>
              <w:rPr>
                <w:rFonts w:ascii="Angsana New" w:hAnsi="Angsana New"/>
                <w:spacing w:val="-4"/>
                <w:sz w:val="27"/>
                <w:szCs w:val="27"/>
                <w:lang w:val="en-US"/>
              </w:rPr>
            </w:pPr>
            <w:r w:rsidRPr="006E484D">
              <w:rPr>
                <w:rFonts w:ascii="Angsana New" w:hAnsi="Angsana New" w:hint="cs"/>
                <w:spacing w:val="-4"/>
                <w:sz w:val="27"/>
                <w:szCs w:val="27"/>
                <w:lang w:val="en-US"/>
              </w:rPr>
              <w:t>-</w:t>
            </w:r>
          </w:p>
        </w:tc>
        <w:tc>
          <w:tcPr>
            <w:tcW w:w="1224" w:type="dxa"/>
            <w:shd w:val="clear" w:color="auto" w:fill="auto"/>
            <w:vAlign w:val="bottom"/>
          </w:tcPr>
          <w:p w14:paraId="2BEA0195" w14:textId="79C0DFE8" w:rsidR="00D70009" w:rsidRDefault="00D70009" w:rsidP="00D70009">
            <w:pP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10,429</w:t>
            </w:r>
          </w:p>
        </w:tc>
        <w:tc>
          <w:tcPr>
            <w:tcW w:w="1224" w:type="dxa"/>
            <w:shd w:val="clear" w:color="auto" w:fill="auto"/>
            <w:vAlign w:val="bottom"/>
          </w:tcPr>
          <w:p w14:paraId="4B4B8BCB" w14:textId="775AC9A7" w:rsidR="00D70009" w:rsidRDefault="00D70009" w:rsidP="00D70009">
            <w:pP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w:t>
            </w:r>
          </w:p>
        </w:tc>
        <w:tc>
          <w:tcPr>
            <w:tcW w:w="1224" w:type="dxa"/>
            <w:shd w:val="clear" w:color="auto" w:fill="auto"/>
            <w:vAlign w:val="bottom"/>
          </w:tcPr>
          <w:p w14:paraId="2C3EBC58" w14:textId="50DFB823" w:rsidR="00D70009" w:rsidRDefault="00D70009" w:rsidP="00D70009">
            <w:pP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w:t>
            </w:r>
          </w:p>
        </w:tc>
      </w:tr>
      <w:tr w:rsidR="00D70009" w:rsidRPr="00345CAE" w14:paraId="70A52189" w14:textId="77777777" w:rsidTr="00CE2096">
        <w:trPr>
          <w:trHeight w:val="397"/>
        </w:trPr>
        <w:tc>
          <w:tcPr>
            <w:tcW w:w="4795" w:type="dxa"/>
            <w:vAlign w:val="bottom"/>
          </w:tcPr>
          <w:p w14:paraId="21E824AD" w14:textId="07AD94B9" w:rsidR="00D70009" w:rsidRPr="00D42775" w:rsidRDefault="00D70009" w:rsidP="00D70009">
            <w:pPr>
              <w:spacing w:line="340" w:lineRule="exact"/>
              <w:ind w:left="312" w:right="-43" w:hanging="270"/>
              <w:rPr>
                <w:rFonts w:ascii="Angsana New" w:hAnsi="Angsana New"/>
                <w:spacing w:val="-4"/>
                <w:sz w:val="27"/>
                <w:szCs w:val="27"/>
                <w:cs/>
                <w:lang w:val="en-US"/>
              </w:rPr>
            </w:pPr>
            <w:r w:rsidRPr="00B20385">
              <w:rPr>
                <w:rFonts w:ascii="Angsana New" w:hAnsi="Angsana New"/>
                <w:spacing w:val="-4"/>
                <w:sz w:val="27"/>
                <w:szCs w:val="27"/>
                <w:lang w:val="en-US"/>
              </w:rPr>
              <w:t xml:space="preserve">Deductible temporary difference which was not </w:t>
            </w:r>
            <w:proofErr w:type="spellStart"/>
            <w:r w:rsidRPr="00B20385">
              <w:rPr>
                <w:rFonts w:ascii="Angsana New" w:hAnsi="Angsana New"/>
                <w:spacing w:val="-4"/>
                <w:sz w:val="27"/>
                <w:szCs w:val="27"/>
                <w:lang w:val="en-US"/>
              </w:rPr>
              <w:t>recognised</w:t>
            </w:r>
            <w:proofErr w:type="spellEnd"/>
            <w:r w:rsidRPr="00B20385">
              <w:rPr>
                <w:rFonts w:ascii="Angsana New" w:hAnsi="Angsana New"/>
                <w:spacing w:val="-4"/>
                <w:sz w:val="27"/>
                <w:szCs w:val="27"/>
                <w:lang w:val="en-US"/>
              </w:rPr>
              <w:t xml:space="preserve"> as deferred tax in the current year</w:t>
            </w:r>
          </w:p>
        </w:tc>
        <w:tc>
          <w:tcPr>
            <w:tcW w:w="1224" w:type="dxa"/>
            <w:shd w:val="clear" w:color="auto" w:fill="auto"/>
            <w:vAlign w:val="bottom"/>
          </w:tcPr>
          <w:p w14:paraId="61D3CC4C" w14:textId="7877F625" w:rsidR="00D70009" w:rsidRDefault="00D70009" w:rsidP="00D70009">
            <w:pP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5,225</w:t>
            </w:r>
          </w:p>
        </w:tc>
        <w:tc>
          <w:tcPr>
            <w:tcW w:w="1224" w:type="dxa"/>
            <w:shd w:val="clear" w:color="auto" w:fill="auto"/>
            <w:vAlign w:val="bottom"/>
          </w:tcPr>
          <w:p w14:paraId="15517C71" w14:textId="3E56012F" w:rsidR="00D70009" w:rsidRPr="00D42775" w:rsidRDefault="00D70009" w:rsidP="00D70009">
            <w:pP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13,376</w:t>
            </w:r>
          </w:p>
        </w:tc>
        <w:tc>
          <w:tcPr>
            <w:tcW w:w="1224" w:type="dxa"/>
            <w:shd w:val="clear" w:color="auto" w:fill="auto"/>
            <w:vAlign w:val="bottom"/>
          </w:tcPr>
          <w:p w14:paraId="721FC60D" w14:textId="04782F69" w:rsidR="00D70009" w:rsidRDefault="00D70009" w:rsidP="00D70009">
            <w:pP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w:t>
            </w:r>
          </w:p>
        </w:tc>
        <w:tc>
          <w:tcPr>
            <w:tcW w:w="1224" w:type="dxa"/>
            <w:shd w:val="clear" w:color="auto" w:fill="auto"/>
            <w:vAlign w:val="bottom"/>
          </w:tcPr>
          <w:p w14:paraId="47FDDA1B" w14:textId="7A8FE49A" w:rsidR="00D70009" w:rsidRDefault="00D70009" w:rsidP="00D70009">
            <w:pP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w:t>
            </w:r>
          </w:p>
        </w:tc>
      </w:tr>
      <w:tr w:rsidR="009054DD" w:rsidRPr="00D42775" w14:paraId="4DD60FC6" w14:textId="77777777" w:rsidTr="00CE2096">
        <w:trPr>
          <w:trHeight w:val="397"/>
        </w:trPr>
        <w:tc>
          <w:tcPr>
            <w:tcW w:w="4795" w:type="dxa"/>
            <w:shd w:val="clear" w:color="auto" w:fill="auto"/>
            <w:vAlign w:val="bottom"/>
          </w:tcPr>
          <w:p w14:paraId="25EF7194" w14:textId="45DA6B41" w:rsidR="009054DD" w:rsidRPr="00D42775" w:rsidRDefault="009054DD" w:rsidP="009054DD">
            <w:pPr>
              <w:spacing w:line="340" w:lineRule="exact"/>
              <w:ind w:left="312" w:right="-43" w:hanging="270"/>
              <w:jc w:val="both"/>
              <w:rPr>
                <w:rFonts w:ascii="Angsana New" w:hAnsi="Angsana New"/>
                <w:sz w:val="27"/>
                <w:szCs w:val="27"/>
                <w:cs/>
              </w:rPr>
            </w:pPr>
            <w:r w:rsidRPr="009D6434">
              <w:rPr>
                <w:rFonts w:ascii="Angsana New" w:hAnsi="Angsana New"/>
                <w:sz w:val="27"/>
                <w:szCs w:val="27"/>
                <w:lang w:val="en-US"/>
              </w:rPr>
              <w:t xml:space="preserve">The tax effects </w:t>
            </w:r>
            <w:r w:rsidR="00D70009">
              <w:rPr>
                <w:rFonts w:ascii="Angsana New" w:hAnsi="Angsana New"/>
                <w:sz w:val="27"/>
                <w:szCs w:val="27"/>
                <w:lang w:val="en-US"/>
              </w:rPr>
              <w:t>o</w:t>
            </w:r>
            <w:r w:rsidRPr="009D6434">
              <w:rPr>
                <w:rFonts w:ascii="Angsana New" w:hAnsi="Angsana New"/>
                <w:sz w:val="27"/>
                <w:szCs w:val="27"/>
                <w:lang w:val="en-US"/>
              </w:rPr>
              <w:t>f:</w:t>
            </w:r>
          </w:p>
        </w:tc>
        <w:tc>
          <w:tcPr>
            <w:tcW w:w="1224" w:type="dxa"/>
            <w:tcBorders>
              <w:bottom w:val="single" w:sz="4" w:space="0" w:color="auto"/>
            </w:tcBorders>
            <w:shd w:val="clear" w:color="auto" w:fill="auto"/>
          </w:tcPr>
          <w:p w14:paraId="6DE501A5" w14:textId="77777777" w:rsidR="009054DD" w:rsidRPr="00D42775" w:rsidRDefault="009054DD" w:rsidP="009054DD">
            <w:pPr>
              <w:spacing w:line="340" w:lineRule="exact"/>
              <w:ind w:left="-18" w:right="-18"/>
              <w:jc w:val="center"/>
              <w:rPr>
                <w:rFonts w:ascii="Angsana New" w:hAnsi="Angsana New"/>
                <w:spacing w:val="-4"/>
                <w:sz w:val="27"/>
                <w:szCs w:val="27"/>
                <w:cs/>
              </w:rPr>
            </w:pPr>
          </w:p>
        </w:tc>
        <w:tc>
          <w:tcPr>
            <w:tcW w:w="1224" w:type="dxa"/>
            <w:tcBorders>
              <w:bottom w:val="single" w:sz="4" w:space="0" w:color="auto"/>
            </w:tcBorders>
            <w:shd w:val="clear" w:color="auto" w:fill="auto"/>
          </w:tcPr>
          <w:p w14:paraId="057D10B4" w14:textId="77777777" w:rsidR="009054DD" w:rsidRPr="00D42775" w:rsidRDefault="009054DD" w:rsidP="009054DD">
            <w:pPr>
              <w:tabs>
                <w:tab w:val="decimal" w:pos="930"/>
              </w:tabs>
              <w:spacing w:line="340" w:lineRule="exact"/>
              <w:ind w:left="-18" w:right="-18"/>
              <w:rPr>
                <w:rFonts w:ascii="Angsana New" w:hAnsi="Angsana New"/>
                <w:spacing w:val="-4"/>
                <w:sz w:val="27"/>
                <w:szCs w:val="27"/>
                <w:cs/>
              </w:rPr>
            </w:pPr>
          </w:p>
        </w:tc>
        <w:tc>
          <w:tcPr>
            <w:tcW w:w="1224" w:type="dxa"/>
            <w:tcBorders>
              <w:bottom w:val="single" w:sz="4" w:space="0" w:color="auto"/>
            </w:tcBorders>
            <w:shd w:val="clear" w:color="auto" w:fill="auto"/>
            <w:vAlign w:val="bottom"/>
          </w:tcPr>
          <w:p w14:paraId="29F68350" w14:textId="77777777" w:rsidR="009054DD" w:rsidRPr="00D42775" w:rsidRDefault="009054DD" w:rsidP="009054DD">
            <w:pPr>
              <w:tabs>
                <w:tab w:val="decimal" w:pos="930"/>
              </w:tabs>
              <w:spacing w:line="340" w:lineRule="exact"/>
              <w:ind w:left="-18" w:right="-18"/>
              <w:rPr>
                <w:rFonts w:ascii="Angsana New" w:hAnsi="Angsana New"/>
                <w:spacing w:val="-4"/>
                <w:sz w:val="27"/>
                <w:szCs w:val="27"/>
                <w:cs/>
              </w:rPr>
            </w:pPr>
          </w:p>
        </w:tc>
        <w:tc>
          <w:tcPr>
            <w:tcW w:w="1224" w:type="dxa"/>
            <w:tcBorders>
              <w:bottom w:val="single" w:sz="4" w:space="0" w:color="auto"/>
            </w:tcBorders>
            <w:shd w:val="clear" w:color="auto" w:fill="auto"/>
            <w:vAlign w:val="bottom"/>
          </w:tcPr>
          <w:p w14:paraId="71185732" w14:textId="77777777" w:rsidR="009054DD" w:rsidRPr="00D42775" w:rsidRDefault="009054DD" w:rsidP="009054DD">
            <w:pPr>
              <w:tabs>
                <w:tab w:val="decimal" w:pos="930"/>
              </w:tabs>
              <w:spacing w:line="340" w:lineRule="exact"/>
              <w:ind w:left="-18" w:right="-18"/>
              <w:rPr>
                <w:rFonts w:ascii="Angsana New" w:hAnsi="Angsana New"/>
                <w:spacing w:val="-4"/>
                <w:sz w:val="27"/>
                <w:szCs w:val="27"/>
                <w:cs/>
              </w:rPr>
            </w:pPr>
          </w:p>
        </w:tc>
      </w:tr>
      <w:tr w:rsidR="00D70009" w:rsidRPr="00D42775" w14:paraId="0E341191" w14:textId="77777777" w:rsidTr="00CE2096">
        <w:trPr>
          <w:trHeight w:val="397"/>
        </w:trPr>
        <w:tc>
          <w:tcPr>
            <w:tcW w:w="4795" w:type="dxa"/>
            <w:tcBorders>
              <w:right w:val="single" w:sz="4" w:space="0" w:color="auto"/>
            </w:tcBorders>
            <w:shd w:val="clear" w:color="auto" w:fill="auto"/>
            <w:vAlign w:val="bottom"/>
          </w:tcPr>
          <w:p w14:paraId="28280D73" w14:textId="162228F2" w:rsidR="00D70009" w:rsidRPr="008B2C4E" w:rsidRDefault="00D70009" w:rsidP="00D70009">
            <w:pPr>
              <w:spacing w:line="340" w:lineRule="exact"/>
              <w:ind w:left="222" w:right="-43"/>
              <w:jc w:val="both"/>
              <w:rPr>
                <w:rFonts w:ascii="Angsana New" w:hAnsi="Angsana New"/>
                <w:spacing w:val="-6"/>
                <w:sz w:val="27"/>
                <w:szCs w:val="27"/>
                <w:cs/>
              </w:rPr>
            </w:pPr>
            <w:r w:rsidRPr="00B20385">
              <w:rPr>
                <w:rFonts w:ascii="Angsana New" w:hAnsi="Angsana New"/>
                <w:spacing w:val="-6"/>
                <w:sz w:val="27"/>
                <w:szCs w:val="27"/>
                <w:lang w:val="en-US"/>
              </w:rPr>
              <w:t xml:space="preserve">Promotional privileges </w:t>
            </w:r>
            <w:r w:rsidRPr="00B20385">
              <w:rPr>
                <w:rFonts w:ascii="Angsana New" w:hAnsi="Angsana New"/>
                <w:spacing w:val="-6"/>
                <w:sz w:val="27"/>
                <w:szCs w:val="27"/>
                <w:cs/>
                <w:lang w:val="en-US"/>
              </w:rPr>
              <w:t>(</w:t>
            </w:r>
            <w:r w:rsidRPr="00B20385">
              <w:rPr>
                <w:rFonts w:ascii="Angsana New" w:hAnsi="Angsana New"/>
                <w:spacing w:val="-6"/>
                <w:sz w:val="27"/>
                <w:szCs w:val="27"/>
                <w:lang w:val="en-US"/>
              </w:rPr>
              <w:t>Note</w:t>
            </w:r>
            <w:r w:rsidRPr="00B20385">
              <w:rPr>
                <w:rFonts w:ascii="Angsana New" w:hAnsi="Angsana New"/>
                <w:spacing w:val="-6"/>
                <w:sz w:val="27"/>
                <w:szCs w:val="27"/>
                <w:cs/>
                <w:lang w:val="en-US"/>
              </w:rPr>
              <w:t xml:space="preserve"> </w:t>
            </w:r>
            <w:r w:rsidRPr="00B20385">
              <w:rPr>
                <w:rFonts w:ascii="Angsana New" w:hAnsi="Angsana New"/>
                <w:spacing w:val="-6"/>
                <w:sz w:val="27"/>
                <w:szCs w:val="27"/>
                <w:lang w:val="en-US"/>
              </w:rPr>
              <w:t>29)</w:t>
            </w:r>
          </w:p>
        </w:tc>
        <w:tc>
          <w:tcPr>
            <w:tcW w:w="1224" w:type="dxa"/>
            <w:tcBorders>
              <w:top w:val="single" w:sz="4" w:space="0" w:color="auto"/>
              <w:left w:val="single" w:sz="4" w:space="0" w:color="auto"/>
              <w:right w:val="single" w:sz="4" w:space="0" w:color="auto"/>
            </w:tcBorders>
            <w:shd w:val="clear" w:color="auto" w:fill="auto"/>
            <w:vAlign w:val="bottom"/>
          </w:tcPr>
          <w:p w14:paraId="2398CB8C" w14:textId="63D07F69" w:rsidR="00D70009" w:rsidRPr="00E40018" w:rsidRDefault="00D70009" w:rsidP="00D70009">
            <w:pPr>
              <w:spacing w:line="340" w:lineRule="exact"/>
              <w:ind w:left="72" w:right="-18"/>
              <w:jc w:val="right"/>
              <w:rPr>
                <w:rFonts w:ascii="Angsana New" w:hAnsi="Angsana New"/>
                <w:spacing w:val="-4"/>
                <w:sz w:val="27"/>
                <w:szCs w:val="27"/>
                <w:lang w:val="en-US"/>
              </w:rPr>
            </w:pPr>
            <w:r w:rsidRPr="006E484D">
              <w:rPr>
                <w:rFonts w:ascii="Angsana New" w:hAnsi="Angsana New"/>
                <w:spacing w:val="-4"/>
                <w:sz w:val="27"/>
                <w:szCs w:val="27"/>
                <w:lang w:val="en-US"/>
              </w:rPr>
              <w:t>(</w:t>
            </w:r>
            <w:r>
              <w:rPr>
                <w:rFonts w:ascii="Angsana New" w:hAnsi="Angsana New"/>
                <w:spacing w:val="-4"/>
                <w:sz w:val="27"/>
                <w:szCs w:val="27"/>
                <w:lang w:val="en-US"/>
              </w:rPr>
              <w:t>46,929</w:t>
            </w:r>
            <w:r w:rsidRPr="006E484D">
              <w:rPr>
                <w:rFonts w:ascii="Angsana New" w:hAnsi="Angsana New"/>
                <w:spacing w:val="-4"/>
                <w:sz w:val="27"/>
                <w:szCs w:val="27"/>
                <w:lang w:val="en-US"/>
              </w:rPr>
              <w:t>)</w:t>
            </w:r>
          </w:p>
        </w:tc>
        <w:tc>
          <w:tcPr>
            <w:tcW w:w="1224" w:type="dxa"/>
            <w:tcBorders>
              <w:top w:val="single" w:sz="4" w:space="0" w:color="auto"/>
              <w:left w:val="single" w:sz="4" w:space="0" w:color="auto"/>
              <w:right w:val="single" w:sz="4" w:space="0" w:color="auto"/>
            </w:tcBorders>
            <w:shd w:val="clear" w:color="auto" w:fill="auto"/>
            <w:vAlign w:val="bottom"/>
          </w:tcPr>
          <w:p w14:paraId="37C57A60" w14:textId="2D7D24B2" w:rsidR="00D70009" w:rsidRPr="00D42775" w:rsidRDefault="00D70009" w:rsidP="00D70009">
            <w:pPr>
              <w:spacing w:line="340" w:lineRule="exact"/>
              <w:ind w:left="72"/>
              <w:jc w:val="right"/>
              <w:rPr>
                <w:rFonts w:ascii="Angsana New" w:hAnsi="Angsana New"/>
                <w:spacing w:val="-4"/>
                <w:sz w:val="27"/>
                <w:szCs w:val="27"/>
                <w:cs/>
              </w:rPr>
            </w:pPr>
            <w:r>
              <w:rPr>
                <w:rFonts w:ascii="Angsana New" w:hAnsi="Angsana New"/>
                <w:spacing w:val="-4"/>
                <w:sz w:val="27"/>
                <w:szCs w:val="27"/>
                <w:lang w:val="en-US"/>
              </w:rPr>
              <w:t>(69,892)</w:t>
            </w:r>
          </w:p>
        </w:tc>
        <w:tc>
          <w:tcPr>
            <w:tcW w:w="1224" w:type="dxa"/>
            <w:tcBorders>
              <w:top w:val="single" w:sz="4" w:space="0" w:color="auto"/>
              <w:left w:val="single" w:sz="4" w:space="0" w:color="auto"/>
              <w:right w:val="single" w:sz="4" w:space="0" w:color="auto"/>
            </w:tcBorders>
            <w:shd w:val="clear" w:color="auto" w:fill="auto"/>
            <w:vAlign w:val="bottom"/>
          </w:tcPr>
          <w:p w14:paraId="2DF4776A" w14:textId="34F57BB5" w:rsidR="00D70009" w:rsidRPr="00893E8B" w:rsidRDefault="00D70009" w:rsidP="00D70009">
            <w:pPr>
              <w:spacing w:line="340" w:lineRule="exact"/>
              <w:ind w:left="72"/>
              <w:jc w:val="right"/>
              <w:rPr>
                <w:rFonts w:ascii="Angsana New" w:hAnsi="Angsana New"/>
                <w:spacing w:val="-4"/>
                <w:sz w:val="27"/>
                <w:szCs w:val="27"/>
                <w:lang w:val="en-US"/>
              </w:rPr>
            </w:pPr>
            <w:r>
              <w:rPr>
                <w:rFonts w:ascii="Angsana New" w:hAnsi="Angsana New"/>
                <w:spacing w:val="-4"/>
                <w:sz w:val="27"/>
                <w:szCs w:val="27"/>
                <w:lang w:val="en-US"/>
              </w:rPr>
              <w:t>-</w:t>
            </w:r>
          </w:p>
        </w:tc>
        <w:tc>
          <w:tcPr>
            <w:tcW w:w="1224" w:type="dxa"/>
            <w:tcBorders>
              <w:top w:val="single" w:sz="4" w:space="0" w:color="auto"/>
              <w:left w:val="single" w:sz="4" w:space="0" w:color="auto"/>
              <w:right w:val="single" w:sz="4" w:space="0" w:color="auto"/>
            </w:tcBorders>
            <w:shd w:val="clear" w:color="auto" w:fill="auto"/>
            <w:vAlign w:val="bottom"/>
          </w:tcPr>
          <w:p w14:paraId="1695DC60" w14:textId="7DEF1818" w:rsidR="00D70009" w:rsidRPr="00D42775" w:rsidRDefault="00D70009" w:rsidP="00D70009">
            <w:pPr>
              <w:spacing w:line="340" w:lineRule="exact"/>
              <w:ind w:left="72" w:right="62"/>
              <w:jc w:val="right"/>
              <w:rPr>
                <w:rFonts w:ascii="Angsana New" w:hAnsi="Angsana New"/>
                <w:spacing w:val="-4"/>
                <w:sz w:val="27"/>
                <w:szCs w:val="27"/>
                <w:cs/>
              </w:rPr>
            </w:pPr>
            <w:r>
              <w:rPr>
                <w:rFonts w:ascii="Angsana New" w:hAnsi="Angsana New"/>
                <w:spacing w:val="-4"/>
                <w:sz w:val="27"/>
                <w:szCs w:val="27"/>
                <w:lang w:val="en-US"/>
              </w:rPr>
              <w:t>-</w:t>
            </w:r>
          </w:p>
        </w:tc>
      </w:tr>
      <w:tr w:rsidR="00D70009" w:rsidRPr="00D42775" w14:paraId="4F01EFC8" w14:textId="77777777" w:rsidTr="00CE2096">
        <w:trPr>
          <w:trHeight w:val="397"/>
        </w:trPr>
        <w:tc>
          <w:tcPr>
            <w:tcW w:w="4795" w:type="dxa"/>
            <w:tcBorders>
              <w:right w:val="single" w:sz="4" w:space="0" w:color="auto"/>
            </w:tcBorders>
            <w:shd w:val="clear" w:color="auto" w:fill="auto"/>
            <w:vAlign w:val="bottom"/>
          </w:tcPr>
          <w:p w14:paraId="2D5C442E" w14:textId="339AD1F6" w:rsidR="00D70009" w:rsidRPr="00D42775" w:rsidRDefault="00D70009" w:rsidP="00D70009">
            <w:pPr>
              <w:spacing w:line="340" w:lineRule="exact"/>
              <w:ind w:left="222" w:right="-43"/>
              <w:jc w:val="both"/>
              <w:rPr>
                <w:rFonts w:ascii="Angsana New" w:hAnsi="Angsana New"/>
                <w:sz w:val="27"/>
                <w:szCs w:val="27"/>
                <w:cs/>
              </w:rPr>
            </w:pPr>
            <w:r w:rsidRPr="00B20385">
              <w:rPr>
                <w:rFonts w:ascii="Angsana New" w:hAnsi="Angsana New"/>
                <w:sz w:val="27"/>
                <w:szCs w:val="27"/>
                <w:lang w:val="en-US"/>
              </w:rPr>
              <w:t>Tax-exempt</w:t>
            </w:r>
          </w:p>
        </w:tc>
        <w:tc>
          <w:tcPr>
            <w:tcW w:w="1224" w:type="dxa"/>
            <w:tcBorders>
              <w:left w:val="single" w:sz="4" w:space="0" w:color="auto"/>
              <w:right w:val="single" w:sz="4" w:space="0" w:color="auto"/>
            </w:tcBorders>
            <w:shd w:val="clear" w:color="auto" w:fill="auto"/>
            <w:vAlign w:val="bottom"/>
          </w:tcPr>
          <w:p w14:paraId="47B067FC" w14:textId="44315ECA" w:rsidR="00D70009" w:rsidRPr="0038228D" w:rsidRDefault="00D70009" w:rsidP="00D70009">
            <w:pPr>
              <w:spacing w:line="340" w:lineRule="exact"/>
              <w:ind w:left="72" w:right="-18"/>
              <w:jc w:val="right"/>
              <w:rPr>
                <w:rFonts w:ascii="Angsana New" w:hAnsi="Angsana New"/>
                <w:spacing w:val="-4"/>
                <w:sz w:val="27"/>
                <w:szCs w:val="27"/>
                <w:lang w:val="en-US"/>
              </w:rPr>
            </w:pPr>
            <w:r w:rsidRPr="006E484D">
              <w:rPr>
                <w:rFonts w:ascii="Angsana New" w:hAnsi="Angsana New" w:hint="cs"/>
                <w:spacing w:val="-4"/>
                <w:sz w:val="27"/>
                <w:szCs w:val="27"/>
                <w:lang w:val="en-US"/>
              </w:rPr>
              <w:t>-</w:t>
            </w:r>
          </w:p>
        </w:tc>
        <w:tc>
          <w:tcPr>
            <w:tcW w:w="1224" w:type="dxa"/>
            <w:tcBorders>
              <w:left w:val="single" w:sz="4" w:space="0" w:color="auto"/>
              <w:right w:val="single" w:sz="4" w:space="0" w:color="auto"/>
            </w:tcBorders>
            <w:shd w:val="clear" w:color="auto" w:fill="auto"/>
            <w:vAlign w:val="bottom"/>
          </w:tcPr>
          <w:p w14:paraId="55920F21" w14:textId="0ED30A86" w:rsidR="00D70009" w:rsidRPr="00D42775" w:rsidRDefault="00D70009" w:rsidP="00D70009">
            <w:pPr>
              <w:spacing w:line="340" w:lineRule="exact"/>
              <w:ind w:left="72"/>
              <w:jc w:val="right"/>
              <w:rPr>
                <w:rFonts w:ascii="Angsana New" w:hAnsi="Angsana New"/>
                <w:spacing w:val="-4"/>
                <w:sz w:val="27"/>
                <w:szCs w:val="27"/>
                <w:cs/>
              </w:rPr>
            </w:pPr>
            <w:r>
              <w:rPr>
                <w:rFonts w:ascii="Angsana New" w:hAnsi="Angsana New"/>
                <w:spacing w:val="-4"/>
                <w:sz w:val="27"/>
                <w:szCs w:val="27"/>
                <w:lang w:val="en-US"/>
              </w:rPr>
              <w:t>(180)</w:t>
            </w:r>
          </w:p>
        </w:tc>
        <w:tc>
          <w:tcPr>
            <w:tcW w:w="1224" w:type="dxa"/>
            <w:tcBorders>
              <w:left w:val="single" w:sz="4" w:space="0" w:color="auto"/>
              <w:right w:val="single" w:sz="4" w:space="0" w:color="auto"/>
            </w:tcBorders>
            <w:shd w:val="clear" w:color="auto" w:fill="auto"/>
            <w:vAlign w:val="bottom"/>
          </w:tcPr>
          <w:p w14:paraId="5F5B43FF" w14:textId="514778B1" w:rsidR="00D70009" w:rsidRPr="00FB5B5E" w:rsidRDefault="00D70009" w:rsidP="00D70009">
            <w:pPr>
              <w:spacing w:line="340" w:lineRule="exact"/>
              <w:ind w:left="72"/>
              <w:jc w:val="right"/>
              <w:rPr>
                <w:rFonts w:ascii="Angsana New" w:hAnsi="Angsana New"/>
                <w:spacing w:val="-4"/>
                <w:sz w:val="27"/>
                <w:szCs w:val="27"/>
                <w:lang w:val="en-US"/>
              </w:rPr>
            </w:pPr>
            <w:r w:rsidRPr="00BD0A44">
              <w:rPr>
                <w:rFonts w:ascii="Angsana New" w:hAnsi="Angsana New"/>
                <w:spacing w:val="-4"/>
                <w:sz w:val="27"/>
                <w:szCs w:val="27"/>
                <w:lang w:val="en-US"/>
              </w:rPr>
              <w:t>(178,586)</w:t>
            </w:r>
          </w:p>
        </w:tc>
        <w:tc>
          <w:tcPr>
            <w:tcW w:w="1224" w:type="dxa"/>
            <w:tcBorders>
              <w:left w:val="single" w:sz="4" w:space="0" w:color="auto"/>
              <w:right w:val="single" w:sz="4" w:space="0" w:color="auto"/>
            </w:tcBorders>
            <w:shd w:val="clear" w:color="auto" w:fill="auto"/>
            <w:vAlign w:val="bottom"/>
          </w:tcPr>
          <w:p w14:paraId="4B4C73C3" w14:textId="6D7AAD11" w:rsidR="00D70009" w:rsidRPr="00D42775" w:rsidRDefault="00D70009" w:rsidP="00D70009">
            <w:pPr>
              <w:spacing w:line="340" w:lineRule="exact"/>
              <w:ind w:left="72" w:right="-33"/>
              <w:jc w:val="right"/>
              <w:rPr>
                <w:rFonts w:ascii="Angsana New" w:hAnsi="Angsana New"/>
                <w:spacing w:val="-4"/>
                <w:sz w:val="27"/>
                <w:szCs w:val="27"/>
                <w:cs/>
              </w:rPr>
            </w:pPr>
            <w:r>
              <w:rPr>
                <w:rFonts w:ascii="Angsana New" w:hAnsi="Angsana New"/>
                <w:spacing w:val="-4"/>
                <w:sz w:val="27"/>
                <w:szCs w:val="27"/>
                <w:lang w:val="en-US"/>
              </w:rPr>
              <w:t>(95,508)</w:t>
            </w:r>
          </w:p>
        </w:tc>
      </w:tr>
      <w:tr w:rsidR="00D70009" w:rsidRPr="00D42775" w14:paraId="782E17CD" w14:textId="77777777" w:rsidTr="00CE2096">
        <w:trPr>
          <w:trHeight w:val="397"/>
        </w:trPr>
        <w:tc>
          <w:tcPr>
            <w:tcW w:w="4795" w:type="dxa"/>
            <w:tcBorders>
              <w:right w:val="single" w:sz="4" w:space="0" w:color="auto"/>
            </w:tcBorders>
            <w:shd w:val="clear" w:color="auto" w:fill="auto"/>
            <w:vAlign w:val="bottom"/>
          </w:tcPr>
          <w:p w14:paraId="1858B3BC" w14:textId="1E5A0938" w:rsidR="00D70009" w:rsidRPr="00D42775" w:rsidRDefault="00D70009" w:rsidP="00D70009">
            <w:pPr>
              <w:spacing w:line="340" w:lineRule="exact"/>
              <w:ind w:left="222" w:right="-43"/>
              <w:jc w:val="both"/>
              <w:rPr>
                <w:rFonts w:ascii="Angsana New" w:hAnsi="Angsana New"/>
                <w:sz w:val="27"/>
                <w:szCs w:val="27"/>
                <w:cs/>
              </w:rPr>
            </w:pPr>
            <w:r w:rsidRPr="00B20385">
              <w:rPr>
                <w:rFonts w:ascii="Angsana New" w:hAnsi="Angsana New"/>
                <w:sz w:val="27"/>
                <w:szCs w:val="27"/>
                <w:lang w:val="en-US"/>
              </w:rPr>
              <w:t xml:space="preserve">Expenses not deductible for tax purpose </w:t>
            </w:r>
          </w:p>
        </w:tc>
        <w:tc>
          <w:tcPr>
            <w:tcW w:w="1224" w:type="dxa"/>
            <w:tcBorders>
              <w:left w:val="single" w:sz="4" w:space="0" w:color="auto"/>
              <w:right w:val="single" w:sz="4" w:space="0" w:color="auto"/>
            </w:tcBorders>
            <w:shd w:val="clear" w:color="auto" w:fill="auto"/>
            <w:vAlign w:val="bottom"/>
          </w:tcPr>
          <w:p w14:paraId="1DF3F23D" w14:textId="01F23152" w:rsidR="00D70009" w:rsidRPr="000076A4" w:rsidRDefault="00D70009" w:rsidP="00D70009">
            <w:pPr>
              <w:spacing w:line="340" w:lineRule="exact"/>
              <w:ind w:left="72" w:right="-18"/>
              <w:jc w:val="right"/>
              <w:rPr>
                <w:rFonts w:ascii="Angsana New" w:hAnsi="Angsana New"/>
                <w:spacing w:val="-4"/>
                <w:sz w:val="27"/>
                <w:szCs w:val="27"/>
                <w:lang w:val="en-US"/>
              </w:rPr>
            </w:pPr>
            <w:r w:rsidRPr="006E484D">
              <w:rPr>
                <w:rFonts w:ascii="Angsana New" w:hAnsi="Angsana New"/>
                <w:spacing w:val="-4"/>
                <w:sz w:val="27"/>
                <w:szCs w:val="27"/>
                <w:lang w:val="en-US"/>
              </w:rPr>
              <w:t>895</w:t>
            </w:r>
          </w:p>
        </w:tc>
        <w:tc>
          <w:tcPr>
            <w:tcW w:w="1224" w:type="dxa"/>
            <w:tcBorders>
              <w:left w:val="single" w:sz="4" w:space="0" w:color="auto"/>
              <w:right w:val="single" w:sz="4" w:space="0" w:color="auto"/>
            </w:tcBorders>
            <w:shd w:val="clear" w:color="auto" w:fill="auto"/>
            <w:vAlign w:val="bottom"/>
          </w:tcPr>
          <w:p w14:paraId="32A0D7D1" w14:textId="3B230FA1" w:rsidR="00D70009" w:rsidRPr="00D42775" w:rsidRDefault="00D70009" w:rsidP="00D70009">
            <w:pPr>
              <w:spacing w:line="340" w:lineRule="exact"/>
              <w:ind w:left="72"/>
              <w:jc w:val="right"/>
              <w:rPr>
                <w:rFonts w:ascii="Angsana New" w:hAnsi="Angsana New"/>
                <w:spacing w:val="-4"/>
                <w:sz w:val="27"/>
                <w:szCs w:val="27"/>
                <w:cs/>
              </w:rPr>
            </w:pPr>
            <w:r>
              <w:rPr>
                <w:rFonts w:ascii="Angsana New" w:hAnsi="Angsana New"/>
                <w:spacing w:val="-4"/>
                <w:sz w:val="27"/>
                <w:szCs w:val="27"/>
                <w:lang w:val="en-US"/>
              </w:rPr>
              <w:t>3,978</w:t>
            </w:r>
          </w:p>
        </w:tc>
        <w:tc>
          <w:tcPr>
            <w:tcW w:w="1224" w:type="dxa"/>
            <w:tcBorders>
              <w:left w:val="single" w:sz="4" w:space="0" w:color="auto"/>
              <w:right w:val="single" w:sz="4" w:space="0" w:color="auto"/>
            </w:tcBorders>
            <w:shd w:val="clear" w:color="auto" w:fill="auto"/>
            <w:vAlign w:val="bottom"/>
          </w:tcPr>
          <w:p w14:paraId="5F84359B" w14:textId="4B1B57E6" w:rsidR="00D70009" w:rsidRPr="00A161F5" w:rsidRDefault="00D70009" w:rsidP="00D70009">
            <w:pPr>
              <w:spacing w:line="340" w:lineRule="exact"/>
              <w:ind w:left="72"/>
              <w:jc w:val="right"/>
              <w:rPr>
                <w:rFonts w:ascii="Angsana New" w:hAnsi="Angsana New"/>
                <w:spacing w:val="-4"/>
                <w:sz w:val="27"/>
                <w:szCs w:val="27"/>
                <w:lang w:val="en-US"/>
              </w:rPr>
            </w:pPr>
            <w:r w:rsidRPr="006E484D">
              <w:rPr>
                <w:rFonts w:ascii="Angsana New" w:hAnsi="Angsana New" w:hint="cs"/>
                <w:spacing w:val="-4"/>
                <w:sz w:val="27"/>
                <w:szCs w:val="27"/>
                <w:lang w:val="en-US"/>
              </w:rPr>
              <w:t>3</w:t>
            </w:r>
          </w:p>
        </w:tc>
        <w:tc>
          <w:tcPr>
            <w:tcW w:w="1224" w:type="dxa"/>
            <w:tcBorders>
              <w:left w:val="single" w:sz="4" w:space="0" w:color="auto"/>
              <w:right w:val="single" w:sz="4" w:space="0" w:color="auto"/>
            </w:tcBorders>
            <w:shd w:val="clear" w:color="auto" w:fill="auto"/>
            <w:vAlign w:val="bottom"/>
          </w:tcPr>
          <w:p w14:paraId="6E095C7D" w14:textId="11161B1A" w:rsidR="00D70009" w:rsidRPr="00D42775" w:rsidRDefault="00D70009" w:rsidP="00D70009">
            <w:pPr>
              <w:spacing w:line="340" w:lineRule="exact"/>
              <w:ind w:left="72" w:right="-32"/>
              <w:jc w:val="right"/>
              <w:rPr>
                <w:rFonts w:ascii="Angsana New" w:hAnsi="Angsana New"/>
                <w:spacing w:val="-4"/>
                <w:sz w:val="27"/>
                <w:szCs w:val="27"/>
                <w:cs/>
              </w:rPr>
            </w:pPr>
            <w:r>
              <w:rPr>
                <w:rFonts w:ascii="Angsana New" w:hAnsi="Angsana New"/>
                <w:spacing w:val="-4"/>
                <w:sz w:val="27"/>
                <w:szCs w:val="27"/>
                <w:lang w:val="en-US"/>
              </w:rPr>
              <w:t>7</w:t>
            </w:r>
          </w:p>
        </w:tc>
      </w:tr>
      <w:tr w:rsidR="00D70009" w:rsidRPr="00D42775" w14:paraId="2F552978" w14:textId="77777777" w:rsidTr="00CE2096">
        <w:trPr>
          <w:trHeight w:val="397"/>
        </w:trPr>
        <w:tc>
          <w:tcPr>
            <w:tcW w:w="4795" w:type="dxa"/>
            <w:tcBorders>
              <w:right w:val="single" w:sz="4" w:space="0" w:color="auto"/>
            </w:tcBorders>
            <w:shd w:val="clear" w:color="auto" w:fill="auto"/>
            <w:vAlign w:val="bottom"/>
          </w:tcPr>
          <w:p w14:paraId="1B53FEFF" w14:textId="1B0B0E22" w:rsidR="00D70009" w:rsidRPr="00D42775" w:rsidRDefault="00D70009" w:rsidP="00D70009">
            <w:pPr>
              <w:spacing w:line="340" w:lineRule="exact"/>
              <w:ind w:left="222" w:right="-43"/>
              <w:jc w:val="both"/>
              <w:rPr>
                <w:rFonts w:ascii="Angsana New" w:hAnsi="Angsana New"/>
                <w:sz w:val="27"/>
                <w:szCs w:val="27"/>
                <w:cs/>
              </w:rPr>
            </w:pPr>
            <w:r w:rsidRPr="00B20385">
              <w:rPr>
                <w:rFonts w:ascii="Angsana New" w:hAnsi="Angsana New"/>
                <w:sz w:val="27"/>
                <w:szCs w:val="27"/>
                <w:lang w:val="en-US"/>
              </w:rPr>
              <w:t>Expenses with doubl</w:t>
            </w:r>
            <w:r>
              <w:rPr>
                <w:rFonts w:ascii="Angsana New" w:hAnsi="Angsana New"/>
                <w:sz w:val="27"/>
                <w:szCs w:val="27"/>
                <w:lang w:val="en-US"/>
              </w:rPr>
              <w:t>e</w:t>
            </w:r>
            <w:r w:rsidRPr="00B20385">
              <w:rPr>
                <w:rFonts w:ascii="Angsana New" w:hAnsi="Angsana New"/>
                <w:sz w:val="27"/>
                <w:szCs w:val="27"/>
                <w:lang w:val="en-US"/>
              </w:rPr>
              <w:t xml:space="preserve"> deductible </w:t>
            </w:r>
          </w:p>
        </w:tc>
        <w:tc>
          <w:tcPr>
            <w:tcW w:w="1224" w:type="dxa"/>
            <w:tcBorders>
              <w:left w:val="single" w:sz="4" w:space="0" w:color="auto"/>
              <w:right w:val="single" w:sz="4" w:space="0" w:color="auto"/>
            </w:tcBorders>
            <w:shd w:val="clear" w:color="auto" w:fill="auto"/>
            <w:vAlign w:val="bottom"/>
          </w:tcPr>
          <w:p w14:paraId="006A494B" w14:textId="0B3419B8" w:rsidR="00D70009" w:rsidRPr="00A3766C" w:rsidRDefault="00D70009" w:rsidP="00D70009">
            <w:pPr>
              <w:spacing w:line="340" w:lineRule="exact"/>
              <w:ind w:left="72" w:right="-18"/>
              <w:jc w:val="right"/>
              <w:rPr>
                <w:rFonts w:ascii="Angsana New" w:hAnsi="Angsana New"/>
                <w:spacing w:val="-4"/>
                <w:sz w:val="27"/>
                <w:szCs w:val="27"/>
                <w:lang w:val="en-US"/>
              </w:rPr>
            </w:pPr>
            <w:r w:rsidRPr="006E484D">
              <w:rPr>
                <w:rFonts w:ascii="Angsana New" w:hAnsi="Angsana New"/>
                <w:spacing w:val="-4"/>
                <w:sz w:val="27"/>
                <w:szCs w:val="27"/>
                <w:lang w:val="en-US"/>
              </w:rPr>
              <w:t>(120)</w:t>
            </w:r>
          </w:p>
        </w:tc>
        <w:tc>
          <w:tcPr>
            <w:tcW w:w="1224" w:type="dxa"/>
            <w:tcBorders>
              <w:left w:val="single" w:sz="4" w:space="0" w:color="auto"/>
              <w:right w:val="single" w:sz="4" w:space="0" w:color="auto"/>
            </w:tcBorders>
            <w:shd w:val="clear" w:color="auto" w:fill="auto"/>
            <w:vAlign w:val="bottom"/>
          </w:tcPr>
          <w:p w14:paraId="088A6EC2" w14:textId="3929866B" w:rsidR="00D70009" w:rsidRPr="00D42775" w:rsidRDefault="00D70009" w:rsidP="00D70009">
            <w:pPr>
              <w:spacing w:line="340" w:lineRule="exact"/>
              <w:ind w:left="72"/>
              <w:jc w:val="right"/>
              <w:rPr>
                <w:rFonts w:ascii="Angsana New" w:hAnsi="Angsana New"/>
                <w:spacing w:val="-4"/>
                <w:sz w:val="27"/>
                <w:szCs w:val="27"/>
                <w:cs/>
              </w:rPr>
            </w:pPr>
            <w:r>
              <w:rPr>
                <w:rFonts w:ascii="Angsana New" w:hAnsi="Angsana New"/>
                <w:spacing w:val="-4"/>
                <w:sz w:val="27"/>
                <w:szCs w:val="27"/>
                <w:lang w:val="en-US"/>
              </w:rPr>
              <w:t>(139)</w:t>
            </w:r>
          </w:p>
        </w:tc>
        <w:tc>
          <w:tcPr>
            <w:tcW w:w="1224" w:type="dxa"/>
            <w:tcBorders>
              <w:left w:val="single" w:sz="4" w:space="0" w:color="auto"/>
              <w:right w:val="single" w:sz="4" w:space="0" w:color="auto"/>
            </w:tcBorders>
            <w:shd w:val="clear" w:color="auto" w:fill="auto"/>
            <w:vAlign w:val="bottom"/>
          </w:tcPr>
          <w:p w14:paraId="41C7B7E8" w14:textId="0916997B" w:rsidR="00D70009" w:rsidRPr="00FB5B5E" w:rsidRDefault="00D70009" w:rsidP="00D70009">
            <w:pPr>
              <w:spacing w:line="340" w:lineRule="exact"/>
              <w:ind w:left="72"/>
              <w:jc w:val="right"/>
              <w:rPr>
                <w:rFonts w:ascii="Angsana New" w:hAnsi="Angsana New"/>
                <w:spacing w:val="-4"/>
                <w:sz w:val="27"/>
                <w:szCs w:val="27"/>
                <w:lang w:val="en-US"/>
              </w:rPr>
            </w:pPr>
            <w:r>
              <w:rPr>
                <w:rFonts w:ascii="Angsana New" w:hAnsi="Angsana New"/>
                <w:spacing w:val="-4"/>
                <w:sz w:val="27"/>
                <w:szCs w:val="27"/>
                <w:lang w:val="en-US"/>
              </w:rPr>
              <w:t>(67)</w:t>
            </w:r>
          </w:p>
        </w:tc>
        <w:tc>
          <w:tcPr>
            <w:tcW w:w="1224" w:type="dxa"/>
            <w:tcBorders>
              <w:left w:val="single" w:sz="4" w:space="0" w:color="auto"/>
              <w:right w:val="single" w:sz="4" w:space="0" w:color="auto"/>
            </w:tcBorders>
            <w:shd w:val="clear" w:color="auto" w:fill="auto"/>
            <w:vAlign w:val="bottom"/>
          </w:tcPr>
          <w:p w14:paraId="25E723CD" w14:textId="0D5AEEFC" w:rsidR="00D70009" w:rsidRPr="00D42775" w:rsidRDefault="00D70009" w:rsidP="00D70009">
            <w:pPr>
              <w:spacing w:line="340" w:lineRule="exact"/>
              <w:ind w:left="72" w:right="-33"/>
              <w:jc w:val="right"/>
              <w:rPr>
                <w:rFonts w:ascii="Angsana New" w:hAnsi="Angsana New"/>
                <w:spacing w:val="-4"/>
                <w:sz w:val="27"/>
                <w:szCs w:val="27"/>
                <w:cs/>
              </w:rPr>
            </w:pPr>
            <w:r>
              <w:rPr>
                <w:rFonts w:ascii="Angsana New" w:hAnsi="Angsana New"/>
                <w:spacing w:val="-4"/>
                <w:sz w:val="27"/>
                <w:szCs w:val="27"/>
                <w:lang w:val="en-US"/>
              </w:rPr>
              <w:t>(110)</w:t>
            </w:r>
          </w:p>
        </w:tc>
      </w:tr>
      <w:tr w:rsidR="00D70009" w:rsidRPr="00D42775" w14:paraId="17D52F6B" w14:textId="77777777" w:rsidTr="00CE2096">
        <w:trPr>
          <w:trHeight w:val="397"/>
        </w:trPr>
        <w:tc>
          <w:tcPr>
            <w:tcW w:w="4795" w:type="dxa"/>
            <w:tcBorders>
              <w:right w:val="single" w:sz="4" w:space="0" w:color="auto"/>
            </w:tcBorders>
            <w:shd w:val="clear" w:color="auto" w:fill="auto"/>
            <w:vAlign w:val="bottom"/>
          </w:tcPr>
          <w:p w14:paraId="7124AAB2" w14:textId="6B3F59E5" w:rsidR="00D70009" w:rsidRPr="00D42775" w:rsidRDefault="00D70009" w:rsidP="00D70009">
            <w:pPr>
              <w:spacing w:line="340" w:lineRule="exact"/>
              <w:ind w:left="222" w:right="-43"/>
              <w:jc w:val="both"/>
              <w:rPr>
                <w:rFonts w:ascii="Angsana New" w:hAnsi="Angsana New"/>
                <w:sz w:val="27"/>
                <w:szCs w:val="27"/>
                <w:cs/>
              </w:rPr>
            </w:pPr>
            <w:r w:rsidRPr="00B20385">
              <w:rPr>
                <w:rFonts w:ascii="Angsana New" w:hAnsi="Angsana New"/>
                <w:sz w:val="27"/>
                <w:szCs w:val="27"/>
                <w:lang w:val="en-US"/>
              </w:rPr>
              <w:t xml:space="preserve">Other </w:t>
            </w:r>
          </w:p>
        </w:tc>
        <w:tc>
          <w:tcPr>
            <w:tcW w:w="1224" w:type="dxa"/>
            <w:tcBorders>
              <w:left w:val="single" w:sz="4" w:space="0" w:color="auto"/>
              <w:bottom w:val="single" w:sz="4" w:space="0" w:color="auto"/>
              <w:right w:val="single" w:sz="4" w:space="0" w:color="auto"/>
            </w:tcBorders>
            <w:shd w:val="clear" w:color="auto" w:fill="auto"/>
            <w:vAlign w:val="bottom"/>
          </w:tcPr>
          <w:p w14:paraId="26B56128" w14:textId="5E4715C4" w:rsidR="00D70009" w:rsidRPr="00657884" w:rsidRDefault="00D70009" w:rsidP="00D70009">
            <w:pPr>
              <w:spacing w:line="340" w:lineRule="exact"/>
              <w:ind w:left="72" w:right="-18"/>
              <w:jc w:val="right"/>
              <w:rPr>
                <w:rFonts w:ascii="Angsana New" w:hAnsi="Angsana New"/>
                <w:spacing w:val="-4"/>
                <w:sz w:val="27"/>
                <w:szCs w:val="27"/>
                <w:lang w:val="en-US"/>
              </w:rPr>
            </w:pPr>
            <w:r>
              <w:rPr>
                <w:rFonts w:ascii="Angsana New" w:hAnsi="Angsana New"/>
                <w:spacing w:val="-4"/>
                <w:sz w:val="27"/>
                <w:szCs w:val="27"/>
                <w:lang w:val="en-US"/>
              </w:rPr>
              <w:t>(2,988)</w:t>
            </w:r>
          </w:p>
        </w:tc>
        <w:tc>
          <w:tcPr>
            <w:tcW w:w="1224" w:type="dxa"/>
            <w:tcBorders>
              <w:left w:val="single" w:sz="4" w:space="0" w:color="auto"/>
              <w:bottom w:val="single" w:sz="4" w:space="0" w:color="auto"/>
              <w:right w:val="single" w:sz="4" w:space="0" w:color="auto"/>
            </w:tcBorders>
            <w:shd w:val="clear" w:color="auto" w:fill="auto"/>
            <w:vAlign w:val="bottom"/>
          </w:tcPr>
          <w:p w14:paraId="175D03FD" w14:textId="01F6298E" w:rsidR="00D70009" w:rsidRPr="00D42775" w:rsidRDefault="00D70009" w:rsidP="00D70009">
            <w:pPr>
              <w:spacing w:line="340" w:lineRule="exact"/>
              <w:ind w:left="72"/>
              <w:jc w:val="right"/>
              <w:rPr>
                <w:rFonts w:ascii="Angsana New" w:hAnsi="Angsana New"/>
                <w:spacing w:val="-4"/>
                <w:sz w:val="27"/>
                <w:szCs w:val="27"/>
                <w:cs/>
              </w:rPr>
            </w:pPr>
            <w:r>
              <w:rPr>
                <w:rFonts w:ascii="Angsana New" w:hAnsi="Angsana New"/>
                <w:spacing w:val="-4"/>
                <w:sz w:val="27"/>
                <w:szCs w:val="27"/>
                <w:lang w:val="en-US"/>
              </w:rPr>
              <w:t>(2,505)</w:t>
            </w:r>
          </w:p>
        </w:tc>
        <w:tc>
          <w:tcPr>
            <w:tcW w:w="1224" w:type="dxa"/>
            <w:tcBorders>
              <w:left w:val="single" w:sz="4" w:space="0" w:color="auto"/>
              <w:bottom w:val="single" w:sz="4" w:space="0" w:color="auto"/>
              <w:right w:val="single" w:sz="4" w:space="0" w:color="auto"/>
            </w:tcBorders>
            <w:shd w:val="clear" w:color="auto" w:fill="auto"/>
            <w:vAlign w:val="bottom"/>
          </w:tcPr>
          <w:p w14:paraId="666ECD2F" w14:textId="5BA4DC17" w:rsidR="00D70009" w:rsidRPr="00D42775" w:rsidRDefault="00D70009" w:rsidP="00D70009">
            <w:pPr>
              <w:spacing w:line="340" w:lineRule="exact"/>
              <w:ind w:left="72"/>
              <w:jc w:val="right"/>
              <w:rPr>
                <w:rFonts w:ascii="Angsana New" w:hAnsi="Angsana New"/>
                <w:spacing w:val="-4"/>
                <w:sz w:val="27"/>
                <w:szCs w:val="27"/>
                <w:lang w:val="en-US"/>
              </w:rPr>
            </w:pPr>
            <w:r w:rsidRPr="002F4DA1">
              <w:rPr>
                <w:rFonts w:ascii="Angsana New" w:hAnsi="Angsana New"/>
                <w:spacing w:val="-4"/>
                <w:sz w:val="27"/>
                <w:szCs w:val="27"/>
                <w:lang w:val="en-US"/>
              </w:rPr>
              <w:t>(84)</w:t>
            </w:r>
          </w:p>
        </w:tc>
        <w:tc>
          <w:tcPr>
            <w:tcW w:w="1224" w:type="dxa"/>
            <w:tcBorders>
              <w:left w:val="single" w:sz="4" w:space="0" w:color="auto"/>
              <w:bottom w:val="single" w:sz="4" w:space="0" w:color="auto"/>
              <w:right w:val="single" w:sz="4" w:space="0" w:color="auto"/>
            </w:tcBorders>
            <w:shd w:val="clear" w:color="auto" w:fill="auto"/>
            <w:vAlign w:val="bottom"/>
          </w:tcPr>
          <w:p w14:paraId="43C280D4" w14:textId="2B10743C" w:rsidR="00D70009" w:rsidRPr="00D42775" w:rsidRDefault="00D70009" w:rsidP="00D70009">
            <w:pPr>
              <w:spacing w:line="340" w:lineRule="exact"/>
              <w:ind w:left="72" w:right="-33"/>
              <w:jc w:val="right"/>
              <w:rPr>
                <w:rFonts w:ascii="Angsana New" w:hAnsi="Angsana New"/>
                <w:spacing w:val="-4"/>
                <w:sz w:val="27"/>
                <w:szCs w:val="27"/>
                <w:cs/>
              </w:rPr>
            </w:pPr>
            <w:r>
              <w:rPr>
                <w:rFonts w:ascii="Angsana New" w:hAnsi="Angsana New"/>
                <w:spacing w:val="-4"/>
                <w:sz w:val="27"/>
                <w:szCs w:val="27"/>
                <w:lang w:val="en-US"/>
              </w:rPr>
              <w:t>(1,265)</w:t>
            </w:r>
          </w:p>
        </w:tc>
      </w:tr>
      <w:tr w:rsidR="009054DD" w:rsidRPr="00345CAE" w14:paraId="7565DDC4" w14:textId="77777777" w:rsidTr="00CE2096">
        <w:trPr>
          <w:trHeight w:val="397"/>
        </w:trPr>
        <w:tc>
          <w:tcPr>
            <w:tcW w:w="4795" w:type="dxa"/>
            <w:shd w:val="clear" w:color="auto" w:fill="auto"/>
            <w:vAlign w:val="bottom"/>
          </w:tcPr>
          <w:p w14:paraId="6888CCA6" w14:textId="77777777" w:rsidR="009054DD" w:rsidRPr="00D42775" w:rsidRDefault="009054DD" w:rsidP="009054DD">
            <w:pPr>
              <w:spacing w:line="340" w:lineRule="exact"/>
              <w:ind w:left="312" w:right="-43" w:hanging="270"/>
              <w:jc w:val="both"/>
              <w:rPr>
                <w:rFonts w:ascii="Angsana New" w:hAnsi="Angsana New"/>
                <w:sz w:val="27"/>
                <w:szCs w:val="27"/>
                <w:cs/>
              </w:rPr>
            </w:pPr>
            <w:r>
              <w:rPr>
                <w:rFonts w:ascii="Angsana New" w:hAnsi="Angsana New"/>
                <w:sz w:val="27"/>
                <w:szCs w:val="27"/>
                <w:lang w:val="en-US"/>
              </w:rPr>
              <w:t>Total</w:t>
            </w:r>
          </w:p>
        </w:tc>
        <w:tc>
          <w:tcPr>
            <w:tcW w:w="1224" w:type="dxa"/>
            <w:tcBorders>
              <w:top w:val="single" w:sz="4" w:space="0" w:color="auto"/>
            </w:tcBorders>
            <w:shd w:val="clear" w:color="auto" w:fill="auto"/>
            <w:vAlign w:val="bottom"/>
          </w:tcPr>
          <w:p w14:paraId="631FDFA8" w14:textId="6DC634A4" w:rsidR="009054DD" w:rsidRPr="00D42775" w:rsidRDefault="009054DD" w:rsidP="009054DD">
            <w:pPr>
              <w:spacing w:line="340" w:lineRule="exact"/>
              <w:ind w:left="-18" w:right="-18"/>
              <w:jc w:val="right"/>
              <w:rPr>
                <w:rFonts w:ascii="Angsana New" w:hAnsi="Angsana New"/>
                <w:spacing w:val="-4"/>
                <w:sz w:val="27"/>
                <w:szCs w:val="27"/>
                <w:cs/>
                <w:lang w:val="en-US"/>
              </w:rPr>
            </w:pPr>
            <w:r w:rsidRPr="0034685F">
              <w:rPr>
                <w:rFonts w:ascii="Angsana New" w:hAnsi="Angsana New"/>
                <w:spacing w:val="-4"/>
                <w:sz w:val="27"/>
                <w:szCs w:val="27"/>
                <w:lang w:val="en-US"/>
              </w:rPr>
              <w:t>(4</w:t>
            </w:r>
            <w:r>
              <w:rPr>
                <w:rFonts w:ascii="Angsana New" w:hAnsi="Angsana New"/>
                <w:spacing w:val="-4"/>
                <w:sz w:val="27"/>
                <w:szCs w:val="27"/>
                <w:lang w:val="en-US"/>
              </w:rPr>
              <w:t>9</w:t>
            </w:r>
            <w:r w:rsidRPr="0034685F">
              <w:rPr>
                <w:rFonts w:ascii="Angsana New" w:hAnsi="Angsana New"/>
                <w:spacing w:val="-4"/>
                <w:sz w:val="27"/>
                <w:szCs w:val="27"/>
                <w:lang w:val="en-US"/>
              </w:rPr>
              <w:t>,</w:t>
            </w:r>
            <w:r>
              <w:rPr>
                <w:rFonts w:ascii="Angsana New" w:hAnsi="Angsana New"/>
                <w:spacing w:val="-4"/>
                <w:sz w:val="27"/>
                <w:szCs w:val="27"/>
                <w:lang w:val="en-US"/>
              </w:rPr>
              <w:t>142</w:t>
            </w:r>
            <w:r w:rsidRPr="0034685F">
              <w:rPr>
                <w:rFonts w:ascii="Angsana New" w:hAnsi="Angsana New"/>
                <w:spacing w:val="-4"/>
                <w:sz w:val="27"/>
                <w:szCs w:val="27"/>
                <w:lang w:val="en-US"/>
              </w:rPr>
              <w:t>)</w:t>
            </w:r>
          </w:p>
        </w:tc>
        <w:tc>
          <w:tcPr>
            <w:tcW w:w="1224" w:type="dxa"/>
            <w:tcBorders>
              <w:top w:val="single" w:sz="4" w:space="0" w:color="auto"/>
            </w:tcBorders>
            <w:shd w:val="clear" w:color="auto" w:fill="auto"/>
            <w:vAlign w:val="bottom"/>
          </w:tcPr>
          <w:p w14:paraId="58D42AB0" w14:textId="1BC37807" w:rsidR="009054DD" w:rsidRPr="00D42775" w:rsidRDefault="009054DD" w:rsidP="009054DD">
            <w:pPr>
              <w:spacing w:line="340" w:lineRule="exact"/>
              <w:ind w:left="-18" w:right="-18"/>
              <w:jc w:val="right"/>
              <w:rPr>
                <w:rFonts w:ascii="Angsana New" w:hAnsi="Angsana New"/>
                <w:spacing w:val="-4"/>
                <w:sz w:val="27"/>
                <w:szCs w:val="27"/>
                <w:cs/>
              </w:rPr>
            </w:pPr>
            <w:r>
              <w:rPr>
                <w:rFonts w:ascii="Angsana New" w:hAnsi="Angsana New"/>
                <w:spacing w:val="-4"/>
                <w:sz w:val="27"/>
                <w:szCs w:val="27"/>
                <w:lang w:val="en-US"/>
              </w:rPr>
              <w:t>(68,738)</w:t>
            </w:r>
          </w:p>
        </w:tc>
        <w:tc>
          <w:tcPr>
            <w:tcW w:w="1224" w:type="dxa"/>
            <w:tcBorders>
              <w:top w:val="single" w:sz="4" w:space="0" w:color="auto"/>
            </w:tcBorders>
            <w:shd w:val="clear" w:color="auto" w:fill="auto"/>
            <w:vAlign w:val="bottom"/>
          </w:tcPr>
          <w:p w14:paraId="5E76890A" w14:textId="34E067E8" w:rsidR="009054DD" w:rsidRPr="00B6598F" w:rsidRDefault="009054DD" w:rsidP="009054DD">
            <w:pPr>
              <w:spacing w:line="340" w:lineRule="exact"/>
              <w:ind w:left="72"/>
              <w:jc w:val="right"/>
              <w:rPr>
                <w:rFonts w:ascii="Angsana New" w:hAnsi="Angsana New"/>
                <w:spacing w:val="-4"/>
                <w:sz w:val="27"/>
                <w:szCs w:val="27"/>
                <w:lang w:val="en-US"/>
              </w:rPr>
            </w:pPr>
            <w:r w:rsidRPr="009249C9">
              <w:rPr>
                <w:rFonts w:ascii="Angsana New" w:hAnsi="Angsana New"/>
                <w:spacing w:val="-4"/>
                <w:sz w:val="27"/>
                <w:szCs w:val="27"/>
                <w:lang w:val="en-US"/>
              </w:rPr>
              <w:t>(178,734)</w:t>
            </w:r>
          </w:p>
        </w:tc>
        <w:tc>
          <w:tcPr>
            <w:tcW w:w="1224" w:type="dxa"/>
            <w:tcBorders>
              <w:top w:val="single" w:sz="4" w:space="0" w:color="auto"/>
            </w:tcBorders>
            <w:shd w:val="clear" w:color="auto" w:fill="auto"/>
            <w:vAlign w:val="bottom"/>
          </w:tcPr>
          <w:p w14:paraId="04741C14" w14:textId="12000AA0" w:rsidR="009054DD" w:rsidRPr="00345CAE" w:rsidRDefault="009054DD" w:rsidP="009054DD">
            <w:pPr>
              <w:spacing w:line="340" w:lineRule="exact"/>
              <w:ind w:left="-18" w:right="-18"/>
              <w:jc w:val="right"/>
              <w:rPr>
                <w:rFonts w:ascii="Angsana New" w:hAnsi="Angsana New"/>
                <w:spacing w:val="-4"/>
                <w:sz w:val="27"/>
                <w:szCs w:val="27"/>
                <w:cs/>
              </w:rPr>
            </w:pPr>
            <w:r>
              <w:rPr>
                <w:rFonts w:ascii="Angsana New" w:hAnsi="Angsana New"/>
                <w:spacing w:val="-4"/>
                <w:sz w:val="27"/>
                <w:szCs w:val="27"/>
                <w:lang w:val="en-US"/>
              </w:rPr>
              <w:t>(96,876)</w:t>
            </w:r>
          </w:p>
        </w:tc>
      </w:tr>
      <w:tr w:rsidR="00EB4FD2" w:rsidRPr="00345CAE" w14:paraId="4F093E29" w14:textId="77777777" w:rsidTr="00CE2096">
        <w:trPr>
          <w:trHeight w:val="397"/>
        </w:trPr>
        <w:tc>
          <w:tcPr>
            <w:tcW w:w="4795" w:type="dxa"/>
            <w:shd w:val="clear" w:color="auto" w:fill="auto"/>
            <w:vAlign w:val="bottom"/>
          </w:tcPr>
          <w:p w14:paraId="5FF99260" w14:textId="14BC7703" w:rsidR="00EB4FD2" w:rsidRPr="00345CAE" w:rsidRDefault="00D70009" w:rsidP="00EB4FD2">
            <w:pPr>
              <w:spacing w:line="340" w:lineRule="exact"/>
              <w:ind w:left="312" w:right="-43" w:hanging="270"/>
              <w:rPr>
                <w:rFonts w:ascii="Angsana New" w:hAnsi="Angsana New"/>
                <w:spacing w:val="-4"/>
                <w:sz w:val="27"/>
                <w:szCs w:val="27"/>
                <w:cs/>
              </w:rPr>
            </w:pPr>
            <w:r w:rsidRPr="00B20385">
              <w:rPr>
                <w:rFonts w:ascii="Angsana New" w:hAnsi="Angsana New"/>
                <w:spacing w:val="-4"/>
                <w:sz w:val="27"/>
                <w:szCs w:val="27"/>
                <w:lang w:val="en-US"/>
              </w:rPr>
              <w:t>Tax (expense) income reported in profit or loss</w:t>
            </w:r>
          </w:p>
        </w:tc>
        <w:tc>
          <w:tcPr>
            <w:tcW w:w="1224" w:type="dxa"/>
            <w:shd w:val="clear" w:color="auto" w:fill="auto"/>
            <w:vAlign w:val="bottom"/>
          </w:tcPr>
          <w:p w14:paraId="0471558E" w14:textId="26A446B0" w:rsidR="00EB4FD2" w:rsidRPr="008B6226" w:rsidRDefault="00EB4FD2" w:rsidP="00EB4FD2">
            <w:pPr>
              <w:pBdr>
                <w:top w:val="single" w:sz="4" w:space="1" w:color="auto"/>
                <w:bottom w:val="double" w:sz="4" w:space="1" w:color="auto"/>
              </w:pBdr>
              <w:spacing w:line="340" w:lineRule="exact"/>
              <w:ind w:left="-18" w:right="-18"/>
              <w:jc w:val="right"/>
              <w:rPr>
                <w:rFonts w:ascii="Angsana New" w:hAnsi="Angsana New"/>
                <w:spacing w:val="-4"/>
                <w:sz w:val="27"/>
                <w:szCs w:val="27"/>
                <w:lang w:val="en-US"/>
              </w:rPr>
            </w:pPr>
            <w:r w:rsidRPr="0034685F">
              <w:rPr>
                <w:rFonts w:ascii="Angsana New" w:hAnsi="Angsana New"/>
                <w:spacing w:val="-4"/>
                <w:sz w:val="27"/>
                <w:szCs w:val="27"/>
                <w:lang w:val="en-US"/>
              </w:rPr>
              <w:t>30,200</w:t>
            </w:r>
          </w:p>
        </w:tc>
        <w:tc>
          <w:tcPr>
            <w:tcW w:w="1224" w:type="dxa"/>
            <w:shd w:val="clear" w:color="auto" w:fill="auto"/>
            <w:vAlign w:val="bottom"/>
          </w:tcPr>
          <w:p w14:paraId="0AEBD28D" w14:textId="1EC685CD" w:rsidR="00EB4FD2" w:rsidRPr="00345CAE" w:rsidRDefault="00EB4FD2" w:rsidP="00EB4FD2">
            <w:pPr>
              <w:pBdr>
                <w:top w:val="single" w:sz="4" w:space="1" w:color="auto"/>
                <w:bottom w:val="double" w:sz="4" w:space="1" w:color="auto"/>
              </w:pBdr>
              <w:spacing w:line="340" w:lineRule="exact"/>
              <w:ind w:left="-18" w:right="-18"/>
              <w:jc w:val="right"/>
              <w:rPr>
                <w:rFonts w:ascii="Angsana New" w:hAnsi="Angsana New"/>
                <w:spacing w:val="-4"/>
                <w:sz w:val="27"/>
                <w:szCs w:val="27"/>
                <w:cs/>
              </w:rPr>
            </w:pPr>
            <w:r>
              <w:rPr>
                <w:rFonts w:ascii="Angsana New" w:hAnsi="Angsana New"/>
                <w:spacing w:val="-4"/>
                <w:sz w:val="27"/>
                <w:szCs w:val="27"/>
                <w:lang w:val="en-US"/>
              </w:rPr>
              <w:t>(4,606)</w:t>
            </w:r>
          </w:p>
        </w:tc>
        <w:tc>
          <w:tcPr>
            <w:tcW w:w="1224" w:type="dxa"/>
            <w:shd w:val="clear" w:color="auto" w:fill="auto"/>
            <w:vAlign w:val="bottom"/>
          </w:tcPr>
          <w:p w14:paraId="13F913E9" w14:textId="4107D17B" w:rsidR="00EB4FD2" w:rsidRPr="00345CAE" w:rsidRDefault="00EB4FD2" w:rsidP="00EB4FD2">
            <w:pPr>
              <w:pBdr>
                <w:top w:val="single" w:sz="4" w:space="1" w:color="auto"/>
                <w:bottom w:val="double" w:sz="4" w:space="1" w:color="auto"/>
              </w:pBdr>
              <w:spacing w:line="340" w:lineRule="exact"/>
              <w:ind w:left="-18" w:right="-18"/>
              <w:jc w:val="right"/>
              <w:rPr>
                <w:rFonts w:ascii="Angsana New" w:hAnsi="Angsana New"/>
                <w:spacing w:val="-4"/>
                <w:sz w:val="27"/>
                <w:szCs w:val="27"/>
                <w:lang w:val="en-US"/>
              </w:rPr>
            </w:pPr>
            <w:r w:rsidRPr="00505D2F">
              <w:rPr>
                <w:rFonts w:ascii="Angsana New" w:hAnsi="Angsana New"/>
                <w:spacing w:val="-4"/>
                <w:sz w:val="27"/>
                <w:szCs w:val="27"/>
                <w:lang w:val="en-US"/>
              </w:rPr>
              <w:t>3,665</w:t>
            </w:r>
          </w:p>
        </w:tc>
        <w:tc>
          <w:tcPr>
            <w:tcW w:w="1224" w:type="dxa"/>
            <w:shd w:val="clear" w:color="auto" w:fill="auto"/>
            <w:vAlign w:val="bottom"/>
          </w:tcPr>
          <w:p w14:paraId="557D9D52" w14:textId="5B11A4B5" w:rsidR="00EB4FD2" w:rsidRPr="00345CAE" w:rsidRDefault="00EB4FD2" w:rsidP="00EB4FD2">
            <w:pPr>
              <w:pBdr>
                <w:top w:val="single" w:sz="4" w:space="1" w:color="auto"/>
                <w:bottom w:val="double" w:sz="4" w:space="1" w:color="auto"/>
              </w:pBd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(29,170)</w:t>
            </w:r>
          </w:p>
        </w:tc>
      </w:tr>
    </w:tbl>
    <w:p w14:paraId="01F2B974" w14:textId="63B01A0D" w:rsidR="00C60532" w:rsidRDefault="00C60532" w:rsidP="00C60532">
      <w:pPr>
        <w:spacing w:before="240"/>
        <w:ind w:left="420"/>
        <w:jc w:val="thaiDistribute"/>
        <w:rPr>
          <w:rFonts w:ascii="Angsana New" w:hAnsi="Angsana New"/>
          <w:sz w:val="28"/>
          <w:szCs w:val="28"/>
          <w:lang w:val="en-US"/>
        </w:rPr>
      </w:pPr>
    </w:p>
    <w:p w14:paraId="7E1FA91A" w14:textId="77777777" w:rsidR="0030458D" w:rsidRDefault="0030458D" w:rsidP="00C60532">
      <w:pPr>
        <w:spacing w:before="240"/>
        <w:ind w:left="420"/>
        <w:jc w:val="thaiDistribute"/>
        <w:rPr>
          <w:rFonts w:ascii="Angsana New" w:hAnsi="Angsana New"/>
          <w:sz w:val="28"/>
          <w:szCs w:val="28"/>
          <w:lang w:val="en-US"/>
        </w:rPr>
      </w:pPr>
    </w:p>
    <w:p w14:paraId="4CB1D930" w14:textId="77777777" w:rsidR="00EB4FD2" w:rsidRDefault="00EB4FD2" w:rsidP="00C60532">
      <w:pPr>
        <w:spacing w:before="240"/>
        <w:ind w:left="420"/>
        <w:jc w:val="thaiDistribute"/>
        <w:rPr>
          <w:rFonts w:ascii="Angsana New" w:hAnsi="Angsana New"/>
          <w:sz w:val="28"/>
          <w:szCs w:val="28"/>
          <w:lang w:val="en-US"/>
        </w:rPr>
      </w:pPr>
    </w:p>
    <w:p w14:paraId="7D086C28" w14:textId="7AB6A001" w:rsidR="0030458D" w:rsidRDefault="00D70009" w:rsidP="0030458D">
      <w:pPr>
        <w:spacing w:before="120"/>
        <w:ind w:left="380"/>
        <w:jc w:val="thaiDistribute"/>
        <w:rPr>
          <w:rFonts w:ascii="Angsana New" w:hAnsi="Angsana New"/>
          <w:sz w:val="28"/>
          <w:szCs w:val="28"/>
          <w:lang w:val="en-US"/>
        </w:rPr>
      </w:pPr>
      <w:r w:rsidRPr="00D70009">
        <w:rPr>
          <w:rFonts w:ascii="Angsana New" w:hAnsi="Angsana New"/>
          <w:sz w:val="28"/>
          <w:szCs w:val="28"/>
          <w:lang w:val="en-US"/>
        </w:rPr>
        <w:lastRenderedPageBreak/>
        <w:t>The components of deferred tax assets and deferred tax liabilities comprises the f</w:t>
      </w:r>
      <w:r>
        <w:rPr>
          <w:rFonts w:ascii="Angsana New" w:hAnsi="Angsana New"/>
          <w:sz w:val="28"/>
          <w:szCs w:val="28"/>
          <w:lang w:val="en-US"/>
        </w:rPr>
        <w:t>o</w:t>
      </w:r>
      <w:r w:rsidRPr="00D70009">
        <w:rPr>
          <w:rFonts w:ascii="Angsana New" w:hAnsi="Angsana New"/>
          <w:sz w:val="28"/>
          <w:szCs w:val="28"/>
          <w:lang w:val="en-US"/>
        </w:rPr>
        <w:t>llowing:</w:t>
      </w:r>
    </w:p>
    <w:tbl>
      <w:tblPr>
        <w:tblW w:w="9331" w:type="dxa"/>
        <w:tblInd w:w="450" w:type="dxa"/>
        <w:tblLook w:val="0000" w:firstRow="0" w:lastRow="0" w:firstColumn="0" w:lastColumn="0" w:noHBand="0" w:noVBand="0"/>
      </w:tblPr>
      <w:tblGrid>
        <w:gridCol w:w="4228"/>
        <w:gridCol w:w="1276"/>
        <w:gridCol w:w="1276"/>
        <w:gridCol w:w="1275"/>
        <w:gridCol w:w="1276"/>
      </w:tblGrid>
      <w:tr w:rsidR="0030458D" w:rsidRPr="00974F83" w14:paraId="488C4A13" w14:textId="77777777" w:rsidTr="00CE2096">
        <w:tc>
          <w:tcPr>
            <w:tcW w:w="4228" w:type="dxa"/>
            <w:tcBorders>
              <w:top w:val="nil"/>
              <w:left w:val="nil"/>
              <w:bottom w:val="nil"/>
              <w:right w:val="nil"/>
            </w:tcBorders>
          </w:tcPr>
          <w:p w14:paraId="472A2647" w14:textId="77777777" w:rsidR="0030458D" w:rsidRPr="00B27D8C" w:rsidRDefault="0030458D" w:rsidP="00CE2096">
            <w:pPr>
              <w:tabs>
                <w:tab w:val="left" w:pos="567"/>
                <w:tab w:val="left" w:pos="1134"/>
                <w:tab w:val="left" w:pos="1701"/>
              </w:tabs>
              <w:jc w:val="thaiDistribute"/>
              <w:rPr>
                <w:rFonts w:ascii="Angsana New" w:hAnsi="Angsana New"/>
                <w:sz w:val="28"/>
                <w:szCs w:val="28"/>
                <w:cs/>
              </w:rPr>
            </w:pPr>
          </w:p>
        </w:tc>
        <w:tc>
          <w:tcPr>
            <w:tcW w:w="5103" w:type="dxa"/>
            <w:gridSpan w:val="4"/>
            <w:tcBorders>
              <w:top w:val="nil"/>
              <w:left w:val="nil"/>
              <w:bottom w:val="nil"/>
            </w:tcBorders>
            <w:vAlign w:val="bottom"/>
          </w:tcPr>
          <w:p w14:paraId="370B536D" w14:textId="77777777" w:rsidR="0030458D" w:rsidRPr="00974F83" w:rsidRDefault="0030458D" w:rsidP="00CE2096">
            <w:pPr>
              <w:pBdr>
                <w:bottom w:val="single" w:sz="4" w:space="1" w:color="auto"/>
              </w:pBdr>
              <w:ind w:left="-16" w:hanging="16"/>
              <w:jc w:val="center"/>
              <w:rPr>
                <w:rFonts w:ascii="Angsana New" w:hAnsi="Angsana New"/>
                <w:sz w:val="28"/>
                <w:szCs w:val="28"/>
                <w:cs/>
              </w:rPr>
            </w:pPr>
            <w:r>
              <w:rPr>
                <w:rFonts w:ascii="Angsana New" w:hAnsi="Angsana New"/>
                <w:sz w:val="28"/>
                <w:szCs w:val="28"/>
                <w:lang w:val="en-US"/>
              </w:rPr>
              <w:t>Unit :</w:t>
            </w:r>
            <w:r w:rsidRPr="006C6616">
              <w:rPr>
                <w:rFonts w:ascii="Angsana New" w:hAnsi="Angsana New"/>
                <w:sz w:val="28"/>
                <w:szCs w:val="28"/>
                <w:lang w:val="en-US"/>
              </w:rPr>
              <w:t xml:space="preserve"> Thousand Baht</w:t>
            </w:r>
          </w:p>
        </w:tc>
      </w:tr>
      <w:tr w:rsidR="0030458D" w:rsidRPr="00314836" w14:paraId="12032042" w14:textId="77777777" w:rsidTr="00CE2096">
        <w:tc>
          <w:tcPr>
            <w:tcW w:w="4228" w:type="dxa"/>
            <w:tcBorders>
              <w:top w:val="nil"/>
              <w:left w:val="nil"/>
              <w:bottom w:val="nil"/>
              <w:right w:val="nil"/>
            </w:tcBorders>
          </w:tcPr>
          <w:p w14:paraId="49028DB3" w14:textId="77777777" w:rsidR="0030458D" w:rsidRPr="008B2C4E" w:rsidRDefault="0030458D" w:rsidP="00CE2096">
            <w:pPr>
              <w:tabs>
                <w:tab w:val="left" w:pos="567"/>
                <w:tab w:val="left" w:pos="1134"/>
                <w:tab w:val="left" w:pos="1701"/>
              </w:tabs>
              <w:jc w:val="thaiDistribute"/>
              <w:rPr>
                <w:rFonts w:ascii="Angsana New" w:hAnsi="Angsana New"/>
                <w:spacing w:val="-8"/>
                <w:sz w:val="28"/>
                <w:szCs w:val="28"/>
                <w:cs/>
              </w:rPr>
            </w:pPr>
          </w:p>
        </w:tc>
        <w:tc>
          <w:tcPr>
            <w:tcW w:w="2552" w:type="dxa"/>
            <w:gridSpan w:val="2"/>
            <w:tcBorders>
              <w:top w:val="nil"/>
              <w:left w:val="nil"/>
              <w:bottom w:val="nil"/>
            </w:tcBorders>
          </w:tcPr>
          <w:p w14:paraId="0202DADB" w14:textId="77777777" w:rsidR="0030458D" w:rsidRPr="008B2C4E" w:rsidRDefault="0030458D" w:rsidP="00CE2096">
            <w:pPr>
              <w:pBdr>
                <w:bottom w:val="single" w:sz="4" w:space="1" w:color="auto"/>
              </w:pBdr>
              <w:ind w:left="-16" w:hanging="16"/>
              <w:jc w:val="center"/>
              <w:rPr>
                <w:rFonts w:ascii="Angsana New" w:hAnsi="Angsana New"/>
                <w:spacing w:val="-8"/>
                <w:sz w:val="28"/>
                <w:szCs w:val="28"/>
                <w:cs/>
              </w:rPr>
            </w:pPr>
            <w:r w:rsidRPr="008B2C4E">
              <w:rPr>
                <w:rFonts w:ascii="Angsana New" w:hAnsi="Angsana New"/>
                <w:spacing w:val="-8"/>
                <w:sz w:val="28"/>
                <w:szCs w:val="28"/>
                <w:lang w:val="en-US"/>
              </w:rPr>
              <w:t>Consolidated financial statements</w:t>
            </w:r>
          </w:p>
        </w:tc>
        <w:tc>
          <w:tcPr>
            <w:tcW w:w="2551" w:type="dxa"/>
            <w:gridSpan w:val="2"/>
          </w:tcPr>
          <w:p w14:paraId="4292BA55" w14:textId="77777777" w:rsidR="0030458D" w:rsidRPr="008B2C4E" w:rsidRDefault="0030458D" w:rsidP="00CE2096">
            <w:pPr>
              <w:pBdr>
                <w:bottom w:val="single" w:sz="4" w:space="1" w:color="auto"/>
              </w:pBdr>
              <w:ind w:left="-16" w:hanging="16"/>
              <w:jc w:val="center"/>
              <w:rPr>
                <w:rFonts w:ascii="Angsana New" w:hAnsi="Angsana New"/>
                <w:spacing w:val="-8"/>
                <w:sz w:val="28"/>
                <w:szCs w:val="28"/>
                <w:cs/>
              </w:rPr>
            </w:pPr>
            <w:r w:rsidRPr="008B2C4E">
              <w:rPr>
                <w:rFonts w:ascii="Angsana New" w:hAnsi="Angsana New"/>
                <w:spacing w:val="-8"/>
                <w:sz w:val="28"/>
                <w:szCs w:val="28"/>
                <w:lang w:val="en-US"/>
              </w:rPr>
              <w:t>Separate financial statements</w:t>
            </w:r>
          </w:p>
        </w:tc>
      </w:tr>
      <w:tr w:rsidR="0030458D" w:rsidRPr="00974F83" w14:paraId="4548ED0A" w14:textId="77777777" w:rsidTr="00CE2096">
        <w:tc>
          <w:tcPr>
            <w:tcW w:w="4228" w:type="dxa"/>
            <w:tcBorders>
              <w:top w:val="nil"/>
              <w:left w:val="nil"/>
              <w:bottom w:val="nil"/>
              <w:right w:val="nil"/>
            </w:tcBorders>
          </w:tcPr>
          <w:p w14:paraId="1CF93223" w14:textId="77777777" w:rsidR="0030458D" w:rsidRPr="00974F83" w:rsidRDefault="0030458D" w:rsidP="0030458D">
            <w:pPr>
              <w:tabs>
                <w:tab w:val="left" w:pos="567"/>
                <w:tab w:val="left" w:pos="1134"/>
                <w:tab w:val="left" w:pos="1701"/>
              </w:tabs>
              <w:jc w:val="thaiDistribute"/>
              <w:rPr>
                <w:rFonts w:ascii="Angsana New" w:hAnsi="Angsana New"/>
                <w:sz w:val="28"/>
                <w:szCs w:val="28"/>
                <w:cs/>
              </w:rPr>
            </w:pPr>
          </w:p>
        </w:tc>
        <w:tc>
          <w:tcPr>
            <w:tcW w:w="1276" w:type="dxa"/>
          </w:tcPr>
          <w:p w14:paraId="1F0517FF" w14:textId="7122523F" w:rsidR="0030458D" w:rsidRPr="001209DC" w:rsidRDefault="0030458D" w:rsidP="0030458D">
            <w:pPr>
              <w:pBdr>
                <w:bottom w:val="single" w:sz="4" w:space="1" w:color="auto"/>
              </w:pBdr>
              <w:ind w:right="-43"/>
              <w:jc w:val="center"/>
              <w:rPr>
                <w:rFonts w:ascii="Angsana New" w:hAnsi="Angsana New"/>
                <w:sz w:val="28"/>
                <w:szCs w:val="28"/>
                <w:lang w:val="en-US"/>
              </w:rPr>
            </w:pPr>
            <w:r>
              <w:rPr>
                <w:rFonts w:ascii="Angsana New" w:hAnsi="Angsana New"/>
                <w:sz w:val="28"/>
                <w:szCs w:val="28"/>
                <w:lang w:val="en-US"/>
              </w:rPr>
              <w:t>2023</w:t>
            </w:r>
          </w:p>
        </w:tc>
        <w:tc>
          <w:tcPr>
            <w:tcW w:w="1276" w:type="dxa"/>
          </w:tcPr>
          <w:p w14:paraId="21765CB8" w14:textId="62BEFFBD" w:rsidR="0030458D" w:rsidRPr="001941FC" w:rsidRDefault="0030458D" w:rsidP="0030458D">
            <w:pPr>
              <w:pBdr>
                <w:bottom w:val="single" w:sz="4" w:space="1" w:color="auto"/>
              </w:pBdr>
              <w:ind w:right="-43"/>
              <w:jc w:val="center"/>
              <w:rPr>
                <w:rFonts w:ascii="Angsana New" w:hAnsi="Angsana New"/>
                <w:sz w:val="28"/>
                <w:szCs w:val="28"/>
                <w:lang w:val="en-US"/>
              </w:rPr>
            </w:pPr>
            <w:r>
              <w:rPr>
                <w:rFonts w:ascii="Angsana New" w:hAnsi="Angsana New"/>
                <w:sz w:val="28"/>
                <w:szCs w:val="28"/>
                <w:lang w:val="en-US"/>
              </w:rPr>
              <w:t>2022</w:t>
            </w:r>
          </w:p>
        </w:tc>
        <w:tc>
          <w:tcPr>
            <w:tcW w:w="1275" w:type="dxa"/>
          </w:tcPr>
          <w:p w14:paraId="54CFB278" w14:textId="1C3D5C6F" w:rsidR="0030458D" w:rsidRPr="005A62E6" w:rsidRDefault="0030458D" w:rsidP="0030458D">
            <w:pPr>
              <w:pBdr>
                <w:bottom w:val="single" w:sz="4" w:space="1" w:color="auto"/>
              </w:pBdr>
              <w:ind w:right="-43"/>
              <w:jc w:val="center"/>
              <w:rPr>
                <w:rFonts w:ascii="Angsana New" w:hAnsi="Angsana New"/>
                <w:sz w:val="28"/>
                <w:szCs w:val="28"/>
                <w:lang w:val="en-US"/>
              </w:rPr>
            </w:pPr>
            <w:r>
              <w:rPr>
                <w:rFonts w:ascii="Angsana New" w:hAnsi="Angsana New"/>
                <w:sz w:val="28"/>
                <w:szCs w:val="28"/>
                <w:lang w:val="en-US"/>
              </w:rPr>
              <w:t>2023</w:t>
            </w:r>
          </w:p>
        </w:tc>
        <w:tc>
          <w:tcPr>
            <w:tcW w:w="1276" w:type="dxa"/>
          </w:tcPr>
          <w:p w14:paraId="3EFE8534" w14:textId="335C20A4" w:rsidR="0030458D" w:rsidRPr="00974F83" w:rsidRDefault="0030458D" w:rsidP="0030458D">
            <w:pPr>
              <w:pBdr>
                <w:bottom w:val="single" w:sz="4" w:space="1" w:color="auto"/>
              </w:pBdr>
              <w:ind w:right="-43"/>
              <w:jc w:val="center"/>
              <w:rPr>
                <w:rFonts w:ascii="Angsana New" w:hAnsi="Angsana New"/>
                <w:sz w:val="28"/>
                <w:szCs w:val="28"/>
                <w:cs/>
              </w:rPr>
            </w:pPr>
            <w:r>
              <w:rPr>
                <w:rFonts w:ascii="Angsana New" w:hAnsi="Angsana New"/>
                <w:sz w:val="28"/>
                <w:szCs w:val="28"/>
                <w:lang w:val="en-US"/>
              </w:rPr>
              <w:t>2022</w:t>
            </w:r>
          </w:p>
        </w:tc>
      </w:tr>
      <w:tr w:rsidR="0030458D" w:rsidRPr="00974F83" w14:paraId="205DC577" w14:textId="77777777" w:rsidTr="00CE2096">
        <w:tc>
          <w:tcPr>
            <w:tcW w:w="4228" w:type="dxa"/>
            <w:tcBorders>
              <w:top w:val="nil"/>
              <w:left w:val="nil"/>
              <w:bottom w:val="nil"/>
              <w:right w:val="nil"/>
            </w:tcBorders>
          </w:tcPr>
          <w:p w14:paraId="19BA679C" w14:textId="77777777" w:rsidR="0030458D" w:rsidRPr="00974F83" w:rsidRDefault="0030458D" w:rsidP="0030458D">
            <w:pPr>
              <w:tabs>
                <w:tab w:val="left" w:pos="567"/>
                <w:tab w:val="left" w:pos="1134"/>
                <w:tab w:val="left" w:pos="1701"/>
              </w:tabs>
              <w:jc w:val="thaiDistribute"/>
              <w:rPr>
                <w:rFonts w:ascii="Angsana New" w:hAnsi="Angsana New"/>
                <w:b/>
                <w:bCs/>
                <w:sz w:val="28"/>
                <w:szCs w:val="28"/>
                <w:cs/>
              </w:rPr>
            </w:pPr>
            <w:r w:rsidRPr="001B29B9">
              <w:rPr>
                <w:rFonts w:ascii="Angsana New" w:hAnsi="Angsana New"/>
                <w:b/>
                <w:bCs/>
                <w:sz w:val="28"/>
                <w:szCs w:val="28"/>
                <w:lang w:val="en-US"/>
              </w:rPr>
              <w:t>Deferred tax assets</w:t>
            </w:r>
          </w:p>
        </w:tc>
        <w:tc>
          <w:tcPr>
            <w:tcW w:w="1276" w:type="dxa"/>
            <w:tcBorders>
              <w:top w:val="nil"/>
              <w:left w:val="nil"/>
              <w:bottom w:val="nil"/>
            </w:tcBorders>
          </w:tcPr>
          <w:p w14:paraId="1F259062" w14:textId="77777777" w:rsidR="0030458D" w:rsidRPr="00974F83" w:rsidRDefault="0030458D" w:rsidP="0030458D">
            <w:pPr>
              <w:tabs>
                <w:tab w:val="decimal" w:pos="612"/>
              </w:tabs>
              <w:jc w:val="both"/>
              <w:rPr>
                <w:rFonts w:ascii="Angsana New" w:hAnsi="Angsana New"/>
                <w:spacing w:val="-4"/>
                <w:sz w:val="28"/>
                <w:szCs w:val="28"/>
                <w:cs/>
              </w:rPr>
            </w:pPr>
          </w:p>
        </w:tc>
        <w:tc>
          <w:tcPr>
            <w:tcW w:w="1276" w:type="dxa"/>
            <w:tcBorders>
              <w:top w:val="nil"/>
              <w:bottom w:val="nil"/>
            </w:tcBorders>
          </w:tcPr>
          <w:p w14:paraId="7F20C8BA" w14:textId="77777777" w:rsidR="0030458D" w:rsidRPr="00974F83" w:rsidRDefault="0030458D" w:rsidP="0030458D">
            <w:pPr>
              <w:tabs>
                <w:tab w:val="decimal" w:pos="612"/>
              </w:tabs>
              <w:jc w:val="both"/>
              <w:rPr>
                <w:rFonts w:ascii="Angsana New" w:hAnsi="Angsana New"/>
                <w:spacing w:val="-4"/>
                <w:sz w:val="28"/>
                <w:szCs w:val="28"/>
                <w:cs/>
              </w:rPr>
            </w:pPr>
          </w:p>
        </w:tc>
        <w:tc>
          <w:tcPr>
            <w:tcW w:w="1275" w:type="dxa"/>
          </w:tcPr>
          <w:p w14:paraId="27C19290" w14:textId="77777777" w:rsidR="0030458D" w:rsidRPr="00974F83" w:rsidRDefault="0030458D" w:rsidP="0030458D">
            <w:pPr>
              <w:tabs>
                <w:tab w:val="decimal" w:pos="612"/>
              </w:tabs>
              <w:jc w:val="both"/>
              <w:rPr>
                <w:rFonts w:ascii="Angsana New" w:hAnsi="Angsana New"/>
                <w:spacing w:val="-4"/>
                <w:sz w:val="28"/>
                <w:szCs w:val="28"/>
                <w:cs/>
              </w:rPr>
            </w:pPr>
          </w:p>
        </w:tc>
        <w:tc>
          <w:tcPr>
            <w:tcW w:w="1276" w:type="dxa"/>
          </w:tcPr>
          <w:p w14:paraId="4820760E" w14:textId="77777777" w:rsidR="0030458D" w:rsidRPr="00974F83" w:rsidRDefault="0030458D" w:rsidP="0030458D">
            <w:pPr>
              <w:tabs>
                <w:tab w:val="decimal" w:pos="612"/>
              </w:tabs>
              <w:jc w:val="both"/>
              <w:rPr>
                <w:rFonts w:ascii="Angsana New" w:hAnsi="Angsana New"/>
                <w:spacing w:val="-4"/>
                <w:sz w:val="28"/>
                <w:szCs w:val="28"/>
                <w:cs/>
              </w:rPr>
            </w:pPr>
          </w:p>
        </w:tc>
      </w:tr>
      <w:tr w:rsidR="00D70009" w:rsidRPr="00974F83" w14:paraId="667727C2" w14:textId="77777777" w:rsidTr="00CE2096">
        <w:trPr>
          <w:trHeight w:val="288"/>
        </w:trPr>
        <w:tc>
          <w:tcPr>
            <w:tcW w:w="4228" w:type="dxa"/>
            <w:tcBorders>
              <w:top w:val="nil"/>
              <w:left w:val="nil"/>
              <w:bottom w:val="nil"/>
              <w:right w:val="nil"/>
            </w:tcBorders>
          </w:tcPr>
          <w:p w14:paraId="486D198E" w14:textId="10DB0E2C" w:rsidR="00D70009" w:rsidRPr="00974F83" w:rsidRDefault="00D70009" w:rsidP="00D70009">
            <w:pPr>
              <w:ind w:left="162" w:right="-43"/>
              <w:jc w:val="both"/>
              <w:rPr>
                <w:rFonts w:ascii="Angsana New" w:hAnsi="Angsana New"/>
                <w:sz w:val="28"/>
                <w:szCs w:val="28"/>
                <w:cs/>
              </w:rPr>
            </w:pPr>
            <w:r w:rsidRPr="00B20385">
              <w:rPr>
                <w:rFonts w:ascii="Angsana New" w:hAnsi="Angsana New"/>
                <w:sz w:val="28"/>
                <w:szCs w:val="28"/>
                <w:lang w:val="en-US"/>
              </w:rPr>
              <w:t>Tax losses carried forward</w:t>
            </w:r>
          </w:p>
        </w:tc>
        <w:tc>
          <w:tcPr>
            <w:tcW w:w="1276" w:type="dxa"/>
            <w:tcBorders>
              <w:top w:val="nil"/>
              <w:left w:val="nil"/>
              <w:bottom w:val="nil"/>
            </w:tcBorders>
            <w:shd w:val="clear" w:color="auto" w:fill="auto"/>
          </w:tcPr>
          <w:p w14:paraId="1C7A46B0" w14:textId="2DE4F720" w:rsidR="00D70009" w:rsidRPr="00594403" w:rsidRDefault="00D70009" w:rsidP="00D70009">
            <w:pPr>
              <w:jc w:val="right"/>
              <w:rPr>
                <w:rFonts w:ascii="Angsana New" w:hAnsi="Angsana New"/>
                <w:spacing w:val="-4"/>
                <w:sz w:val="28"/>
                <w:szCs w:val="28"/>
                <w:lang w:val="en-US"/>
              </w:rPr>
            </w:pPr>
            <w:r w:rsidRPr="00DC5339">
              <w:rPr>
                <w:rFonts w:ascii="Angsana New" w:hAnsi="Angsana New"/>
                <w:spacing w:val="-4"/>
                <w:sz w:val="28"/>
                <w:szCs w:val="28"/>
                <w:lang w:val="en-US"/>
              </w:rPr>
              <w:t>45,619</w:t>
            </w:r>
          </w:p>
        </w:tc>
        <w:tc>
          <w:tcPr>
            <w:tcW w:w="1276" w:type="dxa"/>
            <w:tcBorders>
              <w:top w:val="nil"/>
              <w:bottom w:val="nil"/>
            </w:tcBorders>
          </w:tcPr>
          <w:p w14:paraId="19F68935" w14:textId="64EF63F7" w:rsidR="00D70009" w:rsidRPr="00974F83" w:rsidRDefault="00D70009" w:rsidP="00D70009">
            <w:pPr>
              <w:jc w:val="right"/>
              <w:rPr>
                <w:rFonts w:ascii="Angsana New" w:hAnsi="Angsana New"/>
                <w:spacing w:val="-4"/>
                <w:sz w:val="28"/>
                <w:szCs w:val="28"/>
                <w:cs/>
              </w:rPr>
            </w:pPr>
            <w:r>
              <w:rPr>
                <w:rFonts w:ascii="Angsana New" w:hAnsi="Angsana New"/>
                <w:spacing w:val="-4"/>
                <w:sz w:val="28"/>
                <w:szCs w:val="28"/>
                <w:lang w:val="en-US"/>
              </w:rPr>
              <w:t>29,936</w:t>
            </w:r>
          </w:p>
        </w:tc>
        <w:tc>
          <w:tcPr>
            <w:tcW w:w="1275" w:type="dxa"/>
            <w:shd w:val="clear" w:color="auto" w:fill="auto"/>
            <w:vAlign w:val="bottom"/>
          </w:tcPr>
          <w:p w14:paraId="21FA83BB" w14:textId="0463A3F3" w:rsidR="00D70009" w:rsidRPr="005A62E6" w:rsidRDefault="00D70009" w:rsidP="00D70009">
            <w:pPr>
              <w:jc w:val="right"/>
              <w:rPr>
                <w:rFonts w:ascii="Angsana New" w:hAnsi="Angsana New"/>
                <w:spacing w:val="-4"/>
                <w:sz w:val="28"/>
                <w:szCs w:val="28"/>
                <w:lang w:val="en-US"/>
              </w:rPr>
            </w:pPr>
            <w:r>
              <w:rPr>
                <w:rFonts w:ascii="Angsana New" w:hAnsi="Angsana New"/>
                <w:spacing w:val="-4"/>
                <w:sz w:val="28"/>
                <w:szCs w:val="28"/>
                <w:lang w:val="en-US"/>
              </w:rPr>
              <w:t>-</w:t>
            </w:r>
          </w:p>
        </w:tc>
        <w:tc>
          <w:tcPr>
            <w:tcW w:w="1276" w:type="dxa"/>
            <w:vAlign w:val="bottom"/>
          </w:tcPr>
          <w:p w14:paraId="229C6FBB" w14:textId="39FB9486" w:rsidR="00D70009" w:rsidRPr="00974F83" w:rsidRDefault="00D70009" w:rsidP="00D70009">
            <w:pPr>
              <w:jc w:val="right"/>
              <w:rPr>
                <w:rFonts w:ascii="Angsana New" w:hAnsi="Angsana New"/>
                <w:spacing w:val="-4"/>
                <w:sz w:val="28"/>
                <w:szCs w:val="28"/>
                <w:cs/>
              </w:rPr>
            </w:pPr>
            <w:r>
              <w:rPr>
                <w:rFonts w:ascii="Angsana New" w:hAnsi="Angsana New"/>
                <w:spacing w:val="-4"/>
                <w:sz w:val="28"/>
                <w:szCs w:val="28"/>
                <w:lang w:val="en-US"/>
              </w:rPr>
              <w:t>1,056</w:t>
            </w:r>
          </w:p>
        </w:tc>
      </w:tr>
      <w:tr w:rsidR="00D70009" w:rsidRPr="00974F83" w14:paraId="02AB86E1" w14:textId="77777777" w:rsidTr="00CE2096">
        <w:trPr>
          <w:trHeight w:val="288"/>
        </w:trPr>
        <w:tc>
          <w:tcPr>
            <w:tcW w:w="4228" w:type="dxa"/>
            <w:tcBorders>
              <w:top w:val="nil"/>
              <w:left w:val="nil"/>
              <w:bottom w:val="nil"/>
              <w:right w:val="nil"/>
            </w:tcBorders>
          </w:tcPr>
          <w:p w14:paraId="043D1A9E" w14:textId="33F0308D" w:rsidR="00D70009" w:rsidRPr="00974F83" w:rsidRDefault="00D70009" w:rsidP="00D70009">
            <w:pPr>
              <w:ind w:left="324" w:right="-43" w:hanging="162"/>
              <w:jc w:val="both"/>
              <w:rPr>
                <w:rFonts w:ascii="Angsana New" w:hAnsi="Angsana New"/>
                <w:sz w:val="28"/>
                <w:szCs w:val="28"/>
                <w:cs/>
              </w:rPr>
            </w:pPr>
            <w:r>
              <w:rPr>
                <w:rFonts w:ascii="Angsana New" w:hAnsi="Angsana New"/>
                <w:sz w:val="28"/>
                <w:szCs w:val="28"/>
                <w:lang w:val="en-US"/>
              </w:rPr>
              <w:t>Deferred government grant</w:t>
            </w:r>
          </w:p>
        </w:tc>
        <w:tc>
          <w:tcPr>
            <w:tcW w:w="1276" w:type="dxa"/>
            <w:tcBorders>
              <w:top w:val="nil"/>
              <w:left w:val="nil"/>
              <w:bottom w:val="nil"/>
            </w:tcBorders>
            <w:shd w:val="clear" w:color="auto" w:fill="auto"/>
          </w:tcPr>
          <w:p w14:paraId="3732CA68" w14:textId="43E96410" w:rsidR="00D70009" w:rsidRPr="00293ADA" w:rsidRDefault="00D70009" w:rsidP="00D70009">
            <w:pPr>
              <w:jc w:val="right"/>
              <w:rPr>
                <w:rFonts w:ascii="Angsana New" w:hAnsi="Angsana New"/>
                <w:spacing w:val="-4"/>
                <w:sz w:val="28"/>
                <w:szCs w:val="28"/>
                <w:lang w:val="en-US"/>
              </w:rPr>
            </w:pPr>
            <w:r w:rsidRPr="00754BA0">
              <w:rPr>
                <w:rFonts w:ascii="Angsana New" w:hAnsi="Angsana New"/>
                <w:spacing w:val="-4"/>
                <w:sz w:val="28"/>
                <w:szCs w:val="28"/>
                <w:lang w:val="en-US"/>
              </w:rPr>
              <w:t>100</w:t>
            </w:r>
          </w:p>
        </w:tc>
        <w:tc>
          <w:tcPr>
            <w:tcW w:w="1276" w:type="dxa"/>
            <w:tcBorders>
              <w:top w:val="nil"/>
              <w:bottom w:val="nil"/>
            </w:tcBorders>
          </w:tcPr>
          <w:p w14:paraId="328BDBA9" w14:textId="4094A31C" w:rsidR="00D70009" w:rsidRPr="00974F83" w:rsidRDefault="00D70009" w:rsidP="00D70009">
            <w:pPr>
              <w:jc w:val="right"/>
              <w:rPr>
                <w:rFonts w:ascii="Angsana New" w:hAnsi="Angsana New"/>
                <w:spacing w:val="-4"/>
                <w:sz w:val="28"/>
                <w:szCs w:val="28"/>
                <w:cs/>
              </w:rPr>
            </w:pPr>
            <w:r>
              <w:rPr>
                <w:rFonts w:ascii="Angsana New" w:hAnsi="Angsana New"/>
                <w:spacing w:val="-4"/>
                <w:sz w:val="28"/>
                <w:szCs w:val="28"/>
                <w:lang w:val="en-US"/>
              </w:rPr>
              <w:t>112</w:t>
            </w:r>
          </w:p>
        </w:tc>
        <w:tc>
          <w:tcPr>
            <w:tcW w:w="1275" w:type="dxa"/>
            <w:shd w:val="clear" w:color="auto" w:fill="auto"/>
            <w:vAlign w:val="bottom"/>
          </w:tcPr>
          <w:p w14:paraId="3A76C11B" w14:textId="7D954577" w:rsidR="00D70009" w:rsidRPr="0013411C" w:rsidRDefault="00D70009" w:rsidP="00D70009">
            <w:pPr>
              <w:jc w:val="right"/>
              <w:rPr>
                <w:rFonts w:ascii="Angsana New" w:hAnsi="Angsana New"/>
                <w:spacing w:val="-4"/>
                <w:sz w:val="28"/>
                <w:szCs w:val="28"/>
                <w:lang w:val="en-US"/>
              </w:rPr>
            </w:pPr>
            <w:r>
              <w:rPr>
                <w:rFonts w:ascii="Angsana New" w:hAnsi="Angsana New"/>
                <w:spacing w:val="-4"/>
                <w:sz w:val="28"/>
                <w:szCs w:val="28"/>
                <w:lang w:val="en-US"/>
              </w:rPr>
              <w:t>-</w:t>
            </w:r>
          </w:p>
        </w:tc>
        <w:tc>
          <w:tcPr>
            <w:tcW w:w="1276" w:type="dxa"/>
            <w:vAlign w:val="bottom"/>
          </w:tcPr>
          <w:p w14:paraId="78DAF30F" w14:textId="04AA12DC" w:rsidR="00D70009" w:rsidRPr="00974F83" w:rsidRDefault="00D70009" w:rsidP="00D70009">
            <w:pPr>
              <w:jc w:val="right"/>
              <w:rPr>
                <w:rFonts w:ascii="Angsana New" w:hAnsi="Angsana New"/>
                <w:spacing w:val="-4"/>
                <w:sz w:val="28"/>
                <w:szCs w:val="28"/>
                <w:cs/>
              </w:rPr>
            </w:pPr>
            <w:r>
              <w:rPr>
                <w:rFonts w:ascii="Angsana New" w:hAnsi="Angsana New"/>
                <w:spacing w:val="-4"/>
                <w:sz w:val="28"/>
                <w:szCs w:val="28"/>
                <w:lang w:val="en-US"/>
              </w:rPr>
              <w:t>-</w:t>
            </w:r>
          </w:p>
        </w:tc>
      </w:tr>
      <w:tr w:rsidR="00D70009" w:rsidRPr="00974F83" w14:paraId="3306E2F5" w14:textId="77777777" w:rsidTr="00CE2096">
        <w:trPr>
          <w:trHeight w:val="288"/>
        </w:trPr>
        <w:tc>
          <w:tcPr>
            <w:tcW w:w="4228" w:type="dxa"/>
            <w:tcBorders>
              <w:top w:val="nil"/>
              <w:left w:val="nil"/>
              <w:bottom w:val="nil"/>
              <w:right w:val="nil"/>
            </w:tcBorders>
          </w:tcPr>
          <w:p w14:paraId="4CE16E81" w14:textId="6B6A4519" w:rsidR="00D70009" w:rsidRPr="00974F83" w:rsidRDefault="00D70009" w:rsidP="00D70009">
            <w:pPr>
              <w:ind w:left="324" w:right="-43" w:hanging="162"/>
              <w:jc w:val="both"/>
              <w:rPr>
                <w:rFonts w:ascii="Angsana New" w:hAnsi="Angsana New"/>
                <w:sz w:val="28"/>
                <w:szCs w:val="28"/>
                <w:cs/>
                <w:lang w:val="en-US"/>
              </w:rPr>
            </w:pPr>
            <w:r w:rsidRPr="00B20385">
              <w:rPr>
                <w:rFonts w:ascii="Angsana New" w:hAnsi="Angsana New"/>
                <w:sz w:val="28"/>
                <w:szCs w:val="28"/>
                <w:lang w:val="en-US"/>
              </w:rPr>
              <w:t>Allowance for impairment of investment</w:t>
            </w:r>
          </w:p>
        </w:tc>
        <w:tc>
          <w:tcPr>
            <w:tcW w:w="1276" w:type="dxa"/>
            <w:tcBorders>
              <w:top w:val="nil"/>
              <w:left w:val="nil"/>
              <w:bottom w:val="nil"/>
            </w:tcBorders>
            <w:shd w:val="clear" w:color="auto" w:fill="auto"/>
          </w:tcPr>
          <w:p w14:paraId="7F592A78" w14:textId="6D46000F" w:rsidR="00D70009" w:rsidRPr="00974F83" w:rsidRDefault="00D70009" w:rsidP="00D70009">
            <w:pPr>
              <w:jc w:val="right"/>
              <w:rPr>
                <w:rFonts w:ascii="Angsana New" w:hAnsi="Angsana New"/>
                <w:spacing w:val="-4"/>
                <w:sz w:val="28"/>
                <w:szCs w:val="28"/>
                <w:lang w:val="en-US"/>
              </w:rPr>
            </w:pPr>
            <w:r>
              <w:rPr>
                <w:rFonts w:ascii="Angsana New" w:hAnsi="Angsana New"/>
                <w:spacing w:val="-4"/>
                <w:sz w:val="28"/>
                <w:szCs w:val="28"/>
                <w:lang w:val="en-US"/>
              </w:rPr>
              <w:t>-</w:t>
            </w:r>
          </w:p>
        </w:tc>
        <w:tc>
          <w:tcPr>
            <w:tcW w:w="1276" w:type="dxa"/>
            <w:tcBorders>
              <w:top w:val="nil"/>
              <w:bottom w:val="nil"/>
            </w:tcBorders>
          </w:tcPr>
          <w:p w14:paraId="1ABF351B" w14:textId="76AC3FD6" w:rsidR="00D70009" w:rsidRPr="00974F83" w:rsidRDefault="00D70009" w:rsidP="00D70009">
            <w:pPr>
              <w:jc w:val="right"/>
              <w:rPr>
                <w:rFonts w:ascii="Angsana New" w:hAnsi="Angsana New"/>
                <w:spacing w:val="-4"/>
                <w:sz w:val="28"/>
                <w:szCs w:val="28"/>
                <w:lang w:val="en-US"/>
              </w:rPr>
            </w:pPr>
            <w:r>
              <w:rPr>
                <w:rFonts w:ascii="Angsana New" w:hAnsi="Angsana New"/>
                <w:spacing w:val="-4"/>
                <w:sz w:val="28"/>
                <w:szCs w:val="28"/>
                <w:lang w:val="en-US"/>
              </w:rPr>
              <w:t>-</w:t>
            </w:r>
          </w:p>
        </w:tc>
        <w:tc>
          <w:tcPr>
            <w:tcW w:w="1275" w:type="dxa"/>
            <w:shd w:val="clear" w:color="auto" w:fill="auto"/>
            <w:vAlign w:val="bottom"/>
          </w:tcPr>
          <w:p w14:paraId="34651BDC" w14:textId="508933DD" w:rsidR="00D70009" w:rsidRPr="005A62E6" w:rsidRDefault="00D70009" w:rsidP="00D70009">
            <w:pPr>
              <w:jc w:val="right"/>
              <w:rPr>
                <w:rFonts w:ascii="Angsana New" w:hAnsi="Angsana New"/>
                <w:spacing w:val="-4"/>
                <w:sz w:val="28"/>
                <w:szCs w:val="28"/>
                <w:lang w:val="en-US"/>
              </w:rPr>
            </w:pPr>
            <w:r w:rsidRPr="000E00EB">
              <w:rPr>
                <w:rFonts w:ascii="Angsana New" w:hAnsi="Angsana New"/>
                <w:spacing w:val="-4"/>
                <w:sz w:val="28"/>
                <w:szCs w:val="28"/>
                <w:lang w:val="en-US"/>
              </w:rPr>
              <w:t>30,000</w:t>
            </w:r>
          </w:p>
        </w:tc>
        <w:tc>
          <w:tcPr>
            <w:tcW w:w="1276" w:type="dxa"/>
            <w:vAlign w:val="bottom"/>
          </w:tcPr>
          <w:p w14:paraId="25EA929A" w14:textId="24FF4FB3" w:rsidR="00D70009" w:rsidRPr="00974F83" w:rsidRDefault="00D70009" w:rsidP="00D70009">
            <w:pPr>
              <w:jc w:val="right"/>
              <w:rPr>
                <w:rFonts w:ascii="Angsana New" w:hAnsi="Angsana New"/>
                <w:spacing w:val="-4"/>
                <w:sz w:val="28"/>
                <w:szCs w:val="28"/>
                <w:lang w:val="en-US"/>
              </w:rPr>
            </w:pPr>
            <w:r>
              <w:rPr>
                <w:rFonts w:ascii="Angsana New" w:hAnsi="Angsana New"/>
                <w:spacing w:val="-4"/>
                <w:sz w:val="28"/>
                <w:szCs w:val="28"/>
                <w:lang w:val="en-US"/>
              </w:rPr>
              <w:t>30,000</w:t>
            </w:r>
          </w:p>
        </w:tc>
      </w:tr>
      <w:tr w:rsidR="00D70009" w:rsidRPr="00974F83" w14:paraId="0FB8DFF0" w14:textId="77777777" w:rsidTr="00CE2096">
        <w:trPr>
          <w:trHeight w:val="288"/>
        </w:trPr>
        <w:tc>
          <w:tcPr>
            <w:tcW w:w="4228" w:type="dxa"/>
            <w:tcBorders>
              <w:top w:val="nil"/>
              <w:left w:val="nil"/>
              <w:bottom w:val="nil"/>
              <w:right w:val="nil"/>
            </w:tcBorders>
          </w:tcPr>
          <w:p w14:paraId="2A3D8FA5" w14:textId="2DE36C00" w:rsidR="00D70009" w:rsidRPr="00974F83" w:rsidRDefault="00D70009" w:rsidP="00D70009">
            <w:pPr>
              <w:ind w:left="324" w:right="-43" w:hanging="162"/>
              <w:jc w:val="both"/>
              <w:rPr>
                <w:rFonts w:ascii="Angsana New" w:hAnsi="Angsana New"/>
                <w:sz w:val="28"/>
                <w:szCs w:val="28"/>
                <w:cs/>
                <w:lang w:val="en-US"/>
              </w:rPr>
            </w:pPr>
            <w:r w:rsidRPr="00B20385">
              <w:rPr>
                <w:rFonts w:ascii="Angsana New" w:hAnsi="Angsana New"/>
                <w:sz w:val="28"/>
                <w:szCs w:val="28"/>
                <w:lang w:val="en-US"/>
              </w:rPr>
              <w:t>Allowance for impairment of vessel and equipment</w:t>
            </w:r>
          </w:p>
        </w:tc>
        <w:tc>
          <w:tcPr>
            <w:tcW w:w="1276" w:type="dxa"/>
            <w:tcBorders>
              <w:top w:val="nil"/>
              <w:left w:val="nil"/>
              <w:bottom w:val="nil"/>
            </w:tcBorders>
            <w:shd w:val="clear" w:color="auto" w:fill="auto"/>
          </w:tcPr>
          <w:p w14:paraId="16BC8117" w14:textId="317D1FBC" w:rsidR="00D70009" w:rsidRPr="00974F83" w:rsidRDefault="00D70009" w:rsidP="00D70009">
            <w:pPr>
              <w:jc w:val="right"/>
              <w:rPr>
                <w:rFonts w:ascii="Angsana New" w:hAnsi="Angsana New"/>
                <w:spacing w:val="-4"/>
                <w:sz w:val="28"/>
                <w:szCs w:val="28"/>
                <w:lang w:val="en-US"/>
              </w:rPr>
            </w:pPr>
            <w:r w:rsidRPr="00D56823">
              <w:rPr>
                <w:rFonts w:ascii="Angsana New" w:hAnsi="Angsana New"/>
                <w:spacing w:val="-4"/>
                <w:sz w:val="28"/>
                <w:szCs w:val="28"/>
                <w:lang w:val="en-US"/>
              </w:rPr>
              <w:t>34,121</w:t>
            </w:r>
          </w:p>
        </w:tc>
        <w:tc>
          <w:tcPr>
            <w:tcW w:w="1276" w:type="dxa"/>
            <w:tcBorders>
              <w:top w:val="nil"/>
              <w:bottom w:val="nil"/>
            </w:tcBorders>
          </w:tcPr>
          <w:p w14:paraId="58B10228" w14:textId="01EE0FA6" w:rsidR="00D70009" w:rsidRPr="00974F83" w:rsidRDefault="00D70009" w:rsidP="00D70009">
            <w:pPr>
              <w:jc w:val="right"/>
              <w:rPr>
                <w:rFonts w:ascii="Angsana New" w:hAnsi="Angsana New"/>
                <w:spacing w:val="-4"/>
                <w:sz w:val="28"/>
                <w:szCs w:val="28"/>
                <w:lang w:val="en-US"/>
              </w:rPr>
            </w:pPr>
            <w:r>
              <w:rPr>
                <w:rFonts w:ascii="Angsana New" w:hAnsi="Angsana New"/>
                <w:spacing w:val="-4"/>
                <w:sz w:val="28"/>
                <w:szCs w:val="28"/>
                <w:lang w:val="en-US"/>
              </w:rPr>
              <w:t>35,648</w:t>
            </w:r>
          </w:p>
        </w:tc>
        <w:tc>
          <w:tcPr>
            <w:tcW w:w="1275" w:type="dxa"/>
            <w:shd w:val="clear" w:color="auto" w:fill="auto"/>
            <w:vAlign w:val="bottom"/>
          </w:tcPr>
          <w:p w14:paraId="19AC9838" w14:textId="3A9781BF" w:rsidR="00D70009" w:rsidRPr="005A62E6" w:rsidRDefault="00D70009" w:rsidP="00D70009">
            <w:pPr>
              <w:jc w:val="right"/>
              <w:rPr>
                <w:rFonts w:ascii="Angsana New" w:hAnsi="Angsana New"/>
                <w:spacing w:val="-4"/>
                <w:sz w:val="28"/>
                <w:szCs w:val="28"/>
                <w:lang w:val="en-US"/>
              </w:rPr>
            </w:pPr>
            <w:r>
              <w:rPr>
                <w:rFonts w:ascii="Angsana New" w:hAnsi="Angsana New"/>
                <w:spacing w:val="-4"/>
                <w:sz w:val="28"/>
                <w:szCs w:val="28"/>
                <w:lang w:val="en-US"/>
              </w:rPr>
              <w:t>-</w:t>
            </w:r>
          </w:p>
        </w:tc>
        <w:tc>
          <w:tcPr>
            <w:tcW w:w="1276" w:type="dxa"/>
            <w:vAlign w:val="bottom"/>
          </w:tcPr>
          <w:p w14:paraId="0D584E19" w14:textId="557D699D" w:rsidR="00D70009" w:rsidRPr="00974F83" w:rsidRDefault="00D70009" w:rsidP="00D70009">
            <w:pPr>
              <w:jc w:val="right"/>
              <w:rPr>
                <w:rFonts w:ascii="Angsana New" w:hAnsi="Angsana New"/>
                <w:spacing w:val="-4"/>
                <w:sz w:val="28"/>
                <w:szCs w:val="28"/>
                <w:lang w:val="en-US"/>
              </w:rPr>
            </w:pPr>
            <w:r>
              <w:rPr>
                <w:rFonts w:ascii="Angsana New" w:hAnsi="Angsana New"/>
                <w:spacing w:val="-4"/>
                <w:sz w:val="28"/>
                <w:szCs w:val="28"/>
                <w:lang w:val="en-US"/>
              </w:rPr>
              <w:t>-</w:t>
            </w:r>
          </w:p>
        </w:tc>
      </w:tr>
      <w:tr w:rsidR="00D70009" w:rsidRPr="00974F83" w14:paraId="7F67FE66" w14:textId="77777777" w:rsidTr="00CE2096">
        <w:trPr>
          <w:trHeight w:val="288"/>
        </w:trPr>
        <w:tc>
          <w:tcPr>
            <w:tcW w:w="4228" w:type="dxa"/>
            <w:tcBorders>
              <w:top w:val="nil"/>
              <w:left w:val="nil"/>
              <w:bottom w:val="nil"/>
              <w:right w:val="nil"/>
            </w:tcBorders>
          </w:tcPr>
          <w:p w14:paraId="4273BF46" w14:textId="59624A63" w:rsidR="00D70009" w:rsidRPr="00974F83" w:rsidRDefault="00D70009" w:rsidP="00D70009">
            <w:pPr>
              <w:ind w:left="324" w:right="-43" w:hanging="162"/>
              <w:jc w:val="both"/>
              <w:rPr>
                <w:rFonts w:ascii="Angsana New" w:hAnsi="Angsana New"/>
                <w:sz w:val="28"/>
                <w:szCs w:val="28"/>
                <w:cs/>
              </w:rPr>
            </w:pPr>
            <w:r w:rsidRPr="00B20385">
              <w:rPr>
                <w:rFonts w:ascii="Angsana New" w:hAnsi="Angsana New"/>
                <w:sz w:val="28"/>
                <w:szCs w:val="28"/>
                <w:lang w:val="en-US"/>
              </w:rPr>
              <w:t>Allowance for devaluation of inventories</w:t>
            </w:r>
          </w:p>
        </w:tc>
        <w:tc>
          <w:tcPr>
            <w:tcW w:w="1276" w:type="dxa"/>
            <w:tcBorders>
              <w:top w:val="nil"/>
              <w:left w:val="nil"/>
              <w:bottom w:val="nil"/>
            </w:tcBorders>
            <w:shd w:val="clear" w:color="auto" w:fill="auto"/>
          </w:tcPr>
          <w:p w14:paraId="6D7DA609" w14:textId="28373282" w:rsidR="00D70009" w:rsidRPr="00974F83" w:rsidRDefault="00D70009" w:rsidP="00D70009">
            <w:pPr>
              <w:jc w:val="right"/>
              <w:rPr>
                <w:rFonts w:ascii="Angsana New" w:hAnsi="Angsana New"/>
                <w:spacing w:val="-4"/>
                <w:sz w:val="28"/>
                <w:szCs w:val="28"/>
                <w:cs/>
              </w:rPr>
            </w:pPr>
            <w:r w:rsidRPr="006E484D">
              <w:rPr>
                <w:rFonts w:ascii="Angsana New" w:hAnsi="Angsana New"/>
                <w:spacing w:val="-4"/>
                <w:sz w:val="28"/>
                <w:szCs w:val="28"/>
                <w:lang w:val="en-US"/>
              </w:rPr>
              <w:t>44</w:t>
            </w:r>
          </w:p>
        </w:tc>
        <w:tc>
          <w:tcPr>
            <w:tcW w:w="1276" w:type="dxa"/>
            <w:tcBorders>
              <w:top w:val="nil"/>
              <w:bottom w:val="nil"/>
            </w:tcBorders>
          </w:tcPr>
          <w:p w14:paraId="08579DA9" w14:textId="041B3BC1" w:rsidR="00D70009" w:rsidRPr="00974F83" w:rsidRDefault="00D70009" w:rsidP="00D70009">
            <w:pPr>
              <w:jc w:val="right"/>
              <w:rPr>
                <w:rFonts w:ascii="Angsana New" w:hAnsi="Angsana New"/>
                <w:spacing w:val="-4"/>
                <w:sz w:val="28"/>
                <w:szCs w:val="28"/>
                <w:cs/>
              </w:rPr>
            </w:pPr>
            <w:r>
              <w:rPr>
                <w:rFonts w:ascii="Angsana New" w:hAnsi="Angsana New" w:hint="cs"/>
                <w:spacing w:val="-4"/>
                <w:sz w:val="28"/>
                <w:szCs w:val="28"/>
                <w:cs/>
              </w:rPr>
              <w:t>4,718</w:t>
            </w:r>
          </w:p>
        </w:tc>
        <w:tc>
          <w:tcPr>
            <w:tcW w:w="1275" w:type="dxa"/>
            <w:shd w:val="clear" w:color="auto" w:fill="auto"/>
            <w:vAlign w:val="bottom"/>
          </w:tcPr>
          <w:p w14:paraId="24480F93" w14:textId="61595BC5" w:rsidR="00D70009" w:rsidRPr="00272780" w:rsidRDefault="00D70009" w:rsidP="00D70009">
            <w:pPr>
              <w:jc w:val="right"/>
              <w:rPr>
                <w:rFonts w:ascii="Angsana New" w:hAnsi="Angsana New"/>
                <w:spacing w:val="-4"/>
                <w:sz w:val="28"/>
                <w:szCs w:val="28"/>
                <w:lang w:val="en-US"/>
              </w:rPr>
            </w:pPr>
            <w:r>
              <w:rPr>
                <w:rFonts w:ascii="Angsana New" w:hAnsi="Angsana New"/>
                <w:spacing w:val="-4"/>
                <w:sz w:val="28"/>
                <w:szCs w:val="28"/>
                <w:lang w:val="en-US"/>
              </w:rPr>
              <w:t>-</w:t>
            </w:r>
          </w:p>
        </w:tc>
        <w:tc>
          <w:tcPr>
            <w:tcW w:w="1276" w:type="dxa"/>
            <w:vAlign w:val="bottom"/>
          </w:tcPr>
          <w:p w14:paraId="7B8A3033" w14:textId="6DA41163" w:rsidR="00D70009" w:rsidRPr="00974F83" w:rsidRDefault="00D70009" w:rsidP="00D70009">
            <w:pPr>
              <w:jc w:val="right"/>
              <w:rPr>
                <w:rFonts w:ascii="Angsana New" w:hAnsi="Angsana New"/>
                <w:spacing w:val="-4"/>
                <w:sz w:val="28"/>
                <w:szCs w:val="28"/>
                <w:cs/>
              </w:rPr>
            </w:pPr>
            <w:r>
              <w:rPr>
                <w:rFonts w:ascii="Angsana New" w:hAnsi="Angsana New"/>
                <w:spacing w:val="-4"/>
                <w:sz w:val="28"/>
                <w:szCs w:val="28"/>
                <w:lang w:val="en-US"/>
              </w:rPr>
              <w:t>-</w:t>
            </w:r>
          </w:p>
        </w:tc>
      </w:tr>
      <w:tr w:rsidR="00D70009" w:rsidRPr="00974F83" w14:paraId="4B8EE1B1" w14:textId="77777777" w:rsidTr="00CE2096">
        <w:trPr>
          <w:trHeight w:val="288"/>
        </w:trPr>
        <w:tc>
          <w:tcPr>
            <w:tcW w:w="4228" w:type="dxa"/>
            <w:tcBorders>
              <w:top w:val="nil"/>
              <w:left w:val="nil"/>
              <w:bottom w:val="nil"/>
              <w:right w:val="nil"/>
            </w:tcBorders>
          </w:tcPr>
          <w:p w14:paraId="1F9B4DB9" w14:textId="08D69169" w:rsidR="00D70009" w:rsidRPr="00974F83" w:rsidRDefault="00D70009" w:rsidP="00D70009">
            <w:pPr>
              <w:ind w:left="324" w:right="-43" w:hanging="162"/>
              <w:jc w:val="both"/>
              <w:rPr>
                <w:rFonts w:ascii="Angsana New" w:hAnsi="Angsana New"/>
                <w:sz w:val="28"/>
                <w:szCs w:val="28"/>
                <w:cs/>
              </w:rPr>
            </w:pPr>
            <w:r w:rsidRPr="00B20385">
              <w:rPr>
                <w:rFonts w:ascii="Angsana New" w:hAnsi="Angsana New"/>
                <w:sz w:val="28"/>
                <w:szCs w:val="28"/>
                <w:lang w:val="en-US"/>
              </w:rPr>
              <w:t>Allowance for expected credit loss</w:t>
            </w:r>
          </w:p>
        </w:tc>
        <w:tc>
          <w:tcPr>
            <w:tcW w:w="1276" w:type="dxa"/>
            <w:tcBorders>
              <w:top w:val="nil"/>
              <w:left w:val="nil"/>
              <w:bottom w:val="nil"/>
            </w:tcBorders>
            <w:shd w:val="clear" w:color="auto" w:fill="auto"/>
          </w:tcPr>
          <w:p w14:paraId="2401835B" w14:textId="6347E55F" w:rsidR="00D70009" w:rsidRPr="00974F83" w:rsidRDefault="00D70009" w:rsidP="00D70009">
            <w:pPr>
              <w:jc w:val="right"/>
              <w:rPr>
                <w:rFonts w:ascii="Angsana New" w:hAnsi="Angsana New"/>
                <w:spacing w:val="-4"/>
                <w:sz w:val="28"/>
                <w:szCs w:val="28"/>
                <w:lang w:val="en-US"/>
              </w:rPr>
            </w:pPr>
            <w:r w:rsidRPr="00AE6FFC">
              <w:rPr>
                <w:rFonts w:ascii="Angsana New" w:hAnsi="Angsana New"/>
                <w:spacing w:val="-4"/>
                <w:sz w:val="28"/>
                <w:szCs w:val="28"/>
                <w:lang w:val="en-US"/>
              </w:rPr>
              <w:t>1,136</w:t>
            </w:r>
          </w:p>
        </w:tc>
        <w:tc>
          <w:tcPr>
            <w:tcW w:w="1276" w:type="dxa"/>
            <w:tcBorders>
              <w:top w:val="nil"/>
              <w:bottom w:val="nil"/>
            </w:tcBorders>
          </w:tcPr>
          <w:p w14:paraId="69190908" w14:textId="2DD80CCF" w:rsidR="00D70009" w:rsidRPr="00974F83" w:rsidRDefault="00D70009" w:rsidP="00D70009">
            <w:pPr>
              <w:jc w:val="right"/>
              <w:rPr>
                <w:rFonts w:ascii="Angsana New" w:hAnsi="Angsana New"/>
                <w:spacing w:val="-4"/>
                <w:sz w:val="28"/>
                <w:szCs w:val="28"/>
                <w:cs/>
                <w:lang w:val="en-US"/>
              </w:rPr>
            </w:pPr>
            <w:r>
              <w:rPr>
                <w:rFonts w:ascii="Angsana New" w:hAnsi="Angsana New"/>
                <w:spacing w:val="-4"/>
                <w:sz w:val="28"/>
                <w:szCs w:val="28"/>
                <w:lang w:val="en-US"/>
              </w:rPr>
              <w:t>1,146</w:t>
            </w:r>
          </w:p>
        </w:tc>
        <w:tc>
          <w:tcPr>
            <w:tcW w:w="1275" w:type="dxa"/>
            <w:shd w:val="clear" w:color="auto" w:fill="auto"/>
            <w:vAlign w:val="bottom"/>
          </w:tcPr>
          <w:p w14:paraId="007C62FC" w14:textId="1142AE53" w:rsidR="00D70009" w:rsidRPr="00C92740" w:rsidRDefault="00D70009" w:rsidP="00D70009">
            <w:pPr>
              <w:jc w:val="right"/>
              <w:rPr>
                <w:rFonts w:ascii="Angsana New" w:hAnsi="Angsana New"/>
                <w:spacing w:val="-4"/>
                <w:sz w:val="28"/>
                <w:szCs w:val="28"/>
                <w:lang w:val="en-US"/>
              </w:rPr>
            </w:pPr>
            <w:r>
              <w:rPr>
                <w:rFonts w:ascii="Angsana New" w:hAnsi="Angsana New"/>
                <w:spacing w:val="-4"/>
                <w:sz w:val="28"/>
                <w:szCs w:val="28"/>
                <w:lang w:val="en-US"/>
              </w:rPr>
              <w:t>-</w:t>
            </w:r>
          </w:p>
        </w:tc>
        <w:tc>
          <w:tcPr>
            <w:tcW w:w="1276" w:type="dxa"/>
            <w:vAlign w:val="bottom"/>
          </w:tcPr>
          <w:p w14:paraId="3EEE0050" w14:textId="7251DA32" w:rsidR="00D70009" w:rsidRPr="00974F83" w:rsidRDefault="00D70009" w:rsidP="00D70009">
            <w:pPr>
              <w:jc w:val="right"/>
              <w:rPr>
                <w:rFonts w:ascii="Angsana New" w:hAnsi="Angsana New"/>
                <w:spacing w:val="-4"/>
                <w:sz w:val="28"/>
                <w:szCs w:val="28"/>
                <w:cs/>
              </w:rPr>
            </w:pPr>
            <w:r>
              <w:rPr>
                <w:rFonts w:ascii="Angsana New" w:hAnsi="Angsana New"/>
                <w:spacing w:val="-4"/>
                <w:sz w:val="28"/>
                <w:szCs w:val="28"/>
                <w:lang w:val="en-US"/>
              </w:rPr>
              <w:t>-</w:t>
            </w:r>
          </w:p>
        </w:tc>
      </w:tr>
      <w:tr w:rsidR="00D70009" w:rsidRPr="00974F83" w14:paraId="5856AEFA" w14:textId="77777777" w:rsidTr="00CE2096">
        <w:trPr>
          <w:trHeight w:val="288"/>
        </w:trPr>
        <w:tc>
          <w:tcPr>
            <w:tcW w:w="4228" w:type="dxa"/>
            <w:tcBorders>
              <w:top w:val="nil"/>
              <w:left w:val="nil"/>
              <w:bottom w:val="nil"/>
              <w:right w:val="nil"/>
            </w:tcBorders>
          </w:tcPr>
          <w:p w14:paraId="4375266E" w14:textId="3785D9C5" w:rsidR="00D70009" w:rsidRPr="00974F83" w:rsidRDefault="00D70009" w:rsidP="00D70009">
            <w:pPr>
              <w:ind w:right="-43"/>
              <w:jc w:val="both"/>
              <w:rPr>
                <w:rFonts w:ascii="Angsana New" w:hAnsi="Angsana New"/>
                <w:sz w:val="28"/>
                <w:szCs w:val="28"/>
                <w:cs/>
              </w:rPr>
            </w:pPr>
            <w:r w:rsidRPr="00B20385">
              <w:rPr>
                <w:rFonts w:ascii="Angsana New" w:hAnsi="Angsana New" w:hint="cs"/>
                <w:sz w:val="28"/>
                <w:szCs w:val="28"/>
                <w:cs/>
                <w:lang w:val="en-US"/>
              </w:rPr>
              <w:t xml:space="preserve">   </w:t>
            </w:r>
            <w:r w:rsidRPr="00B20385">
              <w:rPr>
                <w:rFonts w:ascii="Angsana New" w:hAnsi="Angsana New"/>
                <w:sz w:val="28"/>
                <w:szCs w:val="28"/>
                <w:lang w:val="en-US"/>
              </w:rPr>
              <w:t>Provision for employee benefit obligations</w:t>
            </w:r>
          </w:p>
        </w:tc>
        <w:tc>
          <w:tcPr>
            <w:tcW w:w="1276" w:type="dxa"/>
            <w:tcBorders>
              <w:top w:val="nil"/>
              <w:left w:val="nil"/>
              <w:bottom w:val="nil"/>
            </w:tcBorders>
            <w:shd w:val="clear" w:color="auto" w:fill="auto"/>
          </w:tcPr>
          <w:p w14:paraId="00502FB8" w14:textId="5837640C" w:rsidR="00D70009" w:rsidRPr="00974F83" w:rsidRDefault="00D70009" w:rsidP="00D70009">
            <w:pPr>
              <w:jc w:val="right"/>
              <w:rPr>
                <w:rFonts w:ascii="Angsana New" w:hAnsi="Angsana New"/>
                <w:spacing w:val="-4"/>
                <w:sz w:val="28"/>
                <w:szCs w:val="28"/>
                <w:lang w:val="en-US"/>
              </w:rPr>
            </w:pPr>
            <w:r w:rsidRPr="009E2FB3">
              <w:rPr>
                <w:rFonts w:ascii="Angsana New" w:hAnsi="Angsana New"/>
                <w:spacing w:val="-4"/>
                <w:sz w:val="28"/>
                <w:szCs w:val="28"/>
                <w:lang w:val="en-US"/>
              </w:rPr>
              <w:t>7,723</w:t>
            </w:r>
          </w:p>
        </w:tc>
        <w:tc>
          <w:tcPr>
            <w:tcW w:w="1276" w:type="dxa"/>
            <w:tcBorders>
              <w:top w:val="nil"/>
              <w:bottom w:val="nil"/>
            </w:tcBorders>
          </w:tcPr>
          <w:p w14:paraId="1F434C96" w14:textId="707061FC" w:rsidR="00D70009" w:rsidRPr="00974F83" w:rsidRDefault="00D70009" w:rsidP="00D70009">
            <w:pPr>
              <w:jc w:val="right"/>
              <w:rPr>
                <w:rFonts w:ascii="Angsana New" w:hAnsi="Angsana New"/>
                <w:spacing w:val="-4"/>
                <w:sz w:val="28"/>
                <w:szCs w:val="28"/>
                <w:cs/>
              </w:rPr>
            </w:pPr>
            <w:r>
              <w:rPr>
                <w:rFonts w:ascii="Angsana New" w:hAnsi="Angsana New"/>
                <w:spacing w:val="-4"/>
                <w:sz w:val="28"/>
                <w:szCs w:val="28"/>
                <w:lang w:val="en-US"/>
              </w:rPr>
              <w:t>8,772</w:t>
            </w:r>
          </w:p>
        </w:tc>
        <w:tc>
          <w:tcPr>
            <w:tcW w:w="1275" w:type="dxa"/>
            <w:shd w:val="clear" w:color="auto" w:fill="auto"/>
            <w:vAlign w:val="bottom"/>
          </w:tcPr>
          <w:p w14:paraId="73DDC672" w14:textId="462669BD" w:rsidR="00D70009" w:rsidRPr="005A62E6" w:rsidRDefault="00D70009" w:rsidP="00D70009">
            <w:pPr>
              <w:jc w:val="right"/>
              <w:rPr>
                <w:rFonts w:ascii="Angsana New" w:hAnsi="Angsana New"/>
                <w:spacing w:val="-4"/>
                <w:sz w:val="28"/>
                <w:szCs w:val="28"/>
                <w:lang w:val="en-US"/>
              </w:rPr>
            </w:pPr>
            <w:r w:rsidRPr="009D00BF">
              <w:rPr>
                <w:rFonts w:ascii="Angsana New" w:hAnsi="Angsana New"/>
                <w:spacing w:val="-4"/>
                <w:sz w:val="28"/>
                <w:szCs w:val="28"/>
                <w:lang w:val="en-US"/>
              </w:rPr>
              <w:t>2,116</w:t>
            </w:r>
          </w:p>
        </w:tc>
        <w:tc>
          <w:tcPr>
            <w:tcW w:w="1276" w:type="dxa"/>
            <w:vAlign w:val="bottom"/>
          </w:tcPr>
          <w:p w14:paraId="1E12F53C" w14:textId="4E5227B1" w:rsidR="00D70009" w:rsidRPr="00974F83" w:rsidRDefault="00D70009" w:rsidP="00D70009">
            <w:pPr>
              <w:jc w:val="right"/>
              <w:rPr>
                <w:rFonts w:ascii="Angsana New" w:hAnsi="Angsana New"/>
                <w:spacing w:val="-4"/>
                <w:sz w:val="28"/>
                <w:szCs w:val="28"/>
                <w:cs/>
              </w:rPr>
            </w:pPr>
            <w:r>
              <w:rPr>
                <w:rFonts w:ascii="Angsana New" w:hAnsi="Angsana New"/>
                <w:spacing w:val="-4"/>
                <w:sz w:val="28"/>
                <w:szCs w:val="28"/>
                <w:lang w:val="en-US"/>
              </w:rPr>
              <w:t>1,910</w:t>
            </w:r>
          </w:p>
        </w:tc>
      </w:tr>
      <w:tr w:rsidR="00D70009" w:rsidRPr="00974F83" w14:paraId="7BF32A3A" w14:textId="77777777" w:rsidTr="00CE2096">
        <w:trPr>
          <w:trHeight w:val="288"/>
        </w:trPr>
        <w:tc>
          <w:tcPr>
            <w:tcW w:w="4228" w:type="dxa"/>
            <w:tcBorders>
              <w:top w:val="nil"/>
              <w:left w:val="nil"/>
              <w:bottom w:val="nil"/>
              <w:right w:val="nil"/>
            </w:tcBorders>
          </w:tcPr>
          <w:p w14:paraId="10837ECC" w14:textId="100D57D1" w:rsidR="00D70009" w:rsidRPr="001C4903" w:rsidRDefault="00D70009" w:rsidP="00D70009">
            <w:pPr>
              <w:ind w:right="-43"/>
              <w:jc w:val="both"/>
              <w:rPr>
                <w:rFonts w:ascii="Angsana New" w:hAnsi="Angsana New"/>
                <w:sz w:val="28"/>
                <w:szCs w:val="28"/>
                <w:cs/>
                <w:lang w:val="en-US"/>
              </w:rPr>
            </w:pPr>
            <w:r w:rsidRPr="00B20385">
              <w:rPr>
                <w:rFonts w:ascii="Angsana New" w:hAnsi="Angsana New" w:hint="cs"/>
                <w:sz w:val="28"/>
                <w:szCs w:val="28"/>
                <w:cs/>
                <w:lang w:val="en-US"/>
              </w:rPr>
              <w:t xml:space="preserve">   </w:t>
            </w:r>
            <w:r w:rsidRPr="00B20385">
              <w:rPr>
                <w:rFonts w:ascii="Angsana New" w:hAnsi="Angsana New"/>
                <w:sz w:val="28"/>
                <w:szCs w:val="28"/>
                <w:lang w:val="en-US"/>
              </w:rPr>
              <w:t>Derivative liabilities</w:t>
            </w:r>
          </w:p>
        </w:tc>
        <w:tc>
          <w:tcPr>
            <w:tcW w:w="1276" w:type="dxa"/>
            <w:tcBorders>
              <w:top w:val="nil"/>
              <w:left w:val="nil"/>
              <w:bottom w:val="nil"/>
            </w:tcBorders>
            <w:shd w:val="clear" w:color="auto" w:fill="auto"/>
          </w:tcPr>
          <w:p w14:paraId="1FA400A6" w14:textId="600607D5" w:rsidR="00D70009" w:rsidRPr="001C4903" w:rsidRDefault="00D70009" w:rsidP="00D70009">
            <w:pPr>
              <w:ind w:left="324" w:hanging="162"/>
              <w:jc w:val="right"/>
              <w:rPr>
                <w:rFonts w:ascii="Angsana New" w:hAnsi="Angsana New"/>
                <w:sz w:val="28"/>
                <w:szCs w:val="28"/>
                <w:lang w:val="en-US"/>
              </w:rPr>
            </w:pPr>
            <w:r>
              <w:rPr>
                <w:rFonts w:ascii="Angsana New" w:hAnsi="Angsana New"/>
                <w:sz w:val="28"/>
                <w:szCs w:val="28"/>
                <w:lang w:val="en-US"/>
              </w:rPr>
              <w:t>-</w:t>
            </w:r>
          </w:p>
        </w:tc>
        <w:tc>
          <w:tcPr>
            <w:tcW w:w="1276" w:type="dxa"/>
            <w:tcBorders>
              <w:top w:val="nil"/>
              <w:bottom w:val="nil"/>
            </w:tcBorders>
          </w:tcPr>
          <w:p w14:paraId="71B99E0B" w14:textId="20DC2029" w:rsidR="00D70009" w:rsidRPr="001C4903" w:rsidRDefault="00D70009" w:rsidP="00D70009">
            <w:pPr>
              <w:ind w:left="324" w:hanging="162"/>
              <w:jc w:val="right"/>
              <w:rPr>
                <w:rFonts w:ascii="Angsana New" w:hAnsi="Angsana New"/>
                <w:sz w:val="28"/>
                <w:szCs w:val="28"/>
                <w:lang w:val="en-US"/>
              </w:rPr>
            </w:pPr>
            <w:r>
              <w:rPr>
                <w:rFonts w:ascii="Angsana New" w:hAnsi="Angsana New"/>
                <w:sz w:val="28"/>
                <w:szCs w:val="28"/>
                <w:lang w:val="en-US"/>
              </w:rPr>
              <w:t>77</w:t>
            </w:r>
          </w:p>
        </w:tc>
        <w:tc>
          <w:tcPr>
            <w:tcW w:w="1275" w:type="dxa"/>
            <w:shd w:val="clear" w:color="auto" w:fill="auto"/>
            <w:vAlign w:val="bottom"/>
          </w:tcPr>
          <w:p w14:paraId="78F0FF9B" w14:textId="4AB34B5B" w:rsidR="00D70009" w:rsidRPr="001C4903" w:rsidRDefault="00D70009" w:rsidP="00D70009">
            <w:pPr>
              <w:ind w:left="324" w:hanging="162"/>
              <w:jc w:val="right"/>
              <w:rPr>
                <w:rFonts w:ascii="Angsana New" w:hAnsi="Angsana New"/>
                <w:sz w:val="28"/>
                <w:szCs w:val="28"/>
                <w:lang w:val="en-US"/>
              </w:rPr>
            </w:pPr>
            <w:r>
              <w:rPr>
                <w:rFonts w:ascii="Angsana New" w:hAnsi="Angsana New"/>
                <w:sz w:val="28"/>
                <w:szCs w:val="28"/>
                <w:lang w:val="en-US"/>
              </w:rPr>
              <w:t>-</w:t>
            </w:r>
          </w:p>
        </w:tc>
        <w:tc>
          <w:tcPr>
            <w:tcW w:w="1276" w:type="dxa"/>
            <w:shd w:val="clear" w:color="auto" w:fill="auto"/>
            <w:vAlign w:val="bottom"/>
          </w:tcPr>
          <w:p w14:paraId="508AE800" w14:textId="0EDD5666" w:rsidR="00D70009" w:rsidRPr="001C4903" w:rsidRDefault="00D70009" w:rsidP="00D70009">
            <w:pPr>
              <w:ind w:left="324" w:hanging="162"/>
              <w:jc w:val="right"/>
              <w:rPr>
                <w:rFonts w:ascii="Angsana New" w:hAnsi="Angsana New"/>
                <w:sz w:val="28"/>
                <w:szCs w:val="28"/>
                <w:lang w:val="en-US"/>
              </w:rPr>
            </w:pPr>
            <w:r>
              <w:rPr>
                <w:rFonts w:ascii="Angsana New" w:hAnsi="Angsana New"/>
                <w:sz w:val="28"/>
                <w:szCs w:val="28"/>
                <w:lang w:val="en-US"/>
              </w:rPr>
              <w:t>-</w:t>
            </w:r>
          </w:p>
        </w:tc>
      </w:tr>
      <w:tr w:rsidR="00D70009" w:rsidRPr="00974F83" w14:paraId="2118C648" w14:textId="77777777" w:rsidTr="00CE2096">
        <w:trPr>
          <w:trHeight w:val="288"/>
        </w:trPr>
        <w:tc>
          <w:tcPr>
            <w:tcW w:w="4228" w:type="dxa"/>
            <w:tcBorders>
              <w:top w:val="nil"/>
              <w:left w:val="nil"/>
              <w:bottom w:val="nil"/>
              <w:right w:val="nil"/>
            </w:tcBorders>
          </w:tcPr>
          <w:p w14:paraId="3AA7F84B" w14:textId="5E980C15" w:rsidR="00D70009" w:rsidRPr="00974F83" w:rsidRDefault="00D70009" w:rsidP="00D70009">
            <w:pPr>
              <w:ind w:right="-43"/>
              <w:jc w:val="both"/>
              <w:rPr>
                <w:rFonts w:ascii="Angsana New" w:hAnsi="Angsana New"/>
                <w:sz w:val="28"/>
                <w:szCs w:val="28"/>
                <w:cs/>
              </w:rPr>
            </w:pPr>
            <w:r w:rsidRPr="00B20385">
              <w:rPr>
                <w:rFonts w:asciiTheme="majorBidi" w:hAnsiTheme="majorBidi" w:cstheme="majorBidi" w:hint="cs"/>
                <w:sz w:val="26"/>
                <w:szCs w:val="26"/>
                <w:cs/>
                <w:lang w:val="en-US"/>
              </w:rPr>
              <w:t xml:space="preserve">   </w:t>
            </w:r>
            <w:r w:rsidRPr="00B20385">
              <w:rPr>
                <w:rFonts w:ascii="Angsana New" w:hAnsi="Angsana New" w:cstheme="majorBidi"/>
                <w:sz w:val="28"/>
                <w:szCs w:val="28"/>
                <w:lang w:val="en-US"/>
              </w:rPr>
              <w:t>Lease liabilities</w:t>
            </w:r>
          </w:p>
        </w:tc>
        <w:tc>
          <w:tcPr>
            <w:tcW w:w="1276" w:type="dxa"/>
            <w:tcBorders>
              <w:top w:val="nil"/>
              <w:left w:val="nil"/>
              <w:bottom w:val="nil"/>
            </w:tcBorders>
            <w:shd w:val="clear" w:color="auto" w:fill="auto"/>
          </w:tcPr>
          <w:p w14:paraId="58ED2D96" w14:textId="626770A9" w:rsidR="00D70009" w:rsidRPr="00974F83" w:rsidRDefault="00D70009" w:rsidP="00D70009">
            <w:pPr>
              <w:pBdr>
                <w:bottom w:val="single" w:sz="4" w:space="1" w:color="auto"/>
              </w:pBdr>
              <w:jc w:val="right"/>
              <w:rPr>
                <w:rFonts w:ascii="Angsana New" w:hAnsi="Angsana New"/>
                <w:spacing w:val="-4"/>
                <w:sz w:val="28"/>
                <w:szCs w:val="28"/>
                <w:lang w:val="en-US"/>
              </w:rPr>
            </w:pPr>
            <w:r>
              <w:rPr>
                <w:rFonts w:ascii="Angsana New" w:hAnsi="Angsana New"/>
                <w:spacing w:val="-4"/>
                <w:sz w:val="28"/>
                <w:szCs w:val="28"/>
                <w:lang w:val="en-US"/>
              </w:rPr>
              <w:t>14,536</w:t>
            </w:r>
          </w:p>
        </w:tc>
        <w:tc>
          <w:tcPr>
            <w:tcW w:w="1276" w:type="dxa"/>
            <w:tcBorders>
              <w:top w:val="nil"/>
              <w:bottom w:val="nil"/>
            </w:tcBorders>
          </w:tcPr>
          <w:p w14:paraId="1DFAB341" w14:textId="72388F7A" w:rsidR="00D70009" w:rsidRPr="00974F83" w:rsidRDefault="00D70009" w:rsidP="00D70009">
            <w:pPr>
              <w:pBdr>
                <w:bottom w:val="single" w:sz="4" w:space="1" w:color="auto"/>
              </w:pBdr>
              <w:jc w:val="right"/>
              <w:rPr>
                <w:rFonts w:ascii="Angsana New" w:hAnsi="Angsana New"/>
                <w:spacing w:val="-4"/>
                <w:sz w:val="28"/>
                <w:szCs w:val="28"/>
                <w:lang w:val="en-US"/>
              </w:rPr>
            </w:pPr>
            <w:r>
              <w:rPr>
                <w:rFonts w:ascii="Angsana New" w:hAnsi="Angsana New"/>
                <w:spacing w:val="-4"/>
                <w:sz w:val="28"/>
                <w:szCs w:val="28"/>
                <w:lang w:val="en-US"/>
              </w:rPr>
              <w:t>15,908</w:t>
            </w:r>
          </w:p>
        </w:tc>
        <w:tc>
          <w:tcPr>
            <w:tcW w:w="1275" w:type="dxa"/>
            <w:shd w:val="clear" w:color="auto" w:fill="auto"/>
            <w:vAlign w:val="bottom"/>
          </w:tcPr>
          <w:p w14:paraId="35BB7D56" w14:textId="5B5EB7C6" w:rsidR="00D70009" w:rsidRPr="005A62E6" w:rsidRDefault="00D70009" w:rsidP="00D70009">
            <w:pPr>
              <w:pBdr>
                <w:bottom w:val="single" w:sz="4" w:space="1" w:color="auto"/>
              </w:pBdr>
              <w:jc w:val="right"/>
              <w:rPr>
                <w:rFonts w:ascii="Angsana New" w:hAnsi="Angsana New"/>
                <w:spacing w:val="-4"/>
                <w:sz w:val="28"/>
                <w:szCs w:val="28"/>
                <w:lang w:val="en-US"/>
              </w:rPr>
            </w:pPr>
            <w:r w:rsidRPr="00FC4179">
              <w:rPr>
                <w:rFonts w:ascii="Angsana New" w:hAnsi="Angsana New"/>
                <w:spacing w:val="-4"/>
                <w:sz w:val="28"/>
                <w:szCs w:val="28"/>
                <w:lang w:val="en-US"/>
              </w:rPr>
              <w:t>28,442</w:t>
            </w:r>
          </w:p>
        </w:tc>
        <w:tc>
          <w:tcPr>
            <w:tcW w:w="1276" w:type="dxa"/>
            <w:shd w:val="clear" w:color="auto" w:fill="auto"/>
            <w:vAlign w:val="bottom"/>
          </w:tcPr>
          <w:p w14:paraId="74C412F9" w14:textId="5CFF824A" w:rsidR="00D70009" w:rsidRPr="00974F83" w:rsidRDefault="00D70009" w:rsidP="00D70009">
            <w:pPr>
              <w:pBdr>
                <w:bottom w:val="single" w:sz="4" w:space="1" w:color="auto"/>
              </w:pBdr>
              <w:jc w:val="right"/>
              <w:rPr>
                <w:rFonts w:ascii="Angsana New" w:hAnsi="Angsana New"/>
                <w:spacing w:val="-4"/>
                <w:sz w:val="28"/>
                <w:szCs w:val="28"/>
                <w:lang w:val="en-US"/>
              </w:rPr>
            </w:pPr>
            <w:r>
              <w:rPr>
                <w:rFonts w:ascii="Angsana New" w:hAnsi="Angsana New"/>
                <w:spacing w:val="-4"/>
                <w:sz w:val="28"/>
                <w:szCs w:val="28"/>
                <w:lang w:val="en-US"/>
              </w:rPr>
              <w:t>12,353</w:t>
            </w:r>
          </w:p>
        </w:tc>
      </w:tr>
      <w:tr w:rsidR="00EB4FD2" w:rsidRPr="00974F83" w14:paraId="4F5A1568" w14:textId="77777777" w:rsidTr="00CE2096">
        <w:tc>
          <w:tcPr>
            <w:tcW w:w="4228" w:type="dxa"/>
            <w:tcBorders>
              <w:top w:val="nil"/>
              <w:left w:val="nil"/>
              <w:bottom w:val="nil"/>
              <w:right w:val="nil"/>
            </w:tcBorders>
          </w:tcPr>
          <w:p w14:paraId="4E7B7A51" w14:textId="77777777" w:rsidR="00EB4FD2" w:rsidRPr="00974F83" w:rsidRDefault="00EB4FD2" w:rsidP="00EB4FD2">
            <w:pPr>
              <w:ind w:right="-43"/>
              <w:jc w:val="both"/>
              <w:rPr>
                <w:rFonts w:ascii="Angsana New" w:hAnsi="Angsana New"/>
                <w:sz w:val="28"/>
                <w:szCs w:val="28"/>
                <w:cs/>
              </w:rPr>
            </w:pPr>
            <w:r>
              <w:rPr>
                <w:rFonts w:ascii="Angsana New" w:hAnsi="Angsana New"/>
                <w:sz w:val="28"/>
                <w:szCs w:val="28"/>
                <w:lang w:val="en-US"/>
              </w:rPr>
              <w:t>Total</w:t>
            </w:r>
          </w:p>
        </w:tc>
        <w:tc>
          <w:tcPr>
            <w:tcW w:w="1276" w:type="dxa"/>
            <w:tcBorders>
              <w:top w:val="nil"/>
              <w:left w:val="nil"/>
              <w:bottom w:val="nil"/>
            </w:tcBorders>
            <w:shd w:val="clear" w:color="auto" w:fill="auto"/>
          </w:tcPr>
          <w:p w14:paraId="72105E2C" w14:textId="3559EE05" w:rsidR="00EB4FD2" w:rsidRPr="00866456" w:rsidRDefault="00EB4FD2" w:rsidP="00EB4FD2">
            <w:pPr>
              <w:pBdr>
                <w:bottom w:val="single" w:sz="4" w:space="1" w:color="auto"/>
              </w:pBdr>
              <w:jc w:val="right"/>
              <w:rPr>
                <w:rFonts w:ascii="Angsana New" w:hAnsi="Angsana New"/>
                <w:spacing w:val="-4"/>
                <w:sz w:val="28"/>
                <w:szCs w:val="28"/>
                <w:lang w:val="en-US"/>
              </w:rPr>
            </w:pPr>
            <w:r>
              <w:rPr>
                <w:rFonts w:ascii="Angsana New" w:hAnsi="Angsana New"/>
                <w:spacing w:val="-4"/>
                <w:sz w:val="28"/>
                <w:szCs w:val="28"/>
                <w:lang w:val="en-US"/>
              </w:rPr>
              <w:t>103,279</w:t>
            </w:r>
          </w:p>
        </w:tc>
        <w:tc>
          <w:tcPr>
            <w:tcW w:w="1276" w:type="dxa"/>
            <w:tcBorders>
              <w:top w:val="nil"/>
              <w:bottom w:val="nil"/>
            </w:tcBorders>
          </w:tcPr>
          <w:p w14:paraId="78F9BBA3" w14:textId="3891533A" w:rsidR="00EB4FD2" w:rsidRPr="00866456" w:rsidRDefault="00EB4FD2" w:rsidP="00EB4FD2">
            <w:pPr>
              <w:pBdr>
                <w:bottom w:val="single" w:sz="4" w:space="1" w:color="auto"/>
              </w:pBdr>
              <w:jc w:val="right"/>
              <w:rPr>
                <w:rFonts w:ascii="Angsana New" w:hAnsi="Angsana New"/>
                <w:spacing w:val="-4"/>
                <w:sz w:val="28"/>
                <w:szCs w:val="28"/>
                <w:cs/>
              </w:rPr>
            </w:pPr>
            <w:r>
              <w:rPr>
                <w:rFonts w:ascii="Angsana New" w:hAnsi="Angsana New"/>
                <w:spacing w:val="-4"/>
                <w:sz w:val="28"/>
                <w:szCs w:val="28"/>
                <w:lang w:val="en-US"/>
              </w:rPr>
              <w:t>96,317</w:t>
            </w:r>
          </w:p>
        </w:tc>
        <w:tc>
          <w:tcPr>
            <w:tcW w:w="1275" w:type="dxa"/>
            <w:shd w:val="clear" w:color="auto" w:fill="auto"/>
            <w:vAlign w:val="bottom"/>
          </w:tcPr>
          <w:p w14:paraId="1FA04D95" w14:textId="5BBD1F57" w:rsidR="00EB4FD2" w:rsidRPr="00D670B9" w:rsidRDefault="00EB4FD2" w:rsidP="00EB4FD2">
            <w:pPr>
              <w:pBdr>
                <w:bottom w:val="single" w:sz="4" w:space="1" w:color="auto"/>
              </w:pBdr>
              <w:jc w:val="right"/>
              <w:rPr>
                <w:rFonts w:ascii="Angsana New" w:hAnsi="Angsana New"/>
                <w:spacing w:val="-4"/>
                <w:sz w:val="28"/>
                <w:szCs w:val="28"/>
                <w:lang w:val="en-US"/>
              </w:rPr>
            </w:pPr>
            <w:r>
              <w:rPr>
                <w:rFonts w:ascii="Angsana New" w:hAnsi="Angsana New"/>
                <w:spacing w:val="-4"/>
                <w:sz w:val="28"/>
                <w:szCs w:val="28"/>
                <w:lang w:val="en-US"/>
              </w:rPr>
              <w:t>60,558</w:t>
            </w:r>
          </w:p>
        </w:tc>
        <w:tc>
          <w:tcPr>
            <w:tcW w:w="1276" w:type="dxa"/>
            <w:shd w:val="clear" w:color="auto" w:fill="auto"/>
            <w:vAlign w:val="bottom"/>
          </w:tcPr>
          <w:p w14:paraId="63CD2039" w14:textId="2698E6CD" w:rsidR="00EB4FD2" w:rsidRPr="00866456" w:rsidRDefault="00EB4FD2" w:rsidP="00EB4FD2">
            <w:pPr>
              <w:pBdr>
                <w:bottom w:val="single" w:sz="4" w:space="1" w:color="auto"/>
              </w:pBdr>
              <w:jc w:val="right"/>
              <w:rPr>
                <w:rFonts w:ascii="Angsana New" w:hAnsi="Angsana New"/>
                <w:spacing w:val="-4"/>
                <w:sz w:val="28"/>
                <w:szCs w:val="28"/>
                <w:cs/>
              </w:rPr>
            </w:pPr>
            <w:r>
              <w:rPr>
                <w:rFonts w:ascii="Angsana New" w:hAnsi="Angsana New"/>
                <w:spacing w:val="-4"/>
                <w:sz w:val="28"/>
                <w:szCs w:val="28"/>
                <w:lang w:val="en-US"/>
              </w:rPr>
              <w:t>45,319</w:t>
            </w:r>
          </w:p>
        </w:tc>
      </w:tr>
      <w:tr w:rsidR="00EB4FD2" w:rsidRPr="00974F83" w14:paraId="29481CBF" w14:textId="77777777" w:rsidTr="00CE2096">
        <w:tc>
          <w:tcPr>
            <w:tcW w:w="4228" w:type="dxa"/>
            <w:tcBorders>
              <w:top w:val="nil"/>
              <w:left w:val="nil"/>
              <w:bottom w:val="nil"/>
              <w:right w:val="nil"/>
            </w:tcBorders>
          </w:tcPr>
          <w:p w14:paraId="4DF4036F" w14:textId="77777777" w:rsidR="00EB4FD2" w:rsidRPr="00974F83" w:rsidRDefault="00EB4FD2" w:rsidP="00EB4FD2">
            <w:pPr>
              <w:ind w:right="-43"/>
              <w:jc w:val="both"/>
              <w:rPr>
                <w:rFonts w:ascii="Angsana New" w:hAnsi="Angsana New"/>
                <w:b/>
                <w:bCs/>
                <w:sz w:val="28"/>
                <w:szCs w:val="28"/>
                <w:cs/>
              </w:rPr>
            </w:pPr>
            <w:r>
              <w:rPr>
                <w:rFonts w:ascii="Angsana New" w:hAnsi="Angsana New"/>
                <w:b/>
                <w:bCs/>
                <w:sz w:val="28"/>
                <w:szCs w:val="28"/>
                <w:lang w:val="en-US"/>
              </w:rPr>
              <w:t>D</w:t>
            </w:r>
            <w:r w:rsidRPr="006C6616">
              <w:rPr>
                <w:rFonts w:ascii="Angsana New" w:hAnsi="Angsana New"/>
                <w:b/>
                <w:bCs/>
                <w:sz w:val="28"/>
                <w:szCs w:val="28"/>
                <w:lang w:val="en-US"/>
              </w:rPr>
              <w:t>eferred tax liabilities</w:t>
            </w:r>
          </w:p>
        </w:tc>
        <w:tc>
          <w:tcPr>
            <w:tcW w:w="1276" w:type="dxa"/>
            <w:tcBorders>
              <w:top w:val="nil"/>
              <w:left w:val="nil"/>
              <w:bottom w:val="nil"/>
            </w:tcBorders>
            <w:shd w:val="clear" w:color="auto" w:fill="auto"/>
            <w:vAlign w:val="bottom"/>
          </w:tcPr>
          <w:p w14:paraId="25348C32" w14:textId="77777777" w:rsidR="00EB4FD2" w:rsidRPr="00866456" w:rsidRDefault="00EB4FD2" w:rsidP="00EB4FD2">
            <w:pPr>
              <w:jc w:val="right"/>
              <w:rPr>
                <w:rFonts w:ascii="Angsana New" w:hAnsi="Angsana New"/>
                <w:spacing w:val="-4"/>
                <w:sz w:val="28"/>
                <w:szCs w:val="28"/>
                <w:cs/>
              </w:rPr>
            </w:pPr>
          </w:p>
        </w:tc>
        <w:tc>
          <w:tcPr>
            <w:tcW w:w="1276" w:type="dxa"/>
            <w:tcBorders>
              <w:top w:val="nil"/>
              <w:bottom w:val="nil"/>
            </w:tcBorders>
            <w:vAlign w:val="bottom"/>
          </w:tcPr>
          <w:p w14:paraId="6BF32FF4" w14:textId="77777777" w:rsidR="00EB4FD2" w:rsidRPr="00866456" w:rsidRDefault="00EB4FD2" w:rsidP="00EB4FD2">
            <w:pPr>
              <w:jc w:val="right"/>
              <w:rPr>
                <w:rFonts w:ascii="Angsana New" w:hAnsi="Angsana New"/>
                <w:spacing w:val="-4"/>
                <w:sz w:val="28"/>
                <w:szCs w:val="28"/>
                <w:cs/>
              </w:rPr>
            </w:pPr>
          </w:p>
        </w:tc>
        <w:tc>
          <w:tcPr>
            <w:tcW w:w="1275" w:type="dxa"/>
            <w:shd w:val="clear" w:color="auto" w:fill="auto"/>
            <w:vAlign w:val="bottom"/>
          </w:tcPr>
          <w:p w14:paraId="6B83A304" w14:textId="77777777" w:rsidR="00EB4FD2" w:rsidRPr="005A62E6" w:rsidRDefault="00EB4FD2" w:rsidP="00EB4FD2">
            <w:pPr>
              <w:jc w:val="right"/>
              <w:rPr>
                <w:rFonts w:ascii="Angsana New" w:hAnsi="Angsana New"/>
                <w:spacing w:val="-4"/>
                <w:sz w:val="28"/>
                <w:szCs w:val="28"/>
                <w:cs/>
              </w:rPr>
            </w:pPr>
          </w:p>
        </w:tc>
        <w:tc>
          <w:tcPr>
            <w:tcW w:w="1276" w:type="dxa"/>
            <w:shd w:val="clear" w:color="auto" w:fill="auto"/>
            <w:vAlign w:val="bottom"/>
          </w:tcPr>
          <w:p w14:paraId="3411C890" w14:textId="77777777" w:rsidR="00EB4FD2" w:rsidRPr="00866456" w:rsidRDefault="00EB4FD2" w:rsidP="00EB4FD2">
            <w:pPr>
              <w:jc w:val="right"/>
              <w:rPr>
                <w:rFonts w:ascii="Angsana New" w:hAnsi="Angsana New"/>
                <w:spacing w:val="-4"/>
                <w:sz w:val="28"/>
                <w:szCs w:val="28"/>
                <w:cs/>
              </w:rPr>
            </w:pPr>
          </w:p>
        </w:tc>
      </w:tr>
      <w:tr w:rsidR="00D70009" w:rsidRPr="00974F83" w14:paraId="2B41EFA6" w14:textId="77777777" w:rsidTr="00CE2096">
        <w:tc>
          <w:tcPr>
            <w:tcW w:w="4228" w:type="dxa"/>
            <w:tcBorders>
              <w:top w:val="nil"/>
              <w:left w:val="nil"/>
              <w:bottom w:val="nil"/>
              <w:right w:val="nil"/>
            </w:tcBorders>
          </w:tcPr>
          <w:p w14:paraId="4E839C75" w14:textId="26B5E604" w:rsidR="00D70009" w:rsidRPr="00974F83" w:rsidRDefault="00D70009" w:rsidP="00D70009">
            <w:pPr>
              <w:ind w:left="342" w:right="-43" w:hanging="180"/>
              <w:jc w:val="both"/>
              <w:rPr>
                <w:rFonts w:ascii="Angsana New" w:hAnsi="Angsana New"/>
                <w:sz w:val="28"/>
                <w:szCs w:val="28"/>
                <w:cs/>
                <w:lang w:val="en-US"/>
              </w:rPr>
            </w:pPr>
            <w:r w:rsidRPr="00B20385">
              <w:rPr>
                <w:rFonts w:ascii="Angsana New" w:hAnsi="Angsana New"/>
                <w:sz w:val="28"/>
                <w:szCs w:val="28"/>
                <w:lang w:val="en-US"/>
              </w:rPr>
              <w:t>Vessel and equipment</w:t>
            </w:r>
          </w:p>
        </w:tc>
        <w:tc>
          <w:tcPr>
            <w:tcW w:w="1276" w:type="dxa"/>
            <w:tcBorders>
              <w:top w:val="nil"/>
              <w:left w:val="nil"/>
              <w:bottom w:val="nil"/>
            </w:tcBorders>
            <w:shd w:val="clear" w:color="auto" w:fill="auto"/>
          </w:tcPr>
          <w:p w14:paraId="2A1622E0" w14:textId="560CFB80" w:rsidR="00D70009" w:rsidRPr="00EB3C4E" w:rsidRDefault="00D70009" w:rsidP="00D70009">
            <w:pPr>
              <w:jc w:val="right"/>
              <w:rPr>
                <w:rFonts w:ascii="Angsana New" w:hAnsi="Angsana New"/>
                <w:spacing w:val="-4"/>
                <w:sz w:val="28"/>
                <w:szCs w:val="28"/>
                <w:lang w:val="en-US"/>
              </w:rPr>
            </w:pPr>
            <w:r w:rsidRPr="00AE2A0D">
              <w:rPr>
                <w:rFonts w:ascii="Angsana New" w:hAnsi="Angsana New"/>
                <w:spacing w:val="-4"/>
                <w:sz w:val="28"/>
                <w:szCs w:val="28"/>
                <w:lang w:val="en-US"/>
              </w:rPr>
              <w:t>(21,174)</w:t>
            </w:r>
          </w:p>
        </w:tc>
        <w:tc>
          <w:tcPr>
            <w:tcW w:w="1276" w:type="dxa"/>
            <w:tcBorders>
              <w:top w:val="nil"/>
              <w:bottom w:val="nil"/>
            </w:tcBorders>
          </w:tcPr>
          <w:p w14:paraId="2E44B435" w14:textId="44C09640" w:rsidR="00D70009" w:rsidRDefault="00D70009" w:rsidP="00D70009">
            <w:pPr>
              <w:jc w:val="right"/>
              <w:rPr>
                <w:rFonts w:ascii="Angsana New" w:hAnsi="Angsana New"/>
                <w:spacing w:val="-4"/>
                <w:sz w:val="28"/>
                <w:szCs w:val="28"/>
                <w:lang w:val="en-US"/>
              </w:rPr>
            </w:pPr>
            <w:r>
              <w:rPr>
                <w:rFonts w:ascii="Angsana New" w:hAnsi="Angsana New"/>
                <w:spacing w:val="-4"/>
                <w:sz w:val="28"/>
                <w:szCs w:val="28"/>
                <w:lang w:val="en-US"/>
              </w:rPr>
              <w:t>(7,740)</w:t>
            </w:r>
          </w:p>
        </w:tc>
        <w:tc>
          <w:tcPr>
            <w:tcW w:w="1275" w:type="dxa"/>
            <w:shd w:val="clear" w:color="auto" w:fill="auto"/>
            <w:vAlign w:val="bottom"/>
          </w:tcPr>
          <w:p w14:paraId="1CC21E03" w14:textId="0168227A" w:rsidR="00D70009" w:rsidRDefault="00D70009" w:rsidP="00D70009">
            <w:pPr>
              <w:jc w:val="right"/>
              <w:rPr>
                <w:rFonts w:ascii="Angsana New" w:hAnsi="Angsana New"/>
                <w:spacing w:val="-4"/>
                <w:sz w:val="28"/>
                <w:szCs w:val="28"/>
                <w:lang w:val="en-US"/>
              </w:rPr>
            </w:pPr>
            <w:r>
              <w:rPr>
                <w:rFonts w:ascii="Angsana New" w:hAnsi="Angsana New"/>
                <w:spacing w:val="-4"/>
                <w:sz w:val="28"/>
                <w:szCs w:val="28"/>
                <w:lang w:val="en-US"/>
              </w:rPr>
              <w:t>-</w:t>
            </w:r>
          </w:p>
        </w:tc>
        <w:tc>
          <w:tcPr>
            <w:tcW w:w="1276" w:type="dxa"/>
            <w:shd w:val="clear" w:color="auto" w:fill="auto"/>
            <w:vAlign w:val="bottom"/>
          </w:tcPr>
          <w:p w14:paraId="5E061AE0" w14:textId="3B1A52BE" w:rsidR="00D70009" w:rsidRPr="00866456" w:rsidRDefault="00D70009" w:rsidP="00D70009">
            <w:pPr>
              <w:jc w:val="right"/>
              <w:rPr>
                <w:rFonts w:ascii="Angsana New" w:hAnsi="Angsana New"/>
                <w:spacing w:val="-4"/>
                <w:sz w:val="28"/>
                <w:szCs w:val="28"/>
                <w:lang w:val="en-US"/>
              </w:rPr>
            </w:pPr>
            <w:r>
              <w:rPr>
                <w:rFonts w:ascii="Angsana New" w:hAnsi="Angsana New"/>
                <w:spacing w:val="-4"/>
                <w:sz w:val="28"/>
                <w:szCs w:val="28"/>
                <w:lang w:val="en-US"/>
              </w:rPr>
              <w:t>-</w:t>
            </w:r>
          </w:p>
        </w:tc>
      </w:tr>
      <w:tr w:rsidR="00D70009" w:rsidRPr="00974F83" w14:paraId="7081F89C" w14:textId="77777777" w:rsidTr="00CE2096">
        <w:tc>
          <w:tcPr>
            <w:tcW w:w="4228" w:type="dxa"/>
            <w:tcBorders>
              <w:top w:val="nil"/>
              <w:left w:val="nil"/>
              <w:bottom w:val="nil"/>
              <w:right w:val="nil"/>
            </w:tcBorders>
          </w:tcPr>
          <w:p w14:paraId="1B9378D7" w14:textId="34902FBE" w:rsidR="00D70009" w:rsidRPr="00974F83" w:rsidRDefault="00D70009" w:rsidP="00D70009">
            <w:pPr>
              <w:ind w:left="342" w:right="-43" w:hanging="180"/>
              <w:jc w:val="both"/>
              <w:rPr>
                <w:rFonts w:ascii="Angsana New" w:hAnsi="Angsana New"/>
                <w:sz w:val="28"/>
                <w:szCs w:val="28"/>
                <w:cs/>
              </w:rPr>
            </w:pPr>
            <w:r w:rsidRPr="00B20385">
              <w:rPr>
                <w:rFonts w:ascii="Angsana New" w:hAnsi="Angsana New"/>
                <w:sz w:val="28"/>
                <w:szCs w:val="28"/>
                <w:lang w:val="en-US"/>
              </w:rPr>
              <w:t>Right-of-use assets</w:t>
            </w:r>
            <w:r w:rsidRPr="00B20385">
              <w:rPr>
                <w:rFonts w:ascii="Angsana New" w:hAnsi="Angsana New" w:hint="cs"/>
                <w:sz w:val="28"/>
                <w:szCs w:val="28"/>
                <w:lang w:val="en-US"/>
              </w:rPr>
              <w:t xml:space="preserve"> </w:t>
            </w:r>
          </w:p>
        </w:tc>
        <w:tc>
          <w:tcPr>
            <w:tcW w:w="1276" w:type="dxa"/>
            <w:tcBorders>
              <w:top w:val="nil"/>
              <w:left w:val="nil"/>
              <w:bottom w:val="nil"/>
            </w:tcBorders>
            <w:shd w:val="clear" w:color="auto" w:fill="auto"/>
          </w:tcPr>
          <w:p w14:paraId="038F992A" w14:textId="4B19347E" w:rsidR="00D70009" w:rsidRPr="00B375E9" w:rsidRDefault="00D70009" w:rsidP="00D70009">
            <w:pPr>
              <w:jc w:val="right"/>
              <w:rPr>
                <w:rFonts w:ascii="Angsana New" w:hAnsi="Angsana New"/>
                <w:spacing w:val="-4"/>
                <w:sz w:val="28"/>
                <w:szCs w:val="28"/>
                <w:lang w:val="en-US"/>
              </w:rPr>
            </w:pPr>
            <w:r w:rsidRPr="008F7B45">
              <w:rPr>
                <w:rFonts w:ascii="Angsana New" w:hAnsi="Angsana New"/>
                <w:spacing w:val="-4"/>
                <w:sz w:val="28"/>
                <w:szCs w:val="28"/>
                <w:lang w:val="en-US"/>
              </w:rPr>
              <w:t>(12,194)</w:t>
            </w:r>
          </w:p>
        </w:tc>
        <w:tc>
          <w:tcPr>
            <w:tcW w:w="1276" w:type="dxa"/>
            <w:tcBorders>
              <w:top w:val="nil"/>
              <w:bottom w:val="nil"/>
            </w:tcBorders>
          </w:tcPr>
          <w:p w14:paraId="36F3978E" w14:textId="596468E0" w:rsidR="00D70009" w:rsidRPr="00866456" w:rsidRDefault="00D70009" w:rsidP="00D70009">
            <w:pPr>
              <w:jc w:val="right"/>
              <w:rPr>
                <w:rFonts w:ascii="Angsana New" w:hAnsi="Angsana New"/>
                <w:spacing w:val="-4"/>
                <w:sz w:val="28"/>
                <w:szCs w:val="28"/>
                <w:cs/>
              </w:rPr>
            </w:pPr>
            <w:r>
              <w:rPr>
                <w:rFonts w:ascii="Angsana New" w:hAnsi="Angsana New" w:hint="cs"/>
                <w:spacing w:val="-4"/>
                <w:sz w:val="28"/>
                <w:szCs w:val="28"/>
                <w:cs/>
              </w:rPr>
              <w:t>(</w:t>
            </w:r>
            <w:r>
              <w:rPr>
                <w:rFonts w:ascii="Angsana New" w:hAnsi="Angsana New"/>
                <w:spacing w:val="-4"/>
                <w:sz w:val="28"/>
                <w:szCs w:val="28"/>
                <w:lang w:val="en-US"/>
              </w:rPr>
              <w:t>12,364)</w:t>
            </w:r>
          </w:p>
        </w:tc>
        <w:tc>
          <w:tcPr>
            <w:tcW w:w="1275" w:type="dxa"/>
            <w:shd w:val="clear" w:color="auto" w:fill="auto"/>
            <w:vAlign w:val="bottom"/>
          </w:tcPr>
          <w:p w14:paraId="3A09FE60" w14:textId="12FF5BF1" w:rsidR="00D70009" w:rsidRPr="008B17A5" w:rsidRDefault="00D70009" w:rsidP="00D70009">
            <w:pPr>
              <w:jc w:val="right"/>
              <w:rPr>
                <w:rFonts w:ascii="Angsana New" w:hAnsi="Angsana New"/>
                <w:spacing w:val="-4"/>
                <w:sz w:val="28"/>
                <w:szCs w:val="28"/>
                <w:lang w:val="en-US"/>
              </w:rPr>
            </w:pPr>
            <w:r w:rsidRPr="00F90AA8">
              <w:rPr>
                <w:rFonts w:ascii="Angsana New" w:hAnsi="Angsana New"/>
                <w:spacing w:val="-4"/>
                <w:sz w:val="28"/>
                <w:szCs w:val="28"/>
                <w:lang w:val="en-US"/>
              </w:rPr>
              <w:t>(25,619)</w:t>
            </w:r>
          </w:p>
        </w:tc>
        <w:tc>
          <w:tcPr>
            <w:tcW w:w="1276" w:type="dxa"/>
            <w:shd w:val="clear" w:color="auto" w:fill="auto"/>
            <w:vAlign w:val="bottom"/>
          </w:tcPr>
          <w:p w14:paraId="2C706FE9" w14:textId="2165A6E1" w:rsidR="00D70009" w:rsidRPr="00866456" w:rsidRDefault="00D70009" w:rsidP="00D70009">
            <w:pPr>
              <w:jc w:val="right"/>
              <w:rPr>
                <w:rFonts w:ascii="Angsana New" w:hAnsi="Angsana New"/>
                <w:spacing w:val="-4"/>
                <w:sz w:val="28"/>
                <w:szCs w:val="28"/>
                <w:cs/>
              </w:rPr>
            </w:pPr>
            <w:r>
              <w:rPr>
                <w:rFonts w:ascii="Angsana New" w:hAnsi="Angsana New"/>
                <w:spacing w:val="-4"/>
                <w:sz w:val="28"/>
                <w:szCs w:val="28"/>
                <w:lang w:val="en-US"/>
              </w:rPr>
              <w:t>(9,854)</w:t>
            </w:r>
          </w:p>
        </w:tc>
      </w:tr>
      <w:tr w:rsidR="00D70009" w:rsidRPr="00974F83" w14:paraId="56E48275" w14:textId="77777777" w:rsidTr="00CE2096">
        <w:tc>
          <w:tcPr>
            <w:tcW w:w="4228" w:type="dxa"/>
            <w:tcBorders>
              <w:top w:val="nil"/>
              <w:left w:val="nil"/>
              <w:bottom w:val="nil"/>
              <w:right w:val="nil"/>
            </w:tcBorders>
          </w:tcPr>
          <w:p w14:paraId="452B7700" w14:textId="62CC11E6" w:rsidR="00D70009" w:rsidRPr="00974F83" w:rsidRDefault="00D70009" w:rsidP="00D70009">
            <w:pPr>
              <w:ind w:left="342" w:right="-43" w:hanging="180"/>
              <w:jc w:val="both"/>
              <w:rPr>
                <w:rFonts w:ascii="Angsana New" w:hAnsi="Angsana New"/>
                <w:sz w:val="28"/>
                <w:szCs w:val="28"/>
                <w:cs/>
              </w:rPr>
            </w:pPr>
            <w:r w:rsidRPr="00B20385">
              <w:rPr>
                <w:rFonts w:ascii="Angsana New" w:hAnsi="Angsana New"/>
                <w:sz w:val="28"/>
                <w:szCs w:val="28"/>
                <w:lang w:val="en-US"/>
              </w:rPr>
              <w:t>Gain on measured at fair value of financial assets</w:t>
            </w:r>
            <w:r w:rsidRPr="00B20385">
              <w:rPr>
                <w:rFonts w:ascii="Angsana New" w:hAnsi="Angsana New" w:hint="cs"/>
                <w:sz w:val="28"/>
                <w:szCs w:val="28"/>
                <w:lang w:val="en-US"/>
              </w:rPr>
              <w:t xml:space="preserve"> </w:t>
            </w:r>
          </w:p>
        </w:tc>
        <w:tc>
          <w:tcPr>
            <w:tcW w:w="1276" w:type="dxa"/>
            <w:tcBorders>
              <w:top w:val="nil"/>
              <w:left w:val="nil"/>
              <w:bottom w:val="nil"/>
            </w:tcBorders>
            <w:shd w:val="clear" w:color="auto" w:fill="auto"/>
          </w:tcPr>
          <w:p w14:paraId="2F811E6E" w14:textId="20FF9B32" w:rsidR="00D70009" w:rsidRPr="00D31768" w:rsidRDefault="00D70009" w:rsidP="00D70009">
            <w:pPr>
              <w:jc w:val="right"/>
              <w:rPr>
                <w:rFonts w:ascii="Angsana New" w:hAnsi="Angsana New"/>
                <w:spacing w:val="-4"/>
                <w:sz w:val="28"/>
                <w:szCs w:val="28"/>
                <w:lang w:val="en-US"/>
              </w:rPr>
            </w:pPr>
            <w:r w:rsidRPr="00A7599E">
              <w:rPr>
                <w:rFonts w:ascii="Angsana New" w:hAnsi="Angsana New"/>
                <w:spacing w:val="-4"/>
                <w:sz w:val="28"/>
                <w:szCs w:val="28"/>
                <w:lang w:val="en-US"/>
              </w:rPr>
              <w:t>(31,635)</w:t>
            </w:r>
          </w:p>
        </w:tc>
        <w:tc>
          <w:tcPr>
            <w:tcW w:w="1276" w:type="dxa"/>
            <w:tcBorders>
              <w:top w:val="nil"/>
              <w:bottom w:val="nil"/>
            </w:tcBorders>
          </w:tcPr>
          <w:p w14:paraId="07793D3A" w14:textId="465DA311" w:rsidR="00D70009" w:rsidRPr="00866456" w:rsidRDefault="00D70009" w:rsidP="00D70009">
            <w:pPr>
              <w:jc w:val="right"/>
              <w:rPr>
                <w:rFonts w:ascii="Angsana New" w:hAnsi="Angsana New"/>
                <w:spacing w:val="-4"/>
                <w:sz w:val="28"/>
                <w:szCs w:val="28"/>
                <w:cs/>
              </w:rPr>
            </w:pPr>
            <w:r>
              <w:rPr>
                <w:rFonts w:ascii="Angsana New" w:hAnsi="Angsana New"/>
                <w:spacing w:val="-4"/>
                <w:sz w:val="28"/>
                <w:szCs w:val="28"/>
                <w:lang w:val="en-US"/>
              </w:rPr>
              <w:t>(26,575)</w:t>
            </w:r>
          </w:p>
        </w:tc>
        <w:tc>
          <w:tcPr>
            <w:tcW w:w="1275" w:type="dxa"/>
            <w:shd w:val="clear" w:color="auto" w:fill="auto"/>
            <w:vAlign w:val="bottom"/>
          </w:tcPr>
          <w:p w14:paraId="512E96B0" w14:textId="6976FA2D" w:rsidR="00D70009" w:rsidRPr="000B0B36" w:rsidRDefault="00D70009" w:rsidP="00D70009">
            <w:pPr>
              <w:jc w:val="right"/>
              <w:rPr>
                <w:rFonts w:ascii="Angsana New" w:hAnsi="Angsana New"/>
                <w:spacing w:val="-4"/>
                <w:sz w:val="28"/>
                <w:szCs w:val="28"/>
                <w:lang w:val="en-US"/>
              </w:rPr>
            </w:pPr>
            <w:r>
              <w:rPr>
                <w:rFonts w:ascii="Angsana New" w:hAnsi="Angsana New"/>
                <w:spacing w:val="-4"/>
                <w:sz w:val="28"/>
                <w:szCs w:val="28"/>
                <w:lang w:val="en-US"/>
              </w:rPr>
              <w:t>-</w:t>
            </w:r>
          </w:p>
        </w:tc>
        <w:tc>
          <w:tcPr>
            <w:tcW w:w="1276" w:type="dxa"/>
            <w:shd w:val="clear" w:color="auto" w:fill="auto"/>
            <w:vAlign w:val="bottom"/>
          </w:tcPr>
          <w:p w14:paraId="0357B5C2" w14:textId="7FF464D6" w:rsidR="00D70009" w:rsidRPr="00866456" w:rsidRDefault="00D70009" w:rsidP="00D70009">
            <w:pPr>
              <w:jc w:val="right"/>
              <w:rPr>
                <w:rFonts w:ascii="Angsana New" w:hAnsi="Angsana New"/>
                <w:spacing w:val="-4"/>
                <w:sz w:val="28"/>
                <w:szCs w:val="28"/>
                <w:cs/>
              </w:rPr>
            </w:pPr>
            <w:r>
              <w:rPr>
                <w:rFonts w:ascii="Angsana New" w:hAnsi="Angsana New"/>
                <w:spacing w:val="-4"/>
                <w:sz w:val="28"/>
                <w:szCs w:val="28"/>
                <w:lang w:val="en-US"/>
              </w:rPr>
              <w:t>-</w:t>
            </w:r>
          </w:p>
        </w:tc>
      </w:tr>
      <w:tr w:rsidR="00D70009" w:rsidRPr="00974F83" w14:paraId="09B44CAE" w14:textId="77777777" w:rsidTr="00CE2096">
        <w:tc>
          <w:tcPr>
            <w:tcW w:w="4228" w:type="dxa"/>
            <w:tcBorders>
              <w:top w:val="nil"/>
              <w:left w:val="nil"/>
              <w:bottom w:val="nil"/>
              <w:right w:val="nil"/>
            </w:tcBorders>
          </w:tcPr>
          <w:p w14:paraId="176D9813" w14:textId="6B71D65A" w:rsidR="00D70009" w:rsidRPr="00974F83" w:rsidRDefault="00D70009" w:rsidP="00D70009">
            <w:pPr>
              <w:ind w:left="342" w:right="-43" w:hanging="180"/>
              <w:jc w:val="both"/>
              <w:rPr>
                <w:rFonts w:ascii="Angsana New" w:hAnsi="Angsana New"/>
                <w:sz w:val="28"/>
                <w:szCs w:val="28"/>
                <w:cs/>
                <w:lang w:val="en-US"/>
              </w:rPr>
            </w:pPr>
            <w:r w:rsidRPr="00B20385">
              <w:rPr>
                <w:rFonts w:ascii="Angsana New" w:hAnsi="Angsana New"/>
                <w:sz w:val="28"/>
                <w:szCs w:val="28"/>
                <w:lang w:val="en-US"/>
              </w:rPr>
              <w:t>Derivative</w:t>
            </w:r>
            <w:r w:rsidRPr="00B20385">
              <w:rPr>
                <w:rFonts w:ascii="Angsana New" w:hAnsi="Angsana New" w:hint="cs"/>
                <w:sz w:val="28"/>
                <w:szCs w:val="28"/>
                <w:cs/>
                <w:lang w:val="en-US"/>
              </w:rPr>
              <w:t xml:space="preserve"> </w:t>
            </w:r>
            <w:r w:rsidRPr="00B20385">
              <w:rPr>
                <w:rFonts w:ascii="Angsana New" w:hAnsi="Angsana New"/>
                <w:sz w:val="28"/>
                <w:szCs w:val="28"/>
                <w:lang w:val="en-US"/>
              </w:rPr>
              <w:t>assets</w:t>
            </w:r>
          </w:p>
        </w:tc>
        <w:tc>
          <w:tcPr>
            <w:tcW w:w="1276" w:type="dxa"/>
            <w:tcBorders>
              <w:top w:val="nil"/>
              <w:left w:val="nil"/>
              <w:bottom w:val="nil"/>
            </w:tcBorders>
            <w:shd w:val="clear" w:color="auto" w:fill="auto"/>
          </w:tcPr>
          <w:p w14:paraId="626FD503" w14:textId="56DF76B8" w:rsidR="00D70009" w:rsidRPr="00304547" w:rsidRDefault="00D70009" w:rsidP="00D70009">
            <w:pPr>
              <w:pBdr>
                <w:bottom w:val="single" w:sz="4" w:space="1" w:color="auto"/>
              </w:pBdr>
              <w:jc w:val="right"/>
              <w:rPr>
                <w:rFonts w:ascii="Angsana New" w:hAnsi="Angsana New"/>
                <w:sz w:val="28"/>
                <w:szCs w:val="28"/>
                <w:lang w:val="en-US"/>
              </w:rPr>
            </w:pPr>
            <w:r w:rsidRPr="009A191E">
              <w:rPr>
                <w:rFonts w:ascii="Angsana New" w:hAnsi="Angsana New"/>
                <w:sz w:val="28"/>
                <w:szCs w:val="28"/>
                <w:lang w:val="en-US"/>
              </w:rPr>
              <w:t>(58</w:t>
            </w:r>
            <w:r>
              <w:rPr>
                <w:rFonts w:ascii="Angsana New" w:hAnsi="Angsana New"/>
                <w:sz w:val="28"/>
                <w:szCs w:val="28"/>
                <w:lang w:val="en-US"/>
              </w:rPr>
              <w:t>2</w:t>
            </w:r>
            <w:r w:rsidRPr="009A191E">
              <w:rPr>
                <w:rFonts w:ascii="Angsana New" w:hAnsi="Angsana New"/>
                <w:sz w:val="28"/>
                <w:szCs w:val="28"/>
                <w:lang w:val="en-US"/>
              </w:rPr>
              <w:t>)</w:t>
            </w:r>
          </w:p>
        </w:tc>
        <w:tc>
          <w:tcPr>
            <w:tcW w:w="1276" w:type="dxa"/>
            <w:tcBorders>
              <w:top w:val="nil"/>
              <w:bottom w:val="nil"/>
            </w:tcBorders>
          </w:tcPr>
          <w:p w14:paraId="774BB232" w14:textId="3865DFF3" w:rsidR="00D70009" w:rsidRPr="00304547" w:rsidRDefault="00D70009" w:rsidP="00D70009">
            <w:pPr>
              <w:pBdr>
                <w:bottom w:val="single" w:sz="4" w:space="1" w:color="auto"/>
              </w:pBdr>
              <w:jc w:val="right"/>
              <w:rPr>
                <w:rFonts w:ascii="Angsana New" w:hAnsi="Angsana New"/>
                <w:sz w:val="28"/>
                <w:szCs w:val="28"/>
                <w:lang w:val="en-US"/>
              </w:rPr>
            </w:pPr>
            <w:r w:rsidRPr="00304547">
              <w:rPr>
                <w:rFonts w:ascii="Angsana New" w:hAnsi="Angsana New"/>
                <w:sz w:val="28"/>
                <w:szCs w:val="28"/>
                <w:cs/>
                <w:lang w:val="en-US"/>
              </w:rPr>
              <w:t>(4,844)</w:t>
            </w:r>
          </w:p>
        </w:tc>
        <w:tc>
          <w:tcPr>
            <w:tcW w:w="1275" w:type="dxa"/>
            <w:shd w:val="clear" w:color="auto" w:fill="auto"/>
          </w:tcPr>
          <w:p w14:paraId="2E002DC3" w14:textId="14687C96" w:rsidR="00D70009" w:rsidRPr="00304547" w:rsidRDefault="00D70009" w:rsidP="00D70009">
            <w:pPr>
              <w:pBdr>
                <w:bottom w:val="single" w:sz="4" w:space="1" w:color="auto"/>
              </w:pBdr>
              <w:jc w:val="right"/>
              <w:rPr>
                <w:rFonts w:ascii="Angsana New" w:hAnsi="Angsana New"/>
                <w:sz w:val="28"/>
                <w:szCs w:val="28"/>
                <w:cs/>
                <w:lang w:val="en-US"/>
              </w:rPr>
            </w:pPr>
            <w:r>
              <w:rPr>
                <w:rFonts w:ascii="Angsana New" w:hAnsi="Angsana New"/>
                <w:sz w:val="28"/>
                <w:szCs w:val="28"/>
                <w:lang w:val="en-US"/>
              </w:rPr>
              <w:t>-</w:t>
            </w:r>
          </w:p>
        </w:tc>
        <w:tc>
          <w:tcPr>
            <w:tcW w:w="1276" w:type="dxa"/>
            <w:shd w:val="clear" w:color="auto" w:fill="auto"/>
          </w:tcPr>
          <w:p w14:paraId="57E86695" w14:textId="2948E3A2" w:rsidR="00D70009" w:rsidRPr="00304547" w:rsidRDefault="00D70009" w:rsidP="00D70009">
            <w:pPr>
              <w:pBdr>
                <w:bottom w:val="single" w:sz="4" w:space="1" w:color="auto"/>
              </w:pBdr>
              <w:jc w:val="right"/>
              <w:rPr>
                <w:rFonts w:ascii="Angsana New" w:hAnsi="Angsana New"/>
                <w:sz w:val="28"/>
                <w:szCs w:val="28"/>
                <w:lang w:val="en-US"/>
              </w:rPr>
            </w:pPr>
            <w:r w:rsidRPr="00304547">
              <w:rPr>
                <w:rFonts w:ascii="Angsana New" w:hAnsi="Angsana New"/>
                <w:sz w:val="28"/>
                <w:szCs w:val="28"/>
                <w:cs/>
                <w:lang w:val="en-US"/>
              </w:rPr>
              <w:t>-</w:t>
            </w:r>
          </w:p>
        </w:tc>
      </w:tr>
      <w:tr w:rsidR="00EB4FD2" w:rsidRPr="00974F83" w14:paraId="0E11C5E9" w14:textId="77777777" w:rsidTr="00CE2096">
        <w:tc>
          <w:tcPr>
            <w:tcW w:w="4228" w:type="dxa"/>
            <w:tcBorders>
              <w:top w:val="nil"/>
              <w:left w:val="nil"/>
              <w:bottom w:val="nil"/>
              <w:right w:val="nil"/>
            </w:tcBorders>
          </w:tcPr>
          <w:p w14:paraId="64EE6DED" w14:textId="77777777" w:rsidR="00EB4FD2" w:rsidRPr="00974F83" w:rsidRDefault="00EB4FD2" w:rsidP="00EB4FD2">
            <w:pPr>
              <w:tabs>
                <w:tab w:val="left" w:pos="567"/>
                <w:tab w:val="left" w:pos="1134"/>
                <w:tab w:val="left" w:pos="1701"/>
              </w:tabs>
              <w:jc w:val="thaiDistribute"/>
              <w:rPr>
                <w:rFonts w:ascii="Angsana New" w:hAnsi="Angsana New"/>
                <w:sz w:val="28"/>
                <w:szCs w:val="28"/>
                <w:cs/>
              </w:rPr>
            </w:pPr>
            <w:r>
              <w:rPr>
                <w:rFonts w:ascii="Angsana New" w:hAnsi="Angsana New"/>
                <w:sz w:val="28"/>
                <w:szCs w:val="28"/>
                <w:lang w:val="en-US"/>
              </w:rPr>
              <w:t>Total</w:t>
            </w:r>
          </w:p>
        </w:tc>
        <w:tc>
          <w:tcPr>
            <w:tcW w:w="1276" w:type="dxa"/>
            <w:tcBorders>
              <w:top w:val="nil"/>
              <w:left w:val="nil"/>
              <w:bottom w:val="nil"/>
            </w:tcBorders>
            <w:shd w:val="clear" w:color="auto" w:fill="auto"/>
          </w:tcPr>
          <w:p w14:paraId="29FBF836" w14:textId="33A93F27" w:rsidR="00EB4FD2" w:rsidRPr="00866456" w:rsidRDefault="00EB4FD2" w:rsidP="00EB4FD2">
            <w:pPr>
              <w:pBdr>
                <w:bottom w:val="single" w:sz="4" w:space="1" w:color="auto"/>
              </w:pBdr>
              <w:jc w:val="right"/>
              <w:rPr>
                <w:rFonts w:ascii="Angsana New" w:hAnsi="Angsana New"/>
                <w:spacing w:val="-4"/>
                <w:sz w:val="28"/>
                <w:szCs w:val="28"/>
                <w:cs/>
                <w:lang w:val="en-US"/>
              </w:rPr>
            </w:pPr>
            <w:r w:rsidRPr="00292171">
              <w:rPr>
                <w:rFonts w:ascii="Angsana New" w:hAnsi="Angsana New"/>
                <w:spacing w:val="-4"/>
                <w:sz w:val="28"/>
                <w:szCs w:val="28"/>
                <w:lang w:val="en-US"/>
              </w:rPr>
              <w:t>(65,58</w:t>
            </w:r>
            <w:r w:rsidR="009054DD">
              <w:rPr>
                <w:rFonts w:ascii="Angsana New" w:hAnsi="Angsana New"/>
                <w:spacing w:val="-4"/>
                <w:sz w:val="28"/>
                <w:szCs w:val="28"/>
                <w:lang w:val="en-US"/>
              </w:rPr>
              <w:t>5</w:t>
            </w:r>
            <w:r w:rsidRPr="00292171">
              <w:rPr>
                <w:rFonts w:ascii="Angsana New" w:hAnsi="Angsana New"/>
                <w:spacing w:val="-4"/>
                <w:sz w:val="28"/>
                <w:szCs w:val="28"/>
                <w:lang w:val="en-US"/>
              </w:rPr>
              <w:t>)</w:t>
            </w:r>
          </w:p>
        </w:tc>
        <w:tc>
          <w:tcPr>
            <w:tcW w:w="1276" w:type="dxa"/>
            <w:tcBorders>
              <w:top w:val="nil"/>
              <w:bottom w:val="nil"/>
            </w:tcBorders>
          </w:tcPr>
          <w:p w14:paraId="426E04A9" w14:textId="2C014C50" w:rsidR="00EB4FD2" w:rsidRPr="00866456" w:rsidRDefault="00EB4FD2" w:rsidP="00EB4FD2">
            <w:pPr>
              <w:pBdr>
                <w:bottom w:val="single" w:sz="4" w:space="1" w:color="auto"/>
              </w:pBdr>
              <w:jc w:val="right"/>
              <w:rPr>
                <w:rFonts w:ascii="Angsana New" w:hAnsi="Angsana New"/>
                <w:spacing w:val="-4"/>
                <w:sz w:val="28"/>
                <w:szCs w:val="28"/>
                <w:cs/>
                <w:lang w:val="en-US"/>
              </w:rPr>
            </w:pPr>
            <w:r>
              <w:rPr>
                <w:rFonts w:ascii="Angsana New" w:hAnsi="Angsana New"/>
                <w:spacing w:val="-4"/>
                <w:sz w:val="28"/>
                <w:szCs w:val="28"/>
                <w:lang w:val="en-US"/>
              </w:rPr>
              <w:t>(51,523)</w:t>
            </w:r>
          </w:p>
        </w:tc>
        <w:tc>
          <w:tcPr>
            <w:tcW w:w="1275" w:type="dxa"/>
            <w:shd w:val="clear" w:color="auto" w:fill="auto"/>
            <w:vAlign w:val="bottom"/>
          </w:tcPr>
          <w:p w14:paraId="11B5A775" w14:textId="07803567" w:rsidR="00EB4FD2" w:rsidRPr="005A62E6" w:rsidRDefault="00EB4FD2" w:rsidP="00EB4FD2">
            <w:pPr>
              <w:pBdr>
                <w:bottom w:val="single" w:sz="4" w:space="1" w:color="auto"/>
              </w:pBdr>
              <w:jc w:val="right"/>
              <w:rPr>
                <w:rFonts w:ascii="Angsana New" w:hAnsi="Angsana New"/>
                <w:spacing w:val="-4"/>
                <w:sz w:val="28"/>
                <w:szCs w:val="28"/>
                <w:lang w:val="en-US"/>
              </w:rPr>
            </w:pPr>
            <w:r w:rsidRPr="00233C7A">
              <w:rPr>
                <w:rFonts w:ascii="Angsana New" w:hAnsi="Angsana New"/>
                <w:spacing w:val="-4"/>
                <w:sz w:val="28"/>
                <w:szCs w:val="28"/>
                <w:lang w:val="en-US"/>
              </w:rPr>
              <w:t>(25,619)</w:t>
            </w:r>
          </w:p>
        </w:tc>
        <w:tc>
          <w:tcPr>
            <w:tcW w:w="1276" w:type="dxa"/>
            <w:shd w:val="clear" w:color="auto" w:fill="auto"/>
            <w:vAlign w:val="bottom"/>
          </w:tcPr>
          <w:p w14:paraId="00E5E1BD" w14:textId="0CCB85CD" w:rsidR="00EB4FD2" w:rsidRPr="00866456" w:rsidRDefault="00EB4FD2" w:rsidP="00EB4FD2">
            <w:pPr>
              <w:pBdr>
                <w:bottom w:val="single" w:sz="4" w:space="1" w:color="auto"/>
              </w:pBdr>
              <w:jc w:val="right"/>
              <w:rPr>
                <w:rFonts w:ascii="Angsana New" w:hAnsi="Angsana New"/>
                <w:spacing w:val="-4"/>
                <w:sz w:val="28"/>
                <w:szCs w:val="28"/>
                <w:cs/>
                <w:lang w:val="en-US"/>
              </w:rPr>
            </w:pPr>
            <w:r>
              <w:rPr>
                <w:rFonts w:ascii="Angsana New" w:hAnsi="Angsana New"/>
                <w:spacing w:val="-4"/>
                <w:sz w:val="28"/>
                <w:szCs w:val="28"/>
                <w:lang w:val="en-US"/>
              </w:rPr>
              <w:t>(9,854)</w:t>
            </w:r>
          </w:p>
        </w:tc>
      </w:tr>
      <w:tr w:rsidR="00EB4FD2" w:rsidRPr="00974F83" w14:paraId="4118274A" w14:textId="77777777" w:rsidTr="00CE2096">
        <w:tc>
          <w:tcPr>
            <w:tcW w:w="4228" w:type="dxa"/>
            <w:tcBorders>
              <w:top w:val="nil"/>
              <w:left w:val="nil"/>
              <w:bottom w:val="nil"/>
              <w:right w:val="nil"/>
            </w:tcBorders>
          </w:tcPr>
          <w:p w14:paraId="5AE2429A" w14:textId="77777777" w:rsidR="00EB4FD2" w:rsidRPr="00974F83" w:rsidRDefault="00EB4FD2" w:rsidP="00EB4FD2">
            <w:pPr>
              <w:tabs>
                <w:tab w:val="left" w:pos="567"/>
                <w:tab w:val="left" w:pos="1134"/>
                <w:tab w:val="left" w:pos="1701"/>
              </w:tabs>
              <w:jc w:val="thaiDistribute"/>
              <w:rPr>
                <w:rFonts w:ascii="Angsana New" w:hAnsi="Angsana New"/>
                <w:sz w:val="28"/>
                <w:szCs w:val="28"/>
                <w:cs/>
                <w:lang w:val="en-US"/>
              </w:rPr>
            </w:pPr>
            <w:r w:rsidRPr="006C6616">
              <w:rPr>
                <w:rFonts w:ascii="Angsana New" w:hAnsi="Angsana New"/>
                <w:sz w:val="28"/>
                <w:szCs w:val="28"/>
                <w:lang w:val="en-US"/>
              </w:rPr>
              <w:t xml:space="preserve">Deferred tax assets </w:t>
            </w:r>
            <w:r>
              <w:rPr>
                <w:rFonts w:ascii="Angsana New" w:hAnsi="Angsana New"/>
                <w:sz w:val="28"/>
                <w:szCs w:val="28"/>
                <w:cs/>
                <w:lang w:val="en-US"/>
              </w:rPr>
              <w:t>-</w:t>
            </w:r>
            <w:r>
              <w:rPr>
                <w:rFonts w:ascii="Angsana New" w:hAnsi="Angsana New" w:hint="cs"/>
                <w:sz w:val="28"/>
                <w:szCs w:val="28"/>
                <w:cs/>
                <w:lang w:val="en-US"/>
              </w:rPr>
              <w:t xml:space="preserve"> </w:t>
            </w:r>
            <w:r>
              <w:rPr>
                <w:rFonts w:ascii="Angsana New" w:hAnsi="Angsana New"/>
                <w:sz w:val="28"/>
                <w:szCs w:val="28"/>
                <w:lang w:val="en-US"/>
              </w:rPr>
              <w:t>net</w:t>
            </w:r>
          </w:p>
        </w:tc>
        <w:tc>
          <w:tcPr>
            <w:tcW w:w="1276" w:type="dxa"/>
            <w:tcBorders>
              <w:top w:val="nil"/>
              <w:left w:val="nil"/>
              <w:bottom w:val="nil"/>
            </w:tcBorders>
            <w:shd w:val="clear" w:color="auto" w:fill="auto"/>
          </w:tcPr>
          <w:p w14:paraId="3521F3D0" w14:textId="57AE85B4" w:rsidR="00EB4FD2" w:rsidRPr="005345EB" w:rsidRDefault="00EB4FD2" w:rsidP="00EB4FD2">
            <w:pPr>
              <w:pBdr>
                <w:bottom w:val="double" w:sz="4" w:space="1" w:color="auto"/>
              </w:pBdr>
              <w:jc w:val="right"/>
              <w:rPr>
                <w:rFonts w:ascii="Angsana New" w:hAnsi="Angsana New"/>
                <w:spacing w:val="-4"/>
                <w:sz w:val="28"/>
                <w:szCs w:val="28"/>
                <w:lang w:val="en-US"/>
              </w:rPr>
            </w:pPr>
            <w:r w:rsidRPr="006E484D">
              <w:rPr>
                <w:rFonts w:ascii="Angsana New" w:hAnsi="Angsana New"/>
                <w:spacing w:val="-4"/>
                <w:sz w:val="28"/>
                <w:szCs w:val="28"/>
                <w:lang w:val="en-US"/>
              </w:rPr>
              <w:t>79</w:t>
            </w:r>
            <w:r w:rsidRPr="00E275C1">
              <w:rPr>
                <w:rFonts w:ascii="Angsana New" w:hAnsi="Angsana New"/>
                <w:spacing w:val="-4"/>
                <w:sz w:val="28"/>
                <w:szCs w:val="28"/>
                <w:lang w:val="en-US"/>
              </w:rPr>
              <w:t>,</w:t>
            </w:r>
            <w:r w:rsidRPr="006E484D">
              <w:rPr>
                <w:rFonts w:ascii="Angsana New" w:hAnsi="Angsana New"/>
                <w:spacing w:val="-4"/>
                <w:sz w:val="28"/>
                <w:szCs w:val="28"/>
                <w:lang w:val="en-US"/>
              </w:rPr>
              <w:t>107</w:t>
            </w:r>
          </w:p>
        </w:tc>
        <w:tc>
          <w:tcPr>
            <w:tcW w:w="1276" w:type="dxa"/>
            <w:tcBorders>
              <w:top w:val="nil"/>
              <w:bottom w:val="nil"/>
            </w:tcBorders>
          </w:tcPr>
          <w:p w14:paraId="729336E5" w14:textId="5526071D" w:rsidR="00EB4FD2" w:rsidRDefault="00EB4FD2" w:rsidP="00EB4FD2">
            <w:pPr>
              <w:pBdr>
                <w:bottom w:val="double" w:sz="4" w:space="1" w:color="auto"/>
              </w:pBdr>
              <w:jc w:val="right"/>
              <w:rPr>
                <w:rFonts w:ascii="Angsana New" w:hAnsi="Angsana New"/>
                <w:spacing w:val="-4"/>
                <w:sz w:val="28"/>
                <w:szCs w:val="28"/>
                <w:lang w:val="en-US"/>
              </w:rPr>
            </w:pPr>
            <w:r>
              <w:rPr>
                <w:rFonts w:ascii="Angsana New" w:hAnsi="Angsana New"/>
                <w:spacing w:val="-4"/>
                <w:sz w:val="28"/>
                <w:szCs w:val="28"/>
                <w:lang w:val="en-US"/>
              </w:rPr>
              <w:t>76,235</w:t>
            </w:r>
          </w:p>
        </w:tc>
        <w:tc>
          <w:tcPr>
            <w:tcW w:w="1275" w:type="dxa"/>
            <w:shd w:val="clear" w:color="auto" w:fill="auto"/>
            <w:vAlign w:val="bottom"/>
          </w:tcPr>
          <w:p w14:paraId="14ADE236" w14:textId="5C8D58A7" w:rsidR="00EB4FD2" w:rsidRPr="0042144B" w:rsidRDefault="00EB4FD2" w:rsidP="00EB4FD2">
            <w:pPr>
              <w:pBdr>
                <w:bottom w:val="double" w:sz="4" w:space="1" w:color="auto"/>
              </w:pBdr>
              <w:jc w:val="right"/>
              <w:rPr>
                <w:rFonts w:ascii="Angsana New" w:hAnsi="Angsana New"/>
                <w:spacing w:val="-4"/>
                <w:sz w:val="28"/>
                <w:szCs w:val="28"/>
                <w:cs/>
                <w:lang w:val="en-US"/>
              </w:rPr>
            </w:pPr>
            <w:r w:rsidRPr="00B55B1B">
              <w:rPr>
                <w:rFonts w:ascii="Angsana New" w:hAnsi="Angsana New"/>
                <w:spacing w:val="-4"/>
                <w:sz w:val="28"/>
                <w:szCs w:val="28"/>
                <w:lang w:val="en-US"/>
              </w:rPr>
              <w:t>34,939</w:t>
            </w:r>
          </w:p>
        </w:tc>
        <w:tc>
          <w:tcPr>
            <w:tcW w:w="1276" w:type="dxa"/>
            <w:shd w:val="clear" w:color="auto" w:fill="auto"/>
            <w:vAlign w:val="bottom"/>
          </w:tcPr>
          <w:p w14:paraId="6DCBDE32" w14:textId="75063A3D" w:rsidR="00EB4FD2" w:rsidRDefault="00EB4FD2" w:rsidP="00EB4FD2">
            <w:pPr>
              <w:pBdr>
                <w:bottom w:val="double" w:sz="4" w:space="1" w:color="auto"/>
              </w:pBdr>
              <w:jc w:val="right"/>
              <w:rPr>
                <w:rFonts w:ascii="Angsana New" w:hAnsi="Angsana New"/>
                <w:spacing w:val="-4"/>
                <w:sz w:val="28"/>
                <w:szCs w:val="28"/>
                <w:cs/>
                <w:lang w:val="en-US"/>
              </w:rPr>
            </w:pPr>
            <w:r>
              <w:rPr>
                <w:rFonts w:ascii="Angsana New" w:hAnsi="Angsana New"/>
                <w:spacing w:val="-4"/>
                <w:sz w:val="28"/>
                <w:szCs w:val="28"/>
                <w:lang w:val="en-US"/>
              </w:rPr>
              <w:t>35,465</w:t>
            </w:r>
          </w:p>
        </w:tc>
      </w:tr>
      <w:tr w:rsidR="00EB4FD2" w:rsidRPr="00974F83" w14:paraId="4286C143" w14:textId="77777777" w:rsidTr="00CE2096">
        <w:tc>
          <w:tcPr>
            <w:tcW w:w="4228" w:type="dxa"/>
            <w:tcBorders>
              <w:top w:val="nil"/>
              <w:left w:val="nil"/>
              <w:bottom w:val="nil"/>
              <w:right w:val="nil"/>
            </w:tcBorders>
          </w:tcPr>
          <w:p w14:paraId="56A816ED" w14:textId="77777777" w:rsidR="00EB4FD2" w:rsidRPr="00974F83" w:rsidRDefault="00EB4FD2" w:rsidP="00EB4FD2">
            <w:pPr>
              <w:tabs>
                <w:tab w:val="left" w:pos="567"/>
                <w:tab w:val="left" w:pos="1134"/>
                <w:tab w:val="left" w:pos="1701"/>
              </w:tabs>
              <w:jc w:val="thaiDistribute"/>
              <w:rPr>
                <w:rFonts w:ascii="Angsana New" w:hAnsi="Angsana New"/>
                <w:sz w:val="28"/>
                <w:szCs w:val="28"/>
                <w:cs/>
                <w:lang w:val="en-US"/>
              </w:rPr>
            </w:pPr>
            <w:r w:rsidRPr="006C6616">
              <w:rPr>
                <w:rFonts w:ascii="Angsana New" w:hAnsi="Angsana New"/>
                <w:sz w:val="28"/>
                <w:szCs w:val="28"/>
                <w:lang w:val="en-US"/>
              </w:rPr>
              <w:t>Deferred tax liabilities</w:t>
            </w:r>
            <w:r w:rsidRPr="006C6616">
              <w:rPr>
                <w:rFonts w:ascii="Angsana New" w:hAnsi="Angsana New" w:hint="cs"/>
                <w:sz w:val="28"/>
                <w:szCs w:val="28"/>
                <w:lang w:val="en-US"/>
              </w:rPr>
              <w:t xml:space="preserve"> </w:t>
            </w:r>
            <w:r>
              <w:rPr>
                <w:rFonts w:ascii="Angsana New" w:hAnsi="Angsana New"/>
                <w:sz w:val="28"/>
                <w:szCs w:val="28"/>
                <w:cs/>
                <w:lang w:val="en-US"/>
              </w:rPr>
              <w:t>-</w:t>
            </w:r>
            <w:r>
              <w:rPr>
                <w:rFonts w:ascii="Angsana New" w:hAnsi="Angsana New" w:hint="cs"/>
                <w:sz w:val="28"/>
                <w:szCs w:val="28"/>
                <w:cs/>
                <w:lang w:val="en-US"/>
              </w:rPr>
              <w:t xml:space="preserve"> </w:t>
            </w:r>
            <w:r>
              <w:rPr>
                <w:rFonts w:ascii="Angsana New" w:hAnsi="Angsana New"/>
                <w:sz w:val="28"/>
                <w:szCs w:val="28"/>
                <w:lang w:val="en-US"/>
              </w:rPr>
              <w:t>net</w:t>
            </w:r>
          </w:p>
        </w:tc>
        <w:tc>
          <w:tcPr>
            <w:tcW w:w="1276" w:type="dxa"/>
            <w:tcBorders>
              <w:top w:val="nil"/>
              <w:left w:val="nil"/>
            </w:tcBorders>
            <w:shd w:val="clear" w:color="auto" w:fill="auto"/>
          </w:tcPr>
          <w:p w14:paraId="09846229" w14:textId="5D4C261A" w:rsidR="00EB4FD2" w:rsidRPr="005345EB" w:rsidRDefault="00EB4FD2" w:rsidP="00EB4FD2">
            <w:pPr>
              <w:pBdr>
                <w:bottom w:val="double" w:sz="4" w:space="1" w:color="auto"/>
              </w:pBdr>
              <w:jc w:val="right"/>
              <w:rPr>
                <w:rFonts w:ascii="Angsana New" w:hAnsi="Angsana New"/>
                <w:spacing w:val="-4"/>
                <w:sz w:val="28"/>
                <w:szCs w:val="28"/>
                <w:lang w:val="en-US"/>
              </w:rPr>
            </w:pPr>
            <w:r w:rsidRPr="00E51FC0">
              <w:rPr>
                <w:rFonts w:ascii="Angsana New" w:hAnsi="Angsana New"/>
                <w:spacing w:val="-4"/>
                <w:sz w:val="28"/>
                <w:szCs w:val="28"/>
                <w:lang w:val="en-US"/>
              </w:rPr>
              <w:t>(41,413)</w:t>
            </w:r>
          </w:p>
        </w:tc>
        <w:tc>
          <w:tcPr>
            <w:tcW w:w="1276" w:type="dxa"/>
            <w:tcBorders>
              <w:top w:val="nil"/>
            </w:tcBorders>
          </w:tcPr>
          <w:p w14:paraId="36B66D20" w14:textId="23A7AABD" w:rsidR="00EB4FD2" w:rsidRDefault="00EB4FD2" w:rsidP="00EB4FD2">
            <w:pPr>
              <w:pBdr>
                <w:bottom w:val="double" w:sz="4" w:space="1" w:color="auto"/>
              </w:pBdr>
              <w:jc w:val="right"/>
              <w:rPr>
                <w:rFonts w:ascii="Angsana New" w:hAnsi="Angsana New"/>
                <w:spacing w:val="-4"/>
                <w:sz w:val="28"/>
                <w:szCs w:val="28"/>
                <w:lang w:val="en-US"/>
              </w:rPr>
            </w:pPr>
            <w:r>
              <w:rPr>
                <w:rFonts w:ascii="Angsana New" w:hAnsi="Angsana New"/>
                <w:spacing w:val="-4"/>
                <w:sz w:val="28"/>
                <w:szCs w:val="28"/>
                <w:lang w:val="en-US"/>
              </w:rPr>
              <w:t>(31,441)</w:t>
            </w:r>
          </w:p>
        </w:tc>
        <w:tc>
          <w:tcPr>
            <w:tcW w:w="1275" w:type="dxa"/>
            <w:shd w:val="clear" w:color="auto" w:fill="auto"/>
            <w:vAlign w:val="bottom"/>
          </w:tcPr>
          <w:p w14:paraId="0F85413D" w14:textId="358EED43" w:rsidR="00EB4FD2" w:rsidRPr="0042144B" w:rsidRDefault="00EB4FD2" w:rsidP="00EB4FD2">
            <w:pPr>
              <w:pBdr>
                <w:bottom w:val="double" w:sz="4" w:space="1" w:color="auto"/>
              </w:pBdr>
              <w:jc w:val="right"/>
              <w:rPr>
                <w:rFonts w:ascii="Angsana New" w:hAnsi="Angsana New"/>
                <w:spacing w:val="-4"/>
                <w:sz w:val="28"/>
                <w:szCs w:val="28"/>
                <w:cs/>
                <w:lang w:val="en-US"/>
              </w:rPr>
            </w:pPr>
            <w:r w:rsidRPr="0042144B">
              <w:rPr>
                <w:rFonts w:ascii="Angsana New" w:hAnsi="Angsana New"/>
                <w:spacing w:val="-4"/>
                <w:sz w:val="28"/>
                <w:szCs w:val="28"/>
                <w:lang w:val="en-US"/>
              </w:rPr>
              <w:t>-</w:t>
            </w:r>
          </w:p>
        </w:tc>
        <w:tc>
          <w:tcPr>
            <w:tcW w:w="1276" w:type="dxa"/>
            <w:shd w:val="clear" w:color="auto" w:fill="auto"/>
            <w:vAlign w:val="bottom"/>
          </w:tcPr>
          <w:p w14:paraId="0624881F" w14:textId="79E8F9E9" w:rsidR="00EB4FD2" w:rsidRDefault="00EB4FD2" w:rsidP="00EB4FD2">
            <w:pPr>
              <w:pBdr>
                <w:bottom w:val="double" w:sz="4" w:space="1" w:color="auto"/>
              </w:pBdr>
              <w:jc w:val="right"/>
              <w:rPr>
                <w:rFonts w:ascii="Angsana New" w:hAnsi="Angsana New"/>
                <w:spacing w:val="-4"/>
                <w:sz w:val="28"/>
                <w:szCs w:val="28"/>
                <w:cs/>
                <w:lang w:val="en-US"/>
              </w:rPr>
            </w:pPr>
            <w:r w:rsidRPr="0042144B">
              <w:rPr>
                <w:rFonts w:ascii="Angsana New" w:hAnsi="Angsana New"/>
                <w:spacing w:val="-4"/>
                <w:sz w:val="28"/>
                <w:szCs w:val="28"/>
                <w:lang w:val="en-US"/>
              </w:rPr>
              <w:t>-</w:t>
            </w:r>
          </w:p>
        </w:tc>
      </w:tr>
    </w:tbl>
    <w:p w14:paraId="61B73698" w14:textId="5E5900F6" w:rsidR="00D70009" w:rsidRDefault="00D70009" w:rsidP="0030458D">
      <w:pPr>
        <w:spacing w:before="240"/>
        <w:ind w:left="380"/>
        <w:jc w:val="thaiDistribute"/>
        <w:rPr>
          <w:rFonts w:ascii="Angsana New" w:hAnsi="Angsana New"/>
          <w:sz w:val="28"/>
          <w:szCs w:val="28"/>
          <w:lang w:val="en-US"/>
        </w:rPr>
      </w:pPr>
      <w:r w:rsidRPr="00D70009">
        <w:rPr>
          <w:rFonts w:ascii="Angsana New" w:hAnsi="Angsana New"/>
          <w:sz w:val="28"/>
          <w:szCs w:val="28"/>
          <w:lang w:val="en-US"/>
        </w:rPr>
        <w:t xml:space="preserve">The subsidiary has unused tax losses carried forward for the consolidated financial statements as at December 31, 2023 and 2022 of Baht 72 million and Baht 50 million, respectively. Due to there is uncertainty for the tax </w:t>
      </w:r>
      <w:proofErr w:type="spellStart"/>
      <w:r w:rsidRPr="00D70009">
        <w:rPr>
          <w:rFonts w:ascii="Angsana New" w:hAnsi="Angsana New"/>
          <w:sz w:val="28"/>
          <w:szCs w:val="28"/>
          <w:lang w:val="en-US"/>
        </w:rPr>
        <w:t>utilisation</w:t>
      </w:r>
      <w:proofErr w:type="spellEnd"/>
      <w:r w:rsidRPr="00D70009">
        <w:rPr>
          <w:rFonts w:ascii="Angsana New" w:hAnsi="Angsana New"/>
          <w:sz w:val="28"/>
          <w:szCs w:val="28"/>
          <w:lang w:val="en-US"/>
        </w:rPr>
        <w:t xml:space="preserve">, therefore, the Management was not </w:t>
      </w:r>
      <w:proofErr w:type="spellStart"/>
      <w:r w:rsidRPr="00D70009">
        <w:rPr>
          <w:rFonts w:ascii="Angsana New" w:hAnsi="Angsana New"/>
          <w:sz w:val="28"/>
          <w:szCs w:val="28"/>
          <w:lang w:val="en-US"/>
        </w:rPr>
        <w:t>recognised</w:t>
      </w:r>
      <w:proofErr w:type="spellEnd"/>
      <w:r w:rsidRPr="00D70009">
        <w:rPr>
          <w:rFonts w:ascii="Angsana New" w:hAnsi="Angsana New"/>
          <w:sz w:val="28"/>
          <w:szCs w:val="28"/>
          <w:lang w:val="en-US"/>
        </w:rPr>
        <w:t xml:space="preserve"> the deferred tax assets.</w:t>
      </w:r>
    </w:p>
    <w:p w14:paraId="0FDD4F82" w14:textId="1786D841" w:rsidR="0030458D" w:rsidRDefault="0030458D" w:rsidP="0030458D">
      <w:pPr>
        <w:spacing w:before="240"/>
        <w:ind w:left="380"/>
        <w:jc w:val="thaiDistribute"/>
        <w:rPr>
          <w:rFonts w:ascii="Angsana New" w:hAnsi="Angsana New"/>
          <w:sz w:val="28"/>
          <w:szCs w:val="28"/>
          <w:lang w:val="en-US"/>
        </w:rPr>
      </w:pPr>
      <w:r w:rsidRPr="00A63538">
        <w:rPr>
          <w:rFonts w:ascii="Angsana New" w:hAnsi="Angsana New"/>
          <w:sz w:val="28"/>
          <w:szCs w:val="28"/>
          <w:lang w:val="en-US"/>
        </w:rPr>
        <w:t>Unused tax losses of the Group amo</w:t>
      </w:r>
      <w:r>
        <w:rPr>
          <w:rFonts w:ascii="Angsana New" w:hAnsi="Angsana New"/>
          <w:sz w:val="28"/>
          <w:szCs w:val="28"/>
          <w:lang w:val="en-US"/>
        </w:rPr>
        <w:t xml:space="preserve">unting to Baht </w:t>
      </w:r>
      <w:r w:rsidR="009054DD">
        <w:rPr>
          <w:rFonts w:ascii="Angsana New" w:hAnsi="Angsana New"/>
          <w:sz w:val="28"/>
          <w:szCs w:val="28"/>
          <w:lang w:val="en-US"/>
        </w:rPr>
        <w:t>72</w:t>
      </w:r>
      <w:r>
        <w:rPr>
          <w:rFonts w:ascii="Angsana New" w:hAnsi="Angsana New"/>
          <w:sz w:val="28"/>
          <w:szCs w:val="28"/>
          <w:lang w:val="en-US"/>
        </w:rPr>
        <w:t xml:space="preserve"> million, </w:t>
      </w:r>
      <w:r w:rsidRPr="00A63538">
        <w:rPr>
          <w:rFonts w:ascii="Angsana New" w:hAnsi="Angsana New"/>
          <w:sz w:val="28"/>
          <w:szCs w:val="28"/>
          <w:lang w:val="en-US"/>
        </w:rPr>
        <w:t>will</w:t>
      </w:r>
      <w:r>
        <w:rPr>
          <w:rFonts w:ascii="Angsana New" w:hAnsi="Angsana New"/>
          <w:sz w:val="28"/>
          <w:szCs w:val="28"/>
          <w:lang w:val="en-US"/>
        </w:rPr>
        <w:t xml:space="preserve"> </w:t>
      </w:r>
      <w:r w:rsidRPr="00A63538">
        <w:rPr>
          <w:rFonts w:ascii="Angsana New" w:hAnsi="Angsana New"/>
          <w:sz w:val="28"/>
          <w:szCs w:val="28"/>
          <w:lang w:val="en-US"/>
        </w:rPr>
        <w:t>expire</w:t>
      </w:r>
      <w:r>
        <w:rPr>
          <w:rFonts w:ascii="Angsana New" w:hAnsi="Angsana New"/>
          <w:sz w:val="28"/>
          <w:szCs w:val="28"/>
          <w:lang w:val="en-US"/>
        </w:rPr>
        <w:t>d</w:t>
      </w:r>
      <w:r w:rsidRPr="00A63538">
        <w:rPr>
          <w:rFonts w:ascii="Angsana New" w:hAnsi="Angsana New"/>
          <w:sz w:val="28"/>
          <w:szCs w:val="28"/>
          <w:lang w:val="en-US"/>
        </w:rPr>
        <w:t xml:space="preserve"> within the year 2026.</w:t>
      </w:r>
    </w:p>
    <w:p w14:paraId="51496DB9" w14:textId="77777777" w:rsidR="0030458D" w:rsidRDefault="0030458D" w:rsidP="00C60532">
      <w:pPr>
        <w:spacing w:before="240"/>
        <w:ind w:left="420"/>
        <w:jc w:val="thaiDistribute"/>
        <w:rPr>
          <w:rFonts w:ascii="Angsana New" w:hAnsi="Angsana New"/>
          <w:b/>
          <w:bCs/>
          <w:sz w:val="28"/>
          <w:szCs w:val="28"/>
          <w:lang w:val="en-US"/>
        </w:rPr>
      </w:pPr>
    </w:p>
    <w:p w14:paraId="71387EFF" w14:textId="77777777" w:rsidR="0008492D" w:rsidRDefault="0008492D" w:rsidP="00A265E4">
      <w:pPr>
        <w:spacing w:before="120"/>
        <w:ind w:left="380"/>
        <w:jc w:val="thaiDistribute"/>
        <w:rPr>
          <w:rFonts w:ascii="Angsana New" w:hAnsi="Angsana New"/>
          <w:sz w:val="28"/>
          <w:szCs w:val="28"/>
          <w:lang w:val="en-US"/>
        </w:rPr>
      </w:pPr>
    </w:p>
    <w:p w14:paraId="2E7DEBDC" w14:textId="77777777" w:rsidR="0008492D" w:rsidRDefault="0008492D" w:rsidP="00A265E4">
      <w:pPr>
        <w:spacing w:before="120"/>
        <w:ind w:left="380"/>
        <w:jc w:val="thaiDistribute"/>
        <w:rPr>
          <w:rFonts w:ascii="Angsana New" w:hAnsi="Angsana New"/>
          <w:sz w:val="28"/>
          <w:szCs w:val="28"/>
          <w:lang w:val="en-US"/>
        </w:rPr>
      </w:pPr>
    </w:p>
    <w:p w14:paraId="0F495308" w14:textId="77777777" w:rsidR="0008492D" w:rsidRDefault="0008492D" w:rsidP="00A265E4">
      <w:pPr>
        <w:spacing w:before="120"/>
        <w:ind w:left="380"/>
        <w:jc w:val="thaiDistribute"/>
        <w:rPr>
          <w:rFonts w:ascii="Angsana New" w:hAnsi="Angsana New"/>
          <w:sz w:val="28"/>
          <w:szCs w:val="28"/>
          <w:lang w:val="en-US"/>
        </w:rPr>
      </w:pPr>
    </w:p>
    <w:p w14:paraId="74B3F044" w14:textId="77777777" w:rsidR="00D70009" w:rsidRDefault="00D70009" w:rsidP="00A265E4">
      <w:pPr>
        <w:spacing w:before="120"/>
        <w:ind w:left="380"/>
        <w:jc w:val="thaiDistribute"/>
        <w:rPr>
          <w:rFonts w:ascii="Angsana New" w:hAnsi="Angsana New"/>
          <w:sz w:val="28"/>
          <w:szCs w:val="28"/>
          <w:lang w:val="en-US"/>
        </w:rPr>
      </w:pPr>
    </w:p>
    <w:p w14:paraId="25AF3097" w14:textId="77777777" w:rsidR="003C70B9" w:rsidRDefault="003C70B9" w:rsidP="00A265E4">
      <w:pPr>
        <w:spacing w:before="120"/>
        <w:ind w:left="380"/>
        <w:jc w:val="thaiDistribute"/>
        <w:rPr>
          <w:rFonts w:ascii="Angsana New" w:hAnsi="Angsana New"/>
          <w:sz w:val="28"/>
          <w:szCs w:val="28"/>
          <w:lang w:val="en-US"/>
        </w:rPr>
      </w:pPr>
    </w:p>
    <w:p w14:paraId="0F58944F" w14:textId="77777777" w:rsidR="0030458D" w:rsidRPr="00214924" w:rsidRDefault="0030458D" w:rsidP="0030458D">
      <w:pPr>
        <w:numPr>
          <w:ilvl w:val="0"/>
          <w:numId w:val="1"/>
        </w:numPr>
        <w:spacing w:before="240"/>
        <w:rPr>
          <w:rFonts w:ascii="Angsana New" w:hAnsi="Angsana New"/>
          <w:b/>
          <w:bCs/>
          <w:sz w:val="28"/>
          <w:szCs w:val="28"/>
          <w:cs/>
          <w:lang w:val="en-US"/>
        </w:rPr>
      </w:pPr>
      <w:r w:rsidRPr="00BA3AF3">
        <w:rPr>
          <w:rFonts w:ascii="Angsana New" w:hAnsi="Angsana New"/>
          <w:b/>
          <w:bCs/>
          <w:sz w:val="28"/>
          <w:szCs w:val="28"/>
          <w:lang w:val="en-US"/>
        </w:rPr>
        <w:lastRenderedPageBreak/>
        <w:t xml:space="preserve">EXPENSES BY NATURE </w:t>
      </w:r>
    </w:p>
    <w:p w14:paraId="543E43AF" w14:textId="49166847" w:rsidR="0030458D" w:rsidRDefault="0030458D" w:rsidP="0030458D">
      <w:pPr>
        <w:pStyle w:val="Default"/>
        <w:spacing w:before="120"/>
        <w:ind w:left="360"/>
        <w:jc w:val="thaiDistribute"/>
        <w:rPr>
          <w:color w:val="auto"/>
          <w:sz w:val="28"/>
          <w:szCs w:val="28"/>
        </w:rPr>
      </w:pPr>
      <w:r w:rsidRPr="00BA3AF3">
        <w:rPr>
          <w:color w:val="auto"/>
          <w:sz w:val="28"/>
          <w:szCs w:val="28"/>
        </w:rPr>
        <w:t xml:space="preserve">Significant expenses by nature for the years ended December </w:t>
      </w:r>
      <w:r w:rsidRPr="00BA3AF3">
        <w:rPr>
          <w:color w:val="auto"/>
          <w:sz w:val="28"/>
          <w:szCs w:val="28"/>
          <w:cs/>
        </w:rPr>
        <w:t>31</w:t>
      </w:r>
      <w:r w:rsidRPr="00BA3AF3">
        <w:rPr>
          <w:color w:val="auto"/>
          <w:sz w:val="28"/>
          <w:szCs w:val="28"/>
        </w:rPr>
        <w:t xml:space="preserve">, </w:t>
      </w:r>
      <w:r w:rsidRPr="00BA3AF3">
        <w:rPr>
          <w:color w:val="auto"/>
          <w:sz w:val="28"/>
          <w:szCs w:val="28"/>
          <w:cs/>
        </w:rPr>
        <w:t>202</w:t>
      </w:r>
      <w:r>
        <w:rPr>
          <w:color w:val="auto"/>
          <w:sz w:val="28"/>
          <w:szCs w:val="28"/>
        </w:rPr>
        <w:t>3</w:t>
      </w:r>
      <w:r w:rsidRPr="00BA3AF3">
        <w:rPr>
          <w:color w:val="auto"/>
          <w:sz w:val="28"/>
          <w:szCs w:val="28"/>
          <w:cs/>
        </w:rPr>
        <w:t xml:space="preserve"> </w:t>
      </w:r>
      <w:r w:rsidRPr="00BA3AF3">
        <w:rPr>
          <w:color w:val="auto"/>
          <w:sz w:val="28"/>
          <w:szCs w:val="28"/>
        </w:rPr>
        <w:t xml:space="preserve">and </w:t>
      </w:r>
      <w:r w:rsidRPr="00BA3AF3">
        <w:rPr>
          <w:color w:val="auto"/>
          <w:sz w:val="28"/>
          <w:szCs w:val="28"/>
          <w:cs/>
        </w:rPr>
        <w:t>202</w:t>
      </w:r>
      <w:r>
        <w:rPr>
          <w:color w:val="auto"/>
          <w:sz w:val="28"/>
          <w:szCs w:val="28"/>
        </w:rPr>
        <w:t>2</w:t>
      </w:r>
      <w:r w:rsidRPr="00BA3AF3">
        <w:rPr>
          <w:color w:val="auto"/>
          <w:sz w:val="28"/>
          <w:szCs w:val="28"/>
          <w:cs/>
        </w:rPr>
        <w:t xml:space="preserve"> </w:t>
      </w:r>
      <w:r w:rsidRPr="00BA3AF3">
        <w:rPr>
          <w:color w:val="auto"/>
          <w:sz w:val="28"/>
          <w:szCs w:val="28"/>
        </w:rPr>
        <w:t>consisted of:</w:t>
      </w:r>
    </w:p>
    <w:tbl>
      <w:tblPr>
        <w:tblW w:w="9171" w:type="dxa"/>
        <w:tblInd w:w="468" w:type="dxa"/>
        <w:tblLook w:val="04A0" w:firstRow="1" w:lastRow="0" w:firstColumn="1" w:lastColumn="0" w:noHBand="0" w:noVBand="1"/>
      </w:tblPr>
      <w:tblGrid>
        <w:gridCol w:w="4068"/>
        <w:gridCol w:w="1276"/>
        <w:gridCol w:w="1276"/>
        <w:gridCol w:w="1276"/>
        <w:gridCol w:w="1275"/>
      </w:tblGrid>
      <w:tr w:rsidR="0030458D" w:rsidRPr="00214924" w14:paraId="65D30E2A" w14:textId="77777777" w:rsidTr="00CE2096">
        <w:trPr>
          <w:trHeight w:val="432"/>
        </w:trPr>
        <w:tc>
          <w:tcPr>
            <w:tcW w:w="4068" w:type="dxa"/>
            <w:tcBorders>
              <w:top w:val="nil"/>
              <w:left w:val="nil"/>
              <w:bottom w:val="nil"/>
              <w:right w:val="nil"/>
            </w:tcBorders>
            <w:shd w:val="clear" w:color="000000" w:fill="FFFFFF"/>
            <w:noWrap/>
            <w:vAlign w:val="bottom"/>
            <w:hideMark/>
          </w:tcPr>
          <w:p w14:paraId="73B7781F" w14:textId="77777777" w:rsidR="0030458D" w:rsidRPr="002F6C84" w:rsidRDefault="0030458D" w:rsidP="00CE2096">
            <w:pPr>
              <w:ind w:hanging="108"/>
              <w:rPr>
                <w:rFonts w:ascii="Angsana New" w:eastAsia="Times New Roman" w:hAnsi="Angsana New"/>
                <w:sz w:val="28"/>
                <w:szCs w:val="28"/>
                <w:lang w:val="en-US"/>
              </w:rPr>
            </w:pPr>
            <w:r w:rsidRPr="002F6C84">
              <w:rPr>
                <w:rFonts w:ascii="Angsana New" w:eastAsia="Times New Roman" w:hAnsi="Angsana New"/>
                <w:sz w:val="28"/>
                <w:szCs w:val="28"/>
                <w:lang w:val="en-US"/>
              </w:rPr>
              <w:t> </w:t>
            </w:r>
          </w:p>
        </w:tc>
        <w:tc>
          <w:tcPr>
            <w:tcW w:w="5103" w:type="dxa"/>
            <w:gridSpan w:val="4"/>
            <w:tcBorders>
              <w:top w:val="nil"/>
              <w:left w:val="nil"/>
              <w:right w:val="nil"/>
            </w:tcBorders>
            <w:shd w:val="clear" w:color="000000" w:fill="FFFFFF"/>
          </w:tcPr>
          <w:p w14:paraId="60883E83" w14:textId="77777777" w:rsidR="0030458D" w:rsidRPr="002F6C84" w:rsidRDefault="0030458D" w:rsidP="00CE2096">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Unit : Thousand Baht</w:t>
            </w:r>
          </w:p>
        </w:tc>
      </w:tr>
      <w:tr w:rsidR="0030458D" w:rsidRPr="00E93566" w14:paraId="42BDA01B" w14:textId="77777777" w:rsidTr="00CE2096">
        <w:trPr>
          <w:trHeight w:val="432"/>
        </w:trPr>
        <w:tc>
          <w:tcPr>
            <w:tcW w:w="4068" w:type="dxa"/>
            <w:tcBorders>
              <w:top w:val="nil"/>
              <w:left w:val="nil"/>
              <w:bottom w:val="nil"/>
              <w:right w:val="nil"/>
            </w:tcBorders>
            <w:shd w:val="clear" w:color="000000" w:fill="FFFFFF"/>
            <w:noWrap/>
            <w:vAlign w:val="bottom"/>
            <w:hideMark/>
          </w:tcPr>
          <w:p w14:paraId="6CD354A5" w14:textId="77777777" w:rsidR="0030458D" w:rsidRPr="008B2C4E" w:rsidRDefault="0030458D" w:rsidP="00CE2096">
            <w:pPr>
              <w:ind w:firstLineChars="100" w:firstLine="274"/>
              <w:rPr>
                <w:rFonts w:ascii="Angsana New" w:eastAsia="Times New Roman" w:hAnsi="Angsana New"/>
                <w:spacing w:val="-6"/>
                <w:sz w:val="28"/>
                <w:szCs w:val="28"/>
                <w:lang w:val="en-US"/>
              </w:rPr>
            </w:pPr>
            <w:r w:rsidRPr="008B2C4E">
              <w:rPr>
                <w:rFonts w:ascii="Angsana New" w:eastAsia="Times New Roman" w:hAnsi="Angsana New"/>
                <w:spacing w:val="-6"/>
                <w:sz w:val="28"/>
                <w:szCs w:val="28"/>
                <w:lang w:val="en-US"/>
              </w:rPr>
              <w:t> </w:t>
            </w:r>
          </w:p>
        </w:tc>
        <w:tc>
          <w:tcPr>
            <w:tcW w:w="2552" w:type="dxa"/>
            <w:gridSpan w:val="2"/>
            <w:tcBorders>
              <w:top w:val="nil"/>
              <w:left w:val="nil"/>
              <w:right w:val="nil"/>
            </w:tcBorders>
            <w:shd w:val="clear" w:color="000000" w:fill="FFFFFF"/>
            <w:noWrap/>
            <w:vAlign w:val="bottom"/>
            <w:hideMark/>
          </w:tcPr>
          <w:p w14:paraId="026333A8" w14:textId="77777777" w:rsidR="0030458D" w:rsidRPr="008B2C4E" w:rsidRDefault="0030458D" w:rsidP="00CE2096">
            <w:pPr>
              <w:pBdr>
                <w:bottom w:val="single" w:sz="4" w:space="1" w:color="auto"/>
              </w:pBdr>
              <w:ind w:left="-29" w:right="-29"/>
              <w:jc w:val="center"/>
              <w:rPr>
                <w:rFonts w:ascii="Angsana New" w:eastAsia="Times New Roman" w:hAnsi="Angsana New"/>
                <w:spacing w:val="-6"/>
                <w:sz w:val="28"/>
                <w:szCs w:val="28"/>
                <w:cs/>
                <w:lang w:val="en-US"/>
              </w:rPr>
            </w:pPr>
            <w:r w:rsidRPr="008B2C4E">
              <w:rPr>
                <w:rFonts w:ascii="Angsana New" w:eastAsia="Times New Roman" w:hAnsi="Angsana New"/>
                <w:spacing w:val="-6"/>
                <w:sz w:val="28"/>
                <w:szCs w:val="28"/>
                <w:lang w:val="en-US"/>
              </w:rPr>
              <w:t>Consolidated financial statements</w:t>
            </w:r>
          </w:p>
        </w:tc>
        <w:tc>
          <w:tcPr>
            <w:tcW w:w="2551" w:type="dxa"/>
            <w:gridSpan w:val="2"/>
            <w:tcBorders>
              <w:top w:val="nil"/>
              <w:left w:val="nil"/>
              <w:right w:val="nil"/>
            </w:tcBorders>
            <w:shd w:val="clear" w:color="000000" w:fill="FFFFFF"/>
            <w:vAlign w:val="bottom"/>
          </w:tcPr>
          <w:p w14:paraId="32C1754C" w14:textId="77777777" w:rsidR="0030458D" w:rsidRPr="008B2C4E" w:rsidRDefault="0030458D" w:rsidP="00CE2096">
            <w:pPr>
              <w:pBdr>
                <w:bottom w:val="single" w:sz="4" w:space="1" w:color="auto"/>
              </w:pBdr>
              <w:ind w:left="-29" w:right="-29"/>
              <w:jc w:val="center"/>
              <w:rPr>
                <w:rFonts w:ascii="Angsana New" w:eastAsia="Times New Roman" w:hAnsi="Angsana New"/>
                <w:spacing w:val="-6"/>
                <w:sz w:val="28"/>
                <w:szCs w:val="28"/>
                <w:cs/>
                <w:lang w:val="en-US"/>
              </w:rPr>
            </w:pPr>
            <w:r w:rsidRPr="008B2C4E">
              <w:rPr>
                <w:rFonts w:ascii="Angsana New" w:eastAsia="Times New Roman" w:hAnsi="Angsana New"/>
                <w:spacing w:val="-6"/>
                <w:sz w:val="28"/>
                <w:szCs w:val="28"/>
                <w:lang w:val="en-US"/>
              </w:rPr>
              <w:t>Separate financial statements</w:t>
            </w:r>
          </w:p>
        </w:tc>
      </w:tr>
      <w:tr w:rsidR="0030458D" w:rsidRPr="002F6C84" w14:paraId="0EF19F68" w14:textId="77777777" w:rsidTr="00CE2096">
        <w:trPr>
          <w:trHeight w:val="432"/>
        </w:trPr>
        <w:tc>
          <w:tcPr>
            <w:tcW w:w="4068" w:type="dxa"/>
            <w:tcBorders>
              <w:top w:val="nil"/>
              <w:left w:val="nil"/>
              <w:bottom w:val="nil"/>
              <w:right w:val="nil"/>
            </w:tcBorders>
            <w:shd w:val="clear" w:color="000000" w:fill="FFFFFF"/>
            <w:noWrap/>
            <w:vAlign w:val="bottom"/>
          </w:tcPr>
          <w:p w14:paraId="7FB3FED3" w14:textId="77777777" w:rsidR="0030458D" w:rsidRPr="002F6C84" w:rsidRDefault="0030458D" w:rsidP="0030458D">
            <w:pPr>
              <w:ind w:firstLineChars="100" w:firstLine="280"/>
              <w:rPr>
                <w:rFonts w:ascii="Angsana New" w:eastAsia="Times New Roman" w:hAnsi="Angsana New"/>
                <w:sz w:val="28"/>
                <w:szCs w:val="28"/>
                <w:lang w:val="en-US"/>
              </w:rPr>
            </w:pPr>
          </w:p>
        </w:tc>
        <w:tc>
          <w:tcPr>
            <w:tcW w:w="1276" w:type="dxa"/>
            <w:tcBorders>
              <w:top w:val="nil"/>
              <w:left w:val="nil"/>
              <w:right w:val="nil"/>
            </w:tcBorders>
            <w:shd w:val="clear" w:color="000000" w:fill="FFFFFF"/>
            <w:noWrap/>
            <w:vAlign w:val="bottom"/>
          </w:tcPr>
          <w:p w14:paraId="3743EEBF" w14:textId="30525893" w:rsidR="0030458D" w:rsidRPr="00B811E5" w:rsidRDefault="0030458D" w:rsidP="0030458D">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c>
          <w:tcPr>
            <w:tcW w:w="1276" w:type="dxa"/>
            <w:tcBorders>
              <w:top w:val="nil"/>
              <w:left w:val="nil"/>
              <w:right w:val="nil"/>
            </w:tcBorders>
            <w:shd w:val="clear" w:color="000000" w:fill="FFFFFF"/>
            <w:vAlign w:val="bottom"/>
          </w:tcPr>
          <w:p w14:paraId="442AE63C" w14:textId="52BCFF6B" w:rsidR="0030458D" w:rsidRPr="00B811E5" w:rsidRDefault="0030458D" w:rsidP="0030458D">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2022</w:t>
            </w:r>
          </w:p>
        </w:tc>
        <w:tc>
          <w:tcPr>
            <w:tcW w:w="1276" w:type="dxa"/>
            <w:tcBorders>
              <w:top w:val="nil"/>
              <w:left w:val="nil"/>
              <w:right w:val="nil"/>
            </w:tcBorders>
            <w:shd w:val="clear" w:color="000000" w:fill="FFFFFF"/>
            <w:vAlign w:val="bottom"/>
          </w:tcPr>
          <w:p w14:paraId="3CCF6543" w14:textId="0603A581" w:rsidR="0030458D" w:rsidRPr="00B811E5" w:rsidRDefault="0030458D" w:rsidP="0030458D">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c>
          <w:tcPr>
            <w:tcW w:w="1275" w:type="dxa"/>
            <w:tcBorders>
              <w:top w:val="nil"/>
              <w:left w:val="nil"/>
              <w:right w:val="nil"/>
            </w:tcBorders>
            <w:shd w:val="clear" w:color="000000" w:fill="FFFFFF"/>
            <w:noWrap/>
            <w:vAlign w:val="bottom"/>
          </w:tcPr>
          <w:p w14:paraId="7B6C9088" w14:textId="717F58C0" w:rsidR="0030458D" w:rsidRPr="00B811E5" w:rsidRDefault="0030458D" w:rsidP="0030458D">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2022</w:t>
            </w:r>
          </w:p>
        </w:tc>
      </w:tr>
      <w:tr w:rsidR="00D70009" w:rsidRPr="002F6C84" w14:paraId="4315BAF2" w14:textId="77777777" w:rsidTr="00CE2096">
        <w:trPr>
          <w:trHeight w:val="432"/>
        </w:trPr>
        <w:tc>
          <w:tcPr>
            <w:tcW w:w="4068" w:type="dxa"/>
            <w:tcBorders>
              <w:top w:val="nil"/>
              <w:left w:val="nil"/>
              <w:bottom w:val="nil"/>
            </w:tcBorders>
            <w:shd w:val="clear" w:color="000000" w:fill="FFFFFF"/>
            <w:noWrap/>
            <w:vAlign w:val="bottom"/>
            <w:hideMark/>
          </w:tcPr>
          <w:p w14:paraId="667CFEC5" w14:textId="2C9A8C9A" w:rsidR="00D70009" w:rsidRPr="002F6C84" w:rsidRDefault="00D70009" w:rsidP="00D70009">
            <w:pPr>
              <w:ind w:leftChars="-45" w:left="161" w:right="-18" w:hangingChars="96" w:hanging="269"/>
              <w:rPr>
                <w:rFonts w:ascii="Angsana New" w:eastAsia="Times New Roman" w:hAnsi="Angsana New"/>
                <w:sz w:val="28"/>
                <w:szCs w:val="28"/>
                <w:lang w:val="en-US"/>
              </w:rPr>
            </w:pPr>
            <w:r w:rsidRPr="00B20385">
              <w:rPr>
                <w:rFonts w:ascii="Angsana New" w:eastAsia="Times New Roman" w:hAnsi="Angsana New"/>
                <w:sz w:val="28"/>
                <w:szCs w:val="28"/>
                <w:lang w:val="en-US"/>
              </w:rPr>
              <w:t>Changes in inventories of finished goods decrease (increase)</w:t>
            </w:r>
          </w:p>
        </w:tc>
        <w:tc>
          <w:tcPr>
            <w:tcW w:w="1276" w:type="dxa"/>
            <w:tcBorders>
              <w:top w:val="nil"/>
              <w:left w:val="nil"/>
              <w:bottom w:val="nil"/>
              <w:right w:val="nil"/>
            </w:tcBorders>
            <w:shd w:val="clear" w:color="auto" w:fill="auto"/>
            <w:noWrap/>
            <w:vAlign w:val="bottom"/>
          </w:tcPr>
          <w:p w14:paraId="6446A8ED" w14:textId="7CD7ED02" w:rsidR="00D70009" w:rsidRPr="00145D77" w:rsidRDefault="00D70009" w:rsidP="00D70009">
            <w:pPr>
              <w:jc w:val="right"/>
              <w:rPr>
                <w:rFonts w:ascii="Angsana New" w:hAnsi="Angsana New"/>
                <w:color w:val="000000"/>
                <w:sz w:val="28"/>
                <w:szCs w:val="28"/>
                <w:lang w:val="en-US"/>
              </w:rPr>
            </w:pPr>
            <w:r w:rsidRPr="006E484D">
              <w:rPr>
                <w:rFonts w:ascii="Angsana New" w:hAnsi="Angsana New"/>
                <w:color w:val="000000"/>
                <w:sz w:val="28"/>
                <w:szCs w:val="28"/>
                <w:lang w:val="en-US"/>
              </w:rPr>
              <w:t>344</w:t>
            </w:r>
            <w:r w:rsidRPr="00A11060">
              <w:rPr>
                <w:rFonts w:ascii="Angsana New" w:hAnsi="Angsana New"/>
                <w:color w:val="000000"/>
                <w:sz w:val="28"/>
                <w:szCs w:val="28"/>
                <w:lang w:val="en-US"/>
              </w:rPr>
              <w:t>,</w:t>
            </w:r>
            <w:r w:rsidRPr="006E484D">
              <w:rPr>
                <w:rFonts w:ascii="Angsana New" w:hAnsi="Angsana New"/>
                <w:color w:val="000000"/>
                <w:sz w:val="28"/>
                <w:szCs w:val="28"/>
                <w:lang w:val="en-US"/>
              </w:rPr>
              <w:t>79</w:t>
            </w:r>
            <w:r w:rsidRPr="006E484D">
              <w:rPr>
                <w:rFonts w:ascii="Angsana New" w:hAnsi="Angsana New" w:hint="cs"/>
                <w:color w:val="000000"/>
                <w:sz w:val="28"/>
                <w:szCs w:val="28"/>
                <w:lang w:val="en-US"/>
              </w:rPr>
              <w:t>9</w:t>
            </w:r>
          </w:p>
        </w:tc>
        <w:tc>
          <w:tcPr>
            <w:tcW w:w="1276" w:type="dxa"/>
            <w:tcBorders>
              <w:top w:val="nil"/>
              <w:left w:val="nil"/>
              <w:bottom w:val="nil"/>
              <w:right w:val="nil"/>
            </w:tcBorders>
            <w:vAlign w:val="bottom"/>
          </w:tcPr>
          <w:p w14:paraId="05CB7261" w14:textId="2B142A1B" w:rsidR="00D70009" w:rsidRPr="00214924" w:rsidRDefault="00D70009" w:rsidP="00D70009">
            <w:pPr>
              <w:jc w:val="right"/>
              <w:rPr>
                <w:rFonts w:ascii="Angsana New" w:hAnsi="Angsana New"/>
                <w:color w:val="000000"/>
                <w:sz w:val="28"/>
                <w:szCs w:val="28"/>
                <w:cs/>
                <w:lang w:val="en-US"/>
              </w:rPr>
            </w:pPr>
            <w:r>
              <w:rPr>
                <w:rFonts w:ascii="Angsana New" w:hAnsi="Angsana New"/>
                <w:color w:val="000000"/>
                <w:sz w:val="28"/>
                <w:szCs w:val="28"/>
                <w:lang w:val="en-US"/>
              </w:rPr>
              <w:t>(301,074)</w:t>
            </w:r>
          </w:p>
        </w:tc>
        <w:tc>
          <w:tcPr>
            <w:tcW w:w="1276" w:type="dxa"/>
            <w:tcBorders>
              <w:top w:val="nil"/>
              <w:left w:val="nil"/>
              <w:bottom w:val="nil"/>
              <w:right w:val="nil"/>
            </w:tcBorders>
            <w:shd w:val="clear" w:color="auto" w:fill="auto"/>
            <w:vAlign w:val="bottom"/>
          </w:tcPr>
          <w:p w14:paraId="68EFA464" w14:textId="3FA017FE" w:rsidR="00D70009" w:rsidRPr="00214924" w:rsidRDefault="00D70009" w:rsidP="00D70009">
            <w:pPr>
              <w:jc w:val="right"/>
              <w:rPr>
                <w:rFonts w:ascii="Angsana New" w:hAnsi="Angsana New"/>
                <w:color w:val="000000"/>
                <w:sz w:val="28"/>
                <w:szCs w:val="28"/>
                <w:cs/>
                <w:lang w:val="en-US"/>
              </w:rPr>
            </w:pPr>
            <w:r w:rsidRPr="006E484D">
              <w:rPr>
                <w:rFonts w:ascii="Angsana New" w:hAnsi="Angsana New" w:hint="cs"/>
                <w:color w:val="000000"/>
                <w:sz w:val="28"/>
                <w:szCs w:val="28"/>
                <w:lang w:val="en-US"/>
              </w:rPr>
              <w:t>-</w:t>
            </w:r>
          </w:p>
        </w:tc>
        <w:tc>
          <w:tcPr>
            <w:tcW w:w="1275" w:type="dxa"/>
            <w:tcBorders>
              <w:top w:val="nil"/>
              <w:left w:val="nil"/>
              <w:bottom w:val="nil"/>
              <w:right w:val="nil"/>
            </w:tcBorders>
            <w:shd w:val="clear" w:color="auto" w:fill="auto"/>
            <w:noWrap/>
            <w:vAlign w:val="bottom"/>
          </w:tcPr>
          <w:p w14:paraId="4C827029" w14:textId="56A9415B" w:rsidR="00D70009" w:rsidRPr="00145D77" w:rsidRDefault="00D70009" w:rsidP="00D70009">
            <w:pPr>
              <w:jc w:val="right"/>
              <w:rPr>
                <w:rFonts w:ascii="Angsana New" w:hAnsi="Angsana New"/>
                <w:color w:val="000000"/>
                <w:sz w:val="28"/>
                <w:szCs w:val="28"/>
                <w:cs/>
                <w:lang w:val="en-US"/>
              </w:rPr>
            </w:pPr>
            <w:r>
              <w:rPr>
                <w:rFonts w:ascii="Angsana New" w:hAnsi="Angsana New"/>
                <w:color w:val="000000"/>
                <w:sz w:val="28"/>
                <w:szCs w:val="28"/>
                <w:lang w:val="en-US"/>
              </w:rPr>
              <w:t>-</w:t>
            </w:r>
          </w:p>
        </w:tc>
      </w:tr>
      <w:tr w:rsidR="00D70009" w:rsidRPr="002F6C84" w14:paraId="4CCC31C8" w14:textId="77777777" w:rsidTr="00CE2096">
        <w:trPr>
          <w:trHeight w:val="432"/>
        </w:trPr>
        <w:tc>
          <w:tcPr>
            <w:tcW w:w="4068" w:type="dxa"/>
            <w:tcBorders>
              <w:top w:val="nil"/>
              <w:left w:val="nil"/>
              <w:bottom w:val="nil"/>
              <w:right w:val="nil"/>
            </w:tcBorders>
            <w:shd w:val="clear" w:color="auto" w:fill="auto"/>
            <w:noWrap/>
            <w:vAlign w:val="bottom"/>
            <w:hideMark/>
          </w:tcPr>
          <w:p w14:paraId="33B1BEE4" w14:textId="5CAFF17F" w:rsidR="00D70009" w:rsidRPr="00E93566" w:rsidRDefault="00D70009" w:rsidP="00D70009">
            <w:pPr>
              <w:ind w:hanging="108"/>
              <w:rPr>
                <w:rFonts w:ascii="Angsana New" w:eastAsia="Times New Roman" w:hAnsi="Angsana New"/>
                <w:sz w:val="28"/>
                <w:szCs w:val="28"/>
                <w:cs/>
                <w:lang w:val="en-US"/>
              </w:rPr>
            </w:pPr>
            <w:r w:rsidRPr="00B20385">
              <w:rPr>
                <w:rFonts w:ascii="Angsana New" w:eastAsia="Times New Roman" w:hAnsi="Angsana New"/>
                <w:sz w:val="28"/>
                <w:szCs w:val="28"/>
                <w:lang w:val="en-US"/>
              </w:rPr>
              <w:t xml:space="preserve">Purchase of goods  </w:t>
            </w:r>
          </w:p>
        </w:tc>
        <w:tc>
          <w:tcPr>
            <w:tcW w:w="1276" w:type="dxa"/>
            <w:tcBorders>
              <w:top w:val="nil"/>
              <w:left w:val="nil"/>
              <w:bottom w:val="nil"/>
              <w:right w:val="nil"/>
            </w:tcBorders>
            <w:shd w:val="clear" w:color="auto" w:fill="auto"/>
            <w:noWrap/>
            <w:vAlign w:val="bottom"/>
          </w:tcPr>
          <w:p w14:paraId="44F4F6A9" w14:textId="363D33F9" w:rsidR="00D70009" w:rsidRPr="00E93566" w:rsidRDefault="00D70009" w:rsidP="00D70009">
            <w:pPr>
              <w:jc w:val="right"/>
              <w:rPr>
                <w:rFonts w:ascii="Angsana New" w:hAnsi="Angsana New"/>
                <w:color w:val="000000"/>
                <w:sz w:val="28"/>
                <w:szCs w:val="28"/>
                <w:cs/>
                <w:lang w:val="en-US"/>
              </w:rPr>
            </w:pPr>
            <w:r w:rsidRPr="006E484D">
              <w:rPr>
                <w:rFonts w:ascii="Angsana New" w:hAnsi="Angsana New"/>
                <w:color w:val="000000"/>
                <w:sz w:val="28"/>
                <w:szCs w:val="28"/>
                <w:lang w:val="en-US"/>
              </w:rPr>
              <w:t>11</w:t>
            </w:r>
            <w:r w:rsidRPr="00A11060">
              <w:rPr>
                <w:rFonts w:ascii="Angsana New" w:hAnsi="Angsana New"/>
                <w:color w:val="000000"/>
                <w:sz w:val="28"/>
                <w:szCs w:val="28"/>
                <w:lang w:val="en-US"/>
              </w:rPr>
              <w:t>,</w:t>
            </w:r>
            <w:r w:rsidRPr="006E484D">
              <w:rPr>
                <w:rFonts w:ascii="Angsana New" w:hAnsi="Angsana New"/>
                <w:color w:val="000000"/>
                <w:sz w:val="28"/>
                <w:szCs w:val="28"/>
                <w:lang w:val="en-US"/>
              </w:rPr>
              <w:t>844</w:t>
            </w:r>
            <w:r w:rsidRPr="00A11060">
              <w:rPr>
                <w:rFonts w:ascii="Angsana New" w:hAnsi="Angsana New"/>
                <w:color w:val="000000"/>
                <w:sz w:val="28"/>
                <w:szCs w:val="28"/>
                <w:lang w:val="en-US"/>
              </w:rPr>
              <w:t>,</w:t>
            </w:r>
            <w:r w:rsidRPr="006E484D">
              <w:rPr>
                <w:rFonts w:ascii="Angsana New" w:hAnsi="Angsana New"/>
                <w:color w:val="000000"/>
                <w:sz w:val="28"/>
                <w:szCs w:val="28"/>
                <w:lang w:val="en-US"/>
              </w:rPr>
              <w:t>03</w:t>
            </w:r>
            <w:r w:rsidRPr="006E484D">
              <w:rPr>
                <w:rFonts w:ascii="Angsana New" w:hAnsi="Angsana New" w:hint="cs"/>
                <w:color w:val="000000"/>
                <w:sz w:val="28"/>
                <w:szCs w:val="28"/>
                <w:lang w:val="en-US"/>
              </w:rPr>
              <w:t>4</w:t>
            </w:r>
          </w:p>
        </w:tc>
        <w:tc>
          <w:tcPr>
            <w:tcW w:w="1276" w:type="dxa"/>
            <w:tcBorders>
              <w:top w:val="nil"/>
              <w:left w:val="nil"/>
              <w:bottom w:val="nil"/>
              <w:right w:val="nil"/>
            </w:tcBorders>
            <w:vAlign w:val="bottom"/>
          </w:tcPr>
          <w:p w14:paraId="04A79654" w14:textId="403EA269" w:rsidR="00D70009" w:rsidRPr="00E93566" w:rsidRDefault="00D70009" w:rsidP="00D70009">
            <w:pPr>
              <w:jc w:val="right"/>
              <w:rPr>
                <w:rFonts w:ascii="Angsana New" w:hAnsi="Angsana New"/>
                <w:color w:val="000000"/>
                <w:sz w:val="28"/>
                <w:szCs w:val="28"/>
                <w:cs/>
                <w:lang w:val="en-US"/>
              </w:rPr>
            </w:pPr>
            <w:r>
              <w:rPr>
                <w:rFonts w:ascii="Angsana New" w:hAnsi="Angsana New"/>
                <w:color w:val="000000"/>
                <w:sz w:val="28"/>
                <w:szCs w:val="28"/>
                <w:lang w:val="en-US"/>
              </w:rPr>
              <w:t>19,421,511</w:t>
            </w:r>
          </w:p>
        </w:tc>
        <w:tc>
          <w:tcPr>
            <w:tcW w:w="1276" w:type="dxa"/>
            <w:tcBorders>
              <w:top w:val="nil"/>
              <w:left w:val="nil"/>
              <w:bottom w:val="nil"/>
              <w:right w:val="nil"/>
            </w:tcBorders>
            <w:shd w:val="clear" w:color="auto" w:fill="auto"/>
            <w:vAlign w:val="bottom"/>
          </w:tcPr>
          <w:p w14:paraId="2C3EBB54" w14:textId="3DE973A8" w:rsidR="00D70009" w:rsidRPr="00E93566" w:rsidRDefault="00D70009" w:rsidP="00D70009">
            <w:pPr>
              <w:jc w:val="right"/>
              <w:rPr>
                <w:rFonts w:ascii="Angsana New" w:hAnsi="Angsana New"/>
                <w:color w:val="000000"/>
                <w:sz w:val="28"/>
                <w:szCs w:val="28"/>
                <w:cs/>
                <w:lang w:val="en-US"/>
              </w:rPr>
            </w:pPr>
            <w:r w:rsidRPr="006E484D">
              <w:rPr>
                <w:rFonts w:ascii="Angsana New" w:hAnsi="Angsana New" w:hint="cs"/>
                <w:color w:val="000000"/>
                <w:sz w:val="28"/>
                <w:szCs w:val="28"/>
                <w:lang w:val="en-US"/>
              </w:rPr>
              <w:t>-</w:t>
            </w:r>
          </w:p>
        </w:tc>
        <w:tc>
          <w:tcPr>
            <w:tcW w:w="1275" w:type="dxa"/>
            <w:tcBorders>
              <w:top w:val="nil"/>
              <w:left w:val="nil"/>
              <w:bottom w:val="nil"/>
              <w:right w:val="nil"/>
            </w:tcBorders>
            <w:shd w:val="clear" w:color="auto" w:fill="auto"/>
            <w:noWrap/>
            <w:vAlign w:val="bottom"/>
          </w:tcPr>
          <w:p w14:paraId="7DA562CC" w14:textId="5E48CA60" w:rsidR="00D70009" w:rsidRPr="00145D77" w:rsidRDefault="00D70009" w:rsidP="00D70009">
            <w:pPr>
              <w:jc w:val="right"/>
              <w:rPr>
                <w:rFonts w:ascii="Angsana New" w:hAnsi="Angsana New"/>
                <w:color w:val="000000"/>
                <w:sz w:val="28"/>
                <w:szCs w:val="28"/>
                <w:cs/>
                <w:lang w:val="en-US"/>
              </w:rPr>
            </w:pPr>
            <w:r>
              <w:rPr>
                <w:rFonts w:ascii="Angsana New" w:hAnsi="Angsana New"/>
                <w:color w:val="000000"/>
                <w:sz w:val="28"/>
                <w:szCs w:val="28"/>
                <w:lang w:val="en-US"/>
              </w:rPr>
              <w:t>-</w:t>
            </w:r>
          </w:p>
        </w:tc>
      </w:tr>
      <w:tr w:rsidR="00D70009" w:rsidRPr="002F6C84" w14:paraId="5C859139" w14:textId="77777777" w:rsidTr="00CE2096">
        <w:trPr>
          <w:trHeight w:val="432"/>
        </w:trPr>
        <w:tc>
          <w:tcPr>
            <w:tcW w:w="4068" w:type="dxa"/>
            <w:tcBorders>
              <w:top w:val="nil"/>
              <w:left w:val="nil"/>
              <w:bottom w:val="nil"/>
              <w:right w:val="nil"/>
            </w:tcBorders>
            <w:shd w:val="clear" w:color="auto" w:fill="auto"/>
            <w:noWrap/>
            <w:vAlign w:val="bottom"/>
            <w:hideMark/>
          </w:tcPr>
          <w:p w14:paraId="509EA14B" w14:textId="2BB9D8EF" w:rsidR="00D70009" w:rsidRPr="001909A1" w:rsidRDefault="00D70009" w:rsidP="00D70009">
            <w:pPr>
              <w:ind w:hanging="108"/>
              <w:rPr>
                <w:rFonts w:ascii="Angsana New" w:eastAsia="Times New Roman" w:hAnsi="Angsana New"/>
                <w:sz w:val="28"/>
                <w:szCs w:val="28"/>
                <w:lang w:val="en-US"/>
              </w:rPr>
            </w:pPr>
            <w:r w:rsidRPr="00B20385">
              <w:rPr>
                <w:rFonts w:ascii="Angsana New" w:eastAsia="Times New Roman" w:hAnsi="Angsana New"/>
                <w:sz w:val="28"/>
                <w:szCs w:val="28"/>
                <w:lang w:val="en-US"/>
              </w:rPr>
              <w:t xml:space="preserve">Raw materials and consumables used </w:t>
            </w:r>
          </w:p>
        </w:tc>
        <w:tc>
          <w:tcPr>
            <w:tcW w:w="1276" w:type="dxa"/>
            <w:tcBorders>
              <w:top w:val="nil"/>
              <w:left w:val="nil"/>
              <w:bottom w:val="nil"/>
              <w:right w:val="nil"/>
            </w:tcBorders>
            <w:shd w:val="clear" w:color="auto" w:fill="auto"/>
            <w:noWrap/>
            <w:vAlign w:val="bottom"/>
          </w:tcPr>
          <w:p w14:paraId="709E99B4" w14:textId="2988A576" w:rsidR="00D70009" w:rsidRPr="00214924" w:rsidRDefault="00D70009" w:rsidP="00D70009">
            <w:pPr>
              <w:jc w:val="right"/>
              <w:rPr>
                <w:rFonts w:ascii="Angsana New" w:hAnsi="Angsana New"/>
                <w:color w:val="000000"/>
                <w:sz w:val="28"/>
                <w:szCs w:val="28"/>
                <w:lang w:val="en-US"/>
              </w:rPr>
            </w:pPr>
            <w:r w:rsidRPr="006E484D">
              <w:rPr>
                <w:rFonts w:ascii="Angsana New" w:hAnsi="Angsana New"/>
                <w:color w:val="000000"/>
                <w:sz w:val="28"/>
                <w:szCs w:val="28"/>
                <w:lang w:val="en-US"/>
              </w:rPr>
              <w:t>10</w:t>
            </w:r>
            <w:r w:rsidRPr="00E202D3">
              <w:rPr>
                <w:rFonts w:ascii="Angsana New" w:hAnsi="Angsana New"/>
                <w:color w:val="000000"/>
                <w:sz w:val="28"/>
                <w:szCs w:val="28"/>
                <w:lang w:val="en-US"/>
              </w:rPr>
              <w:t>,</w:t>
            </w:r>
            <w:r w:rsidRPr="006E484D">
              <w:rPr>
                <w:rFonts w:ascii="Angsana New" w:hAnsi="Angsana New"/>
                <w:color w:val="000000"/>
                <w:sz w:val="28"/>
                <w:szCs w:val="28"/>
                <w:lang w:val="en-US"/>
              </w:rPr>
              <w:t>774</w:t>
            </w:r>
            <w:r w:rsidRPr="00E202D3">
              <w:rPr>
                <w:rFonts w:ascii="Angsana New" w:hAnsi="Angsana New"/>
                <w:color w:val="000000"/>
                <w:sz w:val="28"/>
                <w:szCs w:val="28"/>
                <w:lang w:val="en-US"/>
              </w:rPr>
              <w:t>,</w:t>
            </w:r>
            <w:r w:rsidRPr="006E484D">
              <w:rPr>
                <w:rFonts w:ascii="Angsana New" w:hAnsi="Angsana New"/>
                <w:color w:val="000000"/>
                <w:sz w:val="28"/>
                <w:szCs w:val="28"/>
                <w:lang w:val="en-US"/>
              </w:rPr>
              <w:t>43</w:t>
            </w:r>
            <w:r w:rsidRPr="006E484D">
              <w:rPr>
                <w:rFonts w:ascii="Angsana New" w:hAnsi="Angsana New" w:hint="cs"/>
                <w:color w:val="000000"/>
                <w:sz w:val="28"/>
                <w:szCs w:val="28"/>
                <w:lang w:val="en-US"/>
              </w:rPr>
              <w:t>3</w:t>
            </w:r>
          </w:p>
        </w:tc>
        <w:tc>
          <w:tcPr>
            <w:tcW w:w="1276" w:type="dxa"/>
            <w:tcBorders>
              <w:top w:val="nil"/>
              <w:left w:val="nil"/>
              <w:bottom w:val="nil"/>
              <w:right w:val="nil"/>
            </w:tcBorders>
            <w:vAlign w:val="bottom"/>
          </w:tcPr>
          <w:p w14:paraId="0F7B77F8" w14:textId="11907FB8" w:rsidR="00D70009" w:rsidRPr="00214924" w:rsidRDefault="00D70009" w:rsidP="00D70009">
            <w:pPr>
              <w:jc w:val="right"/>
              <w:rPr>
                <w:rFonts w:ascii="Angsana New" w:hAnsi="Angsana New"/>
                <w:color w:val="000000"/>
                <w:sz w:val="28"/>
                <w:szCs w:val="28"/>
                <w:cs/>
                <w:lang w:val="en-US"/>
              </w:rPr>
            </w:pPr>
            <w:r>
              <w:rPr>
                <w:rFonts w:ascii="Angsana New" w:hAnsi="Angsana New"/>
                <w:color w:val="000000"/>
                <w:sz w:val="28"/>
                <w:szCs w:val="28"/>
                <w:lang w:val="en-US"/>
              </w:rPr>
              <w:t>11,862,073</w:t>
            </w:r>
          </w:p>
        </w:tc>
        <w:tc>
          <w:tcPr>
            <w:tcW w:w="1276" w:type="dxa"/>
            <w:tcBorders>
              <w:top w:val="nil"/>
              <w:left w:val="nil"/>
              <w:bottom w:val="nil"/>
              <w:right w:val="nil"/>
            </w:tcBorders>
            <w:shd w:val="clear" w:color="auto" w:fill="auto"/>
            <w:vAlign w:val="bottom"/>
          </w:tcPr>
          <w:p w14:paraId="0EB61606" w14:textId="6F807F7F" w:rsidR="00D70009" w:rsidRPr="00214924" w:rsidRDefault="00D70009" w:rsidP="00D70009">
            <w:pPr>
              <w:jc w:val="right"/>
              <w:rPr>
                <w:rFonts w:ascii="Angsana New" w:hAnsi="Angsana New"/>
                <w:color w:val="000000"/>
                <w:sz w:val="28"/>
                <w:szCs w:val="28"/>
                <w:cs/>
                <w:lang w:val="en-US"/>
              </w:rPr>
            </w:pPr>
            <w:r w:rsidRPr="006E484D">
              <w:rPr>
                <w:rFonts w:ascii="Angsana New" w:hAnsi="Angsana New"/>
                <w:color w:val="000000"/>
                <w:sz w:val="28"/>
                <w:szCs w:val="28"/>
                <w:lang w:val="en-US"/>
              </w:rPr>
              <w:t>2</w:t>
            </w:r>
            <w:r w:rsidRPr="006E484D">
              <w:rPr>
                <w:rFonts w:ascii="Angsana New" w:hAnsi="Angsana New" w:hint="cs"/>
                <w:color w:val="000000"/>
                <w:sz w:val="28"/>
                <w:szCs w:val="28"/>
                <w:lang w:val="en-US"/>
              </w:rPr>
              <w:t>30</w:t>
            </w:r>
          </w:p>
        </w:tc>
        <w:tc>
          <w:tcPr>
            <w:tcW w:w="1275" w:type="dxa"/>
            <w:tcBorders>
              <w:top w:val="nil"/>
              <w:left w:val="nil"/>
              <w:bottom w:val="nil"/>
              <w:right w:val="nil"/>
            </w:tcBorders>
            <w:shd w:val="clear" w:color="auto" w:fill="auto"/>
            <w:noWrap/>
            <w:vAlign w:val="bottom"/>
          </w:tcPr>
          <w:p w14:paraId="7A77AF1B" w14:textId="5F01380B" w:rsidR="00D70009" w:rsidRPr="00145D77" w:rsidRDefault="00D70009" w:rsidP="00D70009">
            <w:pPr>
              <w:jc w:val="right"/>
              <w:rPr>
                <w:rFonts w:ascii="Angsana New" w:hAnsi="Angsana New"/>
                <w:color w:val="000000"/>
                <w:sz w:val="28"/>
                <w:szCs w:val="28"/>
                <w:cs/>
                <w:lang w:val="en-US"/>
              </w:rPr>
            </w:pPr>
            <w:r>
              <w:rPr>
                <w:rFonts w:ascii="Angsana New" w:hAnsi="Angsana New"/>
                <w:color w:val="000000"/>
                <w:sz w:val="28"/>
                <w:szCs w:val="28"/>
                <w:lang w:val="en-US"/>
              </w:rPr>
              <w:t>-</w:t>
            </w:r>
          </w:p>
        </w:tc>
      </w:tr>
      <w:tr w:rsidR="00D70009" w:rsidRPr="002F6C84" w14:paraId="181D2607" w14:textId="77777777" w:rsidTr="00CE2096">
        <w:trPr>
          <w:trHeight w:val="432"/>
        </w:trPr>
        <w:tc>
          <w:tcPr>
            <w:tcW w:w="4068" w:type="dxa"/>
            <w:tcBorders>
              <w:top w:val="nil"/>
              <w:left w:val="nil"/>
              <w:bottom w:val="nil"/>
              <w:right w:val="nil"/>
            </w:tcBorders>
            <w:shd w:val="clear" w:color="auto" w:fill="auto"/>
            <w:noWrap/>
            <w:vAlign w:val="bottom"/>
          </w:tcPr>
          <w:p w14:paraId="0B211FA3" w14:textId="62D22F33" w:rsidR="00D70009" w:rsidRPr="00214924" w:rsidRDefault="00D70009" w:rsidP="00D70009">
            <w:pPr>
              <w:ind w:hanging="108"/>
              <w:rPr>
                <w:rFonts w:ascii="Angsana New" w:eastAsia="Times New Roman" w:hAnsi="Angsana New"/>
                <w:sz w:val="28"/>
                <w:szCs w:val="28"/>
                <w:cs/>
                <w:lang w:val="en-US"/>
              </w:rPr>
            </w:pPr>
            <w:r w:rsidRPr="00B20385">
              <w:rPr>
                <w:rFonts w:ascii="Angsana New" w:eastAsia="Times New Roman" w:hAnsi="Angsana New"/>
                <w:sz w:val="28"/>
                <w:szCs w:val="28"/>
                <w:lang w:val="en-US"/>
              </w:rPr>
              <w:t>Loss from devaluation of inventories (reversal)</w:t>
            </w:r>
          </w:p>
        </w:tc>
        <w:tc>
          <w:tcPr>
            <w:tcW w:w="1276" w:type="dxa"/>
            <w:tcBorders>
              <w:top w:val="nil"/>
              <w:left w:val="nil"/>
              <w:bottom w:val="nil"/>
              <w:right w:val="nil"/>
            </w:tcBorders>
            <w:shd w:val="clear" w:color="auto" w:fill="auto"/>
            <w:noWrap/>
            <w:vAlign w:val="bottom"/>
          </w:tcPr>
          <w:p w14:paraId="10C76139" w14:textId="4CCFD5F6" w:rsidR="00D70009" w:rsidRDefault="00D70009" w:rsidP="00D70009">
            <w:pPr>
              <w:jc w:val="right"/>
              <w:rPr>
                <w:rFonts w:ascii="Angsana New" w:hAnsi="Angsana New"/>
                <w:color w:val="000000"/>
                <w:sz w:val="28"/>
                <w:szCs w:val="28"/>
                <w:lang w:val="en-US"/>
              </w:rPr>
            </w:pPr>
            <w:r w:rsidRPr="006E484D">
              <w:rPr>
                <w:rFonts w:ascii="Angsana New" w:hAnsi="Angsana New"/>
                <w:color w:val="000000"/>
                <w:sz w:val="28"/>
                <w:szCs w:val="28"/>
                <w:lang w:val="en-US"/>
              </w:rPr>
              <w:t>(77</w:t>
            </w:r>
            <w:r w:rsidRPr="00C022E7">
              <w:rPr>
                <w:rFonts w:ascii="Angsana New" w:hAnsi="Angsana New"/>
                <w:color w:val="000000"/>
                <w:sz w:val="28"/>
                <w:szCs w:val="28"/>
                <w:lang w:val="en-US"/>
              </w:rPr>
              <w:t>,</w:t>
            </w:r>
            <w:r w:rsidRPr="006E484D">
              <w:rPr>
                <w:rFonts w:ascii="Angsana New" w:hAnsi="Angsana New"/>
                <w:color w:val="000000"/>
                <w:sz w:val="28"/>
                <w:szCs w:val="28"/>
                <w:lang w:val="en-US"/>
              </w:rPr>
              <w:t>986)</w:t>
            </w:r>
          </w:p>
        </w:tc>
        <w:tc>
          <w:tcPr>
            <w:tcW w:w="1276" w:type="dxa"/>
            <w:tcBorders>
              <w:top w:val="nil"/>
              <w:left w:val="nil"/>
              <w:bottom w:val="nil"/>
              <w:right w:val="nil"/>
            </w:tcBorders>
            <w:vAlign w:val="bottom"/>
          </w:tcPr>
          <w:p w14:paraId="4BE9733D" w14:textId="0927AAA2" w:rsidR="00D70009" w:rsidRPr="00DF1A62" w:rsidRDefault="00D70009" w:rsidP="00D70009">
            <w:pPr>
              <w:jc w:val="right"/>
              <w:rPr>
                <w:rFonts w:ascii="Angsana New" w:hAnsi="Angsana New"/>
                <w:color w:val="000000"/>
                <w:sz w:val="28"/>
                <w:szCs w:val="28"/>
                <w:lang w:val="en-US"/>
              </w:rPr>
            </w:pPr>
            <w:r>
              <w:rPr>
                <w:rFonts w:ascii="Angsana New" w:hAnsi="Angsana New"/>
                <w:color w:val="000000"/>
                <w:sz w:val="28"/>
                <w:szCs w:val="28"/>
                <w:lang w:val="en-US"/>
              </w:rPr>
              <w:t>78,207</w:t>
            </w:r>
          </w:p>
        </w:tc>
        <w:tc>
          <w:tcPr>
            <w:tcW w:w="1276" w:type="dxa"/>
            <w:tcBorders>
              <w:top w:val="nil"/>
              <w:left w:val="nil"/>
              <w:bottom w:val="nil"/>
              <w:right w:val="nil"/>
            </w:tcBorders>
            <w:shd w:val="clear" w:color="auto" w:fill="auto"/>
            <w:vAlign w:val="bottom"/>
          </w:tcPr>
          <w:p w14:paraId="55F6D974" w14:textId="51C9CDB6" w:rsidR="00D70009" w:rsidRDefault="00D70009" w:rsidP="00D70009">
            <w:pPr>
              <w:jc w:val="right"/>
              <w:rPr>
                <w:rFonts w:ascii="Angsana New" w:hAnsi="Angsana New"/>
                <w:color w:val="000000"/>
                <w:sz w:val="28"/>
                <w:szCs w:val="28"/>
                <w:lang w:val="en-US"/>
              </w:rPr>
            </w:pPr>
            <w:r w:rsidRPr="006E484D">
              <w:rPr>
                <w:rFonts w:ascii="Angsana New" w:hAnsi="Angsana New" w:hint="cs"/>
                <w:color w:val="000000"/>
                <w:sz w:val="28"/>
                <w:szCs w:val="28"/>
                <w:lang w:val="en-US"/>
              </w:rPr>
              <w:t>-</w:t>
            </w:r>
          </w:p>
        </w:tc>
        <w:tc>
          <w:tcPr>
            <w:tcW w:w="1275" w:type="dxa"/>
            <w:tcBorders>
              <w:top w:val="nil"/>
              <w:left w:val="nil"/>
              <w:bottom w:val="nil"/>
              <w:right w:val="nil"/>
            </w:tcBorders>
            <w:shd w:val="clear" w:color="auto" w:fill="auto"/>
            <w:noWrap/>
            <w:vAlign w:val="bottom"/>
          </w:tcPr>
          <w:p w14:paraId="7A011F5D" w14:textId="13BF6577" w:rsidR="00D70009" w:rsidRDefault="00D70009" w:rsidP="00D70009">
            <w:pPr>
              <w:jc w:val="right"/>
              <w:rPr>
                <w:rFonts w:ascii="Angsana New" w:hAnsi="Angsana New"/>
                <w:color w:val="000000"/>
                <w:sz w:val="28"/>
                <w:szCs w:val="28"/>
                <w:lang w:val="en-US"/>
              </w:rPr>
            </w:pPr>
            <w:r>
              <w:rPr>
                <w:rFonts w:ascii="Angsana New" w:hAnsi="Angsana New"/>
                <w:color w:val="000000"/>
                <w:sz w:val="28"/>
                <w:szCs w:val="28"/>
                <w:lang w:val="en-US"/>
              </w:rPr>
              <w:t>-</w:t>
            </w:r>
          </w:p>
        </w:tc>
      </w:tr>
      <w:tr w:rsidR="00D70009" w:rsidRPr="002F6C84" w14:paraId="3D523E0B" w14:textId="77777777" w:rsidTr="00CE2096">
        <w:trPr>
          <w:trHeight w:val="432"/>
        </w:trPr>
        <w:tc>
          <w:tcPr>
            <w:tcW w:w="4068" w:type="dxa"/>
            <w:tcBorders>
              <w:top w:val="nil"/>
              <w:left w:val="nil"/>
              <w:bottom w:val="nil"/>
              <w:right w:val="nil"/>
            </w:tcBorders>
            <w:shd w:val="clear" w:color="auto" w:fill="auto"/>
            <w:noWrap/>
            <w:vAlign w:val="bottom"/>
            <w:hideMark/>
          </w:tcPr>
          <w:p w14:paraId="31489C1B" w14:textId="54EB876D" w:rsidR="00D70009" w:rsidRPr="001909A1" w:rsidRDefault="00D70009" w:rsidP="00D70009">
            <w:pPr>
              <w:ind w:hanging="108"/>
              <w:rPr>
                <w:rFonts w:ascii="Angsana New" w:eastAsia="Times New Roman" w:hAnsi="Angsana New"/>
                <w:sz w:val="28"/>
                <w:szCs w:val="28"/>
                <w:lang w:val="en-US"/>
              </w:rPr>
            </w:pPr>
            <w:r w:rsidRPr="00B20385">
              <w:rPr>
                <w:rFonts w:ascii="Angsana New" w:eastAsia="Times New Roman" w:hAnsi="Angsana New"/>
                <w:sz w:val="28"/>
                <w:szCs w:val="28"/>
                <w:lang w:val="en-US"/>
              </w:rPr>
              <w:t xml:space="preserve">Salaries, wages and other </w:t>
            </w:r>
            <w:r>
              <w:rPr>
                <w:rFonts w:ascii="Angsana New" w:eastAsia="Times New Roman" w:hAnsi="Angsana New"/>
                <w:sz w:val="28"/>
                <w:szCs w:val="28"/>
                <w:lang w:val="en-US"/>
              </w:rPr>
              <w:t>e</w:t>
            </w:r>
            <w:r w:rsidRPr="00B20385">
              <w:rPr>
                <w:rFonts w:ascii="Angsana New" w:eastAsia="Times New Roman" w:hAnsi="Angsana New"/>
                <w:sz w:val="28"/>
                <w:szCs w:val="28"/>
                <w:lang w:val="en-US"/>
              </w:rPr>
              <w:t xml:space="preserve">mployee benefits </w:t>
            </w:r>
          </w:p>
        </w:tc>
        <w:tc>
          <w:tcPr>
            <w:tcW w:w="1276" w:type="dxa"/>
            <w:tcBorders>
              <w:top w:val="nil"/>
              <w:left w:val="nil"/>
              <w:bottom w:val="nil"/>
              <w:right w:val="nil"/>
            </w:tcBorders>
            <w:shd w:val="clear" w:color="auto" w:fill="auto"/>
            <w:noWrap/>
            <w:vAlign w:val="bottom"/>
          </w:tcPr>
          <w:p w14:paraId="49998F2D" w14:textId="30A43849" w:rsidR="00D70009" w:rsidRPr="00214924" w:rsidRDefault="00D70009" w:rsidP="00D70009">
            <w:pPr>
              <w:jc w:val="right"/>
              <w:rPr>
                <w:rFonts w:ascii="Angsana New" w:hAnsi="Angsana New"/>
                <w:color w:val="000000"/>
                <w:sz w:val="28"/>
                <w:szCs w:val="28"/>
                <w:cs/>
                <w:lang w:val="en-US"/>
              </w:rPr>
            </w:pPr>
            <w:r w:rsidRPr="006E484D">
              <w:rPr>
                <w:rFonts w:ascii="Angsana New" w:hAnsi="Angsana New"/>
                <w:color w:val="000000"/>
                <w:sz w:val="28"/>
                <w:szCs w:val="28"/>
                <w:lang w:val="en-US"/>
              </w:rPr>
              <w:t>329</w:t>
            </w:r>
            <w:r w:rsidRPr="003976EF">
              <w:rPr>
                <w:rFonts w:ascii="Angsana New" w:hAnsi="Angsana New"/>
                <w:color w:val="000000"/>
                <w:sz w:val="28"/>
                <w:szCs w:val="28"/>
                <w:lang w:val="en-US"/>
              </w:rPr>
              <w:t>,</w:t>
            </w:r>
            <w:r w:rsidRPr="006E484D">
              <w:rPr>
                <w:rFonts w:ascii="Angsana New" w:hAnsi="Angsana New"/>
                <w:color w:val="000000"/>
                <w:sz w:val="28"/>
                <w:szCs w:val="28"/>
                <w:lang w:val="en-US"/>
              </w:rPr>
              <w:t>604</w:t>
            </w:r>
          </w:p>
        </w:tc>
        <w:tc>
          <w:tcPr>
            <w:tcW w:w="1276" w:type="dxa"/>
            <w:tcBorders>
              <w:top w:val="nil"/>
              <w:left w:val="nil"/>
              <w:bottom w:val="nil"/>
              <w:right w:val="nil"/>
            </w:tcBorders>
            <w:vAlign w:val="bottom"/>
          </w:tcPr>
          <w:p w14:paraId="2316833F" w14:textId="2D31A111" w:rsidR="00D70009" w:rsidRPr="00145D77" w:rsidRDefault="00D70009" w:rsidP="00D70009">
            <w:pPr>
              <w:jc w:val="right"/>
              <w:rPr>
                <w:rFonts w:ascii="Angsana New" w:hAnsi="Angsana New"/>
                <w:color w:val="000000"/>
                <w:sz w:val="28"/>
                <w:szCs w:val="28"/>
                <w:cs/>
                <w:lang w:val="en-US"/>
              </w:rPr>
            </w:pPr>
            <w:r>
              <w:rPr>
                <w:rFonts w:ascii="Angsana New" w:hAnsi="Angsana New"/>
                <w:color w:val="000000"/>
                <w:sz w:val="28"/>
                <w:szCs w:val="28"/>
                <w:lang w:val="en-US"/>
              </w:rPr>
              <w:t>293,559</w:t>
            </w:r>
          </w:p>
        </w:tc>
        <w:tc>
          <w:tcPr>
            <w:tcW w:w="1276" w:type="dxa"/>
            <w:tcBorders>
              <w:top w:val="nil"/>
              <w:left w:val="nil"/>
              <w:bottom w:val="nil"/>
              <w:right w:val="nil"/>
            </w:tcBorders>
            <w:shd w:val="clear" w:color="auto" w:fill="auto"/>
            <w:vAlign w:val="bottom"/>
          </w:tcPr>
          <w:p w14:paraId="31B5CFD2" w14:textId="63FCD048" w:rsidR="00D70009" w:rsidRPr="00145D77" w:rsidRDefault="00D70009" w:rsidP="00D70009">
            <w:pPr>
              <w:jc w:val="right"/>
              <w:rPr>
                <w:rFonts w:ascii="Angsana New" w:hAnsi="Angsana New"/>
                <w:color w:val="000000"/>
                <w:sz w:val="28"/>
                <w:szCs w:val="28"/>
                <w:lang w:val="en-US"/>
              </w:rPr>
            </w:pPr>
            <w:r w:rsidRPr="006E484D">
              <w:rPr>
                <w:rFonts w:ascii="Angsana New" w:hAnsi="Angsana New"/>
                <w:color w:val="000000"/>
                <w:sz w:val="28"/>
                <w:szCs w:val="28"/>
                <w:lang w:val="en-US"/>
              </w:rPr>
              <w:t>83</w:t>
            </w:r>
            <w:r w:rsidRPr="009D455F">
              <w:rPr>
                <w:rFonts w:ascii="Angsana New" w:hAnsi="Angsana New"/>
                <w:color w:val="000000"/>
                <w:sz w:val="28"/>
                <w:szCs w:val="28"/>
                <w:lang w:val="en-US"/>
              </w:rPr>
              <w:t>,</w:t>
            </w:r>
            <w:r w:rsidRPr="006E484D">
              <w:rPr>
                <w:rFonts w:ascii="Angsana New" w:hAnsi="Angsana New"/>
                <w:color w:val="000000"/>
                <w:sz w:val="28"/>
                <w:szCs w:val="28"/>
                <w:lang w:val="en-US"/>
              </w:rPr>
              <w:t>41</w:t>
            </w:r>
            <w:r w:rsidRPr="006E484D">
              <w:rPr>
                <w:rFonts w:ascii="Angsana New" w:hAnsi="Angsana New" w:hint="cs"/>
                <w:color w:val="000000"/>
                <w:sz w:val="28"/>
                <w:szCs w:val="28"/>
                <w:lang w:val="en-US"/>
              </w:rPr>
              <w:t>5</w:t>
            </w:r>
          </w:p>
        </w:tc>
        <w:tc>
          <w:tcPr>
            <w:tcW w:w="1275" w:type="dxa"/>
            <w:tcBorders>
              <w:top w:val="nil"/>
              <w:left w:val="nil"/>
              <w:bottom w:val="nil"/>
              <w:right w:val="nil"/>
            </w:tcBorders>
            <w:shd w:val="clear" w:color="auto" w:fill="auto"/>
            <w:noWrap/>
            <w:vAlign w:val="bottom"/>
          </w:tcPr>
          <w:p w14:paraId="26F26D27" w14:textId="4E355659" w:rsidR="00D70009" w:rsidRPr="00145D77" w:rsidRDefault="00D70009" w:rsidP="00D70009">
            <w:pPr>
              <w:jc w:val="right"/>
              <w:rPr>
                <w:rFonts w:ascii="Angsana New" w:hAnsi="Angsana New"/>
                <w:color w:val="000000"/>
                <w:sz w:val="28"/>
                <w:szCs w:val="28"/>
                <w:lang w:val="en-US"/>
              </w:rPr>
            </w:pPr>
            <w:r>
              <w:rPr>
                <w:rFonts w:ascii="Angsana New" w:hAnsi="Angsana New"/>
                <w:color w:val="000000"/>
                <w:sz w:val="28"/>
                <w:szCs w:val="28"/>
                <w:lang w:val="en-US"/>
              </w:rPr>
              <w:t>56,754</w:t>
            </w:r>
          </w:p>
        </w:tc>
      </w:tr>
      <w:tr w:rsidR="00D70009" w:rsidRPr="002F6C84" w14:paraId="68D220B8" w14:textId="77777777" w:rsidTr="00CE2096">
        <w:trPr>
          <w:trHeight w:val="432"/>
        </w:trPr>
        <w:tc>
          <w:tcPr>
            <w:tcW w:w="4068" w:type="dxa"/>
            <w:tcBorders>
              <w:top w:val="nil"/>
              <w:left w:val="nil"/>
              <w:bottom w:val="nil"/>
              <w:right w:val="nil"/>
            </w:tcBorders>
            <w:shd w:val="clear" w:color="auto" w:fill="auto"/>
            <w:noWrap/>
            <w:vAlign w:val="bottom"/>
          </w:tcPr>
          <w:p w14:paraId="172313C6" w14:textId="13EA799C" w:rsidR="00D70009" w:rsidRPr="00214924" w:rsidRDefault="00D70009" w:rsidP="00D70009">
            <w:pPr>
              <w:ind w:hanging="108"/>
              <w:rPr>
                <w:rFonts w:ascii="Angsana New" w:eastAsia="Times New Roman" w:hAnsi="Angsana New"/>
                <w:sz w:val="28"/>
                <w:szCs w:val="28"/>
                <w:cs/>
                <w:lang w:val="en-US"/>
              </w:rPr>
            </w:pPr>
            <w:r w:rsidRPr="00B20385">
              <w:rPr>
                <w:rFonts w:ascii="Angsana New" w:eastAsia="Times New Roman" w:hAnsi="Angsana New"/>
                <w:sz w:val="28"/>
                <w:szCs w:val="28"/>
                <w:lang w:val="en-US"/>
              </w:rPr>
              <w:t>Depreciation and amortization</w:t>
            </w:r>
          </w:p>
        </w:tc>
        <w:tc>
          <w:tcPr>
            <w:tcW w:w="1276" w:type="dxa"/>
            <w:tcBorders>
              <w:top w:val="nil"/>
              <w:left w:val="nil"/>
              <w:bottom w:val="nil"/>
              <w:right w:val="nil"/>
            </w:tcBorders>
            <w:shd w:val="clear" w:color="auto" w:fill="auto"/>
            <w:noWrap/>
            <w:vAlign w:val="bottom"/>
          </w:tcPr>
          <w:p w14:paraId="37BA5C5C" w14:textId="6F3E780F" w:rsidR="00D70009" w:rsidRPr="00214924" w:rsidRDefault="00D70009" w:rsidP="00D70009">
            <w:pPr>
              <w:jc w:val="right"/>
              <w:rPr>
                <w:rFonts w:ascii="Angsana New" w:hAnsi="Angsana New"/>
                <w:color w:val="000000"/>
                <w:sz w:val="28"/>
                <w:szCs w:val="28"/>
                <w:cs/>
                <w:lang w:val="en-US"/>
              </w:rPr>
            </w:pPr>
            <w:r w:rsidRPr="006E484D">
              <w:rPr>
                <w:rFonts w:ascii="Angsana New" w:hAnsi="Angsana New"/>
                <w:color w:val="000000"/>
                <w:sz w:val="28"/>
                <w:szCs w:val="28"/>
                <w:lang w:val="en-US"/>
              </w:rPr>
              <w:t>206</w:t>
            </w:r>
            <w:r w:rsidRPr="007E5FA3">
              <w:rPr>
                <w:rFonts w:ascii="Angsana New" w:hAnsi="Angsana New"/>
                <w:color w:val="000000"/>
                <w:sz w:val="28"/>
                <w:szCs w:val="28"/>
                <w:lang w:val="en-US"/>
              </w:rPr>
              <w:t>,</w:t>
            </w:r>
            <w:r w:rsidRPr="006E484D">
              <w:rPr>
                <w:rFonts w:ascii="Angsana New" w:hAnsi="Angsana New"/>
                <w:color w:val="000000"/>
                <w:sz w:val="28"/>
                <w:szCs w:val="28"/>
                <w:lang w:val="en-US"/>
              </w:rPr>
              <w:t>727</w:t>
            </w:r>
          </w:p>
        </w:tc>
        <w:tc>
          <w:tcPr>
            <w:tcW w:w="1276" w:type="dxa"/>
            <w:tcBorders>
              <w:top w:val="nil"/>
              <w:left w:val="nil"/>
              <w:bottom w:val="nil"/>
              <w:right w:val="nil"/>
            </w:tcBorders>
            <w:vAlign w:val="bottom"/>
          </w:tcPr>
          <w:p w14:paraId="03760F91" w14:textId="30522324" w:rsidR="00D70009" w:rsidRPr="00214924" w:rsidRDefault="00D70009" w:rsidP="00D70009">
            <w:pPr>
              <w:jc w:val="right"/>
              <w:rPr>
                <w:rFonts w:ascii="Angsana New" w:hAnsi="Angsana New"/>
                <w:color w:val="000000"/>
                <w:sz w:val="28"/>
                <w:szCs w:val="28"/>
                <w:cs/>
                <w:lang w:val="en-US"/>
              </w:rPr>
            </w:pPr>
            <w:r>
              <w:rPr>
                <w:rFonts w:ascii="Angsana New" w:hAnsi="Angsana New"/>
                <w:color w:val="000000"/>
                <w:sz w:val="28"/>
                <w:szCs w:val="28"/>
                <w:lang w:val="en-US"/>
              </w:rPr>
              <w:t>226,802</w:t>
            </w:r>
          </w:p>
        </w:tc>
        <w:tc>
          <w:tcPr>
            <w:tcW w:w="1276" w:type="dxa"/>
            <w:tcBorders>
              <w:top w:val="nil"/>
              <w:left w:val="nil"/>
              <w:bottom w:val="nil"/>
              <w:right w:val="nil"/>
            </w:tcBorders>
            <w:shd w:val="clear" w:color="auto" w:fill="auto"/>
            <w:vAlign w:val="bottom"/>
          </w:tcPr>
          <w:p w14:paraId="633FCE7E" w14:textId="5A1ADCF7" w:rsidR="00D70009" w:rsidRPr="00214924" w:rsidRDefault="00D70009" w:rsidP="00D70009">
            <w:pPr>
              <w:jc w:val="right"/>
              <w:rPr>
                <w:rFonts w:ascii="Angsana New" w:hAnsi="Angsana New"/>
                <w:color w:val="000000"/>
                <w:sz w:val="28"/>
                <w:szCs w:val="28"/>
                <w:cs/>
                <w:lang w:val="en-US"/>
              </w:rPr>
            </w:pPr>
            <w:r w:rsidRPr="006E484D">
              <w:rPr>
                <w:rFonts w:ascii="Angsana New" w:hAnsi="Angsana New"/>
                <w:color w:val="000000"/>
                <w:sz w:val="28"/>
                <w:szCs w:val="28"/>
                <w:lang w:val="en-US"/>
              </w:rPr>
              <w:t>10</w:t>
            </w:r>
            <w:r w:rsidRPr="00FC0C4E">
              <w:rPr>
                <w:rFonts w:ascii="Angsana New" w:hAnsi="Angsana New"/>
                <w:color w:val="000000"/>
                <w:sz w:val="28"/>
                <w:szCs w:val="28"/>
                <w:lang w:val="en-US"/>
              </w:rPr>
              <w:t>,</w:t>
            </w:r>
            <w:r w:rsidRPr="006E484D">
              <w:rPr>
                <w:rFonts w:ascii="Angsana New" w:hAnsi="Angsana New"/>
                <w:color w:val="000000"/>
                <w:sz w:val="28"/>
                <w:szCs w:val="28"/>
                <w:lang w:val="en-US"/>
              </w:rPr>
              <w:t>32</w:t>
            </w:r>
            <w:r w:rsidRPr="006E484D">
              <w:rPr>
                <w:rFonts w:ascii="Angsana New" w:hAnsi="Angsana New" w:hint="cs"/>
                <w:color w:val="000000"/>
                <w:sz w:val="28"/>
                <w:szCs w:val="28"/>
                <w:lang w:val="en-US"/>
              </w:rPr>
              <w:t>5</w:t>
            </w:r>
          </w:p>
        </w:tc>
        <w:tc>
          <w:tcPr>
            <w:tcW w:w="1275" w:type="dxa"/>
            <w:tcBorders>
              <w:top w:val="nil"/>
              <w:left w:val="nil"/>
              <w:bottom w:val="nil"/>
              <w:right w:val="nil"/>
            </w:tcBorders>
            <w:shd w:val="clear" w:color="auto" w:fill="auto"/>
            <w:noWrap/>
            <w:vAlign w:val="bottom"/>
          </w:tcPr>
          <w:p w14:paraId="21E1A70B" w14:textId="1C4B63CC" w:rsidR="00D70009" w:rsidRPr="00145D77" w:rsidRDefault="00D70009" w:rsidP="00D70009">
            <w:pPr>
              <w:jc w:val="right"/>
              <w:rPr>
                <w:rFonts w:ascii="Angsana New" w:hAnsi="Angsana New"/>
                <w:color w:val="000000"/>
                <w:sz w:val="28"/>
                <w:szCs w:val="28"/>
                <w:cs/>
                <w:lang w:val="en-US"/>
              </w:rPr>
            </w:pPr>
            <w:r>
              <w:rPr>
                <w:rFonts w:ascii="Angsana New" w:hAnsi="Angsana New"/>
                <w:color w:val="000000"/>
                <w:sz w:val="28"/>
                <w:szCs w:val="28"/>
                <w:lang w:val="en-US"/>
              </w:rPr>
              <w:t>3,703</w:t>
            </w:r>
          </w:p>
        </w:tc>
      </w:tr>
      <w:tr w:rsidR="00D70009" w:rsidRPr="002F6C84" w14:paraId="0C63C24C" w14:textId="77777777" w:rsidTr="00CE2096">
        <w:trPr>
          <w:trHeight w:val="432"/>
        </w:trPr>
        <w:tc>
          <w:tcPr>
            <w:tcW w:w="4068" w:type="dxa"/>
            <w:tcBorders>
              <w:top w:val="nil"/>
              <w:left w:val="nil"/>
              <w:bottom w:val="nil"/>
              <w:right w:val="nil"/>
            </w:tcBorders>
            <w:shd w:val="clear" w:color="auto" w:fill="auto"/>
            <w:noWrap/>
            <w:vAlign w:val="bottom"/>
          </w:tcPr>
          <w:p w14:paraId="603E16DF" w14:textId="59F24D30" w:rsidR="00D70009" w:rsidRPr="001909A1" w:rsidRDefault="00D70009" w:rsidP="00D70009">
            <w:pPr>
              <w:ind w:hanging="108"/>
              <w:rPr>
                <w:rFonts w:ascii="Angsana New" w:eastAsia="Times New Roman" w:hAnsi="Angsana New"/>
                <w:sz w:val="28"/>
                <w:szCs w:val="28"/>
                <w:lang w:val="en-US"/>
              </w:rPr>
            </w:pPr>
            <w:r w:rsidRPr="00B20385">
              <w:rPr>
                <w:rFonts w:ascii="Angsana New" w:eastAsia="Times New Roman" w:hAnsi="Angsana New"/>
                <w:sz w:val="28"/>
                <w:szCs w:val="28"/>
                <w:lang w:val="en-US"/>
              </w:rPr>
              <w:t>Transportation</w:t>
            </w:r>
            <w:r w:rsidRPr="00B20385">
              <w:rPr>
                <w:rFonts w:ascii="Angsana New" w:eastAsia="Times New Roman" w:hAnsi="Angsana New" w:hint="cs"/>
                <w:sz w:val="28"/>
                <w:szCs w:val="28"/>
                <w:cs/>
                <w:lang w:val="en-US"/>
              </w:rPr>
              <w:t xml:space="preserve"> </w:t>
            </w:r>
            <w:r w:rsidRPr="00B20385">
              <w:rPr>
                <w:rFonts w:ascii="Angsana New" w:eastAsia="Times New Roman" w:hAnsi="Angsana New"/>
                <w:sz w:val="28"/>
                <w:szCs w:val="28"/>
                <w:lang w:val="en-US"/>
              </w:rPr>
              <w:t xml:space="preserve">expenses </w:t>
            </w:r>
            <w:r w:rsidRPr="00B20385">
              <w:rPr>
                <w:rFonts w:ascii="Angsana New" w:eastAsia="Times New Roman" w:hAnsi="Angsana New"/>
                <w:sz w:val="28"/>
                <w:szCs w:val="28"/>
                <w:cs/>
                <w:lang w:val="en-US"/>
              </w:rPr>
              <w:t xml:space="preserve"> </w:t>
            </w:r>
          </w:p>
        </w:tc>
        <w:tc>
          <w:tcPr>
            <w:tcW w:w="1276" w:type="dxa"/>
            <w:tcBorders>
              <w:top w:val="nil"/>
              <w:left w:val="nil"/>
              <w:bottom w:val="nil"/>
              <w:right w:val="nil"/>
            </w:tcBorders>
            <w:shd w:val="clear" w:color="auto" w:fill="auto"/>
            <w:noWrap/>
            <w:vAlign w:val="bottom"/>
          </w:tcPr>
          <w:p w14:paraId="490055A8" w14:textId="13404DAC" w:rsidR="00D70009" w:rsidRPr="00214924" w:rsidRDefault="00D70009" w:rsidP="00D70009">
            <w:pPr>
              <w:jc w:val="right"/>
              <w:rPr>
                <w:rFonts w:ascii="Angsana New" w:hAnsi="Angsana New"/>
                <w:color w:val="000000"/>
                <w:sz w:val="28"/>
                <w:szCs w:val="28"/>
                <w:lang w:val="en-US"/>
              </w:rPr>
            </w:pPr>
            <w:r w:rsidRPr="006E484D">
              <w:rPr>
                <w:rFonts w:ascii="Angsana New" w:hAnsi="Angsana New"/>
                <w:color w:val="000000"/>
                <w:sz w:val="28"/>
                <w:szCs w:val="28"/>
                <w:lang w:val="en-US"/>
              </w:rPr>
              <w:t>455</w:t>
            </w:r>
            <w:r w:rsidRPr="00797BA9">
              <w:rPr>
                <w:rFonts w:ascii="Angsana New" w:hAnsi="Angsana New"/>
                <w:color w:val="000000"/>
                <w:sz w:val="28"/>
                <w:szCs w:val="28"/>
                <w:lang w:val="en-US"/>
              </w:rPr>
              <w:t>,</w:t>
            </w:r>
            <w:r w:rsidRPr="006E484D">
              <w:rPr>
                <w:rFonts w:ascii="Angsana New" w:hAnsi="Angsana New"/>
                <w:color w:val="000000"/>
                <w:sz w:val="28"/>
                <w:szCs w:val="28"/>
                <w:lang w:val="en-US"/>
              </w:rPr>
              <w:t>764</w:t>
            </w:r>
          </w:p>
        </w:tc>
        <w:tc>
          <w:tcPr>
            <w:tcW w:w="1276" w:type="dxa"/>
            <w:tcBorders>
              <w:top w:val="nil"/>
              <w:left w:val="nil"/>
              <w:bottom w:val="nil"/>
              <w:right w:val="nil"/>
            </w:tcBorders>
            <w:vAlign w:val="bottom"/>
          </w:tcPr>
          <w:p w14:paraId="2CE2F668" w14:textId="389F2BB8" w:rsidR="00D70009" w:rsidRPr="00214924" w:rsidRDefault="00D70009" w:rsidP="00D70009">
            <w:pPr>
              <w:jc w:val="right"/>
              <w:rPr>
                <w:rFonts w:ascii="Angsana New" w:hAnsi="Angsana New"/>
                <w:color w:val="000000"/>
                <w:sz w:val="28"/>
                <w:szCs w:val="28"/>
                <w:cs/>
                <w:lang w:val="en-US"/>
              </w:rPr>
            </w:pPr>
            <w:r>
              <w:rPr>
                <w:rFonts w:ascii="Angsana New" w:hAnsi="Angsana New"/>
                <w:color w:val="000000"/>
                <w:sz w:val="28"/>
                <w:szCs w:val="28"/>
                <w:lang w:val="en-US"/>
              </w:rPr>
              <w:t>344,620</w:t>
            </w:r>
          </w:p>
        </w:tc>
        <w:tc>
          <w:tcPr>
            <w:tcW w:w="1276" w:type="dxa"/>
            <w:tcBorders>
              <w:top w:val="nil"/>
              <w:left w:val="nil"/>
              <w:bottom w:val="nil"/>
              <w:right w:val="nil"/>
            </w:tcBorders>
            <w:shd w:val="clear" w:color="auto" w:fill="auto"/>
            <w:vAlign w:val="bottom"/>
          </w:tcPr>
          <w:p w14:paraId="1A13CE99" w14:textId="4D5D08C3" w:rsidR="00D70009" w:rsidRPr="00214924" w:rsidRDefault="00D70009" w:rsidP="00D70009">
            <w:pPr>
              <w:jc w:val="right"/>
              <w:rPr>
                <w:rFonts w:ascii="Angsana New" w:hAnsi="Angsana New"/>
                <w:color w:val="000000"/>
                <w:sz w:val="28"/>
                <w:szCs w:val="28"/>
                <w:cs/>
                <w:lang w:val="en-US"/>
              </w:rPr>
            </w:pPr>
            <w:r w:rsidRPr="006E484D">
              <w:rPr>
                <w:rFonts w:ascii="Angsana New" w:hAnsi="Angsana New"/>
                <w:color w:val="000000"/>
                <w:sz w:val="28"/>
                <w:szCs w:val="28"/>
                <w:lang w:val="en-US"/>
              </w:rPr>
              <w:t>194</w:t>
            </w:r>
          </w:p>
        </w:tc>
        <w:tc>
          <w:tcPr>
            <w:tcW w:w="1275" w:type="dxa"/>
            <w:tcBorders>
              <w:top w:val="nil"/>
              <w:left w:val="nil"/>
              <w:bottom w:val="nil"/>
              <w:right w:val="nil"/>
            </w:tcBorders>
            <w:shd w:val="clear" w:color="auto" w:fill="auto"/>
            <w:noWrap/>
            <w:vAlign w:val="bottom"/>
          </w:tcPr>
          <w:p w14:paraId="04E97CC2" w14:textId="1B59CA8B" w:rsidR="00D70009" w:rsidRPr="00145D77" w:rsidRDefault="00D70009" w:rsidP="00D70009">
            <w:pPr>
              <w:jc w:val="right"/>
              <w:rPr>
                <w:rFonts w:ascii="Angsana New" w:hAnsi="Angsana New"/>
                <w:color w:val="000000"/>
                <w:sz w:val="28"/>
                <w:szCs w:val="28"/>
                <w:cs/>
                <w:lang w:val="en-US"/>
              </w:rPr>
            </w:pPr>
            <w:r>
              <w:rPr>
                <w:rFonts w:ascii="Angsana New" w:hAnsi="Angsana New"/>
                <w:color w:val="000000"/>
                <w:sz w:val="28"/>
                <w:szCs w:val="28"/>
                <w:lang w:val="en-US"/>
              </w:rPr>
              <w:t>-</w:t>
            </w:r>
          </w:p>
        </w:tc>
      </w:tr>
      <w:tr w:rsidR="00D70009" w:rsidRPr="002F6C84" w14:paraId="03FBE8CC" w14:textId="77777777" w:rsidTr="00CE2096">
        <w:trPr>
          <w:trHeight w:val="432"/>
        </w:trPr>
        <w:tc>
          <w:tcPr>
            <w:tcW w:w="4068" w:type="dxa"/>
            <w:tcBorders>
              <w:top w:val="nil"/>
              <w:left w:val="nil"/>
              <w:bottom w:val="nil"/>
              <w:right w:val="nil"/>
            </w:tcBorders>
            <w:shd w:val="clear" w:color="auto" w:fill="auto"/>
            <w:noWrap/>
            <w:vAlign w:val="bottom"/>
          </w:tcPr>
          <w:p w14:paraId="6A218A57" w14:textId="61F33420" w:rsidR="00D70009" w:rsidRPr="00214924" w:rsidRDefault="00D70009" w:rsidP="00D70009">
            <w:pPr>
              <w:ind w:hanging="108"/>
              <w:rPr>
                <w:rFonts w:ascii="Angsana New" w:eastAsia="Times New Roman" w:hAnsi="Angsana New"/>
                <w:sz w:val="28"/>
                <w:szCs w:val="28"/>
                <w:cs/>
                <w:lang w:val="en-US"/>
              </w:rPr>
            </w:pPr>
            <w:r w:rsidRPr="00B20385">
              <w:rPr>
                <w:rFonts w:ascii="Angsana New" w:eastAsia="Times New Roman" w:hAnsi="Angsana New"/>
                <w:sz w:val="28"/>
                <w:szCs w:val="28"/>
                <w:lang w:val="en-US"/>
              </w:rPr>
              <w:t>Repair</w:t>
            </w:r>
            <w:r w:rsidRPr="00B20385">
              <w:rPr>
                <w:rFonts w:ascii="Angsana New" w:eastAsia="Times New Roman" w:hAnsi="Angsana New" w:hint="cs"/>
                <w:sz w:val="28"/>
                <w:szCs w:val="28"/>
                <w:cs/>
                <w:lang w:val="en-US"/>
              </w:rPr>
              <w:t xml:space="preserve"> </w:t>
            </w:r>
            <w:r w:rsidRPr="00B20385">
              <w:rPr>
                <w:rFonts w:ascii="Angsana New" w:eastAsia="Times New Roman" w:hAnsi="Angsana New"/>
                <w:sz w:val="28"/>
                <w:szCs w:val="28"/>
                <w:lang w:val="en-US"/>
              </w:rPr>
              <w:t>expenses</w:t>
            </w:r>
          </w:p>
        </w:tc>
        <w:tc>
          <w:tcPr>
            <w:tcW w:w="1276" w:type="dxa"/>
            <w:tcBorders>
              <w:top w:val="nil"/>
              <w:left w:val="nil"/>
              <w:bottom w:val="nil"/>
              <w:right w:val="nil"/>
            </w:tcBorders>
            <w:shd w:val="clear" w:color="auto" w:fill="auto"/>
            <w:noWrap/>
            <w:vAlign w:val="bottom"/>
          </w:tcPr>
          <w:p w14:paraId="23C5164E" w14:textId="5EBBF61C" w:rsidR="00D70009" w:rsidRPr="005C3164" w:rsidRDefault="00D70009" w:rsidP="00D70009">
            <w:pPr>
              <w:jc w:val="right"/>
              <w:rPr>
                <w:rFonts w:ascii="Angsana New" w:hAnsi="Angsana New"/>
                <w:sz w:val="28"/>
                <w:szCs w:val="28"/>
                <w:cs/>
                <w:lang w:val="en-US"/>
              </w:rPr>
            </w:pPr>
            <w:r w:rsidRPr="006E484D">
              <w:rPr>
                <w:rFonts w:ascii="Angsana New" w:hAnsi="Angsana New"/>
                <w:sz w:val="28"/>
                <w:szCs w:val="28"/>
                <w:lang w:val="en-US"/>
              </w:rPr>
              <w:t>143</w:t>
            </w:r>
            <w:r w:rsidRPr="00075FF6">
              <w:rPr>
                <w:rFonts w:ascii="Angsana New" w:hAnsi="Angsana New"/>
                <w:sz w:val="28"/>
                <w:szCs w:val="28"/>
                <w:lang w:val="en-US"/>
              </w:rPr>
              <w:t>,</w:t>
            </w:r>
            <w:r w:rsidRPr="006E484D">
              <w:rPr>
                <w:rFonts w:ascii="Angsana New" w:hAnsi="Angsana New"/>
                <w:sz w:val="28"/>
                <w:szCs w:val="28"/>
                <w:lang w:val="en-US"/>
              </w:rPr>
              <w:t>55</w:t>
            </w:r>
            <w:r w:rsidRPr="006E484D">
              <w:rPr>
                <w:rFonts w:ascii="Angsana New" w:hAnsi="Angsana New" w:hint="cs"/>
                <w:sz w:val="28"/>
                <w:szCs w:val="28"/>
                <w:lang w:val="en-US"/>
              </w:rPr>
              <w:t>7</w:t>
            </w:r>
          </w:p>
        </w:tc>
        <w:tc>
          <w:tcPr>
            <w:tcW w:w="1276" w:type="dxa"/>
            <w:tcBorders>
              <w:top w:val="nil"/>
              <w:left w:val="nil"/>
              <w:bottom w:val="nil"/>
              <w:right w:val="nil"/>
            </w:tcBorders>
            <w:vAlign w:val="bottom"/>
          </w:tcPr>
          <w:p w14:paraId="5AF57AFC" w14:textId="297218AB" w:rsidR="00D70009" w:rsidRPr="005C3164" w:rsidRDefault="00D70009" w:rsidP="00D70009">
            <w:pPr>
              <w:jc w:val="right"/>
              <w:rPr>
                <w:rFonts w:ascii="Angsana New" w:hAnsi="Angsana New"/>
                <w:sz w:val="28"/>
                <w:szCs w:val="28"/>
                <w:cs/>
                <w:lang w:val="en-US"/>
              </w:rPr>
            </w:pPr>
            <w:r w:rsidRPr="006E484D">
              <w:rPr>
                <w:rFonts w:ascii="Angsana New" w:hAnsi="Angsana New"/>
                <w:sz w:val="28"/>
                <w:szCs w:val="28"/>
                <w:lang w:val="en-US"/>
              </w:rPr>
              <w:t>97</w:t>
            </w:r>
            <w:r>
              <w:rPr>
                <w:rFonts w:ascii="Angsana New" w:hAnsi="Angsana New"/>
                <w:sz w:val="28"/>
                <w:szCs w:val="28"/>
                <w:lang w:val="en-US"/>
              </w:rPr>
              <w:t>,</w:t>
            </w:r>
            <w:r w:rsidRPr="006E484D">
              <w:rPr>
                <w:rFonts w:ascii="Angsana New" w:hAnsi="Angsana New"/>
                <w:sz w:val="28"/>
                <w:szCs w:val="28"/>
                <w:lang w:val="en-US"/>
              </w:rPr>
              <w:t>459</w:t>
            </w:r>
          </w:p>
        </w:tc>
        <w:tc>
          <w:tcPr>
            <w:tcW w:w="1276" w:type="dxa"/>
            <w:tcBorders>
              <w:top w:val="nil"/>
              <w:left w:val="nil"/>
              <w:bottom w:val="nil"/>
              <w:right w:val="nil"/>
            </w:tcBorders>
            <w:shd w:val="clear" w:color="auto" w:fill="auto"/>
            <w:vAlign w:val="bottom"/>
          </w:tcPr>
          <w:p w14:paraId="167C0EC9" w14:textId="19291664" w:rsidR="00D70009" w:rsidRPr="005C3164" w:rsidRDefault="00D70009" w:rsidP="00D70009">
            <w:pPr>
              <w:jc w:val="right"/>
              <w:rPr>
                <w:rFonts w:ascii="Angsana New" w:hAnsi="Angsana New"/>
                <w:sz w:val="28"/>
                <w:szCs w:val="28"/>
                <w:cs/>
                <w:lang w:val="en-US"/>
              </w:rPr>
            </w:pPr>
            <w:r w:rsidRPr="006E484D">
              <w:rPr>
                <w:rFonts w:ascii="Angsana New" w:hAnsi="Angsana New"/>
                <w:sz w:val="28"/>
                <w:szCs w:val="28"/>
                <w:lang w:val="en-US"/>
              </w:rPr>
              <w:t>4</w:t>
            </w:r>
            <w:r w:rsidRPr="006E484D">
              <w:rPr>
                <w:rFonts w:ascii="Angsana New" w:hAnsi="Angsana New" w:hint="cs"/>
                <w:sz w:val="28"/>
                <w:szCs w:val="28"/>
                <w:lang w:val="en-US"/>
              </w:rPr>
              <w:t>7</w:t>
            </w:r>
          </w:p>
        </w:tc>
        <w:tc>
          <w:tcPr>
            <w:tcW w:w="1275" w:type="dxa"/>
            <w:tcBorders>
              <w:top w:val="nil"/>
              <w:left w:val="nil"/>
              <w:bottom w:val="nil"/>
              <w:right w:val="nil"/>
            </w:tcBorders>
            <w:shd w:val="clear" w:color="auto" w:fill="auto"/>
            <w:noWrap/>
            <w:vAlign w:val="bottom"/>
          </w:tcPr>
          <w:p w14:paraId="304FE473" w14:textId="10612D43" w:rsidR="00D70009" w:rsidRPr="00145D77" w:rsidRDefault="00D70009" w:rsidP="00D70009">
            <w:pPr>
              <w:jc w:val="right"/>
              <w:rPr>
                <w:rFonts w:ascii="Angsana New" w:hAnsi="Angsana New"/>
                <w:color w:val="000000"/>
                <w:sz w:val="28"/>
                <w:szCs w:val="28"/>
                <w:cs/>
                <w:lang w:val="en-US"/>
              </w:rPr>
            </w:pPr>
            <w:r>
              <w:rPr>
                <w:rFonts w:ascii="Angsana New" w:hAnsi="Angsana New"/>
                <w:sz w:val="28"/>
                <w:szCs w:val="28"/>
                <w:lang w:val="en-US"/>
              </w:rPr>
              <w:t>42</w:t>
            </w:r>
          </w:p>
        </w:tc>
      </w:tr>
      <w:tr w:rsidR="00D70009" w:rsidRPr="002F6C84" w14:paraId="41079762" w14:textId="77777777" w:rsidTr="00CE2096">
        <w:trPr>
          <w:trHeight w:val="432"/>
        </w:trPr>
        <w:tc>
          <w:tcPr>
            <w:tcW w:w="4068" w:type="dxa"/>
            <w:tcBorders>
              <w:top w:val="nil"/>
              <w:left w:val="nil"/>
              <w:bottom w:val="nil"/>
            </w:tcBorders>
            <w:shd w:val="clear" w:color="000000" w:fill="FFFFFF"/>
            <w:noWrap/>
            <w:vAlign w:val="bottom"/>
            <w:hideMark/>
          </w:tcPr>
          <w:p w14:paraId="721E857D" w14:textId="61F42598" w:rsidR="00D70009" w:rsidRPr="002F6C84" w:rsidRDefault="00D70009" w:rsidP="00D70009">
            <w:pPr>
              <w:ind w:hanging="108"/>
              <w:rPr>
                <w:rFonts w:ascii="Angsana New" w:eastAsia="Times New Roman" w:hAnsi="Angsana New"/>
                <w:sz w:val="28"/>
                <w:szCs w:val="28"/>
                <w:lang w:val="en-US"/>
              </w:rPr>
            </w:pPr>
            <w:r w:rsidRPr="00B20385">
              <w:rPr>
                <w:rFonts w:ascii="Angsana New" w:eastAsia="Times New Roman" w:hAnsi="Angsana New"/>
                <w:sz w:val="28"/>
                <w:szCs w:val="28"/>
                <w:lang w:val="en-US"/>
              </w:rPr>
              <w:t>Finance cost</w:t>
            </w:r>
          </w:p>
        </w:tc>
        <w:tc>
          <w:tcPr>
            <w:tcW w:w="1276" w:type="dxa"/>
            <w:tcBorders>
              <w:top w:val="nil"/>
              <w:bottom w:val="nil"/>
            </w:tcBorders>
            <w:shd w:val="clear" w:color="auto" w:fill="auto"/>
            <w:noWrap/>
            <w:vAlign w:val="bottom"/>
          </w:tcPr>
          <w:p w14:paraId="17F41322" w14:textId="7B121AC9" w:rsidR="00D70009" w:rsidRPr="00214924" w:rsidRDefault="00D70009" w:rsidP="00D70009">
            <w:pPr>
              <w:tabs>
                <w:tab w:val="left" w:pos="1196"/>
              </w:tabs>
              <w:jc w:val="right"/>
              <w:rPr>
                <w:rFonts w:asciiTheme="majorBidi" w:hAnsiTheme="majorBidi"/>
                <w:sz w:val="28"/>
                <w:szCs w:val="28"/>
                <w:cs/>
                <w:lang w:val="en-US"/>
              </w:rPr>
            </w:pPr>
            <w:r w:rsidRPr="006E484D">
              <w:rPr>
                <w:rFonts w:asciiTheme="majorBidi" w:hAnsiTheme="majorBidi"/>
                <w:sz w:val="28"/>
                <w:szCs w:val="28"/>
                <w:lang w:val="en-US"/>
              </w:rPr>
              <w:t>67</w:t>
            </w:r>
            <w:r w:rsidRPr="00913B72">
              <w:rPr>
                <w:rFonts w:asciiTheme="majorBidi" w:hAnsiTheme="majorBidi"/>
                <w:sz w:val="28"/>
                <w:szCs w:val="28"/>
                <w:lang w:val="en-US"/>
              </w:rPr>
              <w:t>,</w:t>
            </w:r>
            <w:r w:rsidRPr="006E484D">
              <w:rPr>
                <w:rFonts w:asciiTheme="majorBidi" w:hAnsiTheme="majorBidi"/>
                <w:sz w:val="28"/>
                <w:szCs w:val="28"/>
                <w:lang w:val="en-US"/>
              </w:rPr>
              <w:t>048</w:t>
            </w:r>
          </w:p>
        </w:tc>
        <w:tc>
          <w:tcPr>
            <w:tcW w:w="1276" w:type="dxa"/>
            <w:tcBorders>
              <w:top w:val="nil"/>
              <w:bottom w:val="nil"/>
            </w:tcBorders>
            <w:vAlign w:val="bottom"/>
          </w:tcPr>
          <w:p w14:paraId="098EC99C" w14:textId="4163B040" w:rsidR="00D70009" w:rsidRPr="00214924" w:rsidRDefault="00D70009" w:rsidP="00D70009">
            <w:pPr>
              <w:tabs>
                <w:tab w:val="left" w:pos="1196"/>
              </w:tabs>
              <w:jc w:val="right"/>
              <w:rPr>
                <w:rFonts w:asciiTheme="majorBidi" w:hAnsiTheme="majorBidi"/>
                <w:sz w:val="28"/>
                <w:szCs w:val="28"/>
                <w:cs/>
                <w:lang w:val="en-US"/>
              </w:rPr>
            </w:pPr>
            <w:r w:rsidRPr="006E484D">
              <w:rPr>
                <w:rFonts w:asciiTheme="majorBidi" w:hAnsiTheme="majorBidi"/>
                <w:sz w:val="28"/>
                <w:szCs w:val="28"/>
                <w:lang w:val="en-US"/>
              </w:rPr>
              <w:t>57</w:t>
            </w:r>
            <w:r>
              <w:rPr>
                <w:rFonts w:asciiTheme="majorBidi" w:hAnsiTheme="majorBidi"/>
                <w:sz w:val="28"/>
                <w:szCs w:val="28"/>
                <w:lang w:val="en-US"/>
              </w:rPr>
              <w:t>,</w:t>
            </w:r>
            <w:r w:rsidRPr="006E484D">
              <w:rPr>
                <w:rFonts w:asciiTheme="majorBidi" w:hAnsiTheme="majorBidi"/>
                <w:sz w:val="28"/>
                <w:szCs w:val="28"/>
                <w:lang w:val="en-US"/>
              </w:rPr>
              <w:t>994</w:t>
            </w:r>
          </w:p>
        </w:tc>
        <w:tc>
          <w:tcPr>
            <w:tcW w:w="1276" w:type="dxa"/>
            <w:tcBorders>
              <w:top w:val="nil"/>
              <w:bottom w:val="nil"/>
            </w:tcBorders>
            <w:shd w:val="clear" w:color="auto" w:fill="auto"/>
            <w:vAlign w:val="bottom"/>
          </w:tcPr>
          <w:p w14:paraId="45D9195F" w14:textId="286D704D" w:rsidR="00D70009" w:rsidRPr="00145D77" w:rsidRDefault="00D70009" w:rsidP="00D70009">
            <w:pPr>
              <w:tabs>
                <w:tab w:val="left" w:pos="1196"/>
              </w:tabs>
              <w:jc w:val="right"/>
              <w:rPr>
                <w:rFonts w:asciiTheme="majorBidi" w:hAnsiTheme="majorBidi"/>
                <w:sz w:val="28"/>
                <w:szCs w:val="28"/>
                <w:cs/>
                <w:lang w:val="en-US"/>
              </w:rPr>
            </w:pPr>
            <w:r w:rsidRPr="006E484D">
              <w:rPr>
                <w:rFonts w:asciiTheme="majorBidi" w:hAnsiTheme="majorBidi"/>
                <w:sz w:val="28"/>
                <w:szCs w:val="28"/>
                <w:lang w:val="en-US"/>
              </w:rPr>
              <w:t>8</w:t>
            </w:r>
            <w:r w:rsidRPr="00A52A3A">
              <w:rPr>
                <w:rFonts w:asciiTheme="majorBidi" w:hAnsiTheme="majorBidi"/>
                <w:sz w:val="28"/>
                <w:szCs w:val="28"/>
                <w:lang w:val="en-US"/>
              </w:rPr>
              <w:t>,</w:t>
            </w:r>
            <w:r w:rsidRPr="006E484D">
              <w:rPr>
                <w:rFonts w:asciiTheme="majorBidi" w:hAnsiTheme="majorBidi"/>
                <w:sz w:val="28"/>
                <w:szCs w:val="28"/>
                <w:lang w:val="en-US"/>
              </w:rPr>
              <w:t>524</w:t>
            </w:r>
          </w:p>
        </w:tc>
        <w:tc>
          <w:tcPr>
            <w:tcW w:w="1275" w:type="dxa"/>
            <w:tcBorders>
              <w:top w:val="nil"/>
              <w:bottom w:val="nil"/>
            </w:tcBorders>
            <w:shd w:val="clear" w:color="000000" w:fill="FFFFFF"/>
            <w:noWrap/>
            <w:vAlign w:val="bottom"/>
          </w:tcPr>
          <w:p w14:paraId="34AF3817" w14:textId="2B1A86F4" w:rsidR="00D70009" w:rsidRPr="00145D77" w:rsidRDefault="00D70009" w:rsidP="00D70009">
            <w:pPr>
              <w:tabs>
                <w:tab w:val="left" w:pos="1196"/>
              </w:tabs>
              <w:jc w:val="right"/>
              <w:rPr>
                <w:rFonts w:asciiTheme="majorBidi" w:hAnsiTheme="majorBidi"/>
                <w:sz w:val="28"/>
                <w:szCs w:val="28"/>
                <w:cs/>
                <w:lang w:val="en-US"/>
              </w:rPr>
            </w:pPr>
            <w:r>
              <w:rPr>
                <w:rFonts w:asciiTheme="majorBidi" w:hAnsiTheme="majorBidi"/>
                <w:sz w:val="28"/>
                <w:szCs w:val="28"/>
                <w:lang w:val="en-US"/>
              </w:rPr>
              <w:t>2,296</w:t>
            </w:r>
          </w:p>
        </w:tc>
      </w:tr>
      <w:tr w:rsidR="00D70009" w:rsidRPr="00214924" w14:paraId="2A1856B8" w14:textId="77777777" w:rsidTr="00CE2096">
        <w:trPr>
          <w:trHeight w:val="432"/>
        </w:trPr>
        <w:tc>
          <w:tcPr>
            <w:tcW w:w="4068" w:type="dxa"/>
            <w:tcBorders>
              <w:top w:val="nil"/>
              <w:left w:val="nil"/>
              <w:bottom w:val="nil"/>
            </w:tcBorders>
            <w:shd w:val="clear" w:color="000000" w:fill="FFFFFF"/>
            <w:noWrap/>
            <w:vAlign w:val="bottom"/>
          </w:tcPr>
          <w:p w14:paraId="5B4759F3" w14:textId="2A972E4D" w:rsidR="00D70009" w:rsidRPr="00974F83" w:rsidRDefault="00D70009" w:rsidP="00D70009">
            <w:pPr>
              <w:ind w:hanging="108"/>
              <w:rPr>
                <w:rFonts w:ascii="Angsana New" w:eastAsia="Times New Roman" w:hAnsi="Angsana New"/>
                <w:sz w:val="28"/>
                <w:szCs w:val="28"/>
                <w:cs/>
                <w:lang w:val="en-US"/>
              </w:rPr>
            </w:pPr>
            <w:r w:rsidRPr="00B20385">
              <w:rPr>
                <w:rFonts w:ascii="Angsana New" w:eastAsia="Times New Roman" w:hAnsi="Angsana New"/>
                <w:sz w:val="28"/>
                <w:szCs w:val="28"/>
                <w:lang w:val="en-US"/>
              </w:rPr>
              <w:t>Other operation expenses</w:t>
            </w:r>
          </w:p>
        </w:tc>
        <w:tc>
          <w:tcPr>
            <w:tcW w:w="1276" w:type="dxa"/>
            <w:tcBorders>
              <w:top w:val="nil"/>
              <w:bottom w:val="nil"/>
            </w:tcBorders>
            <w:shd w:val="clear" w:color="auto" w:fill="auto"/>
            <w:noWrap/>
            <w:vAlign w:val="bottom"/>
          </w:tcPr>
          <w:p w14:paraId="5B52A6D4" w14:textId="52718650" w:rsidR="00D70009" w:rsidRPr="00974F83" w:rsidRDefault="00D70009" w:rsidP="00D70009">
            <w:pPr>
              <w:tabs>
                <w:tab w:val="left" w:pos="1196"/>
              </w:tabs>
              <w:jc w:val="right"/>
              <w:rPr>
                <w:rFonts w:asciiTheme="majorBidi" w:hAnsiTheme="majorBidi"/>
                <w:sz w:val="28"/>
                <w:szCs w:val="28"/>
                <w:lang w:val="en-US"/>
              </w:rPr>
            </w:pPr>
            <w:r w:rsidRPr="006E484D">
              <w:rPr>
                <w:rFonts w:asciiTheme="majorBidi" w:hAnsiTheme="majorBidi"/>
                <w:sz w:val="28"/>
                <w:szCs w:val="28"/>
                <w:lang w:val="en-US"/>
              </w:rPr>
              <w:t>175</w:t>
            </w:r>
            <w:r w:rsidRPr="006C26B8">
              <w:rPr>
                <w:rFonts w:asciiTheme="majorBidi" w:hAnsiTheme="majorBidi"/>
                <w:sz w:val="28"/>
                <w:szCs w:val="28"/>
                <w:lang w:val="en-US"/>
              </w:rPr>
              <w:t>,</w:t>
            </w:r>
            <w:r w:rsidRPr="006E484D">
              <w:rPr>
                <w:rFonts w:asciiTheme="majorBidi" w:hAnsiTheme="majorBidi"/>
                <w:sz w:val="28"/>
                <w:szCs w:val="28"/>
                <w:lang w:val="en-US"/>
              </w:rPr>
              <w:t>52</w:t>
            </w:r>
            <w:r>
              <w:rPr>
                <w:rFonts w:asciiTheme="majorBidi" w:hAnsiTheme="majorBidi"/>
                <w:sz w:val="28"/>
                <w:szCs w:val="28"/>
                <w:lang w:val="en-US"/>
              </w:rPr>
              <w:t>5</w:t>
            </w:r>
          </w:p>
        </w:tc>
        <w:tc>
          <w:tcPr>
            <w:tcW w:w="1276" w:type="dxa"/>
            <w:tcBorders>
              <w:top w:val="nil"/>
              <w:bottom w:val="nil"/>
            </w:tcBorders>
            <w:vAlign w:val="bottom"/>
          </w:tcPr>
          <w:p w14:paraId="0CD6EDE8" w14:textId="29E0CE62" w:rsidR="00D70009" w:rsidRPr="00974F83" w:rsidRDefault="00D70009" w:rsidP="00D70009">
            <w:pPr>
              <w:tabs>
                <w:tab w:val="left" w:pos="1196"/>
              </w:tabs>
              <w:jc w:val="right"/>
              <w:rPr>
                <w:rFonts w:asciiTheme="majorBidi" w:hAnsiTheme="majorBidi"/>
                <w:sz w:val="28"/>
                <w:szCs w:val="28"/>
                <w:lang w:val="en-US"/>
              </w:rPr>
            </w:pPr>
            <w:r>
              <w:rPr>
                <w:rFonts w:asciiTheme="majorBidi" w:hAnsiTheme="majorBidi"/>
                <w:sz w:val="28"/>
                <w:szCs w:val="28"/>
                <w:lang w:val="en-US"/>
              </w:rPr>
              <w:t>240,700</w:t>
            </w:r>
          </w:p>
        </w:tc>
        <w:tc>
          <w:tcPr>
            <w:tcW w:w="1276" w:type="dxa"/>
            <w:tcBorders>
              <w:top w:val="nil"/>
              <w:bottom w:val="nil"/>
            </w:tcBorders>
            <w:shd w:val="clear" w:color="auto" w:fill="auto"/>
            <w:vAlign w:val="bottom"/>
          </w:tcPr>
          <w:p w14:paraId="2C719D6C" w14:textId="54D1149F" w:rsidR="00D70009" w:rsidRPr="00974F83" w:rsidRDefault="00D70009" w:rsidP="00D70009">
            <w:pPr>
              <w:tabs>
                <w:tab w:val="left" w:pos="1196"/>
              </w:tabs>
              <w:jc w:val="right"/>
              <w:rPr>
                <w:rFonts w:asciiTheme="majorBidi" w:hAnsiTheme="majorBidi"/>
                <w:sz w:val="28"/>
                <w:szCs w:val="28"/>
                <w:lang w:val="en-US"/>
              </w:rPr>
            </w:pPr>
            <w:r w:rsidRPr="006E484D">
              <w:rPr>
                <w:rFonts w:asciiTheme="majorBidi" w:hAnsiTheme="majorBidi"/>
                <w:sz w:val="28"/>
                <w:szCs w:val="28"/>
                <w:lang w:val="en-US"/>
              </w:rPr>
              <w:t>32</w:t>
            </w:r>
            <w:r w:rsidRPr="00AC1141">
              <w:rPr>
                <w:rFonts w:asciiTheme="majorBidi" w:hAnsiTheme="majorBidi"/>
                <w:sz w:val="28"/>
                <w:szCs w:val="28"/>
                <w:lang w:val="en-US"/>
              </w:rPr>
              <w:t>,</w:t>
            </w:r>
            <w:r w:rsidRPr="006E484D">
              <w:rPr>
                <w:rFonts w:asciiTheme="majorBidi" w:hAnsiTheme="majorBidi"/>
                <w:sz w:val="28"/>
                <w:szCs w:val="28"/>
                <w:lang w:val="en-US"/>
              </w:rPr>
              <w:t>105</w:t>
            </w:r>
          </w:p>
        </w:tc>
        <w:tc>
          <w:tcPr>
            <w:tcW w:w="1275" w:type="dxa"/>
            <w:tcBorders>
              <w:top w:val="nil"/>
              <w:bottom w:val="nil"/>
            </w:tcBorders>
            <w:shd w:val="clear" w:color="000000" w:fill="FFFFFF"/>
            <w:noWrap/>
            <w:vAlign w:val="bottom"/>
          </w:tcPr>
          <w:p w14:paraId="1DB0FE4B" w14:textId="493F708C" w:rsidR="00D70009" w:rsidRPr="001909A1" w:rsidRDefault="00D70009" w:rsidP="00D70009">
            <w:pPr>
              <w:tabs>
                <w:tab w:val="left" w:pos="1196"/>
              </w:tabs>
              <w:jc w:val="right"/>
              <w:rPr>
                <w:rFonts w:asciiTheme="majorBidi" w:hAnsiTheme="majorBidi"/>
                <w:sz w:val="28"/>
                <w:szCs w:val="28"/>
                <w:lang w:val="en-US"/>
              </w:rPr>
            </w:pPr>
            <w:r>
              <w:rPr>
                <w:rFonts w:asciiTheme="majorBidi" w:hAnsiTheme="majorBidi"/>
                <w:sz w:val="28"/>
                <w:szCs w:val="28"/>
                <w:lang w:val="en-US"/>
              </w:rPr>
              <w:t>172,978</w:t>
            </w:r>
          </w:p>
        </w:tc>
      </w:tr>
    </w:tbl>
    <w:p w14:paraId="3D3F2677" w14:textId="77777777" w:rsidR="0030458D" w:rsidRPr="000D0A69" w:rsidRDefault="0030458D" w:rsidP="0030458D">
      <w:pPr>
        <w:numPr>
          <w:ilvl w:val="0"/>
          <w:numId w:val="1"/>
        </w:numPr>
        <w:spacing w:before="240"/>
        <w:ind w:left="420" w:hanging="420"/>
        <w:rPr>
          <w:rFonts w:ascii="Angsana New" w:hAnsi="Angsana New"/>
          <w:b/>
          <w:bCs/>
          <w:sz w:val="28"/>
          <w:szCs w:val="28"/>
          <w:lang w:val="en-US"/>
        </w:rPr>
      </w:pPr>
      <w:r w:rsidRPr="004945D2">
        <w:rPr>
          <w:rFonts w:ascii="Angsana New" w:hAnsi="Angsana New"/>
          <w:b/>
          <w:bCs/>
          <w:sz w:val="28"/>
          <w:szCs w:val="28"/>
          <w:lang w:val="en-US"/>
        </w:rPr>
        <w:t xml:space="preserve">FOREIGN CURRENCY TRANSACTIONS </w:t>
      </w:r>
    </w:p>
    <w:p w14:paraId="3AB3828A" w14:textId="243BFFDB" w:rsidR="0030458D" w:rsidRDefault="00D70009" w:rsidP="0030458D">
      <w:pPr>
        <w:spacing w:before="120"/>
        <w:ind w:left="380"/>
        <w:jc w:val="thaiDistribute"/>
        <w:rPr>
          <w:rFonts w:ascii="Angsana New" w:hAnsi="Angsana New"/>
          <w:sz w:val="28"/>
          <w:szCs w:val="28"/>
          <w:lang w:val="en-US"/>
        </w:rPr>
      </w:pPr>
      <w:r w:rsidRPr="00D70009">
        <w:rPr>
          <w:rFonts w:ascii="Angsana New" w:hAnsi="Angsana New"/>
          <w:sz w:val="28"/>
          <w:szCs w:val="28"/>
          <w:lang w:val="en-US"/>
        </w:rPr>
        <w:t>As at December 31, 2023 and 2022, the balances of assets and liabilities of the subsidiaries denominated in foreign currencies are not designated as hedging instruments were as follows:</w:t>
      </w:r>
    </w:p>
    <w:tbl>
      <w:tblPr>
        <w:tblW w:w="8940" w:type="dxa"/>
        <w:tblInd w:w="421" w:type="dxa"/>
        <w:tblLayout w:type="fixed"/>
        <w:tblLook w:val="0000" w:firstRow="0" w:lastRow="0" w:firstColumn="0" w:lastColumn="0" w:noHBand="0" w:noVBand="0"/>
      </w:tblPr>
      <w:tblGrid>
        <w:gridCol w:w="2693"/>
        <w:gridCol w:w="1570"/>
        <w:gridCol w:w="1559"/>
        <w:gridCol w:w="1559"/>
        <w:gridCol w:w="1559"/>
      </w:tblGrid>
      <w:tr w:rsidR="0030458D" w:rsidRPr="00875B2E" w14:paraId="13FD9BC2" w14:textId="77777777" w:rsidTr="00CE2096">
        <w:trPr>
          <w:cantSplit/>
          <w:trHeight w:val="449"/>
        </w:trPr>
        <w:tc>
          <w:tcPr>
            <w:tcW w:w="2693" w:type="dxa"/>
            <w:vAlign w:val="center"/>
          </w:tcPr>
          <w:p w14:paraId="13A3C3C6" w14:textId="77777777" w:rsidR="0030458D" w:rsidRPr="00875B2E" w:rsidRDefault="0030458D" w:rsidP="00CE2096">
            <w:pPr>
              <w:tabs>
                <w:tab w:val="left" w:pos="360"/>
                <w:tab w:val="left" w:pos="900"/>
                <w:tab w:val="left" w:pos="1440"/>
              </w:tabs>
              <w:spacing w:line="260" w:lineRule="exact"/>
              <w:ind w:right="-115"/>
              <w:jc w:val="both"/>
              <w:rPr>
                <w:rFonts w:ascii="Angsana New" w:hAnsi="Angsana New"/>
                <w:sz w:val="28"/>
                <w:szCs w:val="28"/>
                <w:cs/>
              </w:rPr>
            </w:pPr>
          </w:p>
        </w:tc>
        <w:tc>
          <w:tcPr>
            <w:tcW w:w="6247" w:type="dxa"/>
            <w:gridSpan w:val="4"/>
            <w:vAlign w:val="center"/>
          </w:tcPr>
          <w:p w14:paraId="0C9A3C07" w14:textId="10EAA50F" w:rsidR="0030458D" w:rsidRPr="00992BF2" w:rsidRDefault="0030458D" w:rsidP="00CE2096">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Unit : Thousand</w:t>
            </w:r>
          </w:p>
        </w:tc>
      </w:tr>
      <w:tr w:rsidR="0030458D" w:rsidRPr="00875B2E" w14:paraId="283DAA48" w14:textId="77777777" w:rsidTr="00CE2096">
        <w:trPr>
          <w:cantSplit/>
          <w:trHeight w:val="449"/>
        </w:trPr>
        <w:tc>
          <w:tcPr>
            <w:tcW w:w="2693" w:type="dxa"/>
            <w:vAlign w:val="center"/>
          </w:tcPr>
          <w:p w14:paraId="034D1255" w14:textId="77777777" w:rsidR="0030458D" w:rsidRPr="00875B2E" w:rsidRDefault="0030458D" w:rsidP="00CE2096">
            <w:pPr>
              <w:tabs>
                <w:tab w:val="left" w:pos="360"/>
                <w:tab w:val="left" w:pos="900"/>
                <w:tab w:val="left" w:pos="1440"/>
              </w:tabs>
              <w:spacing w:line="260" w:lineRule="exact"/>
              <w:ind w:right="-115"/>
              <w:jc w:val="both"/>
              <w:rPr>
                <w:rFonts w:ascii="Angsana New" w:hAnsi="Angsana New"/>
                <w:sz w:val="28"/>
                <w:szCs w:val="28"/>
                <w:cs/>
              </w:rPr>
            </w:pPr>
          </w:p>
        </w:tc>
        <w:tc>
          <w:tcPr>
            <w:tcW w:w="6247" w:type="dxa"/>
            <w:gridSpan w:val="4"/>
            <w:vAlign w:val="center"/>
          </w:tcPr>
          <w:p w14:paraId="3EC50AD7" w14:textId="77777777" w:rsidR="0030458D" w:rsidRPr="00992BF2" w:rsidRDefault="0030458D" w:rsidP="00CE2096">
            <w:pPr>
              <w:pBdr>
                <w:bottom w:val="single" w:sz="4" w:space="1" w:color="auto"/>
              </w:pBdr>
              <w:ind w:left="-29" w:right="-29"/>
              <w:jc w:val="center"/>
              <w:rPr>
                <w:rFonts w:ascii="Angsana New" w:eastAsia="Times New Roman" w:hAnsi="Angsana New"/>
                <w:sz w:val="28"/>
                <w:szCs w:val="28"/>
                <w:cs/>
                <w:lang w:val="en-US"/>
              </w:rPr>
            </w:pPr>
            <w:r w:rsidRPr="009A246A">
              <w:rPr>
                <w:rFonts w:ascii="Angsana New" w:eastAsia="Times New Roman" w:hAnsi="Angsana New"/>
                <w:spacing w:val="-6"/>
                <w:sz w:val="28"/>
                <w:szCs w:val="28"/>
                <w:lang w:val="en-US"/>
              </w:rPr>
              <w:t>Consolidated financial statements</w:t>
            </w:r>
          </w:p>
        </w:tc>
      </w:tr>
      <w:tr w:rsidR="0030458D" w:rsidRPr="00875B2E" w14:paraId="12D23CEC" w14:textId="77777777" w:rsidTr="00CE2096">
        <w:trPr>
          <w:cantSplit/>
          <w:trHeight w:val="413"/>
        </w:trPr>
        <w:tc>
          <w:tcPr>
            <w:tcW w:w="2693" w:type="dxa"/>
            <w:vMerge w:val="restart"/>
            <w:vAlign w:val="center"/>
          </w:tcPr>
          <w:p w14:paraId="60BA6445" w14:textId="77777777" w:rsidR="0030458D" w:rsidRPr="00875B2E" w:rsidRDefault="0030458D" w:rsidP="00CE2096">
            <w:pPr>
              <w:spacing w:line="260" w:lineRule="exact"/>
              <w:ind w:right="-115"/>
              <w:jc w:val="center"/>
              <w:rPr>
                <w:rFonts w:ascii="Angsana New" w:hAnsi="Angsana New"/>
                <w:sz w:val="28"/>
                <w:szCs w:val="28"/>
                <w:cs/>
              </w:rPr>
            </w:pPr>
          </w:p>
        </w:tc>
        <w:tc>
          <w:tcPr>
            <w:tcW w:w="3129" w:type="dxa"/>
            <w:gridSpan w:val="2"/>
            <w:vAlign w:val="center"/>
          </w:tcPr>
          <w:p w14:paraId="69A59C48" w14:textId="3D3D4F56" w:rsidR="0030458D" w:rsidRPr="00992BF2" w:rsidRDefault="0030458D" w:rsidP="00CE2096">
            <w:pPr>
              <w:pBdr>
                <w:bottom w:val="single" w:sz="4" w:space="1" w:color="auto"/>
              </w:pBdr>
              <w:ind w:left="-29" w:right="-29"/>
              <w:jc w:val="center"/>
              <w:rPr>
                <w:rFonts w:ascii="Angsana New" w:eastAsia="Times New Roman" w:hAnsi="Angsana New"/>
                <w:sz w:val="28"/>
                <w:szCs w:val="28"/>
                <w:lang w:val="en-US"/>
              </w:rPr>
            </w:pPr>
            <w:r w:rsidRPr="00992BF2">
              <w:rPr>
                <w:rFonts w:ascii="Angsana New" w:eastAsia="Times New Roman" w:hAnsi="Angsana New"/>
                <w:sz w:val="28"/>
                <w:szCs w:val="28"/>
                <w:lang w:val="en-US"/>
              </w:rPr>
              <w:t>2</w:t>
            </w:r>
            <w:r>
              <w:rPr>
                <w:rFonts w:ascii="Angsana New" w:eastAsia="Times New Roman" w:hAnsi="Angsana New"/>
                <w:sz w:val="28"/>
                <w:szCs w:val="28"/>
                <w:lang w:val="en-US"/>
              </w:rPr>
              <w:t>023</w:t>
            </w:r>
          </w:p>
        </w:tc>
        <w:tc>
          <w:tcPr>
            <w:tcW w:w="3118" w:type="dxa"/>
            <w:gridSpan w:val="2"/>
            <w:vAlign w:val="center"/>
          </w:tcPr>
          <w:p w14:paraId="1169619B" w14:textId="0BDEB7E2" w:rsidR="0030458D" w:rsidRPr="00992BF2" w:rsidRDefault="0030458D" w:rsidP="00CE2096">
            <w:pPr>
              <w:pBdr>
                <w:bottom w:val="single" w:sz="4" w:space="1" w:color="auto"/>
              </w:pBdr>
              <w:ind w:left="-29" w:right="-29"/>
              <w:jc w:val="center"/>
              <w:rPr>
                <w:rFonts w:ascii="Angsana New" w:eastAsia="Times New Roman" w:hAnsi="Angsana New"/>
                <w:sz w:val="28"/>
                <w:szCs w:val="28"/>
                <w:lang w:val="en-US"/>
              </w:rPr>
            </w:pPr>
            <w:r w:rsidRPr="00992BF2">
              <w:rPr>
                <w:rFonts w:ascii="Angsana New" w:eastAsia="Times New Roman" w:hAnsi="Angsana New"/>
                <w:sz w:val="28"/>
                <w:szCs w:val="28"/>
                <w:lang w:val="en-US"/>
              </w:rPr>
              <w:t>2</w:t>
            </w:r>
            <w:r>
              <w:rPr>
                <w:rFonts w:ascii="Angsana New" w:eastAsia="Times New Roman" w:hAnsi="Angsana New"/>
                <w:sz w:val="28"/>
                <w:szCs w:val="28"/>
                <w:lang w:val="en-US"/>
              </w:rPr>
              <w:t>022</w:t>
            </w:r>
          </w:p>
        </w:tc>
      </w:tr>
      <w:tr w:rsidR="00D70009" w:rsidRPr="00875B2E" w14:paraId="05272B42" w14:textId="77777777" w:rsidTr="00CE2096">
        <w:trPr>
          <w:cantSplit/>
          <w:trHeight w:val="419"/>
        </w:trPr>
        <w:tc>
          <w:tcPr>
            <w:tcW w:w="2693" w:type="dxa"/>
            <w:vMerge/>
            <w:vAlign w:val="center"/>
          </w:tcPr>
          <w:p w14:paraId="2677D365" w14:textId="77777777" w:rsidR="00D70009" w:rsidRPr="00875B2E" w:rsidRDefault="00D70009" w:rsidP="00D70009">
            <w:pPr>
              <w:spacing w:line="260" w:lineRule="exact"/>
              <w:ind w:right="-115"/>
              <w:jc w:val="center"/>
              <w:rPr>
                <w:rFonts w:ascii="Angsana New" w:hAnsi="Angsana New"/>
                <w:sz w:val="28"/>
                <w:szCs w:val="28"/>
                <w:cs/>
              </w:rPr>
            </w:pPr>
          </w:p>
        </w:tc>
        <w:tc>
          <w:tcPr>
            <w:tcW w:w="1570" w:type="dxa"/>
            <w:vAlign w:val="center"/>
          </w:tcPr>
          <w:p w14:paraId="5DF5A33B" w14:textId="77777777" w:rsidR="00D70009" w:rsidRPr="00875B2E" w:rsidRDefault="00D70009" w:rsidP="00D70009">
            <w:pPr>
              <w:spacing w:line="260" w:lineRule="exact"/>
              <w:ind w:left="-108" w:right="-115"/>
              <w:jc w:val="center"/>
              <w:rPr>
                <w:rFonts w:ascii="Angsana New" w:hAnsi="Angsana New"/>
                <w:sz w:val="28"/>
                <w:szCs w:val="28"/>
                <w:cs/>
              </w:rPr>
            </w:pPr>
            <w:r w:rsidRPr="00E93566">
              <w:rPr>
                <w:rFonts w:ascii="Angsana New" w:hAnsi="Angsana New"/>
                <w:sz w:val="28"/>
                <w:szCs w:val="28"/>
                <w:lang w:val="en-US"/>
              </w:rPr>
              <w:t>Foreign</w:t>
            </w:r>
          </w:p>
        </w:tc>
        <w:tc>
          <w:tcPr>
            <w:tcW w:w="1559" w:type="dxa"/>
            <w:vAlign w:val="center"/>
          </w:tcPr>
          <w:p w14:paraId="3383EA99" w14:textId="4280858E" w:rsidR="00D70009" w:rsidRPr="00875B2E" w:rsidRDefault="00D70009" w:rsidP="00D70009">
            <w:pPr>
              <w:spacing w:line="260" w:lineRule="exact"/>
              <w:ind w:left="-108" w:right="-115"/>
              <w:jc w:val="center"/>
              <w:rPr>
                <w:rFonts w:ascii="Angsana New" w:hAnsi="Angsana New"/>
                <w:sz w:val="28"/>
                <w:szCs w:val="28"/>
                <w:cs/>
              </w:rPr>
            </w:pPr>
            <w:r w:rsidRPr="00B20385">
              <w:rPr>
                <w:rFonts w:ascii="Angsana New" w:hAnsi="Angsana New"/>
                <w:sz w:val="28"/>
                <w:szCs w:val="28"/>
                <w:lang w:val="en-US"/>
              </w:rPr>
              <w:t>Translated</w:t>
            </w:r>
          </w:p>
        </w:tc>
        <w:tc>
          <w:tcPr>
            <w:tcW w:w="1559" w:type="dxa"/>
            <w:vAlign w:val="center"/>
          </w:tcPr>
          <w:p w14:paraId="66CBB317" w14:textId="77777777" w:rsidR="00D70009" w:rsidRPr="00875B2E" w:rsidRDefault="00D70009" w:rsidP="00D70009">
            <w:pPr>
              <w:spacing w:line="260" w:lineRule="exact"/>
              <w:ind w:left="-108" w:right="-115"/>
              <w:jc w:val="center"/>
              <w:rPr>
                <w:rFonts w:ascii="Angsana New" w:hAnsi="Angsana New"/>
                <w:sz w:val="28"/>
                <w:szCs w:val="28"/>
                <w:cs/>
              </w:rPr>
            </w:pPr>
            <w:r w:rsidRPr="00E93566">
              <w:rPr>
                <w:rFonts w:ascii="Angsana New" w:hAnsi="Angsana New"/>
                <w:sz w:val="28"/>
                <w:szCs w:val="28"/>
                <w:lang w:val="en-US"/>
              </w:rPr>
              <w:t>Foreign</w:t>
            </w:r>
          </w:p>
        </w:tc>
        <w:tc>
          <w:tcPr>
            <w:tcW w:w="1559" w:type="dxa"/>
            <w:vAlign w:val="center"/>
          </w:tcPr>
          <w:p w14:paraId="2FA26C72" w14:textId="7231BF87" w:rsidR="00D70009" w:rsidRPr="00875B2E" w:rsidRDefault="00D70009" w:rsidP="00D70009">
            <w:pPr>
              <w:spacing w:line="260" w:lineRule="exact"/>
              <w:ind w:left="-108" w:right="-115"/>
              <w:jc w:val="center"/>
              <w:rPr>
                <w:rFonts w:ascii="Angsana New" w:hAnsi="Angsana New"/>
                <w:sz w:val="28"/>
                <w:szCs w:val="28"/>
                <w:cs/>
              </w:rPr>
            </w:pPr>
            <w:r w:rsidRPr="00B20385">
              <w:rPr>
                <w:rFonts w:ascii="Angsana New" w:hAnsi="Angsana New"/>
                <w:sz w:val="28"/>
                <w:szCs w:val="28"/>
                <w:lang w:val="en-US"/>
              </w:rPr>
              <w:t>Translated</w:t>
            </w:r>
          </w:p>
        </w:tc>
      </w:tr>
      <w:tr w:rsidR="00D70009" w:rsidRPr="00875B2E" w14:paraId="44901198" w14:textId="77777777" w:rsidTr="00CE2096">
        <w:trPr>
          <w:cantSplit/>
          <w:trHeight w:val="434"/>
        </w:trPr>
        <w:tc>
          <w:tcPr>
            <w:tcW w:w="2693" w:type="dxa"/>
            <w:vAlign w:val="center"/>
          </w:tcPr>
          <w:p w14:paraId="4AB32E49" w14:textId="77777777" w:rsidR="00D70009" w:rsidRPr="00875B2E" w:rsidRDefault="00D70009" w:rsidP="00D70009">
            <w:pPr>
              <w:tabs>
                <w:tab w:val="left" w:pos="360"/>
                <w:tab w:val="left" w:pos="900"/>
                <w:tab w:val="left" w:pos="1440"/>
              </w:tabs>
              <w:spacing w:line="260" w:lineRule="exact"/>
              <w:ind w:right="-115"/>
              <w:jc w:val="both"/>
              <w:rPr>
                <w:rFonts w:ascii="Angsana New" w:hAnsi="Angsana New"/>
                <w:sz w:val="28"/>
                <w:szCs w:val="28"/>
                <w:cs/>
              </w:rPr>
            </w:pPr>
          </w:p>
        </w:tc>
        <w:tc>
          <w:tcPr>
            <w:tcW w:w="1570" w:type="dxa"/>
            <w:vAlign w:val="center"/>
          </w:tcPr>
          <w:p w14:paraId="57037FE8" w14:textId="77777777" w:rsidR="00D70009" w:rsidRPr="00992BF2" w:rsidRDefault="00D70009" w:rsidP="00D70009">
            <w:pPr>
              <w:pBdr>
                <w:bottom w:val="single" w:sz="4" w:space="1" w:color="auto"/>
              </w:pBdr>
              <w:jc w:val="center"/>
              <w:rPr>
                <w:rFonts w:ascii="Angsana New" w:eastAsia="Times New Roman" w:hAnsi="Angsana New"/>
                <w:sz w:val="28"/>
                <w:szCs w:val="28"/>
                <w:cs/>
                <w:lang w:val="en-US"/>
              </w:rPr>
            </w:pPr>
            <w:r w:rsidRPr="00E93566">
              <w:rPr>
                <w:rFonts w:ascii="Angsana New" w:eastAsia="Times New Roman" w:hAnsi="Angsana New"/>
                <w:sz w:val="28"/>
                <w:szCs w:val="28"/>
                <w:lang w:val="en-US"/>
              </w:rPr>
              <w:t>Currencies</w:t>
            </w:r>
          </w:p>
        </w:tc>
        <w:tc>
          <w:tcPr>
            <w:tcW w:w="1559" w:type="dxa"/>
            <w:vAlign w:val="center"/>
          </w:tcPr>
          <w:p w14:paraId="3C4EDBDF" w14:textId="5C76E646" w:rsidR="00D70009" w:rsidRPr="00992BF2" w:rsidRDefault="00D70009" w:rsidP="00D70009">
            <w:pPr>
              <w:pBdr>
                <w:bottom w:val="single" w:sz="4" w:space="1" w:color="auto"/>
              </w:pBdr>
              <w:jc w:val="center"/>
              <w:rPr>
                <w:rFonts w:ascii="Angsana New" w:eastAsia="Times New Roman" w:hAnsi="Angsana New"/>
                <w:sz w:val="28"/>
                <w:szCs w:val="28"/>
                <w:cs/>
                <w:lang w:val="en-US"/>
              </w:rPr>
            </w:pPr>
            <w:r w:rsidRPr="00B20385">
              <w:rPr>
                <w:rFonts w:ascii="Angsana New" w:eastAsia="Times New Roman" w:hAnsi="Angsana New"/>
                <w:sz w:val="28"/>
                <w:szCs w:val="28"/>
                <w:lang w:val="en-US"/>
              </w:rPr>
              <w:t>into Baht</w:t>
            </w:r>
          </w:p>
        </w:tc>
        <w:tc>
          <w:tcPr>
            <w:tcW w:w="1559" w:type="dxa"/>
            <w:vAlign w:val="center"/>
          </w:tcPr>
          <w:p w14:paraId="3855C5C4" w14:textId="77777777" w:rsidR="00D70009" w:rsidRPr="00992BF2" w:rsidRDefault="00D70009" w:rsidP="00D70009">
            <w:pPr>
              <w:pBdr>
                <w:bottom w:val="single" w:sz="4" w:space="1" w:color="auto"/>
              </w:pBdr>
              <w:jc w:val="center"/>
              <w:rPr>
                <w:rFonts w:ascii="Angsana New" w:eastAsia="Times New Roman" w:hAnsi="Angsana New"/>
                <w:sz w:val="28"/>
                <w:szCs w:val="28"/>
                <w:cs/>
                <w:lang w:val="en-US"/>
              </w:rPr>
            </w:pPr>
            <w:r w:rsidRPr="00E93566">
              <w:rPr>
                <w:rFonts w:ascii="Angsana New" w:eastAsia="Times New Roman" w:hAnsi="Angsana New"/>
                <w:sz w:val="28"/>
                <w:szCs w:val="28"/>
                <w:lang w:val="en-US"/>
              </w:rPr>
              <w:t>Currencies</w:t>
            </w:r>
          </w:p>
        </w:tc>
        <w:tc>
          <w:tcPr>
            <w:tcW w:w="1559" w:type="dxa"/>
            <w:vAlign w:val="center"/>
          </w:tcPr>
          <w:p w14:paraId="4D90BC2E" w14:textId="49DCDE8C" w:rsidR="00D70009" w:rsidRPr="00992BF2" w:rsidRDefault="00D70009" w:rsidP="00D70009">
            <w:pPr>
              <w:pBdr>
                <w:bottom w:val="single" w:sz="4" w:space="1" w:color="auto"/>
              </w:pBdr>
              <w:jc w:val="center"/>
              <w:rPr>
                <w:rFonts w:ascii="Angsana New" w:eastAsia="Times New Roman" w:hAnsi="Angsana New"/>
                <w:sz w:val="28"/>
                <w:szCs w:val="28"/>
                <w:cs/>
                <w:lang w:val="en-US"/>
              </w:rPr>
            </w:pPr>
            <w:r w:rsidRPr="00B20385">
              <w:rPr>
                <w:rFonts w:ascii="Angsana New" w:eastAsia="Times New Roman" w:hAnsi="Angsana New"/>
                <w:sz w:val="28"/>
                <w:szCs w:val="28"/>
                <w:lang w:val="en-US"/>
              </w:rPr>
              <w:t>into Baht</w:t>
            </w:r>
          </w:p>
        </w:tc>
      </w:tr>
      <w:tr w:rsidR="0030458D" w:rsidRPr="00875B2E" w14:paraId="6F562E88" w14:textId="77777777" w:rsidTr="00CE2096">
        <w:trPr>
          <w:cantSplit/>
          <w:trHeight w:val="388"/>
        </w:trPr>
        <w:tc>
          <w:tcPr>
            <w:tcW w:w="2693" w:type="dxa"/>
            <w:vAlign w:val="center"/>
          </w:tcPr>
          <w:p w14:paraId="65FFC8BC" w14:textId="77777777" w:rsidR="0030458D" w:rsidRPr="00875B2E" w:rsidRDefault="0030458D" w:rsidP="00CE2096">
            <w:pPr>
              <w:tabs>
                <w:tab w:val="left" w:pos="252"/>
                <w:tab w:val="left" w:pos="900"/>
                <w:tab w:val="left" w:pos="1440"/>
              </w:tabs>
              <w:spacing w:line="260" w:lineRule="exact"/>
              <w:ind w:right="-115"/>
              <w:jc w:val="both"/>
              <w:rPr>
                <w:rFonts w:ascii="Angsana New" w:hAnsi="Angsana New"/>
                <w:sz w:val="28"/>
                <w:szCs w:val="28"/>
                <w:cs/>
              </w:rPr>
            </w:pPr>
            <w:r w:rsidRPr="00E93566">
              <w:rPr>
                <w:rFonts w:ascii="Angsana New" w:hAnsi="Angsana New"/>
                <w:sz w:val="28"/>
                <w:szCs w:val="28"/>
                <w:lang w:val="en-US"/>
              </w:rPr>
              <w:t>Assets</w:t>
            </w:r>
          </w:p>
        </w:tc>
        <w:tc>
          <w:tcPr>
            <w:tcW w:w="1570" w:type="dxa"/>
            <w:vAlign w:val="center"/>
          </w:tcPr>
          <w:p w14:paraId="20C4D04E" w14:textId="77777777" w:rsidR="0030458D" w:rsidRPr="00875B2E" w:rsidRDefault="0030458D" w:rsidP="00CE2096">
            <w:pPr>
              <w:tabs>
                <w:tab w:val="decimal" w:pos="450"/>
              </w:tabs>
              <w:spacing w:line="260" w:lineRule="exact"/>
              <w:ind w:left="-108" w:right="-115"/>
              <w:jc w:val="both"/>
              <w:rPr>
                <w:rFonts w:ascii="Angsana New" w:hAnsi="Angsana New"/>
                <w:sz w:val="28"/>
                <w:szCs w:val="28"/>
                <w:highlight w:val="yellow"/>
                <w:cs/>
              </w:rPr>
            </w:pPr>
          </w:p>
        </w:tc>
        <w:tc>
          <w:tcPr>
            <w:tcW w:w="1559" w:type="dxa"/>
            <w:vAlign w:val="center"/>
          </w:tcPr>
          <w:p w14:paraId="39780B6A" w14:textId="77777777" w:rsidR="0030458D" w:rsidRPr="00214924" w:rsidRDefault="0030458D" w:rsidP="00CE2096">
            <w:pPr>
              <w:tabs>
                <w:tab w:val="decimal" w:pos="450"/>
              </w:tabs>
              <w:spacing w:line="260" w:lineRule="exact"/>
              <w:ind w:left="-108" w:right="-115"/>
              <w:jc w:val="both"/>
              <w:rPr>
                <w:rFonts w:ascii="Angsana New" w:hAnsi="Angsana New"/>
                <w:sz w:val="28"/>
                <w:szCs w:val="28"/>
                <w:cs/>
                <w:lang w:val="en-US"/>
              </w:rPr>
            </w:pPr>
          </w:p>
        </w:tc>
        <w:tc>
          <w:tcPr>
            <w:tcW w:w="1559" w:type="dxa"/>
            <w:vAlign w:val="center"/>
          </w:tcPr>
          <w:p w14:paraId="4D5ABB7F" w14:textId="77777777" w:rsidR="0030458D" w:rsidRPr="00875B2E" w:rsidRDefault="0030458D" w:rsidP="00CE2096">
            <w:pPr>
              <w:tabs>
                <w:tab w:val="decimal" w:pos="450"/>
              </w:tabs>
              <w:spacing w:line="260" w:lineRule="exact"/>
              <w:ind w:left="-108" w:right="-115"/>
              <w:jc w:val="both"/>
              <w:rPr>
                <w:rFonts w:ascii="Angsana New" w:hAnsi="Angsana New"/>
                <w:sz w:val="28"/>
                <w:szCs w:val="28"/>
                <w:highlight w:val="yellow"/>
                <w:lang w:val="en-US"/>
              </w:rPr>
            </w:pPr>
          </w:p>
        </w:tc>
        <w:tc>
          <w:tcPr>
            <w:tcW w:w="1559" w:type="dxa"/>
            <w:vAlign w:val="center"/>
          </w:tcPr>
          <w:p w14:paraId="2CD7D6BF" w14:textId="77777777" w:rsidR="0030458D" w:rsidRPr="00875B2E" w:rsidRDefault="0030458D" w:rsidP="00CE2096">
            <w:pPr>
              <w:tabs>
                <w:tab w:val="decimal" w:pos="450"/>
              </w:tabs>
              <w:spacing w:line="260" w:lineRule="exact"/>
              <w:ind w:left="-108" w:right="-115"/>
              <w:jc w:val="both"/>
              <w:rPr>
                <w:rFonts w:ascii="Angsana New" w:hAnsi="Angsana New"/>
                <w:sz w:val="28"/>
                <w:szCs w:val="28"/>
                <w:highlight w:val="yellow"/>
                <w:cs/>
              </w:rPr>
            </w:pPr>
          </w:p>
        </w:tc>
      </w:tr>
      <w:tr w:rsidR="00204B87" w:rsidRPr="00875B2E" w14:paraId="491A29BB" w14:textId="77777777" w:rsidTr="00CE2096">
        <w:trPr>
          <w:cantSplit/>
          <w:trHeight w:val="491"/>
        </w:trPr>
        <w:tc>
          <w:tcPr>
            <w:tcW w:w="2693" w:type="dxa"/>
            <w:vAlign w:val="center"/>
          </w:tcPr>
          <w:p w14:paraId="58440CBE" w14:textId="77777777" w:rsidR="00204B87" w:rsidRPr="00875B2E" w:rsidRDefault="00204B87" w:rsidP="00204B87">
            <w:pPr>
              <w:tabs>
                <w:tab w:val="left" w:pos="252"/>
              </w:tabs>
              <w:spacing w:line="260" w:lineRule="exact"/>
              <w:ind w:right="-115"/>
              <w:jc w:val="both"/>
              <w:rPr>
                <w:rFonts w:ascii="Angsana New" w:hAnsi="Angsana New"/>
                <w:sz w:val="28"/>
                <w:szCs w:val="28"/>
                <w:cs/>
              </w:rPr>
            </w:pPr>
            <w:r w:rsidRPr="00214924">
              <w:rPr>
                <w:rFonts w:ascii="Angsana New" w:hAnsi="Angsana New"/>
                <w:sz w:val="28"/>
                <w:szCs w:val="28"/>
                <w:cs/>
                <w:lang w:val="en-US"/>
              </w:rPr>
              <w:t xml:space="preserve">  </w:t>
            </w:r>
            <w:r w:rsidRPr="00E93566">
              <w:rPr>
                <w:rFonts w:ascii="Angsana New" w:hAnsi="Angsana New"/>
                <w:sz w:val="28"/>
                <w:szCs w:val="28"/>
                <w:lang w:val="en-US"/>
              </w:rPr>
              <w:t>USD</w:t>
            </w:r>
          </w:p>
        </w:tc>
        <w:tc>
          <w:tcPr>
            <w:tcW w:w="1570" w:type="dxa"/>
            <w:shd w:val="clear" w:color="auto" w:fill="auto"/>
            <w:vAlign w:val="center"/>
          </w:tcPr>
          <w:p w14:paraId="45A9C03F" w14:textId="75BC2D0D" w:rsidR="00204B87" w:rsidRPr="001D5FFF" w:rsidRDefault="00204B87" w:rsidP="00204B87">
            <w:pPr>
              <w:tabs>
                <w:tab w:val="decimal" w:pos="450"/>
              </w:tabs>
              <w:spacing w:line="260" w:lineRule="exact"/>
              <w:ind w:left="-108"/>
              <w:jc w:val="right"/>
              <w:rPr>
                <w:rFonts w:ascii="Angsana New" w:hAnsi="Angsana New"/>
                <w:sz w:val="28"/>
                <w:szCs w:val="28"/>
                <w:cs/>
              </w:rPr>
            </w:pPr>
            <w:r w:rsidRPr="006E484D">
              <w:rPr>
                <w:rFonts w:ascii="Angsana New" w:hAnsi="Angsana New"/>
                <w:sz w:val="28"/>
                <w:szCs w:val="28"/>
                <w:lang w:val="en-US"/>
              </w:rPr>
              <w:t>4</w:t>
            </w:r>
            <w:r w:rsidRPr="00706F4F">
              <w:rPr>
                <w:rFonts w:ascii="Angsana New" w:hAnsi="Angsana New"/>
                <w:sz w:val="28"/>
                <w:szCs w:val="28"/>
                <w:cs/>
              </w:rPr>
              <w:t>,</w:t>
            </w:r>
            <w:r w:rsidRPr="006E484D">
              <w:rPr>
                <w:rFonts w:ascii="Angsana New" w:hAnsi="Angsana New"/>
                <w:sz w:val="28"/>
                <w:szCs w:val="28"/>
                <w:lang w:val="en-US"/>
              </w:rPr>
              <w:t>551</w:t>
            </w:r>
          </w:p>
        </w:tc>
        <w:tc>
          <w:tcPr>
            <w:tcW w:w="1559" w:type="dxa"/>
            <w:shd w:val="clear" w:color="auto" w:fill="auto"/>
            <w:vAlign w:val="center"/>
          </w:tcPr>
          <w:p w14:paraId="1C4107F5" w14:textId="4F19494D" w:rsidR="00204B87" w:rsidRPr="001D5FFF" w:rsidRDefault="00204B87" w:rsidP="00204B87">
            <w:pPr>
              <w:tabs>
                <w:tab w:val="decimal" w:pos="450"/>
              </w:tabs>
              <w:spacing w:line="260" w:lineRule="exact"/>
              <w:ind w:left="-108"/>
              <w:jc w:val="right"/>
              <w:rPr>
                <w:rFonts w:ascii="Angsana New" w:hAnsi="Angsana New"/>
                <w:sz w:val="28"/>
                <w:szCs w:val="28"/>
                <w:cs/>
              </w:rPr>
            </w:pPr>
            <w:r w:rsidRPr="00444FF5">
              <w:rPr>
                <w:rFonts w:ascii="Angsana New" w:hAnsi="Angsana New"/>
                <w:sz w:val="28"/>
                <w:szCs w:val="28"/>
                <w:lang w:val="en-US"/>
              </w:rPr>
              <w:t>159,40</w:t>
            </w:r>
            <w:r>
              <w:rPr>
                <w:rFonts w:ascii="Angsana New" w:hAnsi="Angsana New"/>
                <w:sz w:val="28"/>
                <w:szCs w:val="28"/>
                <w:lang w:val="en-US"/>
              </w:rPr>
              <w:t>7</w:t>
            </w:r>
          </w:p>
        </w:tc>
        <w:tc>
          <w:tcPr>
            <w:tcW w:w="1559" w:type="dxa"/>
            <w:vAlign w:val="center"/>
          </w:tcPr>
          <w:p w14:paraId="05DAF808" w14:textId="50F1A8C8" w:rsidR="00204B87" w:rsidRPr="00875B2E" w:rsidRDefault="00204B87" w:rsidP="00204B87">
            <w:pPr>
              <w:tabs>
                <w:tab w:val="decimal" w:pos="450"/>
              </w:tabs>
              <w:spacing w:line="260" w:lineRule="exact"/>
              <w:ind w:left="-108"/>
              <w:jc w:val="right"/>
              <w:rPr>
                <w:rFonts w:ascii="Angsana New" w:hAnsi="Angsana New"/>
                <w:sz w:val="28"/>
                <w:szCs w:val="28"/>
                <w:cs/>
              </w:rPr>
            </w:pPr>
            <w:r w:rsidRPr="006E484D">
              <w:rPr>
                <w:rFonts w:ascii="Angsana New" w:hAnsi="Angsana New"/>
                <w:sz w:val="28"/>
                <w:szCs w:val="28"/>
                <w:lang w:val="en-US"/>
              </w:rPr>
              <w:t>17,221</w:t>
            </w:r>
          </w:p>
        </w:tc>
        <w:tc>
          <w:tcPr>
            <w:tcW w:w="1559" w:type="dxa"/>
            <w:vAlign w:val="center"/>
          </w:tcPr>
          <w:p w14:paraId="3C69FCF5" w14:textId="25AA3446" w:rsidR="00204B87" w:rsidRPr="00875B2E" w:rsidRDefault="00204B87" w:rsidP="00204B87">
            <w:pPr>
              <w:tabs>
                <w:tab w:val="decimal" w:pos="450"/>
              </w:tabs>
              <w:spacing w:line="260" w:lineRule="exact"/>
              <w:ind w:left="-108"/>
              <w:jc w:val="right"/>
              <w:rPr>
                <w:rFonts w:ascii="Angsana New" w:hAnsi="Angsana New"/>
                <w:sz w:val="28"/>
                <w:szCs w:val="28"/>
                <w:cs/>
              </w:rPr>
            </w:pPr>
            <w:r w:rsidRPr="006E484D">
              <w:rPr>
                <w:rFonts w:ascii="Angsana New" w:hAnsi="Angsana New"/>
                <w:sz w:val="28"/>
                <w:szCs w:val="28"/>
                <w:lang w:val="en-US"/>
              </w:rPr>
              <w:t>594,222</w:t>
            </w:r>
          </w:p>
        </w:tc>
      </w:tr>
      <w:tr w:rsidR="00204B87" w:rsidRPr="00875B2E" w14:paraId="54F873E8" w14:textId="77777777" w:rsidTr="00CE2096">
        <w:trPr>
          <w:cantSplit/>
          <w:trHeight w:val="415"/>
        </w:trPr>
        <w:tc>
          <w:tcPr>
            <w:tcW w:w="2693" w:type="dxa"/>
            <w:vAlign w:val="center"/>
          </w:tcPr>
          <w:p w14:paraId="0BBFC5E6" w14:textId="77777777" w:rsidR="00204B87" w:rsidRPr="00875B2E" w:rsidRDefault="00204B87" w:rsidP="00204B87">
            <w:pPr>
              <w:tabs>
                <w:tab w:val="left" w:pos="252"/>
              </w:tabs>
              <w:spacing w:line="260" w:lineRule="exact"/>
              <w:ind w:right="-115"/>
              <w:jc w:val="both"/>
              <w:rPr>
                <w:rFonts w:ascii="Angsana New" w:hAnsi="Angsana New"/>
                <w:sz w:val="28"/>
                <w:szCs w:val="28"/>
                <w:cs/>
              </w:rPr>
            </w:pPr>
            <w:r w:rsidRPr="00214924">
              <w:rPr>
                <w:rFonts w:ascii="Angsana New" w:hAnsi="Angsana New"/>
                <w:sz w:val="28"/>
                <w:szCs w:val="28"/>
                <w:lang w:val="en-US"/>
              </w:rPr>
              <w:tab/>
            </w:r>
            <w:r w:rsidRPr="00214924">
              <w:rPr>
                <w:rFonts w:ascii="Angsana New" w:hAnsi="Angsana New"/>
                <w:sz w:val="28"/>
                <w:szCs w:val="28"/>
                <w:lang w:val="en-US"/>
              </w:rPr>
              <w:tab/>
            </w:r>
            <w:r w:rsidRPr="00E93566">
              <w:rPr>
                <w:rFonts w:ascii="Angsana New" w:hAnsi="Angsana New"/>
                <w:sz w:val="28"/>
                <w:szCs w:val="28"/>
                <w:lang w:val="en-US"/>
              </w:rPr>
              <w:t>Total</w:t>
            </w:r>
          </w:p>
        </w:tc>
        <w:tc>
          <w:tcPr>
            <w:tcW w:w="1570" w:type="dxa"/>
            <w:shd w:val="clear" w:color="auto" w:fill="auto"/>
            <w:vAlign w:val="bottom"/>
          </w:tcPr>
          <w:p w14:paraId="5717CFA9" w14:textId="0DA425B1" w:rsidR="00204B87" w:rsidRPr="00992BF2" w:rsidRDefault="00204B87" w:rsidP="00204B87">
            <w:pPr>
              <w:pBdr>
                <w:top w:val="single" w:sz="4" w:space="1" w:color="auto"/>
                <w:bottom w:val="double" w:sz="4" w:space="1" w:color="auto"/>
              </w:pBdr>
              <w:tabs>
                <w:tab w:val="decimal" w:pos="795"/>
              </w:tabs>
              <w:jc w:val="right"/>
              <w:rPr>
                <w:rFonts w:ascii="Angsana New" w:hAnsi="Angsana New"/>
                <w:spacing w:val="-4"/>
                <w:sz w:val="28"/>
                <w:szCs w:val="28"/>
                <w:cs/>
                <w:lang w:val="en-US"/>
              </w:rPr>
            </w:pPr>
            <w:r w:rsidRPr="006E484D">
              <w:rPr>
                <w:rFonts w:ascii="Angsana New" w:hAnsi="Angsana New"/>
                <w:sz w:val="28"/>
                <w:szCs w:val="28"/>
                <w:lang w:val="en-US"/>
              </w:rPr>
              <w:t>4</w:t>
            </w:r>
            <w:r w:rsidRPr="00706F4F">
              <w:rPr>
                <w:rFonts w:ascii="Angsana New" w:hAnsi="Angsana New"/>
                <w:sz w:val="28"/>
                <w:szCs w:val="28"/>
                <w:cs/>
              </w:rPr>
              <w:t>,</w:t>
            </w:r>
            <w:r w:rsidRPr="006E484D">
              <w:rPr>
                <w:rFonts w:ascii="Angsana New" w:hAnsi="Angsana New"/>
                <w:sz w:val="28"/>
                <w:szCs w:val="28"/>
                <w:lang w:val="en-US"/>
              </w:rPr>
              <w:t>551</w:t>
            </w:r>
          </w:p>
        </w:tc>
        <w:tc>
          <w:tcPr>
            <w:tcW w:w="1559" w:type="dxa"/>
            <w:shd w:val="clear" w:color="auto" w:fill="auto"/>
            <w:vAlign w:val="bottom"/>
          </w:tcPr>
          <w:p w14:paraId="47866EB2" w14:textId="6D46BCFB" w:rsidR="00204B87" w:rsidRPr="00992BF2" w:rsidRDefault="00204B87" w:rsidP="00204B87">
            <w:pPr>
              <w:pBdr>
                <w:top w:val="single" w:sz="4" w:space="1" w:color="auto"/>
                <w:bottom w:val="double" w:sz="4" w:space="1" w:color="auto"/>
              </w:pBdr>
              <w:tabs>
                <w:tab w:val="decimal" w:pos="795"/>
              </w:tabs>
              <w:jc w:val="right"/>
              <w:rPr>
                <w:rFonts w:ascii="Angsana New" w:hAnsi="Angsana New"/>
                <w:spacing w:val="-4"/>
                <w:sz w:val="28"/>
                <w:szCs w:val="28"/>
                <w:cs/>
                <w:lang w:val="en-US"/>
              </w:rPr>
            </w:pPr>
            <w:r w:rsidRPr="00444FF5">
              <w:rPr>
                <w:rFonts w:ascii="Angsana New" w:hAnsi="Angsana New"/>
                <w:sz w:val="28"/>
                <w:szCs w:val="28"/>
                <w:lang w:val="en-US"/>
              </w:rPr>
              <w:t>159,40</w:t>
            </w:r>
            <w:r>
              <w:rPr>
                <w:rFonts w:ascii="Angsana New" w:hAnsi="Angsana New"/>
                <w:sz w:val="28"/>
                <w:szCs w:val="28"/>
                <w:lang w:val="en-US"/>
              </w:rPr>
              <w:t>7</w:t>
            </w:r>
          </w:p>
        </w:tc>
        <w:tc>
          <w:tcPr>
            <w:tcW w:w="1559" w:type="dxa"/>
            <w:vAlign w:val="bottom"/>
          </w:tcPr>
          <w:p w14:paraId="0B517683" w14:textId="48B511A0" w:rsidR="00204B87" w:rsidRPr="00992BF2" w:rsidRDefault="00204B87" w:rsidP="00204B87">
            <w:pPr>
              <w:pBdr>
                <w:top w:val="single" w:sz="4" w:space="1" w:color="auto"/>
                <w:bottom w:val="double" w:sz="4" w:space="1" w:color="auto"/>
              </w:pBdr>
              <w:tabs>
                <w:tab w:val="decimal" w:pos="795"/>
              </w:tabs>
              <w:jc w:val="right"/>
              <w:rPr>
                <w:rFonts w:ascii="Angsana New" w:hAnsi="Angsana New"/>
                <w:spacing w:val="-4"/>
                <w:sz w:val="28"/>
                <w:szCs w:val="28"/>
                <w:cs/>
                <w:lang w:val="en-US"/>
              </w:rPr>
            </w:pPr>
            <w:r w:rsidRPr="006E484D">
              <w:rPr>
                <w:rFonts w:ascii="Angsana New" w:hAnsi="Angsana New"/>
                <w:spacing w:val="-4"/>
                <w:sz w:val="28"/>
                <w:szCs w:val="28"/>
                <w:lang w:val="en-US"/>
              </w:rPr>
              <w:t>17,221</w:t>
            </w:r>
          </w:p>
        </w:tc>
        <w:tc>
          <w:tcPr>
            <w:tcW w:w="1559" w:type="dxa"/>
            <w:vAlign w:val="bottom"/>
          </w:tcPr>
          <w:p w14:paraId="4F3C3CE1" w14:textId="630EA4B8" w:rsidR="00204B87" w:rsidRPr="00992BF2" w:rsidRDefault="00204B87" w:rsidP="00204B87">
            <w:pPr>
              <w:pBdr>
                <w:top w:val="single" w:sz="4" w:space="1" w:color="auto"/>
                <w:bottom w:val="double" w:sz="4" w:space="1" w:color="auto"/>
              </w:pBdr>
              <w:tabs>
                <w:tab w:val="decimal" w:pos="795"/>
              </w:tabs>
              <w:jc w:val="right"/>
              <w:rPr>
                <w:rFonts w:ascii="Angsana New" w:hAnsi="Angsana New"/>
                <w:spacing w:val="-4"/>
                <w:sz w:val="28"/>
                <w:szCs w:val="28"/>
                <w:cs/>
                <w:lang w:val="en-US"/>
              </w:rPr>
            </w:pPr>
            <w:r w:rsidRPr="006E484D">
              <w:rPr>
                <w:rFonts w:ascii="Angsana New" w:hAnsi="Angsana New"/>
                <w:spacing w:val="-4"/>
                <w:sz w:val="28"/>
                <w:szCs w:val="28"/>
                <w:lang w:val="en-US"/>
              </w:rPr>
              <w:t>594,222</w:t>
            </w:r>
          </w:p>
        </w:tc>
      </w:tr>
      <w:tr w:rsidR="00204B87" w:rsidRPr="00875B2E" w14:paraId="74B7CD61" w14:textId="77777777" w:rsidTr="00CE2096">
        <w:trPr>
          <w:cantSplit/>
          <w:trHeight w:val="391"/>
        </w:trPr>
        <w:tc>
          <w:tcPr>
            <w:tcW w:w="2693" w:type="dxa"/>
            <w:vAlign w:val="center"/>
          </w:tcPr>
          <w:p w14:paraId="5A8361E6" w14:textId="77777777" w:rsidR="00204B87" w:rsidRPr="00875B2E" w:rsidRDefault="00204B87" w:rsidP="00204B87">
            <w:pPr>
              <w:tabs>
                <w:tab w:val="left" w:pos="252"/>
                <w:tab w:val="left" w:pos="900"/>
                <w:tab w:val="left" w:pos="1440"/>
              </w:tabs>
              <w:spacing w:line="260" w:lineRule="exact"/>
              <w:ind w:right="-115"/>
              <w:jc w:val="both"/>
              <w:rPr>
                <w:rFonts w:ascii="Angsana New" w:hAnsi="Angsana New"/>
                <w:sz w:val="28"/>
                <w:szCs w:val="28"/>
                <w:cs/>
              </w:rPr>
            </w:pPr>
            <w:r w:rsidRPr="00E93566">
              <w:rPr>
                <w:rFonts w:ascii="Angsana New" w:hAnsi="Angsana New"/>
                <w:sz w:val="28"/>
                <w:szCs w:val="28"/>
                <w:lang w:val="en-US"/>
              </w:rPr>
              <w:t>Liabilities</w:t>
            </w:r>
          </w:p>
        </w:tc>
        <w:tc>
          <w:tcPr>
            <w:tcW w:w="1570" w:type="dxa"/>
            <w:shd w:val="clear" w:color="auto" w:fill="auto"/>
            <w:vAlign w:val="center"/>
          </w:tcPr>
          <w:p w14:paraId="7D4F8D7E" w14:textId="77777777" w:rsidR="00204B87" w:rsidRPr="00875B2E" w:rsidRDefault="00204B87" w:rsidP="00204B87">
            <w:pPr>
              <w:tabs>
                <w:tab w:val="decimal" w:pos="450"/>
              </w:tabs>
              <w:spacing w:line="260" w:lineRule="exact"/>
              <w:ind w:left="-108" w:right="-115"/>
              <w:jc w:val="right"/>
              <w:rPr>
                <w:rFonts w:ascii="Angsana New" w:hAnsi="Angsana New"/>
                <w:sz w:val="28"/>
                <w:szCs w:val="28"/>
                <w:highlight w:val="yellow"/>
                <w:cs/>
              </w:rPr>
            </w:pPr>
          </w:p>
        </w:tc>
        <w:tc>
          <w:tcPr>
            <w:tcW w:w="1559" w:type="dxa"/>
            <w:shd w:val="clear" w:color="auto" w:fill="auto"/>
            <w:vAlign w:val="center"/>
          </w:tcPr>
          <w:p w14:paraId="6FF40BEA" w14:textId="77777777" w:rsidR="00204B87" w:rsidRPr="00875B2E" w:rsidRDefault="00204B87" w:rsidP="00204B87">
            <w:pPr>
              <w:tabs>
                <w:tab w:val="decimal" w:pos="450"/>
              </w:tabs>
              <w:spacing w:line="260" w:lineRule="exact"/>
              <w:ind w:left="-108" w:right="-115"/>
              <w:jc w:val="right"/>
              <w:rPr>
                <w:rFonts w:ascii="Angsana New" w:hAnsi="Angsana New"/>
                <w:sz w:val="28"/>
                <w:szCs w:val="28"/>
                <w:highlight w:val="yellow"/>
                <w:cs/>
              </w:rPr>
            </w:pPr>
          </w:p>
        </w:tc>
        <w:tc>
          <w:tcPr>
            <w:tcW w:w="1559" w:type="dxa"/>
            <w:vAlign w:val="center"/>
          </w:tcPr>
          <w:p w14:paraId="0079F4A4" w14:textId="77777777" w:rsidR="00204B87" w:rsidRPr="00214924" w:rsidRDefault="00204B87" w:rsidP="00204B87">
            <w:pPr>
              <w:tabs>
                <w:tab w:val="decimal" w:pos="450"/>
              </w:tabs>
              <w:spacing w:line="260" w:lineRule="exact"/>
              <w:ind w:left="-108" w:right="-115"/>
              <w:jc w:val="right"/>
              <w:rPr>
                <w:rFonts w:ascii="Angsana New" w:hAnsi="Angsana New"/>
                <w:sz w:val="28"/>
                <w:szCs w:val="28"/>
                <w:cs/>
                <w:lang w:val="en-US"/>
              </w:rPr>
            </w:pPr>
          </w:p>
        </w:tc>
        <w:tc>
          <w:tcPr>
            <w:tcW w:w="1559" w:type="dxa"/>
            <w:vAlign w:val="center"/>
          </w:tcPr>
          <w:p w14:paraId="61AAE8F4" w14:textId="77777777" w:rsidR="00204B87" w:rsidRPr="00875B2E" w:rsidRDefault="00204B87" w:rsidP="00204B87">
            <w:pPr>
              <w:tabs>
                <w:tab w:val="decimal" w:pos="450"/>
              </w:tabs>
              <w:spacing w:line="260" w:lineRule="exact"/>
              <w:ind w:left="-108" w:right="-115"/>
              <w:jc w:val="right"/>
              <w:rPr>
                <w:rFonts w:ascii="Angsana New" w:hAnsi="Angsana New"/>
                <w:sz w:val="28"/>
                <w:szCs w:val="28"/>
                <w:highlight w:val="yellow"/>
                <w:lang w:val="en-US"/>
              </w:rPr>
            </w:pPr>
          </w:p>
        </w:tc>
      </w:tr>
      <w:tr w:rsidR="00204B87" w:rsidRPr="00875B2E" w14:paraId="7D278921" w14:textId="77777777" w:rsidTr="00CE2096">
        <w:trPr>
          <w:cantSplit/>
          <w:trHeight w:val="437"/>
        </w:trPr>
        <w:tc>
          <w:tcPr>
            <w:tcW w:w="2693" w:type="dxa"/>
            <w:vAlign w:val="center"/>
          </w:tcPr>
          <w:p w14:paraId="4A4EE764" w14:textId="77777777" w:rsidR="00204B87" w:rsidRPr="00875B2E" w:rsidRDefault="00204B87" w:rsidP="00204B87">
            <w:pPr>
              <w:tabs>
                <w:tab w:val="left" w:pos="252"/>
              </w:tabs>
              <w:spacing w:line="260" w:lineRule="exact"/>
              <w:ind w:right="-115"/>
              <w:jc w:val="both"/>
              <w:rPr>
                <w:rFonts w:ascii="Angsana New" w:hAnsi="Angsana New"/>
                <w:sz w:val="28"/>
                <w:szCs w:val="28"/>
                <w:cs/>
              </w:rPr>
            </w:pPr>
            <w:r w:rsidRPr="00214924">
              <w:rPr>
                <w:rFonts w:ascii="Angsana New" w:hAnsi="Angsana New"/>
                <w:sz w:val="28"/>
                <w:szCs w:val="28"/>
                <w:cs/>
                <w:lang w:val="en-US"/>
              </w:rPr>
              <w:t xml:space="preserve">  </w:t>
            </w:r>
            <w:r w:rsidRPr="00E93566">
              <w:rPr>
                <w:rFonts w:ascii="Angsana New" w:hAnsi="Angsana New"/>
                <w:sz w:val="28"/>
                <w:szCs w:val="28"/>
                <w:lang w:val="en-US"/>
              </w:rPr>
              <w:t>USD</w:t>
            </w:r>
          </w:p>
        </w:tc>
        <w:tc>
          <w:tcPr>
            <w:tcW w:w="1570" w:type="dxa"/>
            <w:shd w:val="clear" w:color="auto" w:fill="auto"/>
            <w:vAlign w:val="center"/>
          </w:tcPr>
          <w:p w14:paraId="500FC98F" w14:textId="43D205B4" w:rsidR="00204B87" w:rsidRPr="004C1178" w:rsidRDefault="00204B87" w:rsidP="00204B87">
            <w:pPr>
              <w:tabs>
                <w:tab w:val="decimal" w:pos="450"/>
              </w:tabs>
              <w:spacing w:line="260" w:lineRule="exact"/>
              <w:ind w:left="-108"/>
              <w:jc w:val="right"/>
              <w:rPr>
                <w:rFonts w:ascii="Angsana New" w:hAnsi="Angsana New"/>
                <w:sz w:val="28"/>
                <w:szCs w:val="28"/>
                <w:lang w:val="en-US"/>
              </w:rPr>
            </w:pPr>
            <w:r w:rsidRPr="00A929C7">
              <w:rPr>
                <w:rFonts w:ascii="Angsana New" w:hAnsi="Angsana New"/>
                <w:sz w:val="28"/>
                <w:szCs w:val="28"/>
                <w:lang w:val="en-US"/>
              </w:rPr>
              <w:t>4</w:t>
            </w:r>
            <w:r w:rsidRPr="006E484D">
              <w:rPr>
                <w:rFonts w:ascii="Angsana New" w:hAnsi="Angsana New" w:hint="cs"/>
                <w:sz w:val="28"/>
                <w:szCs w:val="28"/>
                <w:lang w:val="en-US"/>
              </w:rPr>
              <w:t>80</w:t>
            </w:r>
          </w:p>
        </w:tc>
        <w:tc>
          <w:tcPr>
            <w:tcW w:w="1559" w:type="dxa"/>
            <w:shd w:val="clear" w:color="auto" w:fill="auto"/>
            <w:vAlign w:val="center"/>
          </w:tcPr>
          <w:p w14:paraId="08B451D0" w14:textId="6B31A294" w:rsidR="00204B87" w:rsidRPr="00805E76" w:rsidRDefault="00204B87" w:rsidP="00204B87">
            <w:pPr>
              <w:tabs>
                <w:tab w:val="decimal" w:pos="450"/>
              </w:tabs>
              <w:spacing w:line="260" w:lineRule="exact"/>
              <w:ind w:left="-108"/>
              <w:jc w:val="right"/>
              <w:rPr>
                <w:rFonts w:ascii="Angsana New" w:hAnsi="Angsana New"/>
                <w:sz w:val="28"/>
                <w:szCs w:val="28"/>
                <w:lang w:val="en-US"/>
              </w:rPr>
            </w:pPr>
            <w:r w:rsidRPr="00A929C7">
              <w:rPr>
                <w:rFonts w:ascii="Angsana New" w:hAnsi="Angsana New"/>
                <w:sz w:val="28"/>
                <w:szCs w:val="28"/>
                <w:lang w:val="en-US"/>
              </w:rPr>
              <w:t>17,481</w:t>
            </w:r>
          </w:p>
        </w:tc>
        <w:tc>
          <w:tcPr>
            <w:tcW w:w="1559" w:type="dxa"/>
            <w:vAlign w:val="center"/>
          </w:tcPr>
          <w:p w14:paraId="08B34A65" w14:textId="5B05F49A" w:rsidR="00204B87" w:rsidRPr="00875B2E" w:rsidRDefault="00204B87" w:rsidP="00204B87">
            <w:pPr>
              <w:tabs>
                <w:tab w:val="decimal" w:pos="450"/>
              </w:tabs>
              <w:spacing w:line="260" w:lineRule="exact"/>
              <w:ind w:left="-108"/>
              <w:jc w:val="right"/>
              <w:rPr>
                <w:rFonts w:ascii="Angsana New" w:hAnsi="Angsana New"/>
                <w:sz w:val="28"/>
                <w:szCs w:val="28"/>
                <w:cs/>
              </w:rPr>
            </w:pPr>
            <w:r w:rsidRPr="006E484D">
              <w:rPr>
                <w:rFonts w:ascii="Angsana New" w:hAnsi="Angsana New" w:hint="cs"/>
                <w:sz w:val="28"/>
                <w:szCs w:val="28"/>
                <w:lang w:val="en-US"/>
              </w:rPr>
              <w:t>7</w:t>
            </w:r>
          </w:p>
        </w:tc>
        <w:tc>
          <w:tcPr>
            <w:tcW w:w="1559" w:type="dxa"/>
            <w:vAlign w:val="center"/>
          </w:tcPr>
          <w:p w14:paraId="6139B026" w14:textId="37FC9DC0" w:rsidR="00204B87" w:rsidRPr="00875B2E" w:rsidRDefault="00204B87" w:rsidP="00204B87">
            <w:pPr>
              <w:tabs>
                <w:tab w:val="decimal" w:pos="450"/>
              </w:tabs>
              <w:spacing w:line="260" w:lineRule="exact"/>
              <w:ind w:left="-108"/>
              <w:jc w:val="right"/>
              <w:rPr>
                <w:rFonts w:ascii="Angsana New" w:hAnsi="Angsana New"/>
                <w:sz w:val="28"/>
                <w:szCs w:val="28"/>
                <w:cs/>
              </w:rPr>
            </w:pPr>
            <w:r w:rsidRPr="006E484D">
              <w:rPr>
                <w:rFonts w:ascii="Angsana New" w:hAnsi="Angsana New"/>
                <w:sz w:val="28"/>
                <w:szCs w:val="28"/>
                <w:lang w:val="en-US"/>
              </w:rPr>
              <w:t>236</w:t>
            </w:r>
          </w:p>
        </w:tc>
      </w:tr>
      <w:tr w:rsidR="00204B87" w:rsidRPr="00214924" w14:paraId="4D02462D" w14:textId="77777777" w:rsidTr="00CE2096">
        <w:trPr>
          <w:cantSplit/>
          <w:trHeight w:val="419"/>
        </w:trPr>
        <w:tc>
          <w:tcPr>
            <w:tcW w:w="2693" w:type="dxa"/>
            <w:vAlign w:val="center"/>
          </w:tcPr>
          <w:p w14:paraId="70C4A355" w14:textId="77777777" w:rsidR="00204B87" w:rsidRPr="00875B2E" w:rsidRDefault="00204B87" w:rsidP="00204B87">
            <w:pPr>
              <w:tabs>
                <w:tab w:val="left" w:pos="252"/>
              </w:tabs>
              <w:spacing w:line="260" w:lineRule="exact"/>
              <w:ind w:right="-115"/>
              <w:jc w:val="both"/>
              <w:rPr>
                <w:rFonts w:ascii="Angsana New" w:hAnsi="Angsana New"/>
                <w:sz w:val="28"/>
                <w:szCs w:val="28"/>
                <w:cs/>
              </w:rPr>
            </w:pPr>
            <w:r w:rsidRPr="00214924">
              <w:rPr>
                <w:rFonts w:ascii="Angsana New" w:hAnsi="Angsana New"/>
                <w:sz w:val="28"/>
                <w:szCs w:val="28"/>
                <w:lang w:val="en-US"/>
              </w:rPr>
              <w:tab/>
            </w:r>
            <w:r w:rsidRPr="00214924">
              <w:rPr>
                <w:rFonts w:ascii="Angsana New" w:hAnsi="Angsana New"/>
                <w:sz w:val="28"/>
                <w:szCs w:val="28"/>
                <w:lang w:val="en-US"/>
              </w:rPr>
              <w:tab/>
            </w:r>
            <w:r w:rsidRPr="00E93566">
              <w:rPr>
                <w:rFonts w:ascii="Angsana New" w:hAnsi="Angsana New"/>
                <w:sz w:val="28"/>
                <w:szCs w:val="28"/>
                <w:lang w:val="en-US"/>
              </w:rPr>
              <w:t>Total</w:t>
            </w:r>
          </w:p>
        </w:tc>
        <w:tc>
          <w:tcPr>
            <w:tcW w:w="1570" w:type="dxa"/>
            <w:shd w:val="clear" w:color="auto" w:fill="auto"/>
            <w:vAlign w:val="center"/>
          </w:tcPr>
          <w:p w14:paraId="42BAE6E5" w14:textId="713C93AE" w:rsidR="00204B87" w:rsidRPr="00992BF2" w:rsidRDefault="00204B87" w:rsidP="00204B87">
            <w:pPr>
              <w:pBdr>
                <w:top w:val="single" w:sz="4" w:space="1" w:color="auto"/>
                <w:bottom w:val="double" w:sz="4" w:space="1" w:color="auto"/>
              </w:pBdr>
              <w:tabs>
                <w:tab w:val="decimal" w:pos="795"/>
              </w:tabs>
              <w:jc w:val="right"/>
              <w:rPr>
                <w:rFonts w:ascii="Angsana New" w:hAnsi="Angsana New"/>
                <w:spacing w:val="-4"/>
                <w:sz w:val="28"/>
                <w:szCs w:val="28"/>
                <w:cs/>
                <w:lang w:val="en-US"/>
              </w:rPr>
            </w:pPr>
            <w:r w:rsidRPr="00A929C7">
              <w:rPr>
                <w:rFonts w:ascii="Angsana New" w:hAnsi="Angsana New"/>
                <w:sz w:val="28"/>
                <w:szCs w:val="28"/>
                <w:lang w:val="en-US"/>
              </w:rPr>
              <w:t>4</w:t>
            </w:r>
            <w:r w:rsidRPr="006E484D">
              <w:rPr>
                <w:rFonts w:ascii="Angsana New" w:hAnsi="Angsana New" w:hint="cs"/>
                <w:sz w:val="28"/>
                <w:szCs w:val="28"/>
                <w:lang w:val="en-US"/>
              </w:rPr>
              <w:t>80</w:t>
            </w:r>
          </w:p>
        </w:tc>
        <w:tc>
          <w:tcPr>
            <w:tcW w:w="1559" w:type="dxa"/>
            <w:shd w:val="clear" w:color="auto" w:fill="auto"/>
            <w:vAlign w:val="center"/>
          </w:tcPr>
          <w:p w14:paraId="1738B224" w14:textId="3BFA7E9C" w:rsidR="00204B87" w:rsidRPr="00992BF2" w:rsidRDefault="00204B87" w:rsidP="00204B87">
            <w:pPr>
              <w:pBdr>
                <w:top w:val="single" w:sz="4" w:space="1" w:color="auto"/>
                <w:bottom w:val="double" w:sz="4" w:space="1" w:color="auto"/>
              </w:pBdr>
              <w:tabs>
                <w:tab w:val="decimal" w:pos="795"/>
              </w:tabs>
              <w:jc w:val="right"/>
              <w:rPr>
                <w:rFonts w:ascii="Angsana New" w:hAnsi="Angsana New"/>
                <w:spacing w:val="-4"/>
                <w:sz w:val="28"/>
                <w:szCs w:val="28"/>
                <w:cs/>
                <w:lang w:val="en-US"/>
              </w:rPr>
            </w:pPr>
            <w:r w:rsidRPr="00A929C7">
              <w:rPr>
                <w:rFonts w:ascii="Angsana New" w:hAnsi="Angsana New"/>
                <w:sz w:val="28"/>
                <w:szCs w:val="28"/>
                <w:lang w:val="en-US"/>
              </w:rPr>
              <w:t>17,481</w:t>
            </w:r>
          </w:p>
        </w:tc>
        <w:tc>
          <w:tcPr>
            <w:tcW w:w="1559" w:type="dxa"/>
            <w:vAlign w:val="center"/>
          </w:tcPr>
          <w:p w14:paraId="7516C579" w14:textId="605EF5D9" w:rsidR="00204B87" w:rsidRPr="00992BF2" w:rsidRDefault="00204B87" w:rsidP="00204B87">
            <w:pPr>
              <w:pBdr>
                <w:top w:val="single" w:sz="4" w:space="1" w:color="auto"/>
                <w:bottom w:val="double" w:sz="4" w:space="1" w:color="auto"/>
              </w:pBdr>
              <w:tabs>
                <w:tab w:val="decimal" w:pos="795"/>
              </w:tabs>
              <w:jc w:val="right"/>
              <w:rPr>
                <w:rFonts w:ascii="Angsana New" w:hAnsi="Angsana New"/>
                <w:spacing w:val="-4"/>
                <w:sz w:val="28"/>
                <w:szCs w:val="28"/>
                <w:cs/>
                <w:lang w:val="en-US"/>
              </w:rPr>
            </w:pPr>
            <w:r w:rsidRPr="006E484D">
              <w:rPr>
                <w:rFonts w:ascii="Angsana New" w:hAnsi="Angsana New" w:hint="cs"/>
                <w:spacing w:val="-4"/>
                <w:sz w:val="28"/>
                <w:szCs w:val="28"/>
                <w:lang w:val="en-US"/>
              </w:rPr>
              <w:t>7</w:t>
            </w:r>
          </w:p>
        </w:tc>
        <w:tc>
          <w:tcPr>
            <w:tcW w:w="1559" w:type="dxa"/>
            <w:vAlign w:val="center"/>
          </w:tcPr>
          <w:p w14:paraId="05A2AE38" w14:textId="47CE521A" w:rsidR="00204B87" w:rsidRPr="00992BF2" w:rsidRDefault="00204B87" w:rsidP="00204B87">
            <w:pPr>
              <w:pBdr>
                <w:top w:val="single" w:sz="4" w:space="1" w:color="auto"/>
                <w:bottom w:val="double" w:sz="4" w:space="1" w:color="auto"/>
              </w:pBdr>
              <w:tabs>
                <w:tab w:val="decimal" w:pos="795"/>
              </w:tabs>
              <w:jc w:val="right"/>
              <w:rPr>
                <w:rFonts w:ascii="Angsana New" w:hAnsi="Angsana New"/>
                <w:spacing w:val="-4"/>
                <w:sz w:val="28"/>
                <w:szCs w:val="28"/>
                <w:cs/>
                <w:lang w:val="en-US"/>
              </w:rPr>
            </w:pPr>
            <w:r w:rsidRPr="006E484D">
              <w:rPr>
                <w:rFonts w:ascii="Angsana New" w:hAnsi="Angsana New"/>
                <w:spacing w:val="-4"/>
                <w:sz w:val="28"/>
                <w:szCs w:val="28"/>
                <w:lang w:val="en-US"/>
              </w:rPr>
              <w:t>236</w:t>
            </w:r>
          </w:p>
        </w:tc>
      </w:tr>
    </w:tbl>
    <w:p w14:paraId="0EC09ECE" w14:textId="77777777" w:rsidR="0008492D" w:rsidRDefault="0008492D" w:rsidP="00A265E4">
      <w:pPr>
        <w:spacing w:before="120"/>
        <w:ind w:left="380"/>
        <w:jc w:val="thaiDistribute"/>
        <w:rPr>
          <w:rFonts w:ascii="Angsana New" w:hAnsi="Angsana New"/>
          <w:sz w:val="28"/>
          <w:szCs w:val="28"/>
          <w:lang w:val="en-US"/>
        </w:rPr>
      </w:pPr>
    </w:p>
    <w:p w14:paraId="5A1251FF" w14:textId="77777777" w:rsidR="00D420CF" w:rsidRDefault="00D420CF" w:rsidP="00A265E4">
      <w:pPr>
        <w:spacing w:before="120"/>
        <w:ind w:left="380"/>
        <w:jc w:val="thaiDistribute"/>
        <w:rPr>
          <w:rFonts w:ascii="Angsana New" w:hAnsi="Angsana New"/>
          <w:sz w:val="28"/>
          <w:szCs w:val="28"/>
          <w:lang w:val="en-US"/>
        </w:rPr>
      </w:pPr>
    </w:p>
    <w:p w14:paraId="3A62AA00" w14:textId="77777777" w:rsidR="0030458D" w:rsidRPr="00214924" w:rsidRDefault="0030458D" w:rsidP="0030458D">
      <w:pPr>
        <w:numPr>
          <w:ilvl w:val="0"/>
          <w:numId w:val="1"/>
        </w:numPr>
        <w:spacing w:before="240"/>
        <w:jc w:val="thaiDistribute"/>
        <w:rPr>
          <w:rFonts w:ascii="Angsana New" w:hAnsi="Angsana New"/>
          <w:b/>
          <w:bCs/>
          <w:sz w:val="28"/>
          <w:szCs w:val="28"/>
          <w:cs/>
          <w:lang w:val="en-US"/>
        </w:rPr>
      </w:pPr>
      <w:r w:rsidRPr="003C1409">
        <w:rPr>
          <w:rFonts w:ascii="Angsana New" w:hAnsi="Angsana New"/>
          <w:b/>
          <w:bCs/>
          <w:sz w:val="28"/>
          <w:szCs w:val="28"/>
          <w:lang w:val="en-US"/>
        </w:rPr>
        <w:lastRenderedPageBreak/>
        <w:t>PROVIDENT FUND</w:t>
      </w:r>
      <w:r w:rsidRPr="003C1409">
        <w:rPr>
          <w:rFonts w:ascii="Angsana New" w:hAnsi="Angsana New" w:hint="cs"/>
          <w:b/>
          <w:bCs/>
          <w:sz w:val="28"/>
          <w:szCs w:val="28"/>
          <w:lang w:val="en-US"/>
        </w:rPr>
        <w:t xml:space="preserve"> </w:t>
      </w:r>
    </w:p>
    <w:p w14:paraId="0C95439B" w14:textId="0A44057F" w:rsidR="00D70009" w:rsidRPr="00B20385" w:rsidRDefault="00D70009" w:rsidP="00D70009">
      <w:pPr>
        <w:spacing w:before="120"/>
        <w:ind w:left="380"/>
        <w:jc w:val="thaiDistribute"/>
        <w:rPr>
          <w:rFonts w:ascii="Angsana New" w:hAnsi="Angsana New"/>
          <w:sz w:val="28"/>
          <w:szCs w:val="28"/>
          <w:lang w:val="en-US"/>
        </w:rPr>
      </w:pPr>
      <w:r w:rsidRPr="00B20385">
        <w:rPr>
          <w:rFonts w:ascii="Angsana New" w:hAnsi="Angsana New"/>
          <w:sz w:val="28"/>
          <w:szCs w:val="28"/>
          <w:lang w:val="en-US"/>
        </w:rPr>
        <w:t>The Group and employees have jointly established a provident fund in accordance with Provident Fund Act B.E.</w:t>
      </w:r>
      <w:r w:rsidR="009B75EC">
        <w:rPr>
          <w:rFonts w:ascii="Angsana New" w:hAnsi="Angsana New"/>
          <w:sz w:val="28"/>
          <w:szCs w:val="28"/>
          <w:lang w:val="en-US"/>
        </w:rPr>
        <w:t xml:space="preserve"> 2530</w:t>
      </w:r>
      <w:r w:rsidRPr="00B20385">
        <w:rPr>
          <w:rFonts w:ascii="Angsana New" w:hAnsi="Angsana New"/>
          <w:sz w:val="28"/>
          <w:szCs w:val="28"/>
          <w:cs/>
          <w:lang w:val="en-US"/>
        </w:rPr>
        <w:t xml:space="preserve">. </w:t>
      </w:r>
      <w:r w:rsidRPr="00B20385">
        <w:rPr>
          <w:rFonts w:ascii="Angsana New" w:hAnsi="Angsana New"/>
          <w:sz w:val="28"/>
          <w:szCs w:val="28"/>
          <w:lang w:val="en-US"/>
        </w:rPr>
        <w:t xml:space="preserve">Both the Group and employees </w:t>
      </w:r>
      <w:r>
        <w:rPr>
          <w:rFonts w:ascii="Angsana New" w:hAnsi="Angsana New"/>
          <w:sz w:val="28"/>
          <w:szCs w:val="28"/>
          <w:lang w:val="en-US"/>
        </w:rPr>
        <w:t>contribute to the fund monthly depend on their basic salaries. The fund which is managed by a domestic financial institution, will be paid to the employees upon termination in accordance with fund’s regulations. F</w:t>
      </w:r>
      <w:r w:rsidRPr="00B20385">
        <w:rPr>
          <w:rFonts w:ascii="Angsana New" w:hAnsi="Angsana New"/>
          <w:sz w:val="28"/>
          <w:szCs w:val="28"/>
          <w:lang w:val="en-US"/>
        </w:rPr>
        <w:t>or the years ended December 31, 2023 and 2022</w:t>
      </w:r>
      <w:r>
        <w:rPr>
          <w:rFonts w:ascii="Angsana New" w:hAnsi="Angsana New"/>
          <w:sz w:val="28"/>
          <w:szCs w:val="28"/>
          <w:lang w:val="en-US"/>
        </w:rPr>
        <w:t>, the Group contribute to the fund</w:t>
      </w:r>
      <w:r w:rsidRPr="00B20385">
        <w:rPr>
          <w:rFonts w:ascii="Angsana New" w:hAnsi="Angsana New"/>
          <w:sz w:val="28"/>
          <w:szCs w:val="28"/>
          <w:lang w:val="en-US"/>
        </w:rPr>
        <w:t xml:space="preserve"> are amount of Baht 2.79</w:t>
      </w:r>
      <w:r w:rsidRPr="00B20385">
        <w:rPr>
          <w:rFonts w:ascii="Angsana New" w:hAnsi="Angsana New"/>
          <w:sz w:val="28"/>
          <w:szCs w:val="28"/>
          <w:cs/>
          <w:lang w:val="en-US"/>
        </w:rPr>
        <w:t xml:space="preserve"> </w:t>
      </w:r>
      <w:r w:rsidRPr="00B20385">
        <w:rPr>
          <w:rFonts w:ascii="Angsana New" w:hAnsi="Angsana New"/>
          <w:sz w:val="28"/>
          <w:szCs w:val="28"/>
          <w:lang w:val="en-US"/>
        </w:rPr>
        <w:t>million and Baht 1</w:t>
      </w:r>
      <w:r w:rsidRPr="00B20385">
        <w:rPr>
          <w:rFonts w:ascii="Angsana New" w:hAnsi="Angsana New"/>
          <w:sz w:val="28"/>
          <w:szCs w:val="28"/>
          <w:cs/>
          <w:lang w:val="en-US"/>
        </w:rPr>
        <w:t>.</w:t>
      </w:r>
      <w:r w:rsidRPr="00B20385">
        <w:rPr>
          <w:rFonts w:ascii="Angsana New" w:hAnsi="Angsana New"/>
          <w:sz w:val="28"/>
          <w:szCs w:val="28"/>
          <w:lang w:val="en-US"/>
        </w:rPr>
        <w:t>7</w:t>
      </w:r>
      <w:r w:rsidRPr="00B20385">
        <w:rPr>
          <w:rFonts w:ascii="Angsana New" w:hAnsi="Angsana New"/>
          <w:sz w:val="28"/>
          <w:szCs w:val="28"/>
          <w:cs/>
          <w:lang w:val="en-US"/>
        </w:rPr>
        <w:t xml:space="preserve"> </w:t>
      </w:r>
      <w:r w:rsidRPr="00B20385">
        <w:rPr>
          <w:rFonts w:ascii="Angsana New" w:hAnsi="Angsana New"/>
          <w:sz w:val="28"/>
          <w:szCs w:val="28"/>
          <w:lang w:val="en-US"/>
        </w:rPr>
        <w:t>million, respectively, and the Company are amount of Baht 1.25</w:t>
      </w:r>
      <w:r w:rsidRPr="00B20385">
        <w:rPr>
          <w:rFonts w:ascii="Angsana New" w:hAnsi="Angsana New"/>
          <w:sz w:val="28"/>
          <w:szCs w:val="28"/>
          <w:cs/>
          <w:lang w:val="en-US"/>
        </w:rPr>
        <w:t xml:space="preserve"> </w:t>
      </w:r>
      <w:r w:rsidRPr="00B20385">
        <w:rPr>
          <w:rFonts w:ascii="Angsana New" w:hAnsi="Angsana New"/>
          <w:sz w:val="28"/>
          <w:szCs w:val="28"/>
          <w:lang w:val="en-US"/>
        </w:rPr>
        <w:t>million and Baht 0</w:t>
      </w:r>
      <w:r w:rsidRPr="00B20385">
        <w:rPr>
          <w:rFonts w:ascii="Angsana New" w:hAnsi="Angsana New"/>
          <w:sz w:val="28"/>
          <w:szCs w:val="28"/>
          <w:cs/>
          <w:lang w:val="en-US"/>
        </w:rPr>
        <w:t>.</w:t>
      </w:r>
      <w:r w:rsidRPr="00B20385">
        <w:rPr>
          <w:rFonts w:ascii="Angsana New" w:hAnsi="Angsana New"/>
          <w:sz w:val="28"/>
          <w:szCs w:val="28"/>
          <w:lang w:val="en-US"/>
        </w:rPr>
        <w:t>44</w:t>
      </w:r>
      <w:r w:rsidRPr="00B20385">
        <w:rPr>
          <w:rFonts w:ascii="Angsana New" w:hAnsi="Angsana New"/>
          <w:sz w:val="28"/>
          <w:szCs w:val="28"/>
          <w:cs/>
          <w:lang w:val="en-US"/>
        </w:rPr>
        <w:t xml:space="preserve"> </w:t>
      </w:r>
      <w:r w:rsidRPr="00B20385">
        <w:rPr>
          <w:rFonts w:ascii="Angsana New" w:hAnsi="Angsana New"/>
          <w:sz w:val="28"/>
          <w:szCs w:val="28"/>
          <w:lang w:val="en-US"/>
        </w:rPr>
        <w:t>million, respectively.</w:t>
      </w:r>
    </w:p>
    <w:p w14:paraId="2AF7DA6B" w14:textId="77777777" w:rsidR="0030458D" w:rsidRPr="0062470A" w:rsidRDefault="0030458D" w:rsidP="0030458D">
      <w:pPr>
        <w:numPr>
          <w:ilvl w:val="0"/>
          <w:numId w:val="1"/>
        </w:numPr>
        <w:spacing w:before="240"/>
        <w:jc w:val="thaiDistribute"/>
        <w:rPr>
          <w:rFonts w:ascii="Angsana New" w:hAnsi="Angsana New"/>
          <w:b/>
          <w:bCs/>
          <w:sz w:val="28"/>
          <w:szCs w:val="28"/>
          <w:lang w:val="en-US"/>
        </w:rPr>
      </w:pPr>
      <w:r w:rsidRPr="007C3F42">
        <w:rPr>
          <w:rFonts w:ascii="Angsana New" w:hAnsi="Angsana New"/>
          <w:b/>
          <w:bCs/>
          <w:sz w:val="28"/>
          <w:szCs w:val="28"/>
          <w:lang w:val="en-US"/>
        </w:rPr>
        <w:t>PROMOTIONAL PRIVILEGES</w:t>
      </w:r>
      <w:r w:rsidRPr="007C3F42">
        <w:rPr>
          <w:rFonts w:ascii="Angsana New" w:hAnsi="Angsana New" w:hint="cs"/>
          <w:b/>
          <w:bCs/>
          <w:sz w:val="28"/>
          <w:szCs w:val="28"/>
          <w:lang w:val="en-US"/>
        </w:rPr>
        <w:t xml:space="preserve"> </w:t>
      </w:r>
    </w:p>
    <w:p w14:paraId="018304D4" w14:textId="7ECF57D1" w:rsidR="0030458D" w:rsidRPr="008B2C4E" w:rsidRDefault="00D91E97" w:rsidP="00D91E97">
      <w:pPr>
        <w:pStyle w:val="Default"/>
        <w:spacing w:before="120"/>
        <w:ind w:left="360" w:right="-165"/>
        <w:jc w:val="thaiDistribute"/>
        <w:rPr>
          <w:color w:val="auto"/>
          <w:spacing w:val="-4"/>
          <w:sz w:val="28"/>
          <w:szCs w:val="28"/>
        </w:rPr>
      </w:pPr>
      <w:r w:rsidRPr="00D91E97">
        <w:rPr>
          <w:color w:val="auto"/>
          <w:spacing w:val="-4"/>
          <w:sz w:val="28"/>
          <w:szCs w:val="28"/>
        </w:rPr>
        <w:t xml:space="preserve">The subsidiaries have received promotional privileges in accordance </w:t>
      </w:r>
      <w:r>
        <w:rPr>
          <w:color w:val="auto"/>
          <w:spacing w:val="-4"/>
          <w:sz w:val="28"/>
          <w:szCs w:val="28"/>
        </w:rPr>
        <w:t>with</w:t>
      </w:r>
      <w:r w:rsidRPr="00D91E97">
        <w:rPr>
          <w:color w:val="auto"/>
          <w:spacing w:val="-4"/>
          <w:sz w:val="28"/>
          <w:szCs w:val="28"/>
        </w:rPr>
        <w:t xml:space="preserve"> the Investment Promotion Act, B.E. 2520 (1977)</w:t>
      </w:r>
      <w:r>
        <w:rPr>
          <w:color w:val="auto"/>
          <w:spacing w:val="-4"/>
          <w:sz w:val="28"/>
          <w:szCs w:val="28"/>
        </w:rPr>
        <w:t xml:space="preserve"> t</w:t>
      </w:r>
      <w:r w:rsidRPr="00D91E97">
        <w:rPr>
          <w:color w:val="auto"/>
          <w:spacing w:val="-4"/>
          <w:sz w:val="28"/>
          <w:szCs w:val="28"/>
        </w:rPr>
        <w:t xml:space="preserve">he main privileges are </w:t>
      </w:r>
      <w:proofErr w:type="spellStart"/>
      <w:r w:rsidRPr="00D91E97">
        <w:rPr>
          <w:color w:val="auto"/>
          <w:spacing w:val="-4"/>
          <w:sz w:val="28"/>
          <w:szCs w:val="28"/>
        </w:rPr>
        <w:t>summari</w:t>
      </w:r>
      <w:r>
        <w:rPr>
          <w:color w:val="auto"/>
          <w:spacing w:val="-4"/>
          <w:sz w:val="28"/>
          <w:szCs w:val="28"/>
        </w:rPr>
        <w:t>s</w:t>
      </w:r>
      <w:r w:rsidRPr="00D91E97">
        <w:rPr>
          <w:color w:val="auto"/>
          <w:spacing w:val="-4"/>
          <w:sz w:val="28"/>
          <w:szCs w:val="28"/>
        </w:rPr>
        <w:t>ed</w:t>
      </w:r>
      <w:proofErr w:type="spellEnd"/>
      <w:r w:rsidRPr="00D91E97">
        <w:rPr>
          <w:color w:val="auto"/>
          <w:spacing w:val="-4"/>
          <w:sz w:val="28"/>
          <w:szCs w:val="28"/>
        </w:rPr>
        <w:t xml:space="preserve"> as follows:</w:t>
      </w:r>
    </w:p>
    <w:tbl>
      <w:tblPr>
        <w:tblW w:w="9355" w:type="dxa"/>
        <w:tblInd w:w="421" w:type="dxa"/>
        <w:tblBorders>
          <w:left w:val="single" w:sz="4" w:space="0" w:color="auto"/>
          <w:bottom w:val="single" w:sz="4" w:space="0" w:color="auto"/>
          <w:right w:val="single" w:sz="4" w:space="0" w:color="auto"/>
        </w:tblBorders>
        <w:tblLook w:val="01E0" w:firstRow="1" w:lastRow="1" w:firstColumn="1" w:lastColumn="1" w:noHBand="0" w:noVBand="0"/>
      </w:tblPr>
      <w:tblGrid>
        <w:gridCol w:w="2268"/>
        <w:gridCol w:w="1643"/>
        <w:gridCol w:w="1687"/>
        <w:gridCol w:w="2070"/>
        <w:gridCol w:w="1687"/>
      </w:tblGrid>
      <w:tr w:rsidR="00D70009" w:rsidRPr="00B20CD4" w14:paraId="003121F5" w14:textId="77777777" w:rsidTr="00CE2096">
        <w:trPr>
          <w:trHeight w:val="692"/>
        </w:trPr>
        <w:tc>
          <w:tcPr>
            <w:tcW w:w="2268" w:type="dxa"/>
            <w:tcBorders>
              <w:top w:val="single" w:sz="4" w:space="0" w:color="auto"/>
              <w:bottom w:val="single" w:sz="4" w:space="0" w:color="auto"/>
              <w:right w:val="single" w:sz="4" w:space="0" w:color="auto"/>
            </w:tcBorders>
            <w:vAlign w:val="center"/>
          </w:tcPr>
          <w:p w14:paraId="1A5CF735" w14:textId="77777777" w:rsidR="00D70009" w:rsidRPr="007E6CD9" w:rsidRDefault="00D70009" w:rsidP="00D70009">
            <w:pPr>
              <w:spacing w:line="300" w:lineRule="exact"/>
              <w:ind w:left="-108" w:right="-108"/>
              <w:jc w:val="center"/>
              <w:rPr>
                <w:rFonts w:ascii="Angsana New" w:hAnsi="Angsana New"/>
                <w:sz w:val="26"/>
                <w:szCs w:val="26"/>
                <w:cs/>
              </w:rPr>
            </w:pPr>
            <w:r w:rsidRPr="007C3F42">
              <w:rPr>
                <w:rFonts w:ascii="Angsana New" w:hAnsi="Angsana New"/>
                <w:sz w:val="26"/>
                <w:szCs w:val="26"/>
                <w:lang w:val="en-US"/>
              </w:rPr>
              <w:t>Companies</w:t>
            </w:r>
          </w:p>
        </w:tc>
        <w:tc>
          <w:tcPr>
            <w:tcW w:w="1643" w:type="dxa"/>
            <w:tcBorders>
              <w:top w:val="single" w:sz="4" w:space="0" w:color="auto"/>
              <w:left w:val="single" w:sz="4" w:space="0" w:color="auto"/>
              <w:bottom w:val="single" w:sz="4" w:space="0" w:color="auto"/>
              <w:right w:val="single" w:sz="4" w:space="0" w:color="auto"/>
            </w:tcBorders>
          </w:tcPr>
          <w:p w14:paraId="7B847CF3" w14:textId="7FF2CA2F" w:rsidR="00D70009" w:rsidRPr="007E6CD9" w:rsidRDefault="00D70009" w:rsidP="00D70009">
            <w:pPr>
              <w:spacing w:line="300" w:lineRule="exact"/>
              <w:ind w:left="-108" w:right="-108"/>
              <w:jc w:val="center"/>
              <w:rPr>
                <w:rFonts w:ascii="Angsana New" w:hAnsi="Angsana New"/>
                <w:sz w:val="26"/>
                <w:szCs w:val="26"/>
                <w:cs/>
              </w:rPr>
            </w:pPr>
            <w:r w:rsidRPr="00214924">
              <w:rPr>
                <w:rFonts w:ascii="Angsana New" w:hAnsi="Angsana New"/>
                <w:sz w:val="26"/>
                <w:szCs w:val="26"/>
                <w:lang w:val="en-US"/>
              </w:rPr>
              <w:t xml:space="preserve">1. </w:t>
            </w:r>
            <w:r w:rsidRPr="007C3F42">
              <w:rPr>
                <w:rFonts w:ascii="Angsana New" w:hAnsi="Angsana New"/>
                <w:sz w:val="26"/>
                <w:szCs w:val="26"/>
                <w:lang w:val="en-US"/>
              </w:rPr>
              <w:t>Promotional certificate</w:t>
            </w:r>
            <w:r>
              <w:rPr>
                <w:rFonts w:ascii="Angsana New" w:hAnsi="Angsana New"/>
                <w:sz w:val="26"/>
                <w:szCs w:val="26"/>
                <w:lang w:val="en-US"/>
              </w:rPr>
              <w:t xml:space="preserve"> </w:t>
            </w:r>
            <w:r w:rsidRPr="007C3F42">
              <w:rPr>
                <w:rFonts w:ascii="Angsana New" w:hAnsi="Angsana New"/>
                <w:sz w:val="26"/>
                <w:szCs w:val="26"/>
                <w:lang w:val="en-US"/>
              </w:rPr>
              <w:t>No.</w:t>
            </w:r>
          </w:p>
        </w:tc>
        <w:tc>
          <w:tcPr>
            <w:tcW w:w="1687" w:type="dxa"/>
            <w:tcBorders>
              <w:top w:val="single" w:sz="4" w:space="0" w:color="auto"/>
              <w:left w:val="single" w:sz="4" w:space="0" w:color="auto"/>
              <w:bottom w:val="single" w:sz="4" w:space="0" w:color="auto"/>
              <w:right w:val="single" w:sz="4" w:space="0" w:color="auto"/>
            </w:tcBorders>
          </w:tcPr>
          <w:p w14:paraId="24BA73AC" w14:textId="7A8D8C21" w:rsidR="00D70009" w:rsidRPr="007E6CD9" w:rsidRDefault="00D70009" w:rsidP="00D70009">
            <w:pPr>
              <w:spacing w:line="300" w:lineRule="exact"/>
              <w:ind w:left="-79" w:right="-108"/>
              <w:jc w:val="center"/>
              <w:rPr>
                <w:rFonts w:ascii="Angsana New" w:hAnsi="Angsana New"/>
                <w:sz w:val="26"/>
                <w:szCs w:val="26"/>
                <w:cs/>
              </w:rPr>
            </w:pPr>
            <w:r w:rsidRPr="00B20385">
              <w:rPr>
                <w:rFonts w:ascii="Angsana New" w:hAnsi="Angsana New"/>
                <w:sz w:val="26"/>
                <w:szCs w:val="26"/>
                <w:lang w:val="en-US"/>
              </w:rPr>
              <w:t xml:space="preserve">2. </w:t>
            </w:r>
            <w:r w:rsidRPr="00E668BC">
              <w:rPr>
                <w:rFonts w:ascii="Angsana New" w:hAnsi="Angsana New"/>
                <w:spacing w:val="-6"/>
                <w:sz w:val="26"/>
                <w:szCs w:val="26"/>
                <w:lang w:val="en-US"/>
              </w:rPr>
              <w:t>The date the promoted operations begin</w:t>
            </w:r>
          </w:p>
        </w:tc>
        <w:tc>
          <w:tcPr>
            <w:tcW w:w="2070" w:type="dxa"/>
            <w:tcBorders>
              <w:top w:val="single" w:sz="4" w:space="0" w:color="auto"/>
              <w:left w:val="single" w:sz="4" w:space="0" w:color="auto"/>
              <w:bottom w:val="single" w:sz="4" w:space="0" w:color="auto"/>
              <w:right w:val="single" w:sz="4" w:space="0" w:color="auto"/>
            </w:tcBorders>
          </w:tcPr>
          <w:p w14:paraId="48DE75B8" w14:textId="593BE229" w:rsidR="00D70009" w:rsidRPr="00B20385" w:rsidRDefault="00D70009" w:rsidP="00D70009">
            <w:pPr>
              <w:tabs>
                <w:tab w:val="left" w:pos="1797"/>
              </w:tabs>
              <w:spacing w:line="300" w:lineRule="exact"/>
              <w:ind w:left="-66" w:right="-108"/>
              <w:jc w:val="center"/>
              <w:rPr>
                <w:rFonts w:ascii="Angsana New" w:hAnsi="Angsana New"/>
                <w:sz w:val="26"/>
                <w:szCs w:val="26"/>
                <w:lang w:val="en-US"/>
              </w:rPr>
            </w:pPr>
            <w:r w:rsidRPr="00B20385">
              <w:rPr>
                <w:rFonts w:ascii="Angsana New" w:hAnsi="Angsana New"/>
                <w:sz w:val="26"/>
                <w:szCs w:val="26"/>
                <w:lang w:val="en-US"/>
              </w:rPr>
              <w:t>3. To promote investment in</w:t>
            </w:r>
          </w:p>
          <w:p w14:paraId="7B2A4F7B" w14:textId="1956EDE9" w:rsidR="00D70009" w:rsidRPr="007E6CD9" w:rsidRDefault="00D70009" w:rsidP="00D70009">
            <w:pPr>
              <w:spacing w:line="300" w:lineRule="exact"/>
              <w:ind w:left="-108" w:right="-108"/>
              <w:jc w:val="center"/>
              <w:rPr>
                <w:rFonts w:ascii="Angsana New" w:hAnsi="Angsana New"/>
                <w:sz w:val="26"/>
                <w:szCs w:val="26"/>
                <w:cs/>
              </w:rPr>
            </w:pPr>
            <w:r w:rsidRPr="00B20385">
              <w:rPr>
                <w:rFonts w:ascii="Angsana New" w:hAnsi="Angsana New"/>
                <w:sz w:val="26"/>
                <w:szCs w:val="26"/>
                <w:lang w:val="en-US"/>
              </w:rPr>
              <w:t>business of</w:t>
            </w:r>
          </w:p>
        </w:tc>
        <w:tc>
          <w:tcPr>
            <w:tcW w:w="1687" w:type="dxa"/>
            <w:tcBorders>
              <w:top w:val="single" w:sz="4" w:space="0" w:color="auto"/>
              <w:left w:val="single" w:sz="4" w:space="0" w:color="auto"/>
              <w:bottom w:val="single" w:sz="4" w:space="0" w:color="auto"/>
            </w:tcBorders>
          </w:tcPr>
          <w:p w14:paraId="21381959" w14:textId="73F39BF2" w:rsidR="00D70009" w:rsidRPr="007E6CD9" w:rsidRDefault="00D70009" w:rsidP="00D70009">
            <w:pPr>
              <w:spacing w:line="300" w:lineRule="exact"/>
              <w:ind w:left="-108" w:right="-108"/>
              <w:jc w:val="center"/>
              <w:rPr>
                <w:rFonts w:ascii="Angsana New" w:hAnsi="Angsana New"/>
                <w:sz w:val="26"/>
                <w:szCs w:val="26"/>
                <w:cs/>
              </w:rPr>
            </w:pPr>
            <w:r w:rsidRPr="00B20385">
              <w:rPr>
                <w:rFonts w:ascii="Angsana New" w:hAnsi="Angsana New"/>
                <w:sz w:val="26"/>
                <w:szCs w:val="26"/>
                <w:lang w:val="en-US"/>
              </w:rPr>
              <w:t xml:space="preserve">4. Expiry dates according to item </w:t>
            </w:r>
            <w:r w:rsidRPr="00B20385">
              <w:rPr>
                <w:rFonts w:ascii="Angsana New" w:hAnsi="Angsana New"/>
                <w:sz w:val="26"/>
                <w:szCs w:val="26"/>
                <w:cs/>
                <w:lang w:val="en-US"/>
              </w:rPr>
              <w:t>5</w:t>
            </w:r>
          </w:p>
        </w:tc>
      </w:tr>
      <w:tr w:rsidR="00D70009" w:rsidRPr="00126220" w14:paraId="3D223815" w14:textId="77777777" w:rsidTr="00CE2096">
        <w:trPr>
          <w:trHeight w:val="454"/>
        </w:trPr>
        <w:tc>
          <w:tcPr>
            <w:tcW w:w="2268" w:type="dxa"/>
            <w:tcBorders>
              <w:top w:val="single" w:sz="4" w:space="0" w:color="auto"/>
              <w:bottom w:val="nil"/>
              <w:right w:val="single" w:sz="4" w:space="0" w:color="auto"/>
            </w:tcBorders>
          </w:tcPr>
          <w:p w14:paraId="77F07770" w14:textId="77777777" w:rsidR="00D70009" w:rsidRPr="007E6CD9" w:rsidRDefault="00D70009" w:rsidP="00D70009">
            <w:pPr>
              <w:spacing w:line="300" w:lineRule="exact"/>
              <w:ind w:left="-108" w:right="-108"/>
              <w:rPr>
                <w:rFonts w:ascii="Angsana New" w:hAnsi="Angsana New"/>
                <w:sz w:val="26"/>
                <w:szCs w:val="26"/>
                <w:lang w:val="en-US"/>
              </w:rPr>
            </w:pPr>
            <w:r>
              <w:rPr>
                <w:rFonts w:ascii="Angsana New" w:hAnsi="Angsana New"/>
                <w:sz w:val="26"/>
                <w:szCs w:val="26"/>
                <w:lang w:val="en-US"/>
              </w:rPr>
              <w:t>New Biodiesel Co., Ltd.</w:t>
            </w:r>
          </w:p>
        </w:tc>
        <w:tc>
          <w:tcPr>
            <w:tcW w:w="1643" w:type="dxa"/>
            <w:tcBorders>
              <w:top w:val="single" w:sz="4" w:space="0" w:color="auto"/>
              <w:left w:val="single" w:sz="4" w:space="0" w:color="auto"/>
              <w:bottom w:val="nil"/>
              <w:right w:val="single" w:sz="4" w:space="0" w:color="auto"/>
            </w:tcBorders>
          </w:tcPr>
          <w:p w14:paraId="5F22EFCF" w14:textId="77777777" w:rsidR="00D70009" w:rsidRPr="00214924" w:rsidRDefault="00D70009" w:rsidP="00D70009">
            <w:pPr>
              <w:spacing w:line="300" w:lineRule="exact"/>
              <w:ind w:left="-108" w:right="-108"/>
              <w:jc w:val="center"/>
              <w:rPr>
                <w:rFonts w:ascii="Angsana New" w:hAnsi="Angsana New"/>
                <w:sz w:val="26"/>
                <w:szCs w:val="26"/>
                <w:cs/>
                <w:lang w:val="en-US"/>
              </w:rPr>
            </w:pPr>
            <w:r>
              <w:rPr>
                <w:rFonts w:ascii="Angsana New" w:hAnsi="Angsana New" w:hint="cs"/>
                <w:sz w:val="26"/>
                <w:szCs w:val="26"/>
                <w:cs/>
                <w:lang w:val="en-US"/>
              </w:rPr>
              <w:t>65-0406-0-00-2-2</w:t>
            </w:r>
          </w:p>
        </w:tc>
        <w:tc>
          <w:tcPr>
            <w:tcW w:w="1687" w:type="dxa"/>
            <w:tcBorders>
              <w:top w:val="single" w:sz="4" w:space="0" w:color="auto"/>
              <w:left w:val="single" w:sz="4" w:space="0" w:color="auto"/>
              <w:bottom w:val="nil"/>
              <w:right w:val="single" w:sz="4" w:space="0" w:color="auto"/>
            </w:tcBorders>
          </w:tcPr>
          <w:p w14:paraId="5A56C49F" w14:textId="533049C0"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November 13, 2013</w:t>
            </w:r>
          </w:p>
        </w:tc>
        <w:tc>
          <w:tcPr>
            <w:tcW w:w="2070" w:type="dxa"/>
            <w:tcBorders>
              <w:top w:val="single" w:sz="4" w:space="0" w:color="auto"/>
              <w:left w:val="single" w:sz="4" w:space="0" w:color="auto"/>
              <w:bottom w:val="nil"/>
              <w:right w:val="single" w:sz="4" w:space="0" w:color="auto"/>
            </w:tcBorders>
          </w:tcPr>
          <w:p w14:paraId="4DC1DB3B" w14:textId="15DE18B1" w:rsidR="00D70009" w:rsidRPr="00214924" w:rsidRDefault="00D70009" w:rsidP="00D70009">
            <w:pPr>
              <w:spacing w:line="300" w:lineRule="exact"/>
              <w:ind w:left="-36" w:right="-108"/>
              <w:rPr>
                <w:rFonts w:ascii="Angsana New" w:hAnsi="Angsana New"/>
                <w:sz w:val="26"/>
                <w:szCs w:val="26"/>
                <w:cs/>
                <w:lang w:val="en-US"/>
              </w:rPr>
            </w:pPr>
            <w:r w:rsidRPr="00B20385">
              <w:rPr>
                <w:rFonts w:ascii="Angsana New" w:hAnsi="Angsana New"/>
                <w:sz w:val="26"/>
                <w:szCs w:val="26"/>
                <w:lang w:val="en-US"/>
              </w:rPr>
              <w:t>Manufacture biodiesel</w:t>
            </w:r>
          </w:p>
        </w:tc>
        <w:tc>
          <w:tcPr>
            <w:tcW w:w="1687" w:type="dxa"/>
            <w:tcBorders>
              <w:top w:val="single" w:sz="4" w:space="0" w:color="auto"/>
              <w:left w:val="single" w:sz="4" w:space="0" w:color="auto"/>
              <w:bottom w:val="nil"/>
            </w:tcBorders>
          </w:tcPr>
          <w:p w14:paraId="21044D9D" w14:textId="58D3501D"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November 12, 2021</w:t>
            </w:r>
          </w:p>
        </w:tc>
      </w:tr>
      <w:tr w:rsidR="00D70009" w:rsidRPr="00126220" w14:paraId="69054975" w14:textId="77777777" w:rsidTr="00CE2096">
        <w:trPr>
          <w:trHeight w:val="454"/>
        </w:trPr>
        <w:tc>
          <w:tcPr>
            <w:tcW w:w="2268" w:type="dxa"/>
            <w:tcBorders>
              <w:top w:val="nil"/>
              <w:bottom w:val="nil"/>
              <w:right w:val="single" w:sz="4" w:space="0" w:color="auto"/>
            </w:tcBorders>
          </w:tcPr>
          <w:p w14:paraId="64CE525F" w14:textId="77777777" w:rsidR="00D70009" w:rsidRPr="00214924" w:rsidRDefault="00D70009" w:rsidP="00D70009">
            <w:pPr>
              <w:spacing w:line="300" w:lineRule="exact"/>
              <w:ind w:right="-108"/>
              <w:rPr>
                <w:rFonts w:ascii="Angsana New" w:hAnsi="Angsana New"/>
                <w:sz w:val="26"/>
                <w:szCs w:val="26"/>
                <w:cs/>
                <w:lang w:val="en-US"/>
              </w:rPr>
            </w:pPr>
          </w:p>
        </w:tc>
        <w:tc>
          <w:tcPr>
            <w:tcW w:w="1643" w:type="dxa"/>
            <w:tcBorders>
              <w:top w:val="nil"/>
              <w:left w:val="single" w:sz="4" w:space="0" w:color="auto"/>
              <w:bottom w:val="nil"/>
              <w:right w:val="single" w:sz="4" w:space="0" w:color="auto"/>
            </w:tcBorders>
          </w:tcPr>
          <w:p w14:paraId="5A3AF10F" w14:textId="77777777" w:rsidR="00D70009" w:rsidRPr="00214924" w:rsidRDefault="00D70009" w:rsidP="00D70009">
            <w:pPr>
              <w:spacing w:line="300" w:lineRule="exact"/>
              <w:ind w:left="-108" w:right="-108"/>
              <w:jc w:val="center"/>
              <w:rPr>
                <w:rFonts w:ascii="Angsana New" w:hAnsi="Angsana New"/>
                <w:sz w:val="26"/>
                <w:szCs w:val="26"/>
                <w:cs/>
                <w:lang w:val="en-US"/>
              </w:rPr>
            </w:pPr>
            <w:r>
              <w:rPr>
                <w:rFonts w:ascii="Angsana New" w:hAnsi="Angsana New" w:hint="cs"/>
                <w:sz w:val="26"/>
                <w:szCs w:val="26"/>
                <w:cs/>
                <w:lang w:val="en-US"/>
              </w:rPr>
              <w:t>65-0407-0-00-1-2</w:t>
            </w:r>
          </w:p>
        </w:tc>
        <w:tc>
          <w:tcPr>
            <w:tcW w:w="1687" w:type="dxa"/>
            <w:tcBorders>
              <w:top w:val="nil"/>
              <w:left w:val="single" w:sz="4" w:space="0" w:color="auto"/>
              <w:bottom w:val="nil"/>
              <w:right w:val="single" w:sz="4" w:space="0" w:color="auto"/>
            </w:tcBorders>
          </w:tcPr>
          <w:p w14:paraId="223EB188" w14:textId="71CAFFFD"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 xml:space="preserve"> November 2,</w:t>
            </w:r>
            <w:r w:rsidRPr="00B20385">
              <w:rPr>
                <w:rFonts w:ascii="Angsana New" w:hAnsi="Angsana New" w:hint="cs"/>
                <w:sz w:val="26"/>
                <w:szCs w:val="26"/>
                <w:cs/>
                <w:lang w:val="en-US"/>
              </w:rPr>
              <w:t xml:space="preserve"> </w:t>
            </w:r>
            <w:r w:rsidRPr="00B20385">
              <w:rPr>
                <w:rFonts w:ascii="Angsana New" w:hAnsi="Angsana New"/>
                <w:sz w:val="26"/>
                <w:szCs w:val="26"/>
                <w:lang w:val="en-US"/>
              </w:rPr>
              <w:t>2015</w:t>
            </w:r>
          </w:p>
        </w:tc>
        <w:tc>
          <w:tcPr>
            <w:tcW w:w="2070" w:type="dxa"/>
            <w:tcBorders>
              <w:top w:val="nil"/>
              <w:left w:val="single" w:sz="4" w:space="0" w:color="auto"/>
              <w:bottom w:val="nil"/>
              <w:right w:val="single" w:sz="4" w:space="0" w:color="auto"/>
            </w:tcBorders>
          </w:tcPr>
          <w:p w14:paraId="5A2D6328" w14:textId="7F03508B" w:rsidR="00D70009" w:rsidRPr="00214924" w:rsidRDefault="00D70009" w:rsidP="00D70009">
            <w:pPr>
              <w:spacing w:line="300" w:lineRule="exact"/>
              <w:ind w:left="-36" w:right="-108"/>
              <w:rPr>
                <w:rFonts w:ascii="Angsana New" w:hAnsi="Angsana New"/>
                <w:sz w:val="26"/>
                <w:szCs w:val="26"/>
                <w:cs/>
                <w:lang w:val="en-US"/>
              </w:rPr>
            </w:pPr>
            <w:r w:rsidRPr="00B20385">
              <w:rPr>
                <w:rFonts w:ascii="Angsana New" w:hAnsi="Angsana New"/>
                <w:sz w:val="26"/>
                <w:szCs w:val="26"/>
                <w:lang w:val="en-US"/>
              </w:rPr>
              <w:t>Manufacture semi-refined palm oil and refined palm oil</w:t>
            </w:r>
          </w:p>
        </w:tc>
        <w:tc>
          <w:tcPr>
            <w:tcW w:w="1687" w:type="dxa"/>
            <w:tcBorders>
              <w:top w:val="nil"/>
              <w:left w:val="single" w:sz="4" w:space="0" w:color="auto"/>
              <w:bottom w:val="nil"/>
            </w:tcBorders>
          </w:tcPr>
          <w:p w14:paraId="1A41CA94" w14:textId="563D6817"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November 1, 2023</w:t>
            </w:r>
          </w:p>
        </w:tc>
      </w:tr>
      <w:tr w:rsidR="00D70009" w:rsidRPr="00126220" w14:paraId="72E94631" w14:textId="77777777" w:rsidTr="00CE2096">
        <w:trPr>
          <w:trHeight w:val="454"/>
        </w:trPr>
        <w:tc>
          <w:tcPr>
            <w:tcW w:w="2268" w:type="dxa"/>
            <w:tcBorders>
              <w:top w:val="nil"/>
              <w:bottom w:val="nil"/>
              <w:right w:val="single" w:sz="4" w:space="0" w:color="auto"/>
            </w:tcBorders>
          </w:tcPr>
          <w:p w14:paraId="0AE00877" w14:textId="77777777" w:rsidR="00D70009" w:rsidRPr="00214924" w:rsidRDefault="00D70009" w:rsidP="00D70009">
            <w:pPr>
              <w:spacing w:line="300" w:lineRule="exact"/>
              <w:ind w:right="-108"/>
              <w:rPr>
                <w:rFonts w:ascii="Angsana New" w:hAnsi="Angsana New"/>
                <w:sz w:val="26"/>
                <w:szCs w:val="26"/>
                <w:cs/>
                <w:lang w:val="en-US"/>
              </w:rPr>
            </w:pPr>
          </w:p>
        </w:tc>
        <w:tc>
          <w:tcPr>
            <w:tcW w:w="1643" w:type="dxa"/>
            <w:tcBorders>
              <w:top w:val="nil"/>
              <w:left w:val="single" w:sz="4" w:space="0" w:color="auto"/>
              <w:bottom w:val="nil"/>
              <w:right w:val="single" w:sz="4" w:space="0" w:color="auto"/>
            </w:tcBorders>
          </w:tcPr>
          <w:p w14:paraId="4FB1737A" w14:textId="77777777" w:rsidR="00D70009" w:rsidRPr="00214924" w:rsidRDefault="00D70009" w:rsidP="00D70009">
            <w:pPr>
              <w:spacing w:line="300" w:lineRule="exact"/>
              <w:ind w:left="-108" w:right="-108"/>
              <w:jc w:val="center"/>
              <w:rPr>
                <w:rFonts w:ascii="Angsana New" w:hAnsi="Angsana New"/>
                <w:sz w:val="26"/>
                <w:szCs w:val="26"/>
                <w:cs/>
                <w:lang w:val="en-US"/>
              </w:rPr>
            </w:pPr>
            <w:r>
              <w:rPr>
                <w:rFonts w:ascii="Angsana New" w:hAnsi="Angsana New" w:hint="cs"/>
                <w:sz w:val="26"/>
                <w:szCs w:val="26"/>
                <w:cs/>
                <w:lang w:val="en-US"/>
              </w:rPr>
              <w:t>65-0405-0-00-2-2</w:t>
            </w:r>
          </w:p>
        </w:tc>
        <w:tc>
          <w:tcPr>
            <w:tcW w:w="1687" w:type="dxa"/>
            <w:tcBorders>
              <w:top w:val="nil"/>
              <w:left w:val="single" w:sz="4" w:space="0" w:color="auto"/>
              <w:bottom w:val="nil"/>
              <w:right w:val="single" w:sz="4" w:space="0" w:color="auto"/>
            </w:tcBorders>
          </w:tcPr>
          <w:p w14:paraId="65A7FCA4" w14:textId="7DF642F7"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December 11,</w:t>
            </w:r>
            <w:r w:rsidRPr="00B20385">
              <w:rPr>
                <w:rFonts w:ascii="Angsana New" w:hAnsi="Angsana New" w:hint="cs"/>
                <w:sz w:val="26"/>
                <w:szCs w:val="26"/>
                <w:cs/>
                <w:lang w:val="en-US"/>
              </w:rPr>
              <w:t xml:space="preserve"> </w:t>
            </w:r>
            <w:r w:rsidRPr="00B20385">
              <w:rPr>
                <w:rFonts w:ascii="Angsana New" w:hAnsi="Angsana New"/>
                <w:sz w:val="26"/>
                <w:szCs w:val="26"/>
                <w:lang w:val="en-US"/>
              </w:rPr>
              <w:t>2015</w:t>
            </w:r>
          </w:p>
        </w:tc>
        <w:tc>
          <w:tcPr>
            <w:tcW w:w="2070" w:type="dxa"/>
            <w:tcBorders>
              <w:top w:val="nil"/>
              <w:left w:val="single" w:sz="4" w:space="0" w:color="auto"/>
              <w:bottom w:val="nil"/>
              <w:right w:val="single" w:sz="4" w:space="0" w:color="auto"/>
            </w:tcBorders>
          </w:tcPr>
          <w:p w14:paraId="7893F9F0" w14:textId="595508DA" w:rsidR="00D70009" w:rsidRPr="00214924" w:rsidRDefault="00D70009" w:rsidP="00D70009">
            <w:pPr>
              <w:spacing w:line="300" w:lineRule="exact"/>
              <w:ind w:left="-36" w:right="-108"/>
              <w:rPr>
                <w:rFonts w:ascii="Angsana New" w:hAnsi="Angsana New"/>
                <w:sz w:val="26"/>
                <w:szCs w:val="26"/>
                <w:cs/>
                <w:lang w:val="en-US"/>
              </w:rPr>
            </w:pPr>
            <w:r w:rsidRPr="00B20385">
              <w:rPr>
                <w:rFonts w:ascii="Angsana New" w:hAnsi="Angsana New"/>
                <w:sz w:val="26"/>
                <w:szCs w:val="26"/>
                <w:lang w:val="en-US"/>
              </w:rPr>
              <w:t>Manufacture biodiesel</w:t>
            </w:r>
          </w:p>
        </w:tc>
        <w:tc>
          <w:tcPr>
            <w:tcW w:w="1687" w:type="dxa"/>
            <w:tcBorders>
              <w:top w:val="nil"/>
              <w:left w:val="single" w:sz="4" w:space="0" w:color="auto"/>
              <w:bottom w:val="nil"/>
            </w:tcBorders>
          </w:tcPr>
          <w:p w14:paraId="5FE86EA3" w14:textId="2128AB1D"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December 10, 2023</w:t>
            </w:r>
          </w:p>
        </w:tc>
      </w:tr>
      <w:tr w:rsidR="00D70009" w:rsidRPr="00677AAF" w14:paraId="228DAD68" w14:textId="77777777" w:rsidTr="00CE2096">
        <w:trPr>
          <w:trHeight w:val="454"/>
        </w:trPr>
        <w:tc>
          <w:tcPr>
            <w:tcW w:w="2268" w:type="dxa"/>
            <w:tcBorders>
              <w:top w:val="nil"/>
              <w:bottom w:val="nil"/>
              <w:right w:val="single" w:sz="4" w:space="0" w:color="auto"/>
            </w:tcBorders>
          </w:tcPr>
          <w:p w14:paraId="60328689" w14:textId="77777777" w:rsidR="00D70009" w:rsidRPr="00214924" w:rsidRDefault="00D70009" w:rsidP="00D70009">
            <w:pPr>
              <w:spacing w:line="300" w:lineRule="exact"/>
              <w:ind w:right="-108"/>
              <w:rPr>
                <w:rFonts w:ascii="Angsana New" w:hAnsi="Angsana New"/>
                <w:sz w:val="26"/>
                <w:szCs w:val="26"/>
                <w:cs/>
                <w:lang w:val="en-US"/>
              </w:rPr>
            </w:pPr>
          </w:p>
        </w:tc>
        <w:tc>
          <w:tcPr>
            <w:tcW w:w="1643" w:type="dxa"/>
            <w:tcBorders>
              <w:top w:val="nil"/>
              <w:left w:val="single" w:sz="4" w:space="0" w:color="auto"/>
              <w:bottom w:val="nil"/>
              <w:right w:val="single" w:sz="4" w:space="0" w:color="auto"/>
            </w:tcBorders>
          </w:tcPr>
          <w:p w14:paraId="0D602125" w14:textId="77777777" w:rsidR="00D70009" w:rsidRPr="00214924" w:rsidRDefault="00D70009" w:rsidP="00D70009">
            <w:pPr>
              <w:spacing w:line="300" w:lineRule="exact"/>
              <w:ind w:left="-108" w:right="-108"/>
              <w:jc w:val="center"/>
              <w:rPr>
                <w:rFonts w:ascii="Angsana New" w:hAnsi="Angsana New"/>
                <w:sz w:val="26"/>
                <w:szCs w:val="26"/>
                <w:cs/>
                <w:lang w:val="en-US"/>
              </w:rPr>
            </w:pPr>
            <w:r>
              <w:rPr>
                <w:rFonts w:ascii="Angsana New" w:hAnsi="Angsana New" w:hint="cs"/>
                <w:sz w:val="26"/>
                <w:szCs w:val="26"/>
                <w:cs/>
                <w:lang w:val="en-US"/>
              </w:rPr>
              <w:t>65-0404-1-00-1-2</w:t>
            </w:r>
          </w:p>
        </w:tc>
        <w:tc>
          <w:tcPr>
            <w:tcW w:w="1687" w:type="dxa"/>
            <w:tcBorders>
              <w:top w:val="nil"/>
              <w:left w:val="single" w:sz="4" w:space="0" w:color="auto"/>
              <w:bottom w:val="nil"/>
              <w:right w:val="single" w:sz="4" w:space="0" w:color="auto"/>
            </w:tcBorders>
          </w:tcPr>
          <w:p w14:paraId="3BE44715" w14:textId="1E4A8BB6"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Not</w:t>
            </w:r>
            <w:r w:rsidRPr="00B20385">
              <w:rPr>
                <w:rFonts w:ascii="Angsana New" w:hAnsi="Angsana New" w:hint="cs"/>
                <w:sz w:val="26"/>
                <w:szCs w:val="26"/>
                <w:cs/>
                <w:lang w:val="en-US"/>
              </w:rPr>
              <w:t xml:space="preserve"> </w:t>
            </w:r>
            <w:r w:rsidRPr="00B20385">
              <w:rPr>
                <w:rFonts w:ascii="Angsana New" w:hAnsi="Angsana New"/>
                <w:sz w:val="26"/>
                <w:szCs w:val="26"/>
                <w:lang w:val="en-US"/>
              </w:rPr>
              <w:t>commenced ope</w:t>
            </w:r>
            <w:r>
              <w:rPr>
                <w:rFonts w:ascii="Angsana New" w:hAnsi="Angsana New"/>
                <w:sz w:val="26"/>
                <w:szCs w:val="26"/>
                <w:lang w:val="en-US"/>
              </w:rPr>
              <w:t>r</w:t>
            </w:r>
            <w:r w:rsidRPr="00B20385">
              <w:rPr>
                <w:rFonts w:ascii="Angsana New" w:hAnsi="Angsana New"/>
                <w:sz w:val="26"/>
                <w:szCs w:val="26"/>
                <w:lang w:val="en-US"/>
              </w:rPr>
              <w:t>ation</w:t>
            </w:r>
          </w:p>
        </w:tc>
        <w:tc>
          <w:tcPr>
            <w:tcW w:w="2070" w:type="dxa"/>
            <w:tcBorders>
              <w:top w:val="nil"/>
              <w:left w:val="single" w:sz="4" w:space="0" w:color="auto"/>
              <w:bottom w:val="nil"/>
              <w:right w:val="single" w:sz="4" w:space="0" w:color="auto"/>
            </w:tcBorders>
          </w:tcPr>
          <w:p w14:paraId="3F87C4C6" w14:textId="6DD0B05F" w:rsidR="00D70009" w:rsidRPr="00214924" w:rsidRDefault="00D70009" w:rsidP="00D70009">
            <w:pPr>
              <w:spacing w:line="300" w:lineRule="exact"/>
              <w:ind w:left="-36" w:right="-108"/>
              <w:rPr>
                <w:rFonts w:ascii="Angsana New" w:hAnsi="Angsana New"/>
                <w:sz w:val="26"/>
                <w:szCs w:val="26"/>
                <w:cs/>
                <w:lang w:val="en-US"/>
              </w:rPr>
            </w:pPr>
            <w:r w:rsidRPr="00B20385">
              <w:rPr>
                <w:rFonts w:ascii="Angsana New" w:hAnsi="Angsana New"/>
                <w:sz w:val="26"/>
                <w:szCs w:val="26"/>
                <w:lang w:val="en-US"/>
              </w:rPr>
              <w:t>Manufacture biodiesel</w:t>
            </w:r>
          </w:p>
        </w:tc>
        <w:tc>
          <w:tcPr>
            <w:tcW w:w="1687" w:type="dxa"/>
            <w:tcBorders>
              <w:top w:val="nil"/>
              <w:left w:val="single" w:sz="4" w:space="0" w:color="auto"/>
              <w:bottom w:val="nil"/>
            </w:tcBorders>
          </w:tcPr>
          <w:p w14:paraId="5694B918" w14:textId="17359775" w:rsidR="00D70009" w:rsidRPr="007E6CD9" w:rsidRDefault="00D70009" w:rsidP="00D70009">
            <w:pPr>
              <w:spacing w:line="300" w:lineRule="exact"/>
              <w:ind w:right="-108"/>
              <w:jc w:val="center"/>
              <w:rPr>
                <w:rFonts w:ascii="Angsana New" w:hAnsi="Angsana New"/>
                <w:sz w:val="26"/>
                <w:szCs w:val="26"/>
                <w:lang w:val="en-US"/>
              </w:rPr>
            </w:pPr>
            <w:r w:rsidRPr="00B20385">
              <w:rPr>
                <w:rFonts w:ascii="Angsana New" w:hAnsi="Angsana New"/>
                <w:sz w:val="26"/>
                <w:szCs w:val="26"/>
                <w:lang w:val="en-US"/>
              </w:rPr>
              <w:t>Not</w:t>
            </w:r>
            <w:r w:rsidRPr="00B20385">
              <w:rPr>
                <w:rFonts w:ascii="Angsana New" w:hAnsi="Angsana New" w:hint="cs"/>
                <w:sz w:val="26"/>
                <w:szCs w:val="26"/>
                <w:cs/>
                <w:lang w:val="en-US"/>
              </w:rPr>
              <w:t xml:space="preserve"> </w:t>
            </w:r>
            <w:r>
              <w:rPr>
                <w:rFonts w:ascii="Angsana New" w:hAnsi="Angsana New"/>
                <w:sz w:val="26"/>
                <w:szCs w:val="26"/>
                <w:lang w:val="en-US"/>
              </w:rPr>
              <w:t>commenced oper</w:t>
            </w:r>
            <w:r w:rsidRPr="00B20385">
              <w:rPr>
                <w:rFonts w:ascii="Angsana New" w:hAnsi="Angsana New"/>
                <w:sz w:val="26"/>
                <w:szCs w:val="26"/>
                <w:lang w:val="en-US"/>
              </w:rPr>
              <w:t>ation</w:t>
            </w:r>
          </w:p>
        </w:tc>
      </w:tr>
      <w:tr w:rsidR="00D70009" w:rsidRPr="00126220" w14:paraId="01F9D4FD" w14:textId="77777777" w:rsidTr="00CE2096">
        <w:trPr>
          <w:trHeight w:val="454"/>
        </w:trPr>
        <w:tc>
          <w:tcPr>
            <w:tcW w:w="2268" w:type="dxa"/>
            <w:tcBorders>
              <w:top w:val="nil"/>
              <w:bottom w:val="nil"/>
              <w:right w:val="single" w:sz="4" w:space="0" w:color="auto"/>
            </w:tcBorders>
          </w:tcPr>
          <w:p w14:paraId="30422089" w14:textId="77777777" w:rsidR="00D70009" w:rsidRPr="00214924" w:rsidRDefault="00D70009" w:rsidP="00D70009">
            <w:pPr>
              <w:spacing w:line="300" w:lineRule="exact"/>
              <w:ind w:right="-108"/>
              <w:rPr>
                <w:rFonts w:ascii="Angsana New" w:hAnsi="Angsana New"/>
                <w:sz w:val="26"/>
                <w:szCs w:val="26"/>
                <w:cs/>
                <w:lang w:val="en-US"/>
              </w:rPr>
            </w:pPr>
          </w:p>
        </w:tc>
        <w:tc>
          <w:tcPr>
            <w:tcW w:w="1643" w:type="dxa"/>
            <w:tcBorders>
              <w:top w:val="nil"/>
              <w:left w:val="single" w:sz="4" w:space="0" w:color="auto"/>
              <w:bottom w:val="nil"/>
              <w:right w:val="single" w:sz="4" w:space="0" w:color="auto"/>
            </w:tcBorders>
          </w:tcPr>
          <w:p w14:paraId="73E6F29F" w14:textId="77777777" w:rsidR="00D70009" w:rsidRPr="00214924" w:rsidRDefault="00D70009" w:rsidP="00D70009">
            <w:pPr>
              <w:spacing w:line="300" w:lineRule="exact"/>
              <w:ind w:left="-108" w:right="-108"/>
              <w:jc w:val="center"/>
              <w:rPr>
                <w:rFonts w:ascii="Angsana New" w:hAnsi="Angsana New"/>
                <w:sz w:val="26"/>
                <w:szCs w:val="26"/>
                <w:cs/>
                <w:lang w:val="en-US"/>
              </w:rPr>
            </w:pPr>
            <w:r>
              <w:rPr>
                <w:rFonts w:ascii="Angsana New" w:hAnsi="Angsana New" w:hint="cs"/>
                <w:sz w:val="26"/>
                <w:szCs w:val="26"/>
                <w:cs/>
                <w:lang w:val="en-US"/>
              </w:rPr>
              <w:t>65-040</w:t>
            </w:r>
            <w:r>
              <w:rPr>
                <w:rFonts w:ascii="Angsana New" w:hAnsi="Angsana New"/>
                <w:sz w:val="26"/>
                <w:szCs w:val="26"/>
                <w:lang w:val="en-US"/>
              </w:rPr>
              <w:t>3</w:t>
            </w:r>
            <w:r>
              <w:rPr>
                <w:rFonts w:ascii="Angsana New" w:hAnsi="Angsana New" w:hint="cs"/>
                <w:sz w:val="26"/>
                <w:szCs w:val="26"/>
                <w:cs/>
                <w:lang w:val="en-US"/>
              </w:rPr>
              <w:t>-0-00-</w:t>
            </w:r>
            <w:r>
              <w:rPr>
                <w:rFonts w:ascii="Angsana New" w:hAnsi="Angsana New"/>
                <w:sz w:val="26"/>
                <w:szCs w:val="26"/>
                <w:lang w:val="en-US"/>
              </w:rPr>
              <w:t>1</w:t>
            </w:r>
            <w:r>
              <w:rPr>
                <w:rFonts w:ascii="Angsana New" w:hAnsi="Angsana New" w:hint="cs"/>
                <w:sz w:val="26"/>
                <w:szCs w:val="26"/>
                <w:cs/>
                <w:lang w:val="en-US"/>
              </w:rPr>
              <w:t>-2</w:t>
            </w:r>
          </w:p>
        </w:tc>
        <w:tc>
          <w:tcPr>
            <w:tcW w:w="1687" w:type="dxa"/>
            <w:tcBorders>
              <w:top w:val="nil"/>
              <w:left w:val="single" w:sz="4" w:space="0" w:color="auto"/>
              <w:bottom w:val="nil"/>
              <w:right w:val="single" w:sz="4" w:space="0" w:color="auto"/>
            </w:tcBorders>
          </w:tcPr>
          <w:p w14:paraId="7DF6A935" w14:textId="67138F1C"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January 15,</w:t>
            </w:r>
            <w:r w:rsidRPr="00B20385">
              <w:rPr>
                <w:rFonts w:ascii="Angsana New" w:hAnsi="Angsana New" w:hint="cs"/>
                <w:sz w:val="26"/>
                <w:szCs w:val="26"/>
                <w:cs/>
                <w:lang w:val="en-US"/>
              </w:rPr>
              <w:t xml:space="preserve"> </w:t>
            </w:r>
            <w:r w:rsidRPr="00B20385">
              <w:rPr>
                <w:rFonts w:ascii="Angsana New" w:hAnsi="Angsana New"/>
                <w:sz w:val="26"/>
                <w:szCs w:val="26"/>
                <w:lang w:val="en-US"/>
              </w:rPr>
              <w:t>2015</w:t>
            </w:r>
          </w:p>
        </w:tc>
        <w:tc>
          <w:tcPr>
            <w:tcW w:w="2070" w:type="dxa"/>
            <w:tcBorders>
              <w:top w:val="nil"/>
              <w:left w:val="single" w:sz="4" w:space="0" w:color="auto"/>
              <w:bottom w:val="nil"/>
              <w:right w:val="single" w:sz="4" w:space="0" w:color="auto"/>
            </w:tcBorders>
          </w:tcPr>
          <w:p w14:paraId="7AC6425F" w14:textId="0992D524" w:rsidR="00D70009" w:rsidRPr="00214924" w:rsidRDefault="00D70009" w:rsidP="00D70009">
            <w:pPr>
              <w:spacing w:line="300" w:lineRule="exact"/>
              <w:ind w:left="-36" w:right="-108"/>
              <w:rPr>
                <w:rFonts w:ascii="Angsana New" w:hAnsi="Angsana New"/>
                <w:sz w:val="26"/>
                <w:szCs w:val="26"/>
                <w:cs/>
                <w:lang w:val="en-US"/>
              </w:rPr>
            </w:pPr>
            <w:r w:rsidRPr="00B20385">
              <w:rPr>
                <w:rFonts w:ascii="Angsana New" w:hAnsi="Angsana New"/>
                <w:sz w:val="26"/>
                <w:szCs w:val="26"/>
                <w:lang w:val="en-US"/>
              </w:rPr>
              <w:t>Manufacture crude palm kernel oil</w:t>
            </w:r>
          </w:p>
        </w:tc>
        <w:tc>
          <w:tcPr>
            <w:tcW w:w="1687" w:type="dxa"/>
            <w:tcBorders>
              <w:top w:val="nil"/>
              <w:left w:val="single" w:sz="4" w:space="0" w:color="auto"/>
              <w:bottom w:val="nil"/>
            </w:tcBorders>
          </w:tcPr>
          <w:p w14:paraId="22ED3AEA" w14:textId="79D16B98"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January 14, 2023</w:t>
            </w:r>
          </w:p>
        </w:tc>
      </w:tr>
      <w:tr w:rsidR="00D70009" w:rsidRPr="00126220" w14:paraId="70CEE596" w14:textId="77777777" w:rsidTr="00CE2096">
        <w:trPr>
          <w:trHeight w:val="454"/>
        </w:trPr>
        <w:tc>
          <w:tcPr>
            <w:tcW w:w="2268" w:type="dxa"/>
            <w:tcBorders>
              <w:top w:val="nil"/>
              <w:bottom w:val="nil"/>
              <w:right w:val="single" w:sz="4" w:space="0" w:color="auto"/>
            </w:tcBorders>
          </w:tcPr>
          <w:p w14:paraId="686CA74E" w14:textId="77777777" w:rsidR="00D70009" w:rsidRPr="00214924" w:rsidRDefault="00D70009" w:rsidP="00D70009">
            <w:pPr>
              <w:spacing w:line="300" w:lineRule="exact"/>
              <w:ind w:right="-108"/>
              <w:rPr>
                <w:rFonts w:ascii="Angsana New" w:hAnsi="Angsana New"/>
                <w:sz w:val="26"/>
                <w:szCs w:val="26"/>
                <w:cs/>
                <w:lang w:val="en-US"/>
              </w:rPr>
            </w:pPr>
          </w:p>
        </w:tc>
        <w:tc>
          <w:tcPr>
            <w:tcW w:w="1643" w:type="dxa"/>
            <w:tcBorders>
              <w:top w:val="nil"/>
              <w:left w:val="single" w:sz="4" w:space="0" w:color="auto"/>
              <w:bottom w:val="nil"/>
              <w:right w:val="single" w:sz="4" w:space="0" w:color="auto"/>
            </w:tcBorders>
          </w:tcPr>
          <w:p w14:paraId="2B5B3A6D" w14:textId="77777777" w:rsidR="00D70009" w:rsidRPr="00214924" w:rsidRDefault="00D70009" w:rsidP="00D70009">
            <w:pPr>
              <w:spacing w:line="300" w:lineRule="exact"/>
              <w:ind w:left="-108" w:right="-108"/>
              <w:jc w:val="center"/>
              <w:rPr>
                <w:rFonts w:ascii="Angsana New" w:hAnsi="Angsana New"/>
                <w:sz w:val="26"/>
                <w:szCs w:val="26"/>
                <w:cs/>
                <w:lang w:val="en-US"/>
              </w:rPr>
            </w:pPr>
            <w:r>
              <w:rPr>
                <w:rFonts w:ascii="Angsana New" w:hAnsi="Angsana New" w:hint="cs"/>
                <w:sz w:val="26"/>
                <w:szCs w:val="26"/>
                <w:cs/>
                <w:lang w:val="en-US"/>
              </w:rPr>
              <w:t>65-040</w:t>
            </w:r>
            <w:r>
              <w:rPr>
                <w:rFonts w:ascii="Angsana New" w:hAnsi="Angsana New"/>
                <w:sz w:val="26"/>
                <w:szCs w:val="26"/>
                <w:lang w:val="en-US"/>
              </w:rPr>
              <w:t>8</w:t>
            </w:r>
            <w:r>
              <w:rPr>
                <w:rFonts w:ascii="Angsana New" w:hAnsi="Angsana New" w:hint="cs"/>
                <w:sz w:val="26"/>
                <w:szCs w:val="26"/>
                <w:cs/>
                <w:lang w:val="en-US"/>
              </w:rPr>
              <w:t>-0-00-</w:t>
            </w:r>
            <w:r>
              <w:rPr>
                <w:rFonts w:ascii="Angsana New" w:hAnsi="Angsana New"/>
                <w:sz w:val="26"/>
                <w:szCs w:val="26"/>
                <w:lang w:val="en-US"/>
              </w:rPr>
              <w:t>0</w:t>
            </w:r>
            <w:r>
              <w:rPr>
                <w:rFonts w:ascii="Angsana New" w:hAnsi="Angsana New" w:hint="cs"/>
                <w:sz w:val="26"/>
                <w:szCs w:val="26"/>
                <w:cs/>
                <w:lang w:val="en-US"/>
              </w:rPr>
              <w:t>-2</w:t>
            </w:r>
          </w:p>
        </w:tc>
        <w:tc>
          <w:tcPr>
            <w:tcW w:w="1687" w:type="dxa"/>
            <w:tcBorders>
              <w:top w:val="nil"/>
              <w:left w:val="single" w:sz="4" w:space="0" w:color="auto"/>
              <w:bottom w:val="nil"/>
              <w:right w:val="single" w:sz="4" w:space="0" w:color="auto"/>
            </w:tcBorders>
          </w:tcPr>
          <w:p w14:paraId="65DD1EF8" w14:textId="5E3781CA"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March 31,</w:t>
            </w:r>
            <w:r w:rsidRPr="00B20385">
              <w:rPr>
                <w:rFonts w:ascii="Angsana New" w:hAnsi="Angsana New" w:hint="cs"/>
                <w:sz w:val="26"/>
                <w:szCs w:val="26"/>
                <w:cs/>
                <w:lang w:val="en-US"/>
              </w:rPr>
              <w:t xml:space="preserve"> </w:t>
            </w:r>
            <w:r w:rsidRPr="00B20385">
              <w:rPr>
                <w:rFonts w:ascii="Angsana New" w:hAnsi="Angsana New"/>
                <w:sz w:val="26"/>
                <w:szCs w:val="26"/>
                <w:lang w:val="en-US"/>
              </w:rPr>
              <w:t>2014</w:t>
            </w:r>
          </w:p>
        </w:tc>
        <w:tc>
          <w:tcPr>
            <w:tcW w:w="2070" w:type="dxa"/>
            <w:tcBorders>
              <w:top w:val="nil"/>
              <w:left w:val="single" w:sz="4" w:space="0" w:color="auto"/>
              <w:bottom w:val="nil"/>
              <w:right w:val="single" w:sz="4" w:space="0" w:color="auto"/>
            </w:tcBorders>
          </w:tcPr>
          <w:p w14:paraId="6EF9F2D9" w14:textId="14671A28" w:rsidR="00D70009" w:rsidRPr="00214924" w:rsidRDefault="00D70009" w:rsidP="00D70009">
            <w:pPr>
              <w:spacing w:line="300" w:lineRule="exact"/>
              <w:ind w:left="-36" w:right="-108"/>
              <w:rPr>
                <w:rFonts w:ascii="Angsana New" w:hAnsi="Angsana New"/>
                <w:sz w:val="26"/>
                <w:szCs w:val="26"/>
                <w:cs/>
                <w:lang w:val="en-US"/>
              </w:rPr>
            </w:pPr>
            <w:r w:rsidRPr="00B20385">
              <w:rPr>
                <w:rFonts w:ascii="Angsana New" w:hAnsi="Angsana New"/>
                <w:sz w:val="26"/>
                <w:szCs w:val="26"/>
                <w:lang w:val="en-US"/>
              </w:rPr>
              <w:t>Manufacture electricity from biogas</w:t>
            </w:r>
          </w:p>
        </w:tc>
        <w:tc>
          <w:tcPr>
            <w:tcW w:w="1687" w:type="dxa"/>
            <w:tcBorders>
              <w:top w:val="nil"/>
              <w:left w:val="single" w:sz="4" w:space="0" w:color="auto"/>
              <w:bottom w:val="nil"/>
            </w:tcBorders>
          </w:tcPr>
          <w:p w14:paraId="05E6581C" w14:textId="41662705"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 xml:space="preserve">March </w:t>
            </w:r>
            <w:r w:rsidRPr="00B20385">
              <w:rPr>
                <w:rFonts w:ascii="Angsana New" w:hAnsi="Angsana New"/>
                <w:sz w:val="26"/>
                <w:szCs w:val="26"/>
                <w:cs/>
                <w:lang w:val="en-US"/>
              </w:rPr>
              <w:t>3</w:t>
            </w:r>
            <w:r w:rsidRPr="00B20385">
              <w:rPr>
                <w:rFonts w:ascii="Angsana New" w:hAnsi="Angsana New"/>
                <w:sz w:val="26"/>
                <w:szCs w:val="26"/>
                <w:lang w:val="en-US"/>
              </w:rPr>
              <w:t xml:space="preserve">0, </w:t>
            </w:r>
            <w:r w:rsidRPr="00B20385">
              <w:rPr>
                <w:rFonts w:ascii="Angsana New" w:hAnsi="Angsana New"/>
                <w:sz w:val="26"/>
                <w:szCs w:val="26"/>
                <w:cs/>
                <w:lang w:val="en-US"/>
              </w:rPr>
              <w:t>20</w:t>
            </w:r>
            <w:r w:rsidRPr="00B20385">
              <w:rPr>
                <w:rFonts w:ascii="Angsana New" w:hAnsi="Angsana New"/>
                <w:sz w:val="26"/>
                <w:szCs w:val="26"/>
                <w:lang w:val="en-US"/>
              </w:rPr>
              <w:t>22</w:t>
            </w:r>
          </w:p>
        </w:tc>
      </w:tr>
      <w:tr w:rsidR="00D70009" w:rsidRPr="004913EA" w14:paraId="29F5FDB4" w14:textId="77777777" w:rsidTr="00CE2096">
        <w:trPr>
          <w:trHeight w:val="454"/>
        </w:trPr>
        <w:tc>
          <w:tcPr>
            <w:tcW w:w="2268" w:type="dxa"/>
            <w:tcBorders>
              <w:bottom w:val="single" w:sz="4" w:space="0" w:color="auto"/>
              <w:right w:val="single" w:sz="4" w:space="0" w:color="auto"/>
            </w:tcBorders>
          </w:tcPr>
          <w:p w14:paraId="4C4AAD44" w14:textId="77777777" w:rsidR="00D70009" w:rsidRPr="007E6CD9" w:rsidRDefault="00D70009" w:rsidP="00D70009">
            <w:pPr>
              <w:spacing w:line="300" w:lineRule="exact"/>
              <w:ind w:right="-108"/>
              <w:rPr>
                <w:rFonts w:ascii="Angsana New" w:hAnsi="Angsana New"/>
                <w:sz w:val="26"/>
                <w:szCs w:val="26"/>
                <w:cs/>
              </w:rPr>
            </w:pPr>
          </w:p>
        </w:tc>
        <w:tc>
          <w:tcPr>
            <w:tcW w:w="1643" w:type="dxa"/>
            <w:tcBorders>
              <w:left w:val="single" w:sz="4" w:space="0" w:color="auto"/>
              <w:bottom w:val="single" w:sz="4" w:space="0" w:color="auto"/>
              <w:right w:val="single" w:sz="4" w:space="0" w:color="auto"/>
            </w:tcBorders>
          </w:tcPr>
          <w:p w14:paraId="67E5FA9E" w14:textId="77777777" w:rsidR="00D70009" w:rsidRPr="00214924" w:rsidRDefault="00D70009" w:rsidP="00D70009">
            <w:pPr>
              <w:spacing w:line="300" w:lineRule="exact"/>
              <w:ind w:left="-108" w:right="-108"/>
              <w:jc w:val="center"/>
              <w:rPr>
                <w:rFonts w:ascii="Angsana New" w:hAnsi="Angsana New"/>
                <w:sz w:val="26"/>
                <w:szCs w:val="26"/>
                <w:cs/>
                <w:lang w:val="en-US"/>
              </w:rPr>
            </w:pPr>
            <w:r>
              <w:rPr>
                <w:rFonts w:ascii="Angsana New" w:hAnsi="Angsana New" w:hint="cs"/>
                <w:sz w:val="26"/>
                <w:szCs w:val="26"/>
                <w:cs/>
                <w:lang w:val="en-US"/>
              </w:rPr>
              <w:t>65-040</w:t>
            </w:r>
            <w:r>
              <w:rPr>
                <w:rFonts w:ascii="Angsana New" w:hAnsi="Angsana New"/>
                <w:sz w:val="26"/>
                <w:szCs w:val="26"/>
                <w:lang w:val="en-US"/>
              </w:rPr>
              <w:t>9</w:t>
            </w:r>
            <w:r>
              <w:rPr>
                <w:rFonts w:ascii="Angsana New" w:hAnsi="Angsana New" w:hint="cs"/>
                <w:sz w:val="26"/>
                <w:szCs w:val="26"/>
                <w:cs/>
                <w:lang w:val="en-US"/>
              </w:rPr>
              <w:t>-</w:t>
            </w:r>
            <w:r>
              <w:rPr>
                <w:rFonts w:ascii="Angsana New" w:hAnsi="Angsana New"/>
                <w:sz w:val="26"/>
                <w:szCs w:val="26"/>
                <w:lang w:val="en-US"/>
              </w:rPr>
              <w:t>1</w:t>
            </w:r>
            <w:r>
              <w:rPr>
                <w:rFonts w:ascii="Angsana New" w:hAnsi="Angsana New" w:hint="cs"/>
                <w:sz w:val="26"/>
                <w:szCs w:val="26"/>
                <w:cs/>
                <w:lang w:val="en-US"/>
              </w:rPr>
              <w:t>-00-</w:t>
            </w:r>
            <w:r>
              <w:rPr>
                <w:rFonts w:ascii="Angsana New" w:hAnsi="Angsana New"/>
                <w:sz w:val="26"/>
                <w:szCs w:val="26"/>
                <w:lang w:val="en-US"/>
              </w:rPr>
              <w:t>1</w:t>
            </w:r>
            <w:r>
              <w:rPr>
                <w:rFonts w:ascii="Angsana New" w:hAnsi="Angsana New" w:hint="cs"/>
                <w:sz w:val="26"/>
                <w:szCs w:val="26"/>
                <w:cs/>
                <w:lang w:val="en-US"/>
              </w:rPr>
              <w:t>-2</w:t>
            </w:r>
          </w:p>
        </w:tc>
        <w:tc>
          <w:tcPr>
            <w:tcW w:w="1687" w:type="dxa"/>
            <w:tcBorders>
              <w:left w:val="single" w:sz="4" w:space="0" w:color="auto"/>
              <w:bottom w:val="single" w:sz="4" w:space="0" w:color="auto"/>
              <w:right w:val="single" w:sz="4" w:space="0" w:color="auto"/>
            </w:tcBorders>
          </w:tcPr>
          <w:p w14:paraId="7CCC7555" w14:textId="4E20117B"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January 1, 2023</w:t>
            </w:r>
          </w:p>
        </w:tc>
        <w:tc>
          <w:tcPr>
            <w:tcW w:w="2070" w:type="dxa"/>
            <w:tcBorders>
              <w:left w:val="single" w:sz="4" w:space="0" w:color="auto"/>
              <w:bottom w:val="single" w:sz="4" w:space="0" w:color="auto"/>
              <w:right w:val="single" w:sz="4" w:space="0" w:color="auto"/>
            </w:tcBorders>
          </w:tcPr>
          <w:p w14:paraId="4ABE3A56" w14:textId="5018C29F" w:rsidR="00D70009" w:rsidRPr="00214924" w:rsidRDefault="00D70009" w:rsidP="00D70009">
            <w:pPr>
              <w:spacing w:line="300" w:lineRule="exact"/>
              <w:ind w:left="-36" w:right="-108"/>
              <w:rPr>
                <w:rFonts w:ascii="Angsana New" w:hAnsi="Angsana New"/>
                <w:sz w:val="26"/>
                <w:szCs w:val="26"/>
                <w:cs/>
                <w:lang w:val="en-US"/>
              </w:rPr>
            </w:pPr>
            <w:r w:rsidRPr="00B20385">
              <w:rPr>
                <w:rFonts w:ascii="Angsana New" w:hAnsi="Angsana New"/>
                <w:sz w:val="26"/>
                <w:szCs w:val="26"/>
                <w:lang w:val="en-US"/>
              </w:rPr>
              <w:t>Manufacture electricity from biogas</w:t>
            </w:r>
          </w:p>
        </w:tc>
        <w:tc>
          <w:tcPr>
            <w:tcW w:w="1687" w:type="dxa"/>
            <w:tcBorders>
              <w:left w:val="single" w:sz="4" w:space="0" w:color="auto"/>
              <w:bottom w:val="single" w:sz="4" w:space="0" w:color="auto"/>
            </w:tcBorders>
          </w:tcPr>
          <w:p w14:paraId="7ED0C3D7" w14:textId="549230CD"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December 31, 2030</w:t>
            </w:r>
          </w:p>
        </w:tc>
      </w:tr>
      <w:tr w:rsidR="00D70009" w:rsidRPr="00126220" w14:paraId="74E51A9E" w14:textId="77777777" w:rsidTr="00CE2096">
        <w:trPr>
          <w:trHeight w:val="454"/>
        </w:trPr>
        <w:tc>
          <w:tcPr>
            <w:tcW w:w="2268" w:type="dxa"/>
            <w:tcBorders>
              <w:top w:val="single" w:sz="4" w:space="0" w:color="auto"/>
              <w:bottom w:val="nil"/>
              <w:right w:val="single" w:sz="4" w:space="0" w:color="auto"/>
            </w:tcBorders>
          </w:tcPr>
          <w:p w14:paraId="5D1299C3" w14:textId="77777777" w:rsidR="00D70009" w:rsidRPr="007E6CD9" w:rsidRDefault="00D70009" w:rsidP="00D70009">
            <w:pPr>
              <w:spacing w:line="300" w:lineRule="exact"/>
              <w:ind w:left="-108" w:right="-108"/>
              <w:rPr>
                <w:rFonts w:ascii="Angsana New" w:hAnsi="Angsana New"/>
                <w:sz w:val="26"/>
                <w:szCs w:val="26"/>
                <w:lang w:val="en-US"/>
              </w:rPr>
            </w:pPr>
            <w:r>
              <w:rPr>
                <w:rFonts w:ascii="Angsana New" w:hAnsi="Angsana New"/>
                <w:sz w:val="26"/>
                <w:szCs w:val="26"/>
                <w:lang w:val="en-US"/>
              </w:rPr>
              <w:t>P.K. Marine Trading Co., Ltd.</w:t>
            </w:r>
          </w:p>
        </w:tc>
        <w:tc>
          <w:tcPr>
            <w:tcW w:w="1643" w:type="dxa"/>
            <w:tcBorders>
              <w:top w:val="single" w:sz="4" w:space="0" w:color="auto"/>
              <w:left w:val="single" w:sz="4" w:space="0" w:color="auto"/>
              <w:bottom w:val="nil"/>
              <w:right w:val="single" w:sz="4" w:space="0" w:color="auto"/>
            </w:tcBorders>
          </w:tcPr>
          <w:p w14:paraId="5D1F43B2" w14:textId="77777777" w:rsidR="00D70009" w:rsidRPr="007E6CD9" w:rsidRDefault="00D70009" w:rsidP="00D70009">
            <w:pPr>
              <w:spacing w:line="300" w:lineRule="exact"/>
              <w:ind w:left="-24" w:right="-108"/>
              <w:jc w:val="center"/>
              <w:rPr>
                <w:rFonts w:ascii="Angsana New" w:hAnsi="Angsana New"/>
                <w:sz w:val="26"/>
                <w:szCs w:val="26"/>
                <w:lang w:val="en-US"/>
              </w:rPr>
            </w:pPr>
            <w:r w:rsidRPr="00214924">
              <w:rPr>
                <w:rFonts w:ascii="Angsana New" w:hAnsi="Angsana New"/>
                <w:sz w:val="26"/>
                <w:szCs w:val="26"/>
                <w:lang w:val="en-US"/>
              </w:rPr>
              <w:t>6</w:t>
            </w:r>
            <w:r w:rsidRPr="006E484D">
              <w:rPr>
                <w:rFonts w:ascii="Angsana New" w:hAnsi="Angsana New" w:hint="cs"/>
                <w:sz w:val="26"/>
                <w:szCs w:val="26"/>
                <w:lang w:val="en-US"/>
              </w:rPr>
              <w:t>4</w:t>
            </w:r>
            <w:r w:rsidRPr="00214924">
              <w:rPr>
                <w:rFonts w:ascii="Angsana New" w:hAnsi="Angsana New"/>
                <w:sz w:val="26"/>
                <w:szCs w:val="26"/>
                <w:lang w:val="en-US"/>
              </w:rPr>
              <w:t>-</w:t>
            </w:r>
            <w:r w:rsidRPr="006E484D">
              <w:rPr>
                <w:rFonts w:ascii="Angsana New" w:hAnsi="Angsana New" w:hint="cs"/>
                <w:sz w:val="26"/>
                <w:szCs w:val="26"/>
                <w:lang w:val="en-US"/>
              </w:rPr>
              <w:t>0126</w:t>
            </w:r>
            <w:r w:rsidRPr="00214924">
              <w:rPr>
                <w:rFonts w:ascii="Angsana New" w:hAnsi="Angsana New"/>
                <w:sz w:val="26"/>
                <w:szCs w:val="26"/>
                <w:lang w:val="en-US"/>
              </w:rPr>
              <w:t>-1-00-1-0</w:t>
            </w:r>
          </w:p>
          <w:p w14:paraId="2F00A07F" w14:textId="77777777" w:rsidR="00D70009" w:rsidRPr="007E6CD9" w:rsidRDefault="00D70009" w:rsidP="00D70009">
            <w:pPr>
              <w:spacing w:line="300" w:lineRule="exact"/>
              <w:ind w:left="-108" w:right="-108"/>
              <w:jc w:val="center"/>
              <w:rPr>
                <w:rFonts w:ascii="Angsana New" w:hAnsi="Angsana New"/>
                <w:sz w:val="26"/>
                <w:szCs w:val="26"/>
                <w:cs/>
              </w:rPr>
            </w:pPr>
          </w:p>
        </w:tc>
        <w:tc>
          <w:tcPr>
            <w:tcW w:w="1687" w:type="dxa"/>
            <w:tcBorders>
              <w:top w:val="single" w:sz="4" w:space="0" w:color="auto"/>
              <w:left w:val="single" w:sz="4" w:space="0" w:color="auto"/>
              <w:bottom w:val="nil"/>
              <w:right w:val="single" w:sz="4" w:space="0" w:color="auto"/>
            </w:tcBorders>
          </w:tcPr>
          <w:p w14:paraId="6A38BA20" w14:textId="190C637E"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Not</w:t>
            </w:r>
            <w:r w:rsidRPr="00B20385">
              <w:rPr>
                <w:rFonts w:ascii="Angsana New" w:hAnsi="Angsana New" w:hint="cs"/>
                <w:sz w:val="26"/>
                <w:szCs w:val="26"/>
                <w:cs/>
                <w:lang w:val="en-US"/>
              </w:rPr>
              <w:t xml:space="preserve"> </w:t>
            </w:r>
            <w:r>
              <w:rPr>
                <w:rFonts w:ascii="Angsana New" w:hAnsi="Angsana New"/>
                <w:sz w:val="26"/>
                <w:szCs w:val="26"/>
                <w:lang w:val="en-US"/>
              </w:rPr>
              <w:t>commenced oper</w:t>
            </w:r>
            <w:r w:rsidRPr="00B20385">
              <w:rPr>
                <w:rFonts w:ascii="Angsana New" w:hAnsi="Angsana New"/>
                <w:sz w:val="26"/>
                <w:szCs w:val="26"/>
                <w:lang w:val="en-US"/>
              </w:rPr>
              <w:t>ation</w:t>
            </w:r>
          </w:p>
        </w:tc>
        <w:tc>
          <w:tcPr>
            <w:tcW w:w="2070" w:type="dxa"/>
            <w:tcBorders>
              <w:top w:val="single" w:sz="4" w:space="0" w:color="auto"/>
              <w:left w:val="single" w:sz="4" w:space="0" w:color="auto"/>
              <w:bottom w:val="nil"/>
              <w:right w:val="single" w:sz="4" w:space="0" w:color="auto"/>
            </w:tcBorders>
          </w:tcPr>
          <w:p w14:paraId="1D4952AA" w14:textId="52C9018F" w:rsidR="00D70009" w:rsidRPr="00214924" w:rsidRDefault="00D70009" w:rsidP="00D70009">
            <w:pPr>
              <w:spacing w:line="300" w:lineRule="exact"/>
              <w:ind w:left="-36" w:right="-108"/>
              <w:rPr>
                <w:rFonts w:ascii="Angsana New" w:hAnsi="Angsana New"/>
                <w:sz w:val="26"/>
                <w:szCs w:val="26"/>
                <w:cs/>
                <w:lang w:val="en-US"/>
              </w:rPr>
            </w:pPr>
            <w:r w:rsidRPr="00B20385">
              <w:rPr>
                <w:rFonts w:ascii="Angsana New" w:hAnsi="Angsana New"/>
                <w:sz w:val="26"/>
                <w:szCs w:val="26"/>
                <w:lang w:val="en-US"/>
              </w:rPr>
              <w:t>Cargo ship and transportation services</w:t>
            </w:r>
          </w:p>
        </w:tc>
        <w:tc>
          <w:tcPr>
            <w:tcW w:w="1687" w:type="dxa"/>
            <w:tcBorders>
              <w:top w:val="single" w:sz="4" w:space="0" w:color="auto"/>
              <w:left w:val="single" w:sz="4" w:space="0" w:color="auto"/>
              <w:bottom w:val="nil"/>
            </w:tcBorders>
          </w:tcPr>
          <w:p w14:paraId="20F512F6" w14:textId="3DA7766C"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Not</w:t>
            </w:r>
            <w:r w:rsidRPr="00B20385">
              <w:rPr>
                <w:rFonts w:ascii="Angsana New" w:hAnsi="Angsana New" w:hint="cs"/>
                <w:sz w:val="26"/>
                <w:szCs w:val="26"/>
                <w:cs/>
                <w:lang w:val="en-US"/>
              </w:rPr>
              <w:t xml:space="preserve"> </w:t>
            </w:r>
            <w:r w:rsidRPr="00B20385">
              <w:rPr>
                <w:rFonts w:ascii="Angsana New" w:hAnsi="Angsana New"/>
                <w:sz w:val="26"/>
                <w:szCs w:val="26"/>
                <w:lang w:val="en-US"/>
              </w:rPr>
              <w:t xml:space="preserve">commenced </w:t>
            </w:r>
            <w:r>
              <w:rPr>
                <w:rFonts w:ascii="Angsana New" w:hAnsi="Angsana New"/>
                <w:sz w:val="26"/>
                <w:szCs w:val="26"/>
                <w:lang w:val="en-US"/>
              </w:rPr>
              <w:t>oper</w:t>
            </w:r>
            <w:r w:rsidRPr="00B20385">
              <w:rPr>
                <w:rFonts w:ascii="Angsana New" w:hAnsi="Angsana New"/>
                <w:sz w:val="26"/>
                <w:szCs w:val="26"/>
                <w:lang w:val="en-US"/>
              </w:rPr>
              <w:t>ation</w:t>
            </w:r>
          </w:p>
        </w:tc>
      </w:tr>
      <w:tr w:rsidR="00D70009" w:rsidRPr="00126220" w14:paraId="0F3B4544" w14:textId="77777777" w:rsidTr="00CE2096">
        <w:trPr>
          <w:trHeight w:val="454"/>
        </w:trPr>
        <w:tc>
          <w:tcPr>
            <w:tcW w:w="2268" w:type="dxa"/>
            <w:tcBorders>
              <w:top w:val="nil"/>
              <w:bottom w:val="single" w:sz="4" w:space="0" w:color="auto"/>
              <w:right w:val="single" w:sz="4" w:space="0" w:color="auto"/>
            </w:tcBorders>
          </w:tcPr>
          <w:p w14:paraId="143B0288" w14:textId="77777777" w:rsidR="00D70009" w:rsidRPr="007E6CD9" w:rsidRDefault="00D70009" w:rsidP="00D70009">
            <w:pPr>
              <w:spacing w:line="300" w:lineRule="exact"/>
              <w:ind w:right="-108"/>
              <w:rPr>
                <w:rFonts w:ascii="Angsana New" w:hAnsi="Angsana New"/>
                <w:sz w:val="26"/>
                <w:szCs w:val="26"/>
                <w:cs/>
              </w:rPr>
            </w:pPr>
          </w:p>
        </w:tc>
        <w:tc>
          <w:tcPr>
            <w:tcW w:w="1643" w:type="dxa"/>
            <w:tcBorders>
              <w:top w:val="nil"/>
              <w:left w:val="single" w:sz="4" w:space="0" w:color="auto"/>
              <w:bottom w:val="single" w:sz="4" w:space="0" w:color="auto"/>
              <w:right w:val="single" w:sz="4" w:space="0" w:color="auto"/>
            </w:tcBorders>
          </w:tcPr>
          <w:p w14:paraId="36DCDADF" w14:textId="77777777" w:rsidR="00D70009" w:rsidRPr="007E6CD9" w:rsidRDefault="00D70009" w:rsidP="00D70009">
            <w:pPr>
              <w:spacing w:line="300" w:lineRule="exact"/>
              <w:ind w:left="-24" w:right="-108"/>
              <w:jc w:val="center"/>
              <w:rPr>
                <w:rFonts w:ascii="Angsana New" w:hAnsi="Angsana New"/>
                <w:sz w:val="26"/>
                <w:szCs w:val="26"/>
                <w:lang w:val="en-US"/>
              </w:rPr>
            </w:pPr>
            <w:r w:rsidRPr="00214924">
              <w:rPr>
                <w:rFonts w:ascii="Angsana New" w:hAnsi="Angsana New"/>
                <w:sz w:val="26"/>
                <w:szCs w:val="26"/>
                <w:lang w:val="en-US"/>
              </w:rPr>
              <w:t>6</w:t>
            </w:r>
            <w:r>
              <w:rPr>
                <w:rFonts w:ascii="Angsana New" w:hAnsi="Angsana New" w:hint="cs"/>
                <w:sz w:val="26"/>
                <w:szCs w:val="26"/>
                <w:cs/>
                <w:lang w:val="en-US"/>
              </w:rPr>
              <w:t>5</w:t>
            </w:r>
            <w:r w:rsidRPr="00214924">
              <w:rPr>
                <w:rFonts w:ascii="Angsana New" w:hAnsi="Angsana New"/>
                <w:sz w:val="26"/>
                <w:szCs w:val="26"/>
                <w:lang w:val="en-US"/>
              </w:rPr>
              <w:t>-0</w:t>
            </w:r>
            <w:r>
              <w:rPr>
                <w:rFonts w:ascii="Angsana New" w:hAnsi="Angsana New" w:hint="cs"/>
                <w:sz w:val="26"/>
                <w:szCs w:val="26"/>
                <w:cs/>
                <w:lang w:val="en-US"/>
              </w:rPr>
              <w:t>506</w:t>
            </w:r>
            <w:r w:rsidRPr="00214924">
              <w:rPr>
                <w:rFonts w:ascii="Angsana New" w:hAnsi="Angsana New"/>
                <w:sz w:val="26"/>
                <w:szCs w:val="26"/>
                <w:lang w:val="en-US"/>
              </w:rPr>
              <w:t>-1-00-1-0</w:t>
            </w:r>
          </w:p>
          <w:p w14:paraId="51C57115" w14:textId="77777777" w:rsidR="00D70009" w:rsidRPr="007E6CD9" w:rsidRDefault="00D70009" w:rsidP="00D70009">
            <w:pPr>
              <w:spacing w:line="300" w:lineRule="exact"/>
              <w:ind w:left="-108" w:right="-108"/>
              <w:jc w:val="center"/>
              <w:rPr>
                <w:rFonts w:ascii="Angsana New" w:hAnsi="Angsana New"/>
                <w:sz w:val="26"/>
                <w:szCs w:val="26"/>
                <w:cs/>
                <w:lang w:val="en-US"/>
              </w:rPr>
            </w:pPr>
          </w:p>
        </w:tc>
        <w:tc>
          <w:tcPr>
            <w:tcW w:w="1687" w:type="dxa"/>
            <w:tcBorders>
              <w:top w:val="nil"/>
              <w:left w:val="single" w:sz="4" w:space="0" w:color="auto"/>
              <w:bottom w:val="single" w:sz="4" w:space="0" w:color="auto"/>
              <w:right w:val="single" w:sz="4" w:space="0" w:color="auto"/>
            </w:tcBorders>
          </w:tcPr>
          <w:p w14:paraId="1E9004D4" w14:textId="28BC97D3"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Not</w:t>
            </w:r>
            <w:r w:rsidRPr="00B20385">
              <w:rPr>
                <w:rFonts w:ascii="Angsana New" w:hAnsi="Angsana New" w:hint="cs"/>
                <w:sz w:val="26"/>
                <w:szCs w:val="26"/>
                <w:cs/>
                <w:lang w:val="en-US"/>
              </w:rPr>
              <w:t xml:space="preserve"> </w:t>
            </w:r>
            <w:r>
              <w:rPr>
                <w:rFonts w:ascii="Angsana New" w:hAnsi="Angsana New"/>
                <w:sz w:val="26"/>
                <w:szCs w:val="26"/>
                <w:lang w:val="en-US"/>
              </w:rPr>
              <w:t>commenced oper</w:t>
            </w:r>
            <w:r w:rsidRPr="00B20385">
              <w:rPr>
                <w:rFonts w:ascii="Angsana New" w:hAnsi="Angsana New"/>
                <w:sz w:val="26"/>
                <w:szCs w:val="26"/>
                <w:lang w:val="en-US"/>
              </w:rPr>
              <w:t>ation</w:t>
            </w:r>
          </w:p>
        </w:tc>
        <w:tc>
          <w:tcPr>
            <w:tcW w:w="2070" w:type="dxa"/>
            <w:tcBorders>
              <w:top w:val="nil"/>
              <w:left w:val="single" w:sz="4" w:space="0" w:color="auto"/>
              <w:bottom w:val="single" w:sz="4" w:space="0" w:color="auto"/>
              <w:right w:val="single" w:sz="4" w:space="0" w:color="auto"/>
            </w:tcBorders>
          </w:tcPr>
          <w:p w14:paraId="1615F676" w14:textId="718015A8" w:rsidR="00D70009" w:rsidRPr="007E6CD9" w:rsidRDefault="00D70009" w:rsidP="00D70009">
            <w:pPr>
              <w:spacing w:line="300" w:lineRule="exact"/>
              <w:ind w:left="-36" w:right="-108"/>
              <w:rPr>
                <w:rFonts w:ascii="Angsana New" w:hAnsi="Angsana New"/>
                <w:sz w:val="26"/>
                <w:szCs w:val="26"/>
                <w:cs/>
              </w:rPr>
            </w:pPr>
            <w:r w:rsidRPr="00B20385">
              <w:rPr>
                <w:rFonts w:ascii="Angsana New" w:hAnsi="Angsana New"/>
                <w:sz w:val="26"/>
                <w:szCs w:val="26"/>
                <w:lang w:val="en-US"/>
              </w:rPr>
              <w:t>Cargo ship and transportation services</w:t>
            </w:r>
          </w:p>
        </w:tc>
        <w:tc>
          <w:tcPr>
            <w:tcW w:w="1687" w:type="dxa"/>
            <w:tcBorders>
              <w:top w:val="nil"/>
              <w:left w:val="single" w:sz="4" w:space="0" w:color="auto"/>
              <w:bottom w:val="single" w:sz="4" w:space="0" w:color="auto"/>
            </w:tcBorders>
          </w:tcPr>
          <w:p w14:paraId="639CBE3E" w14:textId="566F2DE3"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Not</w:t>
            </w:r>
            <w:r w:rsidRPr="00B20385">
              <w:rPr>
                <w:rFonts w:ascii="Angsana New" w:hAnsi="Angsana New" w:hint="cs"/>
                <w:sz w:val="26"/>
                <w:szCs w:val="26"/>
                <w:cs/>
                <w:lang w:val="en-US"/>
              </w:rPr>
              <w:t xml:space="preserve"> </w:t>
            </w:r>
            <w:r w:rsidRPr="00B20385">
              <w:rPr>
                <w:rFonts w:ascii="Angsana New" w:hAnsi="Angsana New"/>
                <w:sz w:val="26"/>
                <w:szCs w:val="26"/>
                <w:lang w:val="en-US"/>
              </w:rPr>
              <w:t xml:space="preserve">commenced </w:t>
            </w:r>
            <w:r>
              <w:rPr>
                <w:rFonts w:ascii="Angsana New" w:hAnsi="Angsana New"/>
                <w:sz w:val="26"/>
                <w:szCs w:val="26"/>
                <w:lang w:val="en-US"/>
              </w:rPr>
              <w:t>oper</w:t>
            </w:r>
            <w:r w:rsidRPr="00B20385">
              <w:rPr>
                <w:rFonts w:ascii="Angsana New" w:hAnsi="Angsana New"/>
                <w:sz w:val="26"/>
                <w:szCs w:val="26"/>
                <w:lang w:val="en-US"/>
              </w:rPr>
              <w:t>ation</w:t>
            </w:r>
          </w:p>
        </w:tc>
      </w:tr>
      <w:tr w:rsidR="00D70009" w:rsidRPr="00126220" w14:paraId="737032C6" w14:textId="77777777" w:rsidTr="00CE2096">
        <w:trPr>
          <w:trHeight w:val="454"/>
        </w:trPr>
        <w:tc>
          <w:tcPr>
            <w:tcW w:w="2268" w:type="dxa"/>
            <w:tcBorders>
              <w:top w:val="single" w:sz="4" w:space="0" w:color="auto"/>
              <w:bottom w:val="nil"/>
              <w:right w:val="single" w:sz="4" w:space="0" w:color="auto"/>
            </w:tcBorders>
          </w:tcPr>
          <w:p w14:paraId="6FDCF507" w14:textId="1681DDF1" w:rsidR="00D70009" w:rsidRPr="007E6CD9" w:rsidRDefault="00D70009" w:rsidP="00D70009">
            <w:pPr>
              <w:spacing w:line="300" w:lineRule="exact"/>
              <w:ind w:left="-108" w:right="-108"/>
              <w:rPr>
                <w:rFonts w:ascii="Angsana New" w:hAnsi="Angsana New"/>
                <w:sz w:val="26"/>
                <w:szCs w:val="26"/>
                <w:lang w:val="en-US"/>
              </w:rPr>
            </w:pPr>
            <w:r>
              <w:rPr>
                <w:rFonts w:ascii="Angsana New" w:hAnsi="Angsana New"/>
                <w:sz w:val="26"/>
                <w:szCs w:val="26"/>
                <w:lang w:val="en-US"/>
              </w:rPr>
              <w:t xml:space="preserve">P.C. Marine </w:t>
            </w:r>
            <w:r w:rsidRPr="00BD0C75">
              <w:rPr>
                <w:rFonts w:ascii="Angsana New" w:hAnsi="Angsana New"/>
                <w:sz w:val="26"/>
                <w:szCs w:val="26"/>
                <w:lang w:val="en-US"/>
              </w:rPr>
              <w:t>(</w:t>
            </w:r>
            <w:r w:rsidRPr="00BD0C75">
              <w:rPr>
                <w:rFonts w:ascii="Angsana New" w:hAnsi="Angsana New"/>
                <w:sz w:val="26"/>
                <w:szCs w:val="26"/>
                <w:cs/>
                <w:lang w:val="en-US"/>
              </w:rPr>
              <w:t xml:space="preserve">1992) </w:t>
            </w:r>
            <w:r w:rsidRPr="00BD0C75">
              <w:rPr>
                <w:rFonts w:ascii="Angsana New" w:hAnsi="Angsana New"/>
                <w:sz w:val="26"/>
                <w:szCs w:val="26"/>
                <w:lang w:val="en-US"/>
              </w:rPr>
              <w:t>Co., Ltd.</w:t>
            </w:r>
          </w:p>
        </w:tc>
        <w:tc>
          <w:tcPr>
            <w:tcW w:w="1643" w:type="dxa"/>
            <w:tcBorders>
              <w:top w:val="single" w:sz="4" w:space="0" w:color="auto"/>
              <w:left w:val="single" w:sz="4" w:space="0" w:color="auto"/>
              <w:bottom w:val="nil"/>
              <w:right w:val="single" w:sz="4" w:space="0" w:color="auto"/>
            </w:tcBorders>
          </w:tcPr>
          <w:p w14:paraId="0AB0F7A5" w14:textId="77777777" w:rsidR="00D70009" w:rsidRPr="00214924" w:rsidRDefault="00D70009" w:rsidP="00D70009">
            <w:pPr>
              <w:spacing w:line="300" w:lineRule="exact"/>
              <w:ind w:left="-24" w:right="-108"/>
              <w:jc w:val="center"/>
              <w:rPr>
                <w:rFonts w:ascii="Angsana New" w:hAnsi="Angsana New"/>
                <w:sz w:val="26"/>
                <w:szCs w:val="26"/>
                <w:cs/>
                <w:lang w:val="en-US"/>
              </w:rPr>
            </w:pPr>
            <w:r w:rsidRPr="00214924">
              <w:rPr>
                <w:rFonts w:ascii="Angsana New" w:hAnsi="Angsana New"/>
                <w:sz w:val="26"/>
                <w:szCs w:val="26"/>
                <w:lang w:val="en-US"/>
              </w:rPr>
              <w:t>6</w:t>
            </w:r>
            <w:r>
              <w:rPr>
                <w:rFonts w:ascii="Angsana New" w:hAnsi="Angsana New"/>
                <w:sz w:val="26"/>
                <w:szCs w:val="26"/>
                <w:lang w:val="en-US"/>
              </w:rPr>
              <w:t>5</w:t>
            </w:r>
            <w:r w:rsidRPr="00214924">
              <w:rPr>
                <w:rFonts w:ascii="Angsana New" w:hAnsi="Angsana New"/>
                <w:sz w:val="26"/>
                <w:szCs w:val="26"/>
                <w:lang w:val="en-US"/>
              </w:rPr>
              <w:t>-</w:t>
            </w:r>
            <w:r>
              <w:rPr>
                <w:rFonts w:ascii="Angsana New" w:hAnsi="Angsana New"/>
                <w:sz w:val="26"/>
                <w:szCs w:val="26"/>
                <w:lang w:val="en-US"/>
              </w:rPr>
              <w:t>0227</w:t>
            </w:r>
            <w:r w:rsidRPr="00214924">
              <w:rPr>
                <w:rFonts w:ascii="Angsana New" w:hAnsi="Angsana New"/>
                <w:sz w:val="26"/>
                <w:szCs w:val="26"/>
                <w:lang w:val="en-US"/>
              </w:rPr>
              <w:t>-1-00-1-2</w:t>
            </w:r>
          </w:p>
        </w:tc>
        <w:tc>
          <w:tcPr>
            <w:tcW w:w="1687" w:type="dxa"/>
            <w:tcBorders>
              <w:top w:val="single" w:sz="4" w:space="0" w:color="auto"/>
              <w:left w:val="single" w:sz="4" w:space="0" w:color="auto"/>
              <w:bottom w:val="nil"/>
              <w:right w:val="single" w:sz="4" w:space="0" w:color="auto"/>
            </w:tcBorders>
          </w:tcPr>
          <w:p w14:paraId="42193036" w14:textId="7CCBE147" w:rsidR="00D70009" w:rsidRPr="007E6CD9" w:rsidRDefault="00D70009" w:rsidP="00D70009">
            <w:pPr>
              <w:spacing w:line="300" w:lineRule="exact"/>
              <w:ind w:left="-108" w:right="-108"/>
              <w:jc w:val="center"/>
              <w:rPr>
                <w:rFonts w:ascii="Angsana New" w:hAnsi="Angsana New"/>
                <w:sz w:val="26"/>
                <w:szCs w:val="26"/>
                <w:cs/>
                <w:lang w:val="en-US"/>
              </w:rPr>
            </w:pPr>
            <w:r w:rsidRPr="00B20385">
              <w:rPr>
                <w:rFonts w:ascii="Angsana New" w:hAnsi="Angsana New"/>
                <w:sz w:val="26"/>
                <w:szCs w:val="26"/>
                <w:lang w:val="en-US"/>
              </w:rPr>
              <w:t xml:space="preserve">September </w:t>
            </w:r>
            <w:r w:rsidRPr="00B20385">
              <w:rPr>
                <w:rFonts w:ascii="Angsana New" w:hAnsi="Angsana New" w:hint="cs"/>
                <w:sz w:val="26"/>
                <w:szCs w:val="26"/>
                <w:cs/>
                <w:lang w:val="en-US"/>
              </w:rPr>
              <w:t>23</w:t>
            </w:r>
            <w:r w:rsidRPr="00B20385">
              <w:rPr>
                <w:rFonts w:ascii="Angsana New" w:hAnsi="Angsana New"/>
                <w:sz w:val="26"/>
                <w:szCs w:val="26"/>
                <w:lang w:val="en-US"/>
              </w:rPr>
              <w:t>,</w:t>
            </w:r>
            <w:r w:rsidRPr="00B20385">
              <w:rPr>
                <w:rFonts w:ascii="Angsana New" w:hAnsi="Angsana New" w:hint="cs"/>
                <w:sz w:val="26"/>
                <w:szCs w:val="26"/>
                <w:cs/>
                <w:lang w:val="en-US"/>
              </w:rPr>
              <w:t xml:space="preserve"> </w:t>
            </w:r>
            <w:r w:rsidRPr="00B20385">
              <w:rPr>
                <w:rFonts w:ascii="Angsana New" w:hAnsi="Angsana New"/>
                <w:sz w:val="26"/>
                <w:szCs w:val="26"/>
                <w:lang w:val="en-US"/>
              </w:rPr>
              <w:t>2016</w:t>
            </w:r>
          </w:p>
        </w:tc>
        <w:tc>
          <w:tcPr>
            <w:tcW w:w="2070" w:type="dxa"/>
            <w:tcBorders>
              <w:top w:val="single" w:sz="4" w:space="0" w:color="auto"/>
              <w:left w:val="single" w:sz="4" w:space="0" w:color="auto"/>
              <w:bottom w:val="nil"/>
              <w:right w:val="single" w:sz="4" w:space="0" w:color="auto"/>
            </w:tcBorders>
          </w:tcPr>
          <w:p w14:paraId="5B5B5517" w14:textId="5512099F" w:rsidR="00D70009" w:rsidRPr="00214924" w:rsidRDefault="00D70009" w:rsidP="00D70009">
            <w:pPr>
              <w:spacing w:line="300" w:lineRule="exact"/>
              <w:ind w:left="-36" w:right="-108"/>
              <w:rPr>
                <w:rFonts w:ascii="Angsana New" w:hAnsi="Angsana New"/>
                <w:sz w:val="26"/>
                <w:szCs w:val="26"/>
                <w:cs/>
                <w:lang w:val="en-US"/>
              </w:rPr>
            </w:pPr>
            <w:r w:rsidRPr="00B20385">
              <w:rPr>
                <w:rFonts w:ascii="Angsana New" w:hAnsi="Angsana New"/>
                <w:sz w:val="26"/>
                <w:szCs w:val="26"/>
                <w:lang w:val="en-US"/>
              </w:rPr>
              <w:t>Ship transportation services</w:t>
            </w:r>
          </w:p>
        </w:tc>
        <w:tc>
          <w:tcPr>
            <w:tcW w:w="1687" w:type="dxa"/>
            <w:tcBorders>
              <w:top w:val="single" w:sz="4" w:space="0" w:color="auto"/>
              <w:left w:val="single" w:sz="4" w:space="0" w:color="auto"/>
              <w:bottom w:val="nil"/>
            </w:tcBorders>
          </w:tcPr>
          <w:p w14:paraId="59DC4C83" w14:textId="3DC75A8A"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September 22, 2024</w:t>
            </w:r>
          </w:p>
        </w:tc>
      </w:tr>
      <w:tr w:rsidR="00D70009" w:rsidRPr="009C5666" w14:paraId="5C2B81BB" w14:textId="77777777" w:rsidTr="00CE2096">
        <w:trPr>
          <w:trHeight w:val="454"/>
        </w:trPr>
        <w:tc>
          <w:tcPr>
            <w:tcW w:w="2268" w:type="dxa"/>
            <w:tcBorders>
              <w:top w:val="nil"/>
              <w:bottom w:val="nil"/>
              <w:right w:val="single" w:sz="4" w:space="0" w:color="auto"/>
            </w:tcBorders>
          </w:tcPr>
          <w:p w14:paraId="3258D96E" w14:textId="77777777" w:rsidR="00D70009" w:rsidRPr="00214924" w:rsidRDefault="00D70009" w:rsidP="00D70009">
            <w:pPr>
              <w:spacing w:line="300" w:lineRule="exact"/>
              <w:ind w:right="-108"/>
              <w:jc w:val="center"/>
              <w:rPr>
                <w:rFonts w:ascii="Angsana New" w:hAnsi="Angsana New"/>
                <w:sz w:val="26"/>
                <w:szCs w:val="26"/>
                <w:cs/>
                <w:lang w:val="en-US"/>
              </w:rPr>
            </w:pPr>
          </w:p>
        </w:tc>
        <w:tc>
          <w:tcPr>
            <w:tcW w:w="1643" w:type="dxa"/>
            <w:tcBorders>
              <w:top w:val="nil"/>
              <w:left w:val="single" w:sz="4" w:space="0" w:color="auto"/>
              <w:bottom w:val="nil"/>
              <w:right w:val="single" w:sz="4" w:space="0" w:color="auto"/>
            </w:tcBorders>
          </w:tcPr>
          <w:p w14:paraId="159A2269" w14:textId="77777777" w:rsidR="00D70009" w:rsidRPr="007E6CD9" w:rsidRDefault="00D70009" w:rsidP="00D70009">
            <w:pPr>
              <w:spacing w:line="300" w:lineRule="exact"/>
              <w:ind w:right="-108"/>
              <w:jc w:val="center"/>
              <w:rPr>
                <w:rFonts w:ascii="Angsana New" w:hAnsi="Angsana New"/>
                <w:sz w:val="26"/>
                <w:szCs w:val="26"/>
                <w:lang w:val="en-US"/>
              </w:rPr>
            </w:pPr>
            <w:r w:rsidRPr="00214924">
              <w:rPr>
                <w:rFonts w:ascii="Angsana New" w:hAnsi="Angsana New"/>
                <w:sz w:val="26"/>
                <w:szCs w:val="26"/>
                <w:lang w:val="en-US"/>
              </w:rPr>
              <w:t>6</w:t>
            </w:r>
            <w:r>
              <w:rPr>
                <w:rFonts w:ascii="Angsana New" w:hAnsi="Angsana New"/>
                <w:sz w:val="26"/>
                <w:szCs w:val="26"/>
                <w:lang w:val="en-US"/>
              </w:rPr>
              <w:t>5</w:t>
            </w:r>
            <w:r w:rsidRPr="00214924">
              <w:rPr>
                <w:rFonts w:ascii="Angsana New" w:hAnsi="Angsana New"/>
                <w:sz w:val="26"/>
                <w:szCs w:val="26"/>
                <w:lang w:val="en-US"/>
              </w:rPr>
              <w:t>-</w:t>
            </w:r>
            <w:r>
              <w:rPr>
                <w:rFonts w:ascii="Angsana New" w:hAnsi="Angsana New"/>
                <w:sz w:val="26"/>
                <w:szCs w:val="26"/>
                <w:lang w:val="en-US"/>
              </w:rPr>
              <w:t>0228</w:t>
            </w:r>
            <w:r w:rsidRPr="00214924">
              <w:rPr>
                <w:rFonts w:ascii="Angsana New" w:hAnsi="Angsana New"/>
                <w:sz w:val="26"/>
                <w:szCs w:val="26"/>
                <w:lang w:val="en-US"/>
              </w:rPr>
              <w:t>-1-00-1-2</w:t>
            </w:r>
          </w:p>
        </w:tc>
        <w:tc>
          <w:tcPr>
            <w:tcW w:w="1687" w:type="dxa"/>
            <w:tcBorders>
              <w:top w:val="nil"/>
              <w:left w:val="single" w:sz="4" w:space="0" w:color="auto"/>
              <w:bottom w:val="nil"/>
              <w:right w:val="single" w:sz="4" w:space="0" w:color="auto"/>
            </w:tcBorders>
          </w:tcPr>
          <w:p w14:paraId="5526DAA1" w14:textId="426259A9" w:rsidR="00D70009" w:rsidRPr="007E6CD9" w:rsidRDefault="00D70009" w:rsidP="00D70009">
            <w:pPr>
              <w:spacing w:line="300" w:lineRule="exact"/>
              <w:ind w:right="-108"/>
              <w:jc w:val="center"/>
              <w:rPr>
                <w:rFonts w:ascii="Angsana New" w:hAnsi="Angsana New"/>
                <w:sz w:val="26"/>
                <w:szCs w:val="26"/>
                <w:cs/>
              </w:rPr>
            </w:pPr>
            <w:r w:rsidRPr="00B20385">
              <w:rPr>
                <w:rFonts w:ascii="Angsana New" w:hAnsi="Angsana New"/>
                <w:sz w:val="26"/>
                <w:szCs w:val="26"/>
                <w:lang w:val="en-US"/>
              </w:rPr>
              <w:t>January 21,</w:t>
            </w:r>
            <w:r w:rsidRPr="00B20385">
              <w:rPr>
                <w:rFonts w:ascii="Angsana New" w:hAnsi="Angsana New" w:hint="cs"/>
                <w:sz w:val="26"/>
                <w:szCs w:val="26"/>
                <w:cs/>
                <w:lang w:val="en-US"/>
              </w:rPr>
              <w:t xml:space="preserve"> </w:t>
            </w:r>
            <w:r w:rsidRPr="00B20385">
              <w:rPr>
                <w:rFonts w:ascii="Angsana New" w:hAnsi="Angsana New"/>
                <w:sz w:val="26"/>
                <w:szCs w:val="26"/>
                <w:lang w:val="en-US"/>
              </w:rPr>
              <w:t>2019</w:t>
            </w:r>
          </w:p>
        </w:tc>
        <w:tc>
          <w:tcPr>
            <w:tcW w:w="2070" w:type="dxa"/>
            <w:tcBorders>
              <w:top w:val="nil"/>
              <w:left w:val="single" w:sz="4" w:space="0" w:color="auto"/>
              <w:bottom w:val="nil"/>
              <w:right w:val="single" w:sz="4" w:space="0" w:color="auto"/>
            </w:tcBorders>
          </w:tcPr>
          <w:p w14:paraId="4E9E2D13" w14:textId="42A93F53" w:rsidR="00D70009" w:rsidRPr="007E6CD9" w:rsidRDefault="00D70009" w:rsidP="00D70009">
            <w:pPr>
              <w:spacing w:line="300" w:lineRule="exact"/>
              <w:ind w:left="-36" w:right="-108"/>
              <w:rPr>
                <w:rFonts w:ascii="Angsana New" w:hAnsi="Angsana New"/>
                <w:sz w:val="26"/>
                <w:szCs w:val="26"/>
                <w:cs/>
              </w:rPr>
            </w:pPr>
            <w:r w:rsidRPr="00B20385">
              <w:rPr>
                <w:rFonts w:ascii="Angsana New" w:hAnsi="Angsana New"/>
                <w:sz w:val="26"/>
                <w:szCs w:val="26"/>
                <w:lang w:val="en-US"/>
              </w:rPr>
              <w:t>Ship transportation services</w:t>
            </w:r>
          </w:p>
        </w:tc>
        <w:tc>
          <w:tcPr>
            <w:tcW w:w="1687" w:type="dxa"/>
            <w:tcBorders>
              <w:top w:val="nil"/>
              <w:left w:val="single" w:sz="4" w:space="0" w:color="auto"/>
              <w:bottom w:val="nil"/>
            </w:tcBorders>
          </w:tcPr>
          <w:p w14:paraId="253422E5" w14:textId="006FB482"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January 20, 2027</w:t>
            </w:r>
          </w:p>
        </w:tc>
      </w:tr>
      <w:tr w:rsidR="00D70009" w:rsidRPr="009C5666" w14:paraId="5DC07F3B" w14:textId="77777777" w:rsidTr="00CE2096">
        <w:trPr>
          <w:trHeight w:val="454"/>
        </w:trPr>
        <w:tc>
          <w:tcPr>
            <w:tcW w:w="2268" w:type="dxa"/>
            <w:tcBorders>
              <w:top w:val="nil"/>
              <w:bottom w:val="nil"/>
              <w:right w:val="single" w:sz="4" w:space="0" w:color="auto"/>
            </w:tcBorders>
          </w:tcPr>
          <w:p w14:paraId="0C1CDB46" w14:textId="77777777" w:rsidR="00D70009" w:rsidRPr="00214924" w:rsidRDefault="00D70009" w:rsidP="00D70009">
            <w:pPr>
              <w:spacing w:line="300" w:lineRule="exact"/>
              <w:ind w:right="-108"/>
              <w:jc w:val="center"/>
              <w:rPr>
                <w:rFonts w:ascii="Angsana New" w:hAnsi="Angsana New"/>
                <w:sz w:val="26"/>
                <w:szCs w:val="26"/>
                <w:cs/>
                <w:lang w:val="en-US"/>
              </w:rPr>
            </w:pPr>
          </w:p>
        </w:tc>
        <w:tc>
          <w:tcPr>
            <w:tcW w:w="1643" w:type="dxa"/>
            <w:tcBorders>
              <w:top w:val="nil"/>
              <w:left w:val="single" w:sz="4" w:space="0" w:color="auto"/>
              <w:bottom w:val="nil"/>
              <w:right w:val="single" w:sz="4" w:space="0" w:color="auto"/>
            </w:tcBorders>
          </w:tcPr>
          <w:p w14:paraId="4A14B4F7" w14:textId="77777777" w:rsidR="00D70009" w:rsidRPr="007E6CD9" w:rsidRDefault="00D70009" w:rsidP="00D70009">
            <w:pPr>
              <w:spacing w:line="300" w:lineRule="exact"/>
              <w:ind w:right="-108"/>
              <w:jc w:val="center"/>
              <w:rPr>
                <w:rFonts w:ascii="Angsana New" w:hAnsi="Angsana New"/>
                <w:sz w:val="26"/>
                <w:szCs w:val="26"/>
                <w:lang w:val="en-US"/>
              </w:rPr>
            </w:pPr>
            <w:r w:rsidRPr="00214924">
              <w:rPr>
                <w:rFonts w:ascii="Angsana New" w:hAnsi="Angsana New"/>
                <w:sz w:val="26"/>
                <w:szCs w:val="26"/>
                <w:lang w:val="en-US"/>
              </w:rPr>
              <w:t>6</w:t>
            </w:r>
            <w:r>
              <w:rPr>
                <w:rFonts w:ascii="Angsana New" w:hAnsi="Angsana New"/>
                <w:sz w:val="26"/>
                <w:szCs w:val="26"/>
                <w:lang w:val="en-US"/>
              </w:rPr>
              <w:t>5</w:t>
            </w:r>
            <w:r w:rsidRPr="00214924">
              <w:rPr>
                <w:rFonts w:ascii="Angsana New" w:hAnsi="Angsana New"/>
                <w:sz w:val="26"/>
                <w:szCs w:val="26"/>
                <w:lang w:val="en-US"/>
              </w:rPr>
              <w:t>-</w:t>
            </w:r>
            <w:r>
              <w:rPr>
                <w:rFonts w:ascii="Angsana New" w:hAnsi="Angsana New"/>
                <w:sz w:val="26"/>
                <w:szCs w:val="26"/>
                <w:lang w:val="en-US"/>
              </w:rPr>
              <w:t>0229-</w:t>
            </w:r>
            <w:r>
              <w:rPr>
                <w:rFonts w:ascii="Angsana New" w:hAnsi="Angsana New" w:hint="cs"/>
                <w:sz w:val="26"/>
                <w:szCs w:val="26"/>
                <w:cs/>
                <w:lang w:val="en-US"/>
              </w:rPr>
              <w:t>0</w:t>
            </w:r>
            <w:r>
              <w:rPr>
                <w:rFonts w:ascii="Angsana New" w:hAnsi="Angsana New"/>
                <w:sz w:val="26"/>
                <w:szCs w:val="26"/>
                <w:lang w:val="en-US"/>
              </w:rPr>
              <w:t>-00-</w:t>
            </w:r>
            <w:r>
              <w:rPr>
                <w:rFonts w:ascii="Angsana New" w:hAnsi="Angsana New" w:hint="cs"/>
                <w:sz w:val="26"/>
                <w:szCs w:val="26"/>
                <w:cs/>
                <w:lang w:val="en-US"/>
              </w:rPr>
              <w:t>0</w:t>
            </w:r>
            <w:r w:rsidRPr="00214924">
              <w:rPr>
                <w:rFonts w:ascii="Angsana New" w:hAnsi="Angsana New"/>
                <w:sz w:val="26"/>
                <w:szCs w:val="26"/>
                <w:lang w:val="en-US"/>
              </w:rPr>
              <w:t>-2</w:t>
            </w:r>
          </w:p>
        </w:tc>
        <w:tc>
          <w:tcPr>
            <w:tcW w:w="1687" w:type="dxa"/>
            <w:tcBorders>
              <w:top w:val="nil"/>
              <w:left w:val="single" w:sz="4" w:space="0" w:color="auto"/>
              <w:bottom w:val="nil"/>
              <w:right w:val="single" w:sz="4" w:space="0" w:color="auto"/>
            </w:tcBorders>
          </w:tcPr>
          <w:p w14:paraId="176F4BD6" w14:textId="591F4B3C" w:rsidR="00D70009" w:rsidRPr="007E6CD9" w:rsidRDefault="00D70009" w:rsidP="00D70009">
            <w:pPr>
              <w:spacing w:line="300" w:lineRule="exact"/>
              <w:ind w:right="-108"/>
              <w:jc w:val="center"/>
              <w:rPr>
                <w:rFonts w:ascii="Angsana New" w:hAnsi="Angsana New"/>
                <w:sz w:val="26"/>
                <w:szCs w:val="26"/>
                <w:cs/>
              </w:rPr>
            </w:pPr>
            <w:r w:rsidRPr="00B20385">
              <w:rPr>
                <w:rFonts w:ascii="Angsana New" w:hAnsi="Angsana New"/>
                <w:sz w:val="26"/>
                <w:szCs w:val="26"/>
                <w:lang w:val="en-US"/>
              </w:rPr>
              <w:t xml:space="preserve"> June 30, </w:t>
            </w:r>
            <w:r w:rsidRPr="00B20385">
              <w:rPr>
                <w:rFonts w:ascii="Angsana New" w:hAnsi="Angsana New" w:hint="cs"/>
                <w:sz w:val="26"/>
                <w:szCs w:val="26"/>
                <w:cs/>
                <w:lang w:val="en-US"/>
              </w:rPr>
              <w:t>2</w:t>
            </w:r>
            <w:r w:rsidRPr="00B20385">
              <w:rPr>
                <w:rFonts w:ascii="Angsana New" w:hAnsi="Angsana New"/>
                <w:sz w:val="26"/>
                <w:szCs w:val="26"/>
                <w:lang w:val="en-US"/>
              </w:rPr>
              <w:t>012</w:t>
            </w:r>
          </w:p>
        </w:tc>
        <w:tc>
          <w:tcPr>
            <w:tcW w:w="2070" w:type="dxa"/>
            <w:tcBorders>
              <w:top w:val="nil"/>
              <w:left w:val="single" w:sz="4" w:space="0" w:color="auto"/>
              <w:bottom w:val="nil"/>
              <w:right w:val="single" w:sz="4" w:space="0" w:color="auto"/>
            </w:tcBorders>
          </w:tcPr>
          <w:p w14:paraId="23BD1DFF" w14:textId="39A454BD" w:rsidR="00D70009" w:rsidRPr="007E6CD9" w:rsidRDefault="00D70009" w:rsidP="00D70009">
            <w:pPr>
              <w:spacing w:line="300" w:lineRule="exact"/>
              <w:ind w:left="-36" w:right="-108"/>
              <w:rPr>
                <w:rFonts w:ascii="Angsana New" w:hAnsi="Angsana New"/>
                <w:sz w:val="26"/>
                <w:szCs w:val="26"/>
                <w:cs/>
              </w:rPr>
            </w:pPr>
            <w:r w:rsidRPr="00B20385">
              <w:rPr>
                <w:rFonts w:ascii="Angsana New" w:hAnsi="Angsana New"/>
                <w:sz w:val="26"/>
                <w:szCs w:val="26"/>
                <w:lang w:val="en-US"/>
              </w:rPr>
              <w:t>Ship transportation services</w:t>
            </w:r>
          </w:p>
        </w:tc>
        <w:tc>
          <w:tcPr>
            <w:tcW w:w="1687" w:type="dxa"/>
            <w:tcBorders>
              <w:top w:val="nil"/>
              <w:left w:val="single" w:sz="4" w:space="0" w:color="auto"/>
              <w:bottom w:val="nil"/>
            </w:tcBorders>
          </w:tcPr>
          <w:p w14:paraId="29347D87" w14:textId="56EBC18F"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June 29, 2019</w:t>
            </w:r>
          </w:p>
        </w:tc>
      </w:tr>
      <w:tr w:rsidR="00D70009" w:rsidRPr="009C5666" w14:paraId="5FC67618" w14:textId="77777777" w:rsidTr="00CE2096">
        <w:trPr>
          <w:trHeight w:val="454"/>
        </w:trPr>
        <w:tc>
          <w:tcPr>
            <w:tcW w:w="2268" w:type="dxa"/>
            <w:tcBorders>
              <w:top w:val="nil"/>
              <w:bottom w:val="nil"/>
              <w:right w:val="single" w:sz="4" w:space="0" w:color="auto"/>
            </w:tcBorders>
          </w:tcPr>
          <w:p w14:paraId="3CDDD672" w14:textId="77777777" w:rsidR="00D70009" w:rsidRPr="00214924" w:rsidRDefault="00D70009" w:rsidP="00D70009">
            <w:pPr>
              <w:spacing w:line="300" w:lineRule="exact"/>
              <w:ind w:right="-108"/>
              <w:jc w:val="center"/>
              <w:rPr>
                <w:rFonts w:ascii="Angsana New" w:hAnsi="Angsana New"/>
                <w:sz w:val="26"/>
                <w:szCs w:val="26"/>
                <w:cs/>
                <w:lang w:val="en-US"/>
              </w:rPr>
            </w:pPr>
          </w:p>
        </w:tc>
        <w:tc>
          <w:tcPr>
            <w:tcW w:w="1643" w:type="dxa"/>
            <w:tcBorders>
              <w:top w:val="nil"/>
              <w:left w:val="single" w:sz="4" w:space="0" w:color="auto"/>
              <w:bottom w:val="nil"/>
              <w:right w:val="single" w:sz="4" w:space="0" w:color="auto"/>
            </w:tcBorders>
          </w:tcPr>
          <w:p w14:paraId="2578AF5A" w14:textId="77777777" w:rsidR="00D70009" w:rsidRPr="007E6CD9" w:rsidRDefault="00D70009" w:rsidP="00D70009">
            <w:pPr>
              <w:spacing w:line="300" w:lineRule="exact"/>
              <w:ind w:right="-108"/>
              <w:jc w:val="center"/>
              <w:rPr>
                <w:rFonts w:ascii="Angsana New" w:hAnsi="Angsana New"/>
                <w:sz w:val="26"/>
                <w:szCs w:val="26"/>
                <w:lang w:val="en-US"/>
              </w:rPr>
            </w:pPr>
            <w:r w:rsidRPr="00214924">
              <w:rPr>
                <w:rFonts w:ascii="Angsana New" w:hAnsi="Angsana New"/>
                <w:sz w:val="26"/>
                <w:szCs w:val="26"/>
                <w:lang w:val="en-US"/>
              </w:rPr>
              <w:t>6</w:t>
            </w:r>
            <w:r>
              <w:rPr>
                <w:rFonts w:ascii="Angsana New" w:hAnsi="Angsana New"/>
                <w:sz w:val="26"/>
                <w:szCs w:val="26"/>
                <w:lang w:val="en-US"/>
              </w:rPr>
              <w:t>5</w:t>
            </w:r>
            <w:r w:rsidRPr="00214924">
              <w:rPr>
                <w:rFonts w:ascii="Angsana New" w:hAnsi="Angsana New"/>
                <w:sz w:val="26"/>
                <w:szCs w:val="26"/>
                <w:lang w:val="en-US"/>
              </w:rPr>
              <w:t>-</w:t>
            </w:r>
            <w:r>
              <w:rPr>
                <w:rFonts w:ascii="Angsana New" w:hAnsi="Angsana New"/>
                <w:sz w:val="26"/>
                <w:szCs w:val="26"/>
                <w:lang w:val="en-US"/>
              </w:rPr>
              <w:t>0230-</w:t>
            </w:r>
            <w:r>
              <w:rPr>
                <w:rFonts w:ascii="Angsana New" w:hAnsi="Angsana New" w:hint="cs"/>
                <w:sz w:val="26"/>
                <w:szCs w:val="26"/>
                <w:cs/>
                <w:lang w:val="en-US"/>
              </w:rPr>
              <w:t>0</w:t>
            </w:r>
            <w:r w:rsidRPr="00214924">
              <w:rPr>
                <w:rFonts w:ascii="Angsana New" w:hAnsi="Angsana New"/>
                <w:sz w:val="26"/>
                <w:szCs w:val="26"/>
                <w:lang w:val="en-US"/>
              </w:rPr>
              <w:t>-00-1-2</w:t>
            </w:r>
          </w:p>
        </w:tc>
        <w:tc>
          <w:tcPr>
            <w:tcW w:w="1687" w:type="dxa"/>
            <w:tcBorders>
              <w:top w:val="nil"/>
              <w:left w:val="single" w:sz="4" w:space="0" w:color="auto"/>
              <w:bottom w:val="nil"/>
              <w:right w:val="single" w:sz="4" w:space="0" w:color="auto"/>
            </w:tcBorders>
          </w:tcPr>
          <w:p w14:paraId="21EBE4AB" w14:textId="57E5F4E2" w:rsidR="00D70009" w:rsidRPr="007E6CD9" w:rsidRDefault="00D70009" w:rsidP="00D70009">
            <w:pPr>
              <w:spacing w:line="300" w:lineRule="exact"/>
              <w:ind w:right="-108"/>
              <w:jc w:val="center"/>
              <w:rPr>
                <w:rFonts w:ascii="Angsana New" w:hAnsi="Angsana New"/>
                <w:sz w:val="26"/>
                <w:szCs w:val="26"/>
                <w:cs/>
              </w:rPr>
            </w:pPr>
            <w:r w:rsidRPr="00B20385">
              <w:rPr>
                <w:rFonts w:ascii="Angsana New" w:hAnsi="Angsana New"/>
                <w:sz w:val="26"/>
                <w:szCs w:val="26"/>
                <w:lang w:val="en-US"/>
              </w:rPr>
              <w:t>June 30,</w:t>
            </w:r>
            <w:r w:rsidRPr="00B20385">
              <w:rPr>
                <w:rFonts w:ascii="Angsana New" w:hAnsi="Angsana New"/>
                <w:sz w:val="26"/>
                <w:szCs w:val="26"/>
                <w:cs/>
                <w:lang w:val="en-US"/>
              </w:rPr>
              <w:t xml:space="preserve"> </w:t>
            </w:r>
            <w:r w:rsidRPr="00B20385">
              <w:rPr>
                <w:rFonts w:ascii="Angsana New" w:hAnsi="Angsana New" w:hint="cs"/>
                <w:sz w:val="26"/>
                <w:szCs w:val="26"/>
                <w:cs/>
                <w:lang w:val="en-US"/>
              </w:rPr>
              <w:t>2</w:t>
            </w:r>
            <w:r w:rsidRPr="00B20385">
              <w:rPr>
                <w:rFonts w:ascii="Angsana New" w:hAnsi="Angsana New"/>
                <w:sz w:val="26"/>
                <w:szCs w:val="26"/>
                <w:lang w:val="en-US"/>
              </w:rPr>
              <w:t>017</w:t>
            </w:r>
          </w:p>
        </w:tc>
        <w:tc>
          <w:tcPr>
            <w:tcW w:w="2070" w:type="dxa"/>
            <w:tcBorders>
              <w:top w:val="nil"/>
              <w:left w:val="single" w:sz="4" w:space="0" w:color="auto"/>
              <w:bottom w:val="nil"/>
              <w:right w:val="single" w:sz="4" w:space="0" w:color="auto"/>
            </w:tcBorders>
          </w:tcPr>
          <w:p w14:paraId="71B026D8" w14:textId="3FE43423" w:rsidR="00D70009" w:rsidRPr="007E6CD9" w:rsidRDefault="00D70009" w:rsidP="00D70009">
            <w:pPr>
              <w:spacing w:line="300" w:lineRule="exact"/>
              <w:ind w:left="-36" w:right="-108"/>
              <w:rPr>
                <w:rFonts w:ascii="Angsana New" w:hAnsi="Angsana New"/>
                <w:sz w:val="26"/>
                <w:szCs w:val="26"/>
                <w:cs/>
              </w:rPr>
            </w:pPr>
            <w:r w:rsidRPr="00B20385">
              <w:rPr>
                <w:rFonts w:ascii="Angsana New" w:hAnsi="Angsana New"/>
                <w:sz w:val="26"/>
                <w:szCs w:val="26"/>
                <w:lang w:val="en-US"/>
              </w:rPr>
              <w:t>Ship transportation services</w:t>
            </w:r>
          </w:p>
        </w:tc>
        <w:tc>
          <w:tcPr>
            <w:tcW w:w="1687" w:type="dxa"/>
            <w:tcBorders>
              <w:top w:val="nil"/>
              <w:left w:val="single" w:sz="4" w:space="0" w:color="auto"/>
              <w:bottom w:val="nil"/>
            </w:tcBorders>
          </w:tcPr>
          <w:p w14:paraId="0DCF2B8D" w14:textId="0E96BF20" w:rsidR="00D70009" w:rsidRPr="007E6CD9" w:rsidRDefault="00D70009" w:rsidP="00D70009">
            <w:pPr>
              <w:spacing w:line="300" w:lineRule="exact"/>
              <w:ind w:left="-108" w:right="-108"/>
              <w:jc w:val="center"/>
              <w:rPr>
                <w:rFonts w:ascii="Angsana New" w:hAnsi="Angsana New"/>
                <w:sz w:val="26"/>
                <w:szCs w:val="26"/>
                <w:cs/>
              </w:rPr>
            </w:pPr>
            <w:r w:rsidRPr="00B20385">
              <w:rPr>
                <w:rFonts w:ascii="Angsana New" w:hAnsi="Angsana New"/>
                <w:sz w:val="26"/>
                <w:szCs w:val="26"/>
                <w:lang w:val="en-US"/>
              </w:rPr>
              <w:t>June 29, 2025</w:t>
            </w:r>
          </w:p>
        </w:tc>
      </w:tr>
      <w:tr w:rsidR="00D70009" w:rsidRPr="00B36B52" w14:paraId="229C696C" w14:textId="77777777" w:rsidTr="00CE2096">
        <w:trPr>
          <w:trHeight w:val="454"/>
        </w:trPr>
        <w:tc>
          <w:tcPr>
            <w:tcW w:w="2268" w:type="dxa"/>
            <w:tcBorders>
              <w:top w:val="nil"/>
              <w:bottom w:val="single" w:sz="4" w:space="0" w:color="auto"/>
              <w:right w:val="single" w:sz="4" w:space="0" w:color="auto"/>
            </w:tcBorders>
          </w:tcPr>
          <w:p w14:paraId="596185A1" w14:textId="77777777" w:rsidR="00D70009" w:rsidRPr="00214924" w:rsidRDefault="00D70009" w:rsidP="00D70009">
            <w:pPr>
              <w:spacing w:line="300" w:lineRule="exact"/>
              <w:ind w:right="-108"/>
              <w:jc w:val="center"/>
              <w:rPr>
                <w:rFonts w:ascii="Angsana New" w:hAnsi="Angsana New"/>
                <w:sz w:val="26"/>
                <w:szCs w:val="26"/>
                <w:cs/>
                <w:lang w:val="en-US"/>
              </w:rPr>
            </w:pPr>
          </w:p>
        </w:tc>
        <w:tc>
          <w:tcPr>
            <w:tcW w:w="1643" w:type="dxa"/>
            <w:tcBorders>
              <w:top w:val="nil"/>
              <w:left w:val="single" w:sz="4" w:space="0" w:color="auto"/>
              <w:bottom w:val="single" w:sz="4" w:space="0" w:color="auto"/>
              <w:right w:val="single" w:sz="4" w:space="0" w:color="auto"/>
            </w:tcBorders>
          </w:tcPr>
          <w:p w14:paraId="0D504988" w14:textId="22D4336A" w:rsidR="00D70009" w:rsidRPr="007E6CD9" w:rsidRDefault="00D70009" w:rsidP="00D70009">
            <w:pPr>
              <w:spacing w:line="300" w:lineRule="exact"/>
              <w:ind w:right="-108"/>
              <w:jc w:val="center"/>
              <w:rPr>
                <w:rFonts w:ascii="Angsana New" w:hAnsi="Angsana New"/>
                <w:sz w:val="26"/>
                <w:szCs w:val="26"/>
                <w:lang w:val="en-US"/>
              </w:rPr>
            </w:pPr>
            <w:r w:rsidRPr="00214924">
              <w:rPr>
                <w:rFonts w:ascii="Angsana New" w:hAnsi="Angsana New"/>
                <w:sz w:val="26"/>
                <w:szCs w:val="26"/>
                <w:lang w:val="en-US"/>
              </w:rPr>
              <w:t>6</w:t>
            </w:r>
            <w:r>
              <w:rPr>
                <w:rFonts w:ascii="Angsana New" w:hAnsi="Angsana New"/>
                <w:sz w:val="26"/>
                <w:szCs w:val="26"/>
                <w:lang w:val="en-US"/>
              </w:rPr>
              <w:t>5</w:t>
            </w:r>
            <w:r w:rsidRPr="00214924">
              <w:rPr>
                <w:rFonts w:ascii="Angsana New" w:hAnsi="Angsana New"/>
                <w:sz w:val="26"/>
                <w:szCs w:val="26"/>
                <w:lang w:val="en-US"/>
              </w:rPr>
              <w:t>-</w:t>
            </w:r>
            <w:r>
              <w:rPr>
                <w:rFonts w:ascii="Angsana New" w:hAnsi="Angsana New"/>
                <w:sz w:val="26"/>
                <w:szCs w:val="26"/>
                <w:lang w:val="en-US"/>
              </w:rPr>
              <w:t>0231-</w:t>
            </w:r>
            <w:r>
              <w:rPr>
                <w:rFonts w:ascii="Angsana New" w:hAnsi="Angsana New" w:hint="cs"/>
                <w:sz w:val="26"/>
                <w:szCs w:val="26"/>
                <w:cs/>
                <w:lang w:val="en-US"/>
              </w:rPr>
              <w:t>0</w:t>
            </w:r>
            <w:r w:rsidRPr="00214924">
              <w:rPr>
                <w:rFonts w:ascii="Angsana New" w:hAnsi="Angsana New"/>
                <w:sz w:val="26"/>
                <w:szCs w:val="26"/>
                <w:lang w:val="en-US"/>
              </w:rPr>
              <w:t>-00-1-2</w:t>
            </w:r>
          </w:p>
        </w:tc>
        <w:tc>
          <w:tcPr>
            <w:tcW w:w="1687" w:type="dxa"/>
            <w:tcBorders>
              <w:top w:val="nil"/>
              <w:left w:val="single" w:sz="4" w:space="0" w:color="auto"/>
              <w:bottom w:val="single" w:sz="4" w:space="0" w:color="auto"/>
              <w:right w:val="single" w:sz="4" w:space="0" w:color="auto"/>
            </w:tcBorders>
          </w:tcPr>
          <w:p w14:paraId="5C21AA4A" w14:textId="4C5C71D2" w:rsidR="00D70009" w:rsidRPr="0084699A" w:rsidRDefault="00D70009" w:rsidP="00D70009">
            <w:pPr>
              <w:spacing w:line="300" w:lineRule="exact"/>
              <w:ind w:left="-108" w:right="-108"/>
              <w:jc w:val="center"/>
              <w:rPr>
                <w:rFonts w:ascii="Angsana New" w:hAnsi="Angsana New"/>
                <w:sz w:val="26"/>
                <w:szCs w:val="26"/>
                <w:cs/>
                <w:lang w:val="en-US"/>
              </w:rPr>
            </w:pPr>
            <w:r w:rsidRPr="00B20385">
              <w:rPr>
                <w:rFonts w:ascii="Angsana New" w:hAnsi="Angsana New"/>
                <w:sz w:val="26"/>
                <w:szCs w:val="26"/>
                <w:lang w:val="en-US"/>
              </w:rPr>
              <w:t>December 6,</w:t>
            </w:r>
            <w:r w:rsidRPr="00B20385">
              <w:rPr>
                <w:rFonts w:ascii="Angsana New" w:hAnsi="Angsana New" w:hint="cs"/>
                <w:sz w:val="26"/>
                <w:szCs w:val="26"/>
                <w:cs/>
                <w:lang w:val="en-US"/>
              </w:rPr>
              <w:t xml:space="preserve"> </w:t>
            </w:r>
            <w:r w:rsidRPr="00B20385">
              <w:rPr>
                <w:rFonts w:ascii="Angsana New" w:hAnsi="Angsana New"/>
                <w:sz w:val="26"/>
                <w:szCs w:val="26"/>
                <w:lang w:val="en-US"/>
              </w:rPr>
              <w:t>2020</w:t>
            </w:r>
          </w:p>
        </w:tc>
        <w:tc>
          <w:tcPr>
            <w:tcW w:w="2070" w:type="dxa"/>
            <w:tcBorders>
              <w:top w:val="nil"/>
              <w:left w:val="single" w:sz="4" w:space="0" w:color="auto"/>
              <w:bottom w:val="single" w:sz="4" w:space="0" w:color="auto"/>
              <w:right w:val="single" w:sz="4" w:space="0" w:color="auto"/>
            </w:tcBorders>
          </w:tcPr>
          <w:p w14:paraId="128EC874" w14:textId="114DC72E" w:rsidR="00D70009" w:rsidRPr="007E6CD9" w:rsidRDefault="00D70009" w:rsidP="00D70009">
            <w:pPr>
              <w:spacing w:line="300" w:lineRule="exact"/>
              <w:ind w:left="-36" w:right="-108"/>
              <w:rPr>
                <w:rFonts w:ascii="Angsana New" w:hAnsi="Angsana New"/>
                <w:sz w:val="26"/>
                <w:szCs w:val="26"/>
                <w:cs/>
              </w:rPr>
            </w:pPr>
            <w:r w:rsidRPr="00B20385">
              <w:rPr>
                <w:rFonts w:ascii="Angsana New" w:hAnsi="Angsana New"/>
                <w:sz w:val="26"/>
                <w:szCs w:val="26"/>
                <w:lang w:val="en-US"/>
              </w:rPr>
              <w:t>Ship transportation services</w:t>
            </w:r>
          </w:p>
        </w:tc>
        <w:tc>
          <w:tcPr>
            <w:tcW w:w="1687" w:type="dxa"/>
            <w:tcBorders>
              <w:top w:val="nil"/>
              <w:left w:val="single" w:sz="4" w:space="0" w:color="auto"/>
              <w:bottom w:val="single" w:sz="4" w:space="0" w:color="auto"/>
            </w:tcBorders>
          </w:tcPr>
          <w:p w14:paraId="0AACCF61" w14:textId="57259E6F" w:rsidR="00D70009" w:rsidRPr="007E6CD9" w:rsidRDefault="00D70009" w:rsidP="00D70009">
            <w:pPr>
              <w:spacing w:line="300" w:lineRule="exact"/>
              <w:ind w:left="-108" w:right="-108"/>
              <w:jc w:val="center"/>
              <w:rPr>
                <w:rFonts w:ascii="Angsana New" w:hAnsi="Angsana New"/>
                <w:sz w:val="26"/>
                <w:szCs w:val="26"/>
                <w:cs/>
              </w:rPr>
            </w:pPr>
            <w:r w:rsidRPr="00B20385">
              <w:rPr>
                <w:rFonts w:ascii="Angsana New" w:hAnsi="Angsana New"/>
                <w:sz w:val="26"/>
                <w:szCs w:val="26"/>
                <w:lang w:val="en-US"/>
              </w:rPr>
              <w:t>December 5, 2028</w:t>
            </w:r>
          </w:p>
        </w:tc>
      </w:tr>
    </w:tbl>
    <w:p w14:paraId="65851C04" w14:textId="77777777" w:rsidR="0030458D" w:rsidRDefault="0030458D" w:rsidP="0030458D">
      <w:pPr>
        <w:pStyle w:val="Default"/>
        <w:spacing w:before="120"/>
        <w:ind w:left="360"/>
        <w:jc w:val="thaiDistribute"/>
        <w:rPr>
          <w:color w:val="auto"/>
          <w:sz w:val="28"/>
          <w:szCs w:val="28"/>
        </w:rPr>
      </w:pPr>
    </w:p>
    <w:p w14:paraId="20A2F1EB" w14:textId="77777777" w:rsidR="00204B87" w:rsidRDefault="00204B87" w:rsidP="0030458D">
      <w:pPr>
        <w:pStyle w:val="Default"/>
        <w:spacing w:before="120"/>
        <w:ind w:left="360"/>
        <w:jc w:val="thaiDistribute"/>
        <w:rPr>
          <w:color w:val="auto"/>
          <w:sz w:val="28"/>
          <w:szCs w:val="28"/>
        </w:rPr>
      </w:pPr>
    </w:p>
    <w:p w14:paraId="2D18F99F" w14:textId="77777777" w:rsidR="009B75EC" w:rsidRDefault="009B75EC" w:rsidP="0030458D">
      <w:pPr>
        <w:pStyle w:val="Default"/>
        <w:spacing w:before="120"/>
        <w:ind w:left="360"/>
        <w:jc w:val="thaiDistribute"/>
        <w:rPr>
          <w:color w:val="auto"/>
          <w:sz w:val="28"/>
          <w:szCs w:val="28"/>
        </w:rPr>
      </w:pPr>
    </w:p>
    <w:p w14:paraId="56CE07BB" w14:textId="77777777" w:rsidR="00204B87" w:rsidRDefault="00204B87" w:rsidP="0030458D">
      <w:pPr>
        <w:pStyle w:val="Default"/>
        <w:spacing w:before="120"/>
        <w:ind w:left="360"/>
        <w:jc w:val="thaiDistribute"/>
        <w:rPr>
          <w:color w:val="auto"/>
          <w:sz w:val="28"/>
          <w:szCs w:val="28"/>
        </w:rPr>
      </w:pPr>
    </w:p>
    <w:tbl>
      <w:tblPr>
        <w:tblW w:w="9355" w:type="dxa"/>
        <w:tblInd w:w="421" w:type="dxa"/>
        <w:tblBorders>
          <w:left w:val="single" w:sz="4" w:space="0" w:color="auto"/>
          <w:bottom w:val="single" w:sz="4" w:space="0" w:color="auto"/>
          <w:right w:val="single" w:sz="4" w:space="0" w:color="auto"/>
        </w:tblBorders>
        <w:tblLook w:val="01E0" w:firstRow="1" w:lastRow="1" w:firstColumn="1" w:lastColumn="1" w:noHBand="0" w:noVBand="0"/>
      </w:tblPr>
      <w:tblGrid>
        <w:gridCol w:w="9355"/>
      </w:tblGrid>
      <w:tr w:rsidR="0030458D" w:rsidRPr="00B20CD4" w14:paraId="2097791B" w14:textId="77777777" w:rsidTr="00CE2096">
        <w:trPr>
          <w:trHeight w:val="391"/>
        </w:trPr>
        <w:tc>
          <w:tcPr>
            <w:tcW w:w="9355" w:type="dxa"/>
            <w:tcBorders>
              <w:top w:val="single" w:sz="4" w:space="0" w:color="auto"/>
              <w:bottom w:val="nil"/>
            </w:tcBorders>
          </w:tcPr>
          <w:p w14:paraId="4D4D1124" w14:textId="203D3086" w:rsidR="0030458D" w:rsidRPr="00CD0D69" w:rsidRDefault="0030458D" w:rsidP="00CE2096">
            <w:pPr>
              <w:tabs>
                <w:tab w:val="left" w:pos="216"/>
              </w:tabs>
              <w:spacing w:line="228" w:lineRule="auto"/>
              <w:ind w:left="175" w:right="176"/>
              <w:rPr>
                <w:rFonts w:ascii="Angsana New" w:hAnsi="Angsana New"/>
                <w:sz w:val="28"/>
                <w:szCs w:val="28"/>
                <w:cs/>
              </w:rPr>
            </w:pPr>
            <w:r w:rsidRPr="00214924">
              <w:rPr>
                <w:rFonts w:ascii="Angsana New" w:hAnsi="Angsana New"/>
                <w:sz w:val="28"/>
                <w:szCs w:val="28"/>
                <w:lang w:val="en-US"/>
              </w:rPr>
              <w:lastRenderedPageBreak/>
              <w:t xml:space="preserve">5. </w:t>
            </w:r>
            <w:r w:rsidR="0054154E">
              <w:rPr>
                <w:rFonts w:ascii="Angsana New" w:hAnsi="Angsana New"/>
                <w:sz w:val="28"/>
                <w:szCs w:val="28"/>
                <w:lang w:val="en-US"/>
              </w:rPr>
              <w:t>The main</w:t>
            </w:r>
            <w:r w:rsidRPr="00343C9F">
              <w:rPr>
                <w:rFonts w:ascii="Angsana New" w:hAnsi="Angsana New"/>
                <w:sz w:val="28"/>
                <w:szCs w:val="28"/>
                <w:lang w:val="en-US"/>
              </w:rPr>
              <w:t xml:space="preserve"> privileges which are granted:</w:t>
            </w:r>
          </w:p>
        </w:tc>
      </w:tr>
      <w:tr w:rsidR="0030458D" w:rsidRPr="00B20CD4" w14:paraId="23229425" w14:textId="77777777" w:rsidTr="00DA6AD9">
        <w:trPr>
          <w:trHeight w:val="1590"/>
        </w:trPr>
        <w:tc>
          <w:tcPr>
            <w:tcW w:w="9355" w:type="dxa"/>
            <w:tcBorders>
              <w:top w:val="nil"/>
              <w:bottom w:val="nil"/>
            </w:tcBorders>
          </w:tcPr>
          <w:p w14:paraId="6E0DD147" w14:textId="1E09CC41" w:rsidR="0030458D" w:rsidRPr="00CD0D69" w:rsidRDefault="005A5B8F" w:rsidP="00CE2096">
            <w:pPr>
              <w:tabs>
                <w:tab w:val="left" w:pos="216"/>
                <w:tab w:val="left" w:pos="522"/>
              </w:tabs>
              <w:spacing w:line="228" w:lineRule="auto"/>
              <w:ind w:left="175" w:right="176"/>
              <w:jc w:val="both"/>
              <w:rPr>
                <w:rFonts w:ascii="Angsana New" w:hAnsi="Angsana New"/>
                <w:sz w:val="28"/>
                <w:szCs w:val="28"/>
                <w:cs/>
                <w:lang w:val="en-US"/>
              </w:rPr>
            </w:pPr>
            <w:r w:rsidRPr="005A5B8F">
              <w:rPr>
                <w:rFonts w:ascii="Angsana New" w:hAnsi="Angsana New"/>
                <w:sz w:val="28"/>
                <w:szCs w:val="28"/>
                <w:lang w:val="en-US"/>
              </w:rPr>
              <w:t>New Biodiesel Co., Ltd. was granted promotional certificates in accordance with the Investment Promotion Act, B.E. 2520 (1977) pursuant to sections 25, 26, 28, 31, 34, 35(1), 35(2), 35(3) and 37. The main privileges include exemption from corporate income tax for the promotional operation for the period of 8 years starting from the date of first income as detailed above. Exemption from import duties on machinery as approved by the BOI committee.</w:t>
            </w:r>
          </w:p>
        </w:tc>
      </w:tr>
      <w:tr w:rsidR="0030458D" w:rsidRPr="00B20CD4" w14:paraId="31D5E75E" w14:textId="77777777" w:rsidTr="00DA6AD9">
        <w:trPr>
          <w:trHeight w:val="1980"/>
        </w:trPr>
        <w:tc>
          <w:tcPr>
            <w:tcW w:w="9355" w:type="dxa"/>
            <w:tcBorders>
              <w:top w:val="nil"/>
              <w:bottom w:val="nil"/>
            </w:tcBorders>
          </w:tcPr>
          <w:p w14:paraId="009A12F5" w14:textId="3B45E1C1" w:rsidR="0030458D" w:rsidRPr="00CD0D69" w:rsidRDefault="005A5B8F" w:rsidP="00CE2096">
            <w:pPr>
              <w:tabs>
                <w:tab w:val="left" w:pos="216"/>
                <w:tab w:val="left" w:pos="522"/>
              </w:tabs>
              <w:spacing w:line="228" w:lineRule="auto"/>
              <w:ind w:left="175" w:right="176"/>
              <w:jc w:val="thaiDistribute"/>
              <w:rPr>
                <w:rFonts w:ascii="Angsana New" w:hAnsi="Angsana New"/>
                <w:sz w:val="28"/>
                <w:szCs w:val="28"/>
                <w:cs/>
                <w:lang w:val="en-US"/>
              </w:rPr>
            </w:pPr>
            <w:r w:rsidRPr="005A5B8F">
              <w:rPr>
                <w:rFonts w:ascii="Angsana New" w:hAnsi="Angsana New"/>
                <w:sz w:val="28"/>
                <w:szCs w:val="28"/>
                <w:lang w:val="en-US"/>
              </w:rPr>
              <w:t>P.K. Marine Trading Co., Ltd. was granted promotional certificates in accordance with the Investment Promotion Act, B.E. 2520 (1977) pursuant to sections 25, 26, 28, 31, 34. The main privileges include exemption from corporate income tax for the promotional operation for the periods 5 years starting from the date of first income, and exemption from corporate income tax for the promotional operation for the periods 5 years continue after the above period, exemption from import duties on machinery as approved by the BOI committee.</w:t>
            </w:r>
          </w:p>
        </w:tc>
      </w:tr>
      <w:tr w:rsidR="0030458D" w:rsidRPr="00B20CD4" w14:paraId="58F2F915" w14:textId="77777777" w:rsidTr="00DA6AD9">
        <w:tblPrEx>
          <w:tblBorders>
            <w:top w:val="single" w:sz="4" w:space="0" w:color="auto"/>
          </w:tblBorders>
        </w:tblPrEx>
        <w:trPr>
          <w:trHeight w:val="1980"/>
        </w:trPr>
        <w:tc>
          <w:tcPr>
            <w:tcW w:w="9355" w:type="dxa"/>
            <w:tcBorders>
              <w:top w:val="nil"/>
            </w:tcBorders>
          </w:tcPr>
          <w:p w14:paraId="7619DAFC" w14:textId="759DF2B9" w:rsidR="0030458D" w:rsidRPr="00214924" w:rsidRDefault="005A5B8F" w:rsidP="00CE2096">
            <w:pPr>
              <w:tabs>
                <w:tab w:val="left" w:pos="216"/>
                <w:tab w:val="left" w:pos="522"/>
              </w:tabs>
              <w:spacing w:line="228" w:lineRule="auto"/>
              <w:ind w:left="175" w:right="176"/>
              <w:jc w:val="thaiDistribute"/>
              <w:rPr>
                <w:rFonts w:ascii="Angsana New" w:hAnsi="Angsana New"/>
                <w:sz w:val="28"/>
                <w:szCs w:val="28"/>
                <w:cs/>
                <w:lang w:val="en-US"/>
              </w:rPr>
            </w:pPr>
            <w:r w:rsidRPr="005A5B8F">
              <w:rPr>
                <w:rFonts w:ascii="Angsana New" w:hAnsi="Angsana New"/>
                <w:sz w:val="28"/>
                <w:szCs w:val="28"/>
                <w:lang w:val="en-US"/>
              </w:rPr>
              <w:t>P.C. Marine (1992) Co., Ltd. was granted promotional certificates in accordance with the Investment Promotion Act, B.E. 2520 (1977) pursuant to sections 25, 26, 28, 31, 34. The main privileges include exemption from corporate income tax for the promotional operation for the periods 8 years starting from the date of first income, and exemption from corporate income tax for the promotional operation for the period 5 years continue after the above period. Exemption from import duties on machinery as approved by the BOI committee.</w:t>
            </w:r>
          </w:p>
        </w:tc>
      </w:tr>
    </w:tbl>
    <w:p w14:paraId="16120A92" w14:textId="77777777" w:rsidR="005A5B8F" w:rsidRDefault="005A5B8F" w:rsidP="0030458D">
      <w:pPr>
        <w:pStyle w:val="Default"/>
        <w:spacing w:before="120"/>
        <w:ind w:left="360"/>
        <w:jc w:val="thaiDistribute"/>
        <w:rPr>
          <w:color w:val="auto"/>
          <w:sz w:val="28"/>
          <w:szCs w:val="28"/>
        </w:rPr>
      </w:pPr>
      <w:r w:rsidRPr="005A5B8F">
        <w:rPr>
          <w:color w:val="auto"/>
          <w:sz w:val="28"/>
          <w:szCs w:val="28"/>
        </w:rPr>
        <w:t>As a promoted industry, the subsidiaries must strictly comply with certain conditions and stipulated in the promotional certificates.</w:t>
      </w:r>
    </w:p>
    <w:p w14:paraId="518518B1" w14:textId="583C22DB" w:rsidR="0030458D" w:rsidRDefault="0030458D" w:rsidP="0030458D">
      <w:pPr>
        <w:pStyle w:val="Default"/>
        <w:spacing w:before="120"/>
        <w:ind w:left="360"/>
        <w:jc w:val="thaiDistribute"/>
        <w:rPr>
          <w:color w:val="auto"/>
          <w:sz w:val="28"/>
          <w:szCs w:val="28"/>
        </w:rPr>
      </w:pPr>
      <w:r w:rsidRPr="00051CB6">
        <w:rPr>
          <w:color w:val="auto"/>
          <w:sz w:val="28"/>
          <w:szCs w:val="28"/>
        </w:rPr>
        <w:t xml:space="preserve">The subsidiaries use criteria </w:t>
      </w:r>
      <w:r>
        <w:rPr>
          <w:color w:val="auto"/>
          <w:sz w:val="28"/>
          <w:szCs w:val="28"/>
        </w:rPr>
        <w:t>to allocate</w:t>
      </w:r>
      <w:r w:rsidRPr="00051CB6">
        <w:rPr>
          <w:color w:val="auto"/>
          <w:sz w:val="28"/>
          <w:szCs w:val="28"/>
        </w:rPr>
        <w:t xml:space="preserve"> other income, distribution costs, administrative expenses, finance costs, all of which are not clearly identifiable, to determine whether expenses arise from the promoted business, </w:t>
      </w:r>
      <w:r w:rsidRPr="00F25D13">
        <w:rPr>
          <w:color w:val="auto"/>
          <w:sz w:val="28"/>
          <w:szCs w:val="28"/>
        </w:rPr>
        <w:t xml:space="preserve">based on the </w:t>
      </w:r>
      <w:r w:rsidRPr="00051CB6">
        <w:rPr>
          <w:color w:val="auto"/>
          <w:sz w:val="28"/>
          <w:szCs w:val="28"/>
        </w:rPr>
        <w:t>ratio of revenue from sales.</w:t>
      </w:r>
    </w:p>
    <w:p w14:paraId="767BE8FC" w14:textId="77777777" w:rsidR="0030458D" w:rsidRDefault="0030458D" w:rsidP="0030458D">
      <w:pPr>
        <w:spacing w:before="120"/>
        <w:ind w:left="380"/>
        <w:jc w:val="thaiDistribute"/>
        <w:rPr>
          <w:rFonts w:ascii="Angsana New" w:hAnsi="Angsana New"/>
          <w:sz w:val="28"/>
          <w:szCs w:val="28"/>
          <w:lang w:val="en-US"/>
        </w:rPr>
      </w:pPr>
    </w:p>
    <w:p w14:paraId="7E4E0C7D" w14:textId="77777777" w:rsidR="00A265E4" w:rsidRDefault="00A265E4" w:rsidP="00C60532">
      <w:pPr>
        <w:spacing w:before="240"/>
        <w:ind w:left="420"/>
        <w:jc w:val="thaiDistribute"/>
        <w:rPr>
          <w:rFonts w:ascii="Angsana New" w:hAnsi="Angsana New"/>
          <w:b/>
          <w:bCs/>
          <w:sz w:val="28"/>
          <w:szCs w:val="28"/>
          <w:lang w:val="en-US"/>
        </w:rPr>
      </w:pPr>
    </w:p>
    <w:p w14:paraId="34D357BF" w14:textId="77777777" w:rsidR="002267B1" w:rsidRDefault="002267B1" w:rsidP="00C60532">
      <w:pPr>
        <w:spacing w:before="240"/>
        <w:ind w:left="420"/>
        <w:jc w:val="thaiDistribute"/>
        <w:rPr>
          <w:rFonts w:ascii="Angsana New" w:hAnsi="Angsana New"/>
          <w:b/>
          <w:bCs/>
          <w:sz w:val="28"/>
          <w:szCs w:val="28"/>
          <w:lang w:val="en-US"/>
        </w:rPr>
      </w:pPr>
    </w:p>
    <w:p w14:paraId="0935DE8B" w14:textId="77777777" w:rsidR="002267B1" w:rsidRDefault="002267B1" w:rsidP="00C60532">
      <w:pPr>
        <w:spacing w:before="240"/>
        <w:ind w:left="420"/>
        <w:jc w:val="thaiDistribute"/>
        <w:rPr>
          <w:rFonts w:ascii="Angsana New" w:hAnsi="Angsana New"/>
          <w:b/>
          <w:bCs/>
          <w:sz w:val="28"/>
          <w:szCs w:val="28"/>
          <w:lang w:val="en-US"/>
        </w:rPr>
      </w:pPr>
    </w:p>
    <w:p w14:paraId="11314B6D" w14:textId="77777777" w:rsidR="002267B1" w:rsidRDefault="002267B1" w:rsidP="00C60532">
      <w:pPr>
        <w:spacing w:before="240"/>
        <w:ind w:left="420"/>
        <w:jc w:val="thaiDistribute"/>
        <w:rPr>
          <w:rFonts w:ascii="Angsana New" w:hAnsi="Angsana New"/>
          <w:b/>
          <w:bCs/>
          <w:sz w:val="28"/>
          <w:szCs w:val="28"/>
          <w:lang w:val="en-US"/>
        </w:rPr>
      </w:pPr>
    </w:p>
    <w:p w14:paraId="20072FEB" w14:textId="77777777" w:rsidR="002267B1" w:rsidRDefault="002267B1" w:rsidP="00C60532">
      <w:pPr>
        <w:spacing w:before="240"/>
        <w:ind w:left="420"/>
        <w:jc w:val="thaiDistribute"/>
        <w:rPr>
          <w:rFonts w:ascii="Angsana New" w:hAnsi="Angsana New"/>
          <w:b/>
          <w:bCs/>
          <w:sz w:val="28"/>
          <w:szCs w:val="28"/>
          <w:lang w:val="en-US"/>
        </w:rPr>
      </w:pPr>
    </w:p>
    <w:p w14:paraId="1DCD7251" w14:textId="77777777" w:rsidR="002267B1" w:rsidRDefault="002267B1" w:rsidP="00C60532">
      <w:pPr>
        <w:spacing w:before="240"/>
        <w:ind w:left="420"/>
        <w:jc w:val="thaiDistribute"/>
        <w:rPr>
          <w:rFonts w:ascii="Angsana New" w:hAnsi="Angsana New"/>
          <w:b/>
          <w:bCs/>
          <w:sz w:val="28"/>
          <w:szCs w:val="28"/>
          <w:lang w:val="en-US"/>
        </w:rPr>
      </w:pPr>
    </w:p>
    <w:p w14:paraId="449FAD85" w14:textId="77777777" w:rsidR="002267B1" w:rsidRDefault="002267B1" w:rsidP="00C60532">
      <w:pPr>
        <w:spacing w:before="240"/>
        <w:ind w:left="420"/>
        <w:jc w:val="thaiDistribute"/>
        <w:rPr>
          <w:rFonts w:ascii="Angsana New" w:hAnsi="Angsana New"/>
          <w:b/>
          <w:bCs/>
          <w:sz w:val="28"/>
          <w:szCs w:val="28"/>
          <w:lang w:val="en-US"/>
        </w:rPr>
      </w:pPr>
    </w:p>
    <w:p w14:paraId="136DAFAF" w14:textId="77777777" w:rsidR="00204B87" w:rsidRDefault="00204B87" w:rsidP="00C60532">
      <w:pPr>
        <w:spacing w:before="240"/>
        <w:ind w:left="420"/>
        <w:jc w:val="thaiDistribute"/>
        <w:rPr>
          <w:rFonts w:ascii="Angsana New" w:hAnsi="Angsana New"/>
          <w:b/>
          <w:bCs/>
          <w:sz w:val="28"/>
          <w:szCs w:val="28"/>
          <w:lang w:val="en-US"/>
        </w:rPr>
      </w:pPr>
    </w:p>
    <w:p w14:paraId="2C55BB19" w14:textId="77777777" w:rsidR="002267B1" w:rsidRPr="00204B87" w:rsidRDefault="002267B1" w:rsidP="00C60532">
      <w:pPr>
        <w:spacing w:before="240"/>
        <w:ind w:left="420"/>
        <w:jc w:val="thaiDistribute"/>
        <w:rPr>
          <w:rFonts w:ascii="Angsana New" w:hAnsi="Angsana New"/>
          <w:b/>
          <w:bCs/>
          <w:sz w:val="20"/>
          <w:szCs w:val="20"/>
          <w:lang w:val="en-US"/>
        </w:rPr>
      </w:pPr>
    </w:p>
    <w:p w14:paraId="283AA265" w14:textId="09C80CB7" w:rsidR="00A74B7D" w:rsidRPr="00A74B7D" w:rsidRDefault="00A74B7D" w:rsidP="00A74B7D">
      <w:pPr>
        <w:pStyle w:val="ListParagraph"/>
        <w:numPr>
          <w:ilvl w:val="0"/>
          <w:numId w:val="1"/>
        </w:numPr>
        <w:rPr>
          <w:rFonts w:ascii="Angsana New" w:hAnsi="Angsana New"/>
          <w:b/>
          <w:bCs/>
          <w:sz w:val="28"/>
          <w:szCs w:val="28"/>
          <w:lang w:val="en-US"/>
        </w:rPr>
      </w:pPr>
      <w:r>
        <w:rPr>
          <w:rFonts w:ascii="Angsana New" w:hAnsi="Angsana New"/>
          <w:b/>
          <w:bCs/>
          <w:sz w:val="28"/>
          <w:szCs w:val="28"/>
          <w:lang w:val="en-US"/>
        </w:rPr>
        <w:lastRenderedPageBreak/>
        <w:t>FIN</w:t>
      </w:r>
      <w:r w:rsidRPr="00A74B7D">
        <w:rPr>
          <w:rFonts w:ascii="Angsana New" w:hAnsi="Angsana New"/>
          <w:b/>
          <w:bCs/>
          <w:sz w:val="28"/>
          <w:szCs w:val="28"/>
          <w:lang w:val="en-US"/>
        </w:rPr>
        <w:t xml:space="preserve">ANCIAL INSTRUMENTS </w:t>
      </w:r>
    </w:p>
    <w:p w14:paraId="1E300195" w14:textId="77777777" w:rsidR="00A74B7D" w:rsidRPr="00634F4E" w:rsidRDefault="00A74B7D" w:rsidP="00525FBE">
      <w:pPr>
        <w:pStyle w:val="ListParagraph"/>
        <w:numPr>
          <w:ilvl w:val="0"/>
          <w:numId w:val="27"/>
        </w:numPr>
        <w:spacing w:before="120"/>
        <w:ind w:left="850" w:right="-153" w:hanging="425"/>
        <w:jc w:val="thaiDistribute"/>
        <w:rPr>
          <w:rFonts w:ascii="Angsana New" w:hAnsi="Angsana New"/>
          <w:sz w:val="28"/>
          <w:szCs w:val="28"/>
          <w:u w:val="single"/>
          <w:lang w:val="en-US"/>
        </w:rPr>
      </w:pPr>
      <w:r w:rsidRPr="00D70D52">
        <w:rPr>
          <w:rFonts w:ascii="Angsana New" w:hAnsi="Angsana New"/>
          <w:sz w:val="28"/>
          <w:szCs w:val="28"/>
          <w:u w:val="single"/>
          <w:lang w:val="en-US"/>
        </w:rPr>
        <w:t>Interest rate risk</w:t>
      </w:r>
    </w:p>
    <w:p w14:paraId="138A6E60" w14:textId="77777777" w:rsidR="00A74B7D" w:rsidRDefault="00A74B7D" w:rsidP="00A74B7D">
      <w:pPr>
        <w:pStyle w:val="ListParagraph"/>
        <w:spacing w:before="120"/>
        <w:ind w:left="851" w:right="32"/>
        <w:jc w:val="thaiDistribute"/>
        <w:rPr>
          <w:rFonts w:ascii="Angsana New" w:hAnsi="Angsana New"/>
          <w:sz w:val="28"/>
          <w:szCs w:val="28"/>
          <w:lang w:val="en-US"/>
        </w:rPr>
      </w:pPr>
      <w:r w:rsidRPr="00D70D52">
        <w:rPr>
          <w:rFonts w:ascii="Angsana New" w:hAnsi="Angsana New"/>
          <w:sz w:val="28"/>
          <w:szCs w:val="28"/>
          <w:lang w:val="en-US"/>
        </w:rPr>
        <w:t xml:space="preserve">Interest rate risk arises from </w:t>
      </w:r>
      <w:r w:rsidRPr="00387719">
        <w:rPr>
          <w:rFonts w:ascii="Angsana New" w:hAnsi="Angsana New"/>
          <w:sz w:val="28"/>
          <w:szCs w:val="28"/>
          <w:lang w:val="en-US"/>
        </w:rPr>
        <w:t xml:space="preserve">future movements in market interest rates that will affect the results of the </w:t>
      </w:r>
      <w:r>
        <w:rPr>
          <w:rFonts w:ascii="Angsana New" w:hAnsi="Angsana New"/>
          <w:sz w:val="28"/>
          <w:szCs w:val="28"/>
          <w:lang w:val="en-US"/>
        </w:rPr>
        <w:t>Group</w:t>
      </w:r>
      <w:r w:rsidRPr="00387719">
        <w:rPr>
          <w:rFonts w:ascii="Angsana New" w:hAnsi="Angsana New"/>
          <w:sz w:val="28"/>
          <w:szCs w:val="28"/>
          <w:lang w:val="en-US"/>
        </w:rPr>
        <w:t xml:space="preserve">’s operations and its cash flows.  The </w:t>
      </w:r>
      <w:r>
        <w:rPr>
          <w:rFonts w:ascii="Angsana New" w:hAnsi="Angsana New"/>
          <w:sz w:val="28"/>
          <w:szCs w:val="28"/>
          <w:lang w:val="en-US"/>
        </w:rPr>
        <w:t xml:space="preserve">Group’s </w:t>
      </w:r>
      <w:r w:rsidRPr="00387719">
        <w:rPr>
          <w:rFonts w:ascii="Angsana New" w:hAnsi="Angsana New"/>
          <w:sz w:val="28"/>
          <w:szCs w:val="28"/>
          <w:lang w:val="en-US"/>
        </w:rPr>
        <w:t xml:space="preserve">exposure to interest rate risk primarily </w:t>
      </w:r>
      <w:r>
        <w:rPr>
          <w:rFonts w:ascii="Angsana New" w:hAnsi="Angsana New"/>
          <w:sz w:val="28"/>
          <w:szCs w:val="28"/>
          <w:lang w:val="en-US"/>
        </w:rPr>
        <w:t xml:space="preserve">relates </w:t>
      </w:r>
      <w:r w:rsidRPr="00387719">
        <w:rPr>
          <w:rFonts w:ascii="Angsana New" w:hAnsi="Angsana New"/>
          <w:sz w:val="28"/>
          <w:szCs w:val="28"/>
          <w:lang w:val="en-US"/>
        </w:rPr>
        <w:t xml:space="preserve">to their deposits at financial institutions, </w:t>
      </w:r>
      <w:r>
        <w:rPr>
          <w:rFonts w:ascii="Angsana New" w:hAnsi="Angsana New"/>
          <w:sz w:val="28"/>
          <w:szCs w:val="28"/>
          <w:lang w:val="en-US"/>
        </w:rPr>
        <w:t xml:space="preserve">and </w:t>
      </w:r>
      <w:r w:rsidRPr="00387719">
        <w:rPr>
          <w:rFonts w:ascii="Angsana New" w:hAnsi="Angsana New"/>
          <w:sz w:val="28"/>
          <w:szCs w:val="28"/>
          <w:lang w:val="en-US"/>
        </w:rPr>
        <w:t>loan</w:t>
      </w:r>
      <w:r>
        <w:rPr>
          <w:rFonts w:ascii="Angsana New" w:hAnsi="Angsana New"/>
          <w:sz w:val="28"/>
          <w:szCs w:val="28"/>
          <w:lang w:val="en-US"/>
        </w:rPr>
        <w:t>s</w:t>
      </w:r>
      <w:r w:rsidRPr="00387719">
        <w:rPr>
          <w:rFonts w:ascii="Angsana New" w:hAnsi="Angsana New"/>
          <w:sz w:val="28"/>
          <w:szCs w:val="28"/>
          <w:lang w:val="en-US"/>
        </w:rPr>
        <w:t xml:space="preserve"> to </w:t>
      </w:r>
      <w:r>
        <w:rPr>
          <w:rFonts w:ascii="Angsana New" w:hAnsi="Angsana New"/>
          <w:sz w:val="28"/>
          <w:szCs w:val="28"/>
          <w:lang w:val="en-US"/>
        </w:rPr>
        <w:t>and from</w:t>
      </w:r>
      <w:r w:rsidRPr="00387719">
        <w:rPr>
          <w:rFonts w:ascii="Angsana New" w:hAnsi="Angsana New"/>
          <w:sz w:val="28"/>
          <w:szCs w:val="28"/>
          <w:lang w:val="en-US"/>
        </w:rPr>
        <w:t xml:space="preserve"> related part</w:t>
      </w:r>
      <w:r>
        <w:rPr>
          <w:rFonts w:ascii="Angsana New" w:hAnsi="Angsana New"/>
          <w:sz w:val="28"/>
          <w:szCs w:val="28"/>
          <w:lang w:val="en-US"/>
        </w:rPr>
        <w:t>ies.</w:t>
      </w:r>
      <w:r w:rsidRPr="00387719">
        <w:rPr>
          <w:lang w:val="en-US"/>
        </w:rPr>
        <w:t xml:space="preserve"> </w:t>
      </w:r>
      <w:r>
        <w:rPr>
          <w:rFonts w:ascii="Angsana New" w:hAnsi="Angsana New"/>
          <w:sz w:val="28"/>
          <w:szCs w:val="28"/>
          <w:lang w:val="en-US"/>
        </w:rPr>
        <w:t>H</w:t>
      </w:r>
      <w:r w:rsidRPr="00387719">
        <w:rPr>
          <w:rFonts w:ascii="Angsana New" w:hAnsi="Angsana New"/>
          <w:sz w:val="28"/>
          <w:szCs w:val="28"/>
          <w:lang w:val="en-US"/>
        </w:rPr>
        <w:t>owever, such financial assets and financial liabilities have rates equivalent to market interest rates.</w:t>
      </w:r>
      <w:r w:rsidRPr="00387719">
        <w:rPr>
          <w:lang w:val="en-US"/>
        </w:rPr>
        <w:t xml:space="preserve"> </w:t>
      </w:r>
      <w:r w:rsidRPr="00387719">
        <w:rPr>
          <w:rFonts w:ascii="Angsana New" w:hAnsi="Angsana New"/>
          <w:sz w:val="28"/>
          <w:szCs w:val="28"/>
          <w:lang w:val="en-US"/>
        </w:rPr>
        <w:t xml:space="preserve">The </w:t>
      </w:r>
      <w:r>
        <w:rPr>
          <w:rFonts w:ascii="Angsana New" w:hAnsi="Angsana New"/>
          <w:sz w:val="28"/>
          <w:szCs w:val="28"/>
          <w:lang w:val="en-US"/>
        </w:rPr>
        <w:t>Group</w:t>
      </w:r>
      <w:r w:rsidRPr="00387719">
        <w:rPr>
          <w:rFonts w:ascii="Angsana New" w:hAnsi="Angsana New"/>
          <w:sz w:val="28"/>
          <w:szCs w:val="28"/>
          <w:lang w:val="en-US"/>
        </w:rPr>
        <w:t xml:space="preserve"> believes that </w:t>
      </w:r>
      <w:r>
        <w:rPr>
          <w:rFonts w:ascii="Angsana New" w:hAnsi="Angsana New"/>
          <w:sz w:val="28"/>
          <w:szCs w:val="28"/>
          <w:lang w:val="en-US"/>
        </w:rPr>
        <w:t>i</w:t>
      </w:r>
      <w:r w:rsidRPr="00387719">
        <w:rPr>
          <w:rFonts w:ascii="Angsana New" w:hAnsi="Angsana New"/>
          <w:sz w:val="28"/>
          <w:szCs w:val="28"/>
          <w:lang w:val="en-US"/>
        </w:rPr>
        <w:t>nterest rate risk arises from future movements in market interest rates does not expect any material consisted of:</w:t>
      </w:r>
    </w:p>
    <w:tbl>
      <w:tblPr>
        <w:tblW w:w="9496" w:type="dxa"/>
        <w:tblInd w:w="426" w:type="dxa"/>
        <w:tblLook w:val="04A0" w:firstRow="1" w:lastRow="0" w:firstColumn="1" w:lastColumn="0" w:noHBand="0" w:noVBand="1"/>
      </w:tblPr>
      <w:tblGrid>
        <w:gridCol w:w="2693"/>
        <w:gridCol w:w="1134"/>
        <w:gridCol w:w="1134"/>
        <w:gridCol w:w="1133"/>
        <w:gridCol w:w="1134"/>
        <w:gridCol w:w="1134"/>
        <w:gridCol w:w="1134"/>
      </w:tblGrid>
      <w:tr w:rsidR="002267B1" w:rsidRPr="00214924" w14:paraId="73269399" w14:textId="77777777" w:rsidTr="00CE2096">
        <w:trPr>
          <w:trHeight w:val="299"/>
        </w:trPr>
        <w:tc>
          <w:tcPr>
            <w:tcW w:w="2693" w:type="dxa"/>
            <w:tcBorders>
              <w:top w:val="nil"/>
              <w:left w:val="nil"/>
              <w:bottom w:val="nil"/>
              <w:right w:val="nil"/>
            </w:tcBorders>
            <w:shd w:val="clear" w:color="000000" w:fill="FFFFFF"/>
            <w:noWrap/>
            <w:vAlign w:val="bottom"/>
            <w:hideMark/>
          </w:tcPr>
          <w:p w14:paraId="7DEB559F" w14:textId="77777777" w:rsidR="002267B1" w:rsidRPr="00CA015B" w:rsidRDefault="002267B1" w:rsidP="00CE2096">
            <w:pPr>
              <w:ind w:left="-108"/>
              <w:rPr>
                <w:rFonts w:ascii="Angsana New" w:eastAsia="Times New Roman" w:hAnsi="Angsana New"/>
                <w:sz w:val="26"/>
                <w:szCs w:val="26"/>
                <w:lang w:val="en-US"/>
              </w:rPr>
            </w:pPr>
            <w:r w:rsidRPr="00CA015B">
              <w:rPr>
                <w:rFonts w:ascii="Angsana New" w:eastAsia="Times New Roman" w:hAnsi="Angsana New"/>
                <w:sz w:val="26"/>
                <w:szCs w:val="26"/>
                <w:lang w:val="en-US"/>
              </w:rPr>
              <w:t> </w:t>
            </w:r>
          </w:p>
        </w:tc>
        <w:tc>
          <w:tcPr>
            <w:tcW w:w="6803" w:type="dxa"/>
            <w:gridSpan w:val="6"/>
            <w:tcBorders>
              <w:top w:val="nil"/>
              <w:left w:val="nil"/>
              <w:right w:val="nil"/>
            </w:tcBorders>
            <w:shd w:val="clear" w:color="000000" w:fill="FFFFFF"/>
          </w:tcPr>
          <w:p w14:paraId="4840A5D4" w14:textId="7D8D78DE" w:rsidR="002267B1" w:rsidRPr="00CA015B" w:rsidRDefault="00BE4685" w:rsidP="00CE2096">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Unit : Thousand Baht</w:t>
            </w:r>
          </w:p>
        </w:tc>
      </w:tr>
      <w:tr w:rsidR="002267B1" w:rsidRPr="00214924" w14:paraId="30B9CD04" w14:textId="77777777" w:rsidTr="00CE2096">
        <w:trPr>
          <w:trHeight w:val="245"/>
        </w:trPr>
        <w:tc>
          <w:tcPr>
            <w:tcW w:w="2693" w:type="dxa"/>
            <w:tcBorders>
              <w:top w:val="nil"/>
              <w:left w:val="nil"/>
              <w:bottom w:val="nil"/>
              <w:right w:val="nil"/>
            </w:tcBorders>
            <w:shd w:val="clear" w:color="000000" w:fill="FFFFFF"/>
            <w:noWrap/>
            <w:vAlign w:val="bottom"/>
            <w:hideMark/>
          </w:tcPr>
          <w:p w14:paraId="29F94FC4" w14:textId="77777777" w:rsidR="002267B1" w:rsidRPr="00CA015B" w:rsidRDefault="002267B1" w:rsidP="00CE2096">
            <w:pPr>
              <w:ind w:hanging="108"/>
              <w:rPr>
                <w:rFonts w:ascii="Angsana New" w:eastAsia="Times New Roman" w:hAnsi="Angsana New"/>
                <w:sz w:val="26"/>
                <w:szCs w:val="26"/>
                <w:lang w:val="en-US"/>
              </w:rPr>
            </w:pPr>
            <w:r w:rsidRPr="00CA015B">
              <w:rPr>
                <w:rFonts w:ascii="Angsana New" w:eastAsia="Times New Roman" w:hAnsi="Angsana New"/>
                <w:sz w:val="26"/>
                <w:szCs w:val="26"/>
                <w:lang w:val="en-US"/>
              </w:rPr>
              <w:t> </w:t>
            </w:r>
          </w:p>
        </w:tc>
        <w:tc>
          <w:tcPr>
            <w:tcW w:w="6803" w:type="dxa"/>
            <w:gridSpan w:val="6"/>
            <w:tcBorders>
              <w:top w:val="nil"/>
              <w:left w:val="nil"/>
              <w:right w:val="nil"/>
            </w:tcBorders>
            <w:shd w:val="clear" w:color="000000" w:fill="FFFFFF"/>
          </w:tcPr>
          <w:p w14:paraId="5C75DD5B" w14:textId="2E03F195" w:rsidR="002267B1" w:rsidRPr="00CA015B" w:rsidRDefault="00BE4685" w:rsidP="00CE2096">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Consolidated financial statements</w:t>
            </w:r>
          </w:p>
        </w:tc>
      </w:tr>
      <w:tr w:rsidR="002267B1" w:rsidRPr="00214924" w14:paraId="0A4D8C5C" w14:textId="77777777" w:rsidTr="00CE2096">
        <w:trPr>
          <w:trHeight w:val="245"/>
        </w:trPr>
        <w:tc>
          <w:tcPr>
            <w:tcW w:w="2693" w:type="dxa"/>
            <w:tcBorders>
              <w:top w:val="nil"/>
              <w:left w:val="nil"/>
              <w:bottom w:val="nil"/>
              <w:right w:val="nil"/>
            </w:tcBorders>
            <w:shd w:val="clear" w:color="000000" w:fill="FFFFFF"/>
            <w:noWrap/>
            <w:vAlign w:val="bottom"/>
          </w:tcPr>
          <w:p w14:paraId="62FAEDF0" w14:textId="77777777" w:rsidR="002267B1" w:rsidRPr="00CA015B" w:rsidRDefault="002267B1" w:rsidP="00CE2096">
            <w:pPr>
              <w:ind w:hanging="108"/>
              <w:rPr>
                <w:rFonts w:ascii="Angsana New" w:eastAsia="Times New Roman" w:hAnsi="Angsana New"/>
                <w:sz w:val="26"/>
                <w:szCs w:val="26"/>
                <w:lang w:val="en-US"/>
              </w:rPr>
            </w:pPr>
          </w:p>
        </w:tc>
        <w:tc>
          <w:tcPr>
            <w:tcW w:w="6803" w:type="dxa"/>
            <w:gridSpan w:val="6"/>
            <w:tcBorders>
              <w:top w:val="nil"/>
              <w:left w:val="nil"/>
              <w:right w:val="nil"/>
            </w:tcBorders>
            <w:shd w:val="clear" w:color="000000" w:fill="FFFFFF"/>
          </w:tcPr>
          <w:p w14:paraId="4F870812" w14:textId="1C4D571B" w:rsidR="002267B1" w:rsidRPr="00CA015B" w:rsidRDefault="00B66015" w:rsidP="00CE2096">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As at December 31,</w:t>
            </w:r>
            <w:r w:rsidRPr="00214924">
              <w:rPr>
                <w:rFonts w:ascii="Angsana New" w:eastAsia="Times New Roman" w:hAnsi="Angsana New" w:hint="cs"/>
                <w:sz w:val="26"/>
                <w:szCs w:val="26"/>
                <w:cs/>
                <w:lang w:val="en-US"/>
              </w:rPr>
              <w:t xml:space="preserve"> </w:t>
            </w:r>
            <w:r>
              <w:rPr>
                <w:rFonts w:ascii="Angsana New" w:eastAsia="Times New Roman" w:hAnsi="Angsana New"/>
                <w:sz w:val="26"/>
                <w:szCs w:val="26"/>
                <w:lang w:val="en-US"/>
              </w:rPr>
              <w:t>2023</w:t>
            </w:r>
          </w:p>
        </w:tc>
      </w:tr>
      <w:tr w:rsidR="002267B1" w:rsidRPr="00214924" w14:paraId="38476725" w14:textId="77777777" w:rsidTr="00CE2096">
        <w:trPr>
          <w:trHeight w:val="245"/>
        </w:trPr>
        <w:tc>
          <w:tcPr>
            <w:tcW w:w="2693" w:type="dxa"/>
            <w:tcBorders>
              <w:top w:val="nil"/>
              <w:left w:val="nil"/>
              <w:bottom w:val="nil"/>
              <w:right w:val="nil"/>
            </w:tcBorders>
            <w:shd w:val="clear" w:color="000000" w:fill="FFFFFF"/>
            <w:noWrap/>
            <w:vAlign w:val="bottom"/>
          </w:tcPr>
          <w:p w14:paraId="5C0E5586" w14:textId="77777777" w:rsidR="002267B1" w:rsidRPr="00CA015B" w:rsidRDefault="002267B1" w:rsidP="00CE2096">
            <w:pPr>
              <w:ind w:hanging="108"/>
              <w:rPr>
                <w:rFonts w:ascii="Angsana New" w:eastAsia="Times New Roman" w:hAnsi="Angsana New"/>
                <w:sz w:val="26"/>
                <w:szCs w:val="26"/>
                <w:lang w:val="en-US"/>
              </w:rPr>
            </w:pPr>
          </w:p>
        </w:tc>
        <w:tc>
          <w:tcPr>
            <w:tcW w:w="3401" w:type="dxa"/>
            <w:gridSpan w:val="3"/>
            <w:tcBorders>
              <w:top w:val="nil"/>
              <w:left w:val="nil"/>
              <w:right w:val="nil"/>
            </w:tcBorders>
            <w:shd w:val="clear" w:color="000000" w:fill="FFFFFF"/>
            <w:noWrap/>
            <w:vAlign w:val="bottom"/>
          </w:tcPr>
          <w:p w14:paraId="2CF3E70C" w14:textId="4D2C42CD" w:rsidR="002267B1" w:rsidRPr="00CA015B" w:rsidRDefault="00B66015" w:rsidP="00CE2096">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Fixed interest rate</w:t>
            </w:r>
            <w:r w:rsidR="005A5B8F">
              <w:rPr>
                <w:rFonts w:ascii="Angsana New" w:eastAsia="Times New Roman" w:hAnsi="Angsana New"/>
                <w:sz w:val="26"/>
                <w:szCs w:val="26"/>
                <w:lang w:val="en-US"/>
              </w:rPr>
              <w:t>s</w:t>
            </w:r>
          </w:p>
        </w:tc>
        <w:tc>
          <w:tcPr>
            <w:tcW w:w="1134" w:type="dxa"/>
            <w:tcBorders>
              <w:top w:val="nil"/>
              <w:left w:val="nil"/>
              <w:right w:val="nil"/>
            </w:tcBorders>
            <w:shd w:val="clear" w:color="000000" w:fill="FFFFFF"/>
          </w:tcPr>
          <w:p w14:paraId="23F38A62" w14:textId="77777777" w:rsidR="002267B1" w:rsidRPr="00CA015B" w:rsidRDefault="002267B1" w:rsidP="00CE2096">
            <w:pPr>
              <w:jc w:val="center"/>
              <w:rPr>
                <w:rFonts w:ascii="Angsana New" w:eastAsia="Times New Roman" w:hAnsi="Angsana New"/>
                <w:sz w:val="26"/>
                <w:szCs w:val="26"/>
                <w:lang w:val="en-US"/>
              </w:rPr>
            </w:pPr>
          </w:p>
        </w:tc>
        <w:tc>
          <w:tcPr>
            <w:tcW w:w="1134" w:type="dxa"/>
            <w:tcBorders>
              <w:top w:val="nil"/>
              <w:left w:val="nil"/>
              <w:right w:val="nil"/>
            </w:tcBorders>
            <w:shd w:val="clear" w:color="000000" w:fill="FFFFFF"/>
            <w:noWrap/>
            <w:vAlign w:val="bottom"/>
          </w:tcPr>
          <w:p w14:paraId="51108EF8" w14:textId="77777777" w:rsidR="002267B1" w:rsidRPr="00CA015B" w:rsidRDefault="002267B1" w:rsidP="00CE2096">
            <w:pPr>
              <w:jc w:val="center"/>
              <w:rPr>
                <w:rFonts w:ascii="Angsana New" w:eastAsia="Times New Roman" w:hAnsi="Angsana New"/>
                <w:sz w:val="26"/>
                <w:szCs w:val="26"/>
                <w:cs/>
                <w:lang w:val="en-US"/>
              </w:rPr>
            </w:pPr>
          </w:p>
        </w:tc>
        <w:tc>
          <w:tcPr>
            <w:tcW w:w="1134" w:type="dxa"/>
            <w:tcBorders>
              <w:top w:val="nil"/>
              <w:left w:val="nil"/>
              <w:right w:val="nil"/>
            </w:tcBorders>
            <w:shd w:val="clear" w:color="000000" w:fill="FFFFFF"/>
            <w:vAlign w:val="bottom"/>
          </w:tcPr>
          <w:p w14:paraId="034990DF" w14:textId="77777777" w:rsidR="002267B1" w:rsidRPr="00CA015B" w:rsidRDefault="002267B1" w:rsidP="00CE2096">
            <w:pPr>
              <w:jc w:val="center"/>
              <w:rPr>
                <w:rFonts w:ascii="Angsana New" w:eastAsia="Times New Roman" w:hAnsi="Angsana New"/>
                <w:sz w:val="26"/>
                <w:szCs w:val="26"/>
                <w:cs/>
                <w:lang w:val="en-US"/>
              </w:rPr>
            </w:pPr>
          </w:p>
        </w:tc>
      </w:tr>
      <w:tr w:rsidR="005A5B8F" w:rsidRPr="00CA015B" w14:paraId="6A20013C" w14:textId="77777777" w:rsidTr="00CE2096">
        <w:trPr>
          <w:trHeight w:val="245"/>
        </w:trPr>
        <w:tc>
          <w:tcPr>
            <w:tcW w:w="2693" w:type="dxa"/>
            <w:tcBorders>
              <w:top w:val="nil"/>
              <w:left w:val="nil"/>
              <w:bottom w:val="nil"/>
              <w:right w:val="nil"/>
            </w:tcBorders>
            <w:shd w:val="clear" w:color="000000" w:fill="FFFFFF"/>
            <w:noWrap/>
            <w:vAlign w:val="bottom"/>
          </w:tcPr>
          <w:p w14:paraId="264CCFC3" w14:textId="77777777" w:rsidR="005A5B8F" w:rsidRPr="00CA015B" w:rsidRDefault="005A5B8F" w:rsidP="005A5B8F">
            <w:pPr>
              <w:ind w:hanging="108"/>
              <w:rPr>
                <w:rFonts w:ascii="Angsana New" w:eastAsia="Times New Roman" w:hAnsi="Angsana New"/>
                <w:sz w:val="26"/>
                <w:szCs w:val="26"/>
                <w:lang w:val="en-US"/>
              </w:rPr>
            </w:pPr>
          </w:p>
        </w:tc>
        <w:tc>
          <w:tcPr>
            <w:tcW w:w="1134" w:type="dxa"/>
            <w:tcBorders>
              <w:top w:val="nil"/>
              <w:left w:val="nil"/>
              <w:right w:val="nil"/>
            </w:tcBorders>
            <w:shd w:val="clear" w:color="000000" w:fill="FFFFFF"/>
            <w:noWrap/>
            <w:vAlign w:val="bottom"/>
          </w:tcPr>
          <w:p w14:paraId="6BCB23BC" w14:textId="2D909C89" w:rsidR="005A5B8F" w:rsidRPr="00214924" w:rsidRDefault="005A5B8F" w:rsidP="005A5B8F">
            <w:pPr>
              <w:pBdr>
                <w:bottom w:val="single" w:sz="4" w:space="1" w:color="auto"/>
              </w:pBdr>
              <w:jc w:val="center"/>
              <w:rPr>
                <w:rFonts w:ascii="Angsana New" w:eastAsia="Times New Roman" w:hAnsi="Angsana New"/>
                <w:sz w:val="26"/>
                <w:szCs w:val="26"/>
                <w:cs/>
                <w:lang w:val="en-US"/>
              </w:rPr>
            </w:pPr>
            <w:r w:rsidRPr="00387719">
              <w:rPr>
                <w:rFonts w:ascii="Angsana New" w:eastAsia="Times New Roman" w:hAnsi="Angsana New"/>
                <w:sz w:val="26"/>
                <w:szCs w:val="26"/>
                <w:lang w:val="en-US"/>
              </w:rPr>
              <w:t xml:space="preserve">Within </w:t>
            </w:r>
            <w:r w:rsidRPr="00387719">
              <w:rPr>
                <w:rFonts w:ascii="Angsana New" w:eastAsia="Times New Roman" w:hAnsi="Angsana New"/>
                <w:sz w:val="26"/>
                <w:szCs w:val="26"/>
                <w:cs/>
                <w:lang w:val="en-US"/>
              </w:rPr>
              <w:t xml:space="preserve">1 </w:t>
            </w:r>
            <w:r w:rsidRPr="00387719">
              <w:rPr>
                <w:rFonts w:ascii="Angsana New" w:eastAsia="Times New Roman" w:hAnsi="Angsana New"/>
                <w:sz w:val="26"/>
                <w:szCs w:val="26"/>
                <w:lang w:val="en-US"/>
              </w:rPr>
              <w:t>year</w:t>
            </w:r>
          </w:p>
        </w:tc>
        <w:tc>
          <w:tcPr>
            <w:tcW w:w="1134" w:type="dxa"/>
            <w:tcBorders>
              <w:top w:val="nil"/>
              <w:left w:val="nil"/>
              <w:right w:val="nil"/>
            </w:tcBorders>
            <w:shd w:val="clear" w:color="000000" w:fill="FFFFFF"/>
          </w:tcPr>
          <w:p w14:paraId="7FF87C16" w14:textId="3DD0B244" w:rsidR="005A5B8F" w:rsidRPr="00CA015B" w:rsidRDefault="005A5B8F" w:rsidP="005A5B8F">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 xml:space="preserve">Within 1 - 5 </w:t>
            </w:r>
            <w:r w:rsidRPr="00387719">
              <w:rPr>
                <w:rFonts w:ascii="Angsana New" w:eastAsia="Times New Roman" w:hAnsi="Angsana New"/>
                <w:sz w:val="26"/>
                <w:szCs w:val="26"/>
                <w:lang w:val="en-US"/>
              </w:rPr>
              <w:t>years</w:t>
            </w:r>
            <w:r w:rsidRPr="00387719">
              <w:rPr>
                <w:rFonts w:ascii="Angsana New" w:eastAsia="Times New Roman" w:hAnsi="Angsana New" w:hint="cs"/>
                <w:sz w:val="26"/>
                <w:szCs w:val="26"/>
                <w:lang w:val="en-US"/>
              </w:rPr>
              <w:t xml:space="preserve"> </w:t>
            </w:r>
          </w:p>
        </w:tc>
        <w:tc>
          <w:tcPr>
            <w:tcW w:w="1133" w:type="dxa"/>
            <w:tcBorders>
              <w:top w:val="nil"/>
              <w:left w:val="nil"/>
              <w:right w:val="nil"/>
            </w:tcBorders>
            <w:shd w:val="clear" w:color="000000" w:fill="FFFFFF"/>
            <w:vAlign w:val="bottom"/>
          </w:tcPr>
          <w:p w14:paraId="7ABD635B" w14:textId="467BDE9A" w:rsidR="005A5B8F" w:rsidRPr="00CA015B" w:rsidRDefault="005A5B8F" w:rsidP="005A5B8F">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Over 5 years</w:t>
            </w:r>
          </w:p>
        </w:tc>
        <w:tc>
          <w:tcPr>
            <w:tcW w:w="1134" w:type="dxa"/>
            <w:tcBorders>
              <w:top w:val="nil"/>
              <w:left w:val="nil"/>
              <w:right w:val="nil"/>
            </w:tcBorders>
            <w:shd w:val="clear" w:color="000000" w:fill="FFFFFF"/>
            <w:noWrap/>
            <w:vAlign w:val="bottom"/>
          </w:tcPr>
          <w:p w14:paraId="4E999491" w14:textId="64BD7F81" w:rsidR="005A5B8F" w:rsidRPr="00CA015B" w:rsidRDefault="005A5B8F" w:rsidP="005A5B8F">
            <w:pPr>
              <w:pBdr>
                <w:bottom w:val="single" w:sz="4" w:space="1" w:color="auto"/>
              </w:pBdr>
              <w:jc w:val="center"/>
              <w:rPr>
                <w:rFonts w:ascii="Angsana New" w:eastAsia="Times New Roman" w:hAnsi="Angsana New"/>
                <w:sz w:val="26"/>
                <w:szCs w:val="26"/>
                <w:lang w:val="en-US"/>
              </w:rPr>
            </w:pPr>
            <w:r w:rsidRPr="00B20385">
              <w:rPr>
                <w:rFonts w:ascii="Angsana New" w:eastAsia="Times New Roman" w:hAnsi="Angsana New"/>
                <w:sz w:val="26"/>
                <w:szCs w:val="26"/>
                <w:lang w:val="en-US"/>
              </w:rPr>
              <w:t>Floating interest rates</w:t>
            </w:r>
            <w:r w:rsidRPr="00B20385">
              <w:rPr>
                <w:rFonts w:ascii="Angsana New" w:eastAsia="Times New Roman" w:hAnsi="Angsana New" w:hint="cs"/>
                <w:sz w:val="26"/>
                <w:szCs w:val="26"/>
                <w:lang w:val="en-US"/>
              </w:rPr>
              <w:t xml:space="preserve"> </w:t>
            </w:r>
          </w:p>
        </w:tc>
        <w:tc>
          <w:tcPr>
            <w:tcW w:w="1134" w:type="dxa"/>
            <w:tcBorders>
              <w:top w:val="nil"/>
              <w:left w:val="nil"/>
              <w:right w:val="nil"/>
            </w:tcBorders>
            <w:shd w:val="clear" w:color="000000" w:fill="FFFFFF"/>
          </w:tcPr>
          <w:p w14:paraId="563E544C" w14:textId="08FCBAF7" w:rsidR="005A5B8F" w:rsidRPr="009B75EC" w:rsidRDefault="005A5B8F" w:rsidP="005A5B8F">
            <w:pPr>
              <w:pBdr>
                <w:bottom w:val="single" w:sz="4" w:space="1" w:color="auto"/>
              </w:pBdr>
              <w:jc w:val="center"/>
              <w:rPr>
                <w:rFonts w:ascii="Angsana New" w:eastAsia="Times New Roman" w:hAnsi="Angsana New"/>
                <w:spacing w:val="-2"/>
                <w:sz w:val="26"/>
                <w:szCs w:val="26"/>
                <w:lang w:val="en-US"/>
              </w:rPr>
            </w:pPr>
            <w:r w:rsidRPr="009B75EC">
              <w:rPr>
                <w:rFonts w:ascii="Angsana New" w:eastAsia="Times New Roman" w:hAnsi="Angsana New"/>
                <w:spacing w:val="-2"/>
                <w:sz w:val="26"/>
                <w:szCs w:val="26"/>
                <w:lang w:val="en-US"/>
              </w:rPr>
              <w:t>Non</w:t>
            </w:r>
            <w:r w:rsidR="009B75EC" w:rsidRPr="009B75EC">
              <w:rPr>
                <w:rFonts w:ascii="Angsana New" w:eastAsia="Times New Roman" w:hAnsi="Angsana New"/>
                <w:spacing w:val="-2"/>
                <w:sz w:val="26"/>
                <w:szCs w:val="26"/>
                <w:lang w:val="en-US"/>
              </w:rPr>
              <w:t xml:space="preserve"> </w:t>
            </w:r>
            <w:r w:rsidRPr="009B75EC">
              <w:rPr>
                <w:rFonts w:ascii="Angsana New" w:eastAsia="Times New Roman" w:hAnsi="Angsana New"/>
                <w:spacing w:val="-2"/>
                <w:sz w:val="26"/>
                <w:szCs w:val="26"/>
                <w:lang w:val="en-US"/>
              </w:rPr>
              <w:t>-</w:t>
            </w:r>
            <w:r w:rsidR="009B75EC" w:rsidRPr="009B75EC">
              <w:rPr>
                <w:rFonts w:ascii="Angsana New" w:eastAsia="Times New Roman" w:hAnsi="Angsana New"/>
                <w:spacing w:val="-2"/>
                <w:sz w:val="26"/>
                <w:szCs w:val="26"/>
                <w:lang w:val="en-US"/>
              </w:rPr>
              <w:t xml:space="preserve"> </w:t>
            </w:r>
            <w:r w:rsidRPr="009B75EC">
              <w:rPr>
                <w:rFonts w:ascii="Angsana New" w:eastAsia="Times New Roman" w:hAnsi="Angsana New"/>
                <w:spacing w:val="-2"/>
                <w:sz w:val="26"/>
                <w:szCs w:val="26"/>
                <w:lang w:val="en-US"/>
              </w:rPr>
              <w:t>interest bearing</w:t>
            </w:r>
          </w:p>
        </w:tc>
        <w:tc>
          <w:tcPr>
            <w:tcW w:w="1134" w:type="dxa"/>
            <w:tcBorders>
              <w:top w:val="nil"/>
              <w:left w:val="nil"/>
              <w:right w:val="nil"/>
            </w:tcBorders>
            <w:shd w:val="clear" w:color="000000" w:fill="FFFFFF"/>
          </w:tcPr>
          <w:p w14:paraId="66EBBF4E" w14:textId="77777777" w:rsidR="005A5B8F" w:rsidRDefault="005A5B8F" w:rsidP="005A5B8F">
            <w:pPr>
              <w:pBdr>
                <w:bottom w:val="single" w:sz="4" w:space="1" w:color="auto"/>
              </w:pBdr>
              <w:jc w:val="center"/>
              <w:rPr>
                <w:rFonts w:ascii="Angsana New" w:eastAsia="Times New Roman" w:hAnsi="Angsana New"/>
                <w:sz w:val="26"/>
                <w:szCs w:val="26"/>
                <w:lang w:val="en-US"/>
              </w:rPr>
            </w:pPr>
          </w:p>
          <w:p w14:paraId="55604ABC" w14:textId="7D16EFCB" w:rsidR="005A5B8F" w:rsidRDefault="005A5B8F" w:rsidP="005A5B8F">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Total</w:t>
            </w:r>
          </w:p>
        </w:tc>
      </w:tr>
      <w:tr w:rsidR="00B66015" w:rsidRPr="004C5943" w14:paraId="6AB500B5" w14:textId="77777777" w:rsidTr="00CE2096">
        <w:trPr>
          <w:trHeight w:val="432"/>
        </w:trPr>
        <w:tc>
          <w:tcPr>
            <w:tcW w:w="2693" w:type="dxa"/>
            <w:tcBorders>
              <w:top w:val="nil"/>
              <w:left w:val="nil"/>
              <w:bottom w:val="nil"/>
              <w:right w:val="nil"/>
            </w:tcBorders>
            <w:shd w:val="clear" w:color="000000" w:fill="FFFFFF"/>
            <w:noWrap/>
            <w:vAlign w:val="bottom"/>
            <w:hideMark/>
          </w:tcPr>
          <w:p w14:paraId="68DC4D0F" w14:textId="514A1DA2" w:rsidR="00B66015" w:rsidRPr="00214924" w:rsidRDefault="00B66015" w:rsidP="00B66015">
            <w:pPr>
              <w:ind w:right="-108" w:hanging="108"/>
              <w:rPr>
                <w:rFonts w:ascii="Angsana New" w:hAnsi="Angsana New"/>
                <w:sz w:val="26"/>
                <w:szCs w:val="26"/>
                <w:u w:val="single"/>
                <w:cs/>
                <w:lang w:val="en-US"/>
              </w:rPr>
            </w:pPr>
            <w:r>
              <w:rPr>
                <w:rFonts w:ascii="Angsana New" w:hAnsi="Angsana New"/>
                <w:sz w:val="26"/>
                <w:szCs w:val="26"/>
                <w:u w:val="single"/>
                <w:lang w:val="en-US"/>
              </w:rPr>
              <w:t>Financial assets</w:t>
            </w:r>
          </w:p>
        </w:tc>
        <w:tc>
          <w:tcPr>
            <w:tcW w:w="1134" w:type="dxa"/>
            <w:tcBorders>
              <w:left w:val="nil"/>
              <w:bottom w:val="nil"/>
              <w:right w:val="nil"/>
            </w:tcBorders>
            <w:vAlign w:val="bottom"/>
          </w:tcPr>
          <w:p w14:paraId="668538B9" w14:textId="77777777" w:rsidR="00B66015" w:rsidRPr="00CA015B" w:rsidRDefault="00B66015" w:rsidP="00B66015">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1FDE1036" w14:textId="77777777" w:rsidR="00B66015" w:rsidRPr="00CA015B" w:rsidRDefault="00B66015" w:rsidP="00B66015">
            <w:pPr>
              <w:jc w:val="right"/>
              <w:rPr>
                <w:rFonts w:ascii="Angsana New" w:eastAsia="Times New Roman" w:hAnsi="Angsana New"/>
                <w:sz w:val="26"/>
                <w:szCs w:val="26"/>
                <w:lang w:val="en-US"/>
              </w:rPr>
            </w:pPr>
          </w:p>
        </w:tc>
        <w:tc>
          <w:tcPr>
            <w:tcW w:w="1133" w:type="dxa"/>
            <w:tcBorders>
              <w:left w:val="nil"/>
              <w:bottom w:val="nil"/>
              <w:right w:val="nil"/>
            </w:tcBorders>
            <w:vAlign w:val="bottom"/>
          </w:tcPr>
          <w:p w14:paraId="2520BCE3" w14:textId="77777777" w:rsidR="00B66015" w:rsidRPr="00CA015B" w:rsidRDefault="00B66015" w:rsidP="00B66015">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73FB1F10" w14:textId="77777777" w:rsidR="00B66015" w:rsidRPr="00CA015B" w:rsidRDefault="00B66015" w:rsidP="00B66015">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03E39769" w14:textId="77777777" w:rsidR="00B66015" w:rsidRPr="00CA015B" w:rsidRDefault="00B66015" w:rsidP="00B66015">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4D344E84" w14:textId="77777777" w:rsidR="00B66015" w:rsidRPr="00CA015B" w:rsidRDefault="00B66015" w:rsidP="00B66015">
            <w:pPr>
              <w:jc w:val="right"/>
              <w:rPr>
                <w:rFonts w:ascii="Angsana New" w:eastAsia="Times New Roman" w:hAnsi="Angsana New"/>
                <w:sz w:val="26"/>
                <w:szCs w:val="26"/>
                <w:lang w:val="en-US"/>
              </w:rPr>
            </w:pPr>
          </w:p>
        </w:tc>
      </w:tr>
      <w:tr w:rsidR="00D420CF" w:rsidRPr="00A2732C" w14:paraId="48AFB509" w14:textId="77777777" w:rsidTr="00CE2096">
        <w:trPr>
          <w:trHeight w:val="432"/>
        </w:trPr>
        <w:tc>
          <w:tcPr>
            <w:tcW w:w="2693" w:type="dxa"/>
            <w:tcBorders>
              <w:top w:val="nil"/>
              <w:left w:val="nil"/>
              <w:bottom w:val="nil"/>
              <w:right w:val="nil"/>
            </w:tcBorders>
            <w:shd w:val="clear" w:color="000000" w:fill="FFFFFF"/>
            <w:noWrap/>
            <w:vAlign w:val="bottom"/>
            <w:hideMark/>
          </w:tcPr>
          <w:p w14:paraId="3CE90907" w14:textId="2B05DA0E" w:rsidR="00D420CF" w:rsidRPr="00A2732C" w:rsidRDefault="00D420CF" w:rsidP="00D420CF">
            <w:pPr>
              <w:ind w:right="-108" w:hanging="108"/>
              <w:rPr>
                <w:rFonts w:ascii="Angsana New" w:hAnsi="Angsana New"/>
                <w:sz w:val="26"/>
                <w:szCs w:val="26"/>
                <w:cs/>
                <w:lang w:val="en-US"/>
              </w:rPr>
            </w:pPr>
            <w:r w:rsidRPr="00F018FA">
              <w:rPr>
                <w:rFonts w:ascii="Angsana New" w:hAnsi="Angsana New"/>
                <w:sz w:val="26"/>
                <w:szCs w:val="26"/>
                <w:lang w:val="en-US"/>
              </w:rPr>
              <w:t>Cash and cash equivalents</w:t>
            </w:r>
          </w:p>
        </w:tc>
        <w:tc>
          <w:tcPr>
            <w:tcW w:w="1134" w:type="dxa"/>
            <w:tcBorders>
              <w:left w:val="nil"/>
              <w:bottom w:val="nil"/>
              <w:right w:val="nil"/>
            </w:tcBorders>
            <w:shd w:val="clear" w:color="auto" w:fill="auto"/>
            <w:vAlign w:val="bottom"/>
          </w:tcPr>
          <w:p w14:paraId="530C3340" w14:textId="56C8CE84" w:rsidR="00D420CF" w:rsidRPr="00A2732C" w:rsidRDefault="00D420CF" w:rsidP="00D420CF">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616F2B2" w14:textId="70A77085" w:rsidR="00D420CF" w:rsidRPr="00A2732C" w:rsidRDefault="00D420CF" w:rsidP="00D420CF">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09696558" w14:textId="6294A4F6" w:rsidR="00D420CF" w:rsidRPr="00A2732C" w:rsidRDefault="00D420CF" w:rsidP="00D420CF">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B6189CE" w14:textId="2312DB05" w:rsidR="00D420CF" w:rsidRPr="00A2732C" w:rsidRDefault="00D420CF" w:rsidP="00D420CF">
            <w:pPr>
              <w:jc w:val="right"/>
              <w:rPr>
                <w:rFonts w:ascii="Angsana New" w:eastAsia="Times New Roman" w:hAnsi="Angsana New"/>
                <w:sz w:val="26"/>
                <w:szCs w:val="26"/>
                <w:lang w:val="en-US"/>
              </w:rPr>
            </w:pPr>
            <w:r>
              <w:rPr>
                <w:rFonts w:ascii="Angsana New" w:eastAsia="Times New Roman" w:hAnsi="Angsana New"/>
                <w:sz w:val="26"/>
                <w:szCs w:val="26"/>
                <w:lang w:val="en-US"/>
              </w:rPr>
              <w:t>116,487</w:t>
            </w:r>
          </w:p>
        </w:tc>
        <w:tc>
          <w:tcPr>
            <w:tcW w:w="1134" w:type="dxa"/>
            <w:tcBorders>
              <w:left w:val="nil"/>
              <w:bottom w:val="nil"/>
              <w:right w:val="nil"/>
            </w:tcBorders>
            <w:shd w:val="clear" w:color="auto" w:fill="auto"/>
            <w:vAlign w:val="bottom"/>
          </w:tcPr>
          <w:p w14:paraId="57F07D73" w14:textId="4952FFDD" w:rsidR="00D420CF" w:rsidRPr="00A2732C" w:rsidRDefault="00D420CF" w:rsidP="00D420CF">
            <w:pPr>
              <w:jc w:val="right"/>
              <w:rPr>
                <w:rFonts w:ascii="Angsana New" w:eastAsia="Times New Roman" w:hAnsi="Angsana New"/>
                <w:sz w:val="26"/>
                <w:szCs w:val="26"/>
                <w:lang w:val="en-US"/>
              </w:rPr>
            </w:pPr>
            <w:r>
              <w:rPr>
                <w:rFonts w:ascii="Angsana New" w:eastAsia="Times New Roman" w:hAnsi="Angsana New"/>
                <w:sz w:val="26"/>
                <w:szCs w:val="26"/>
                <w:lang w:val="en-US"/>
              </w:rPr>
              <w:t>23,909</w:t>
            </w:r>
          </w:p>
        </w:tc>
        <w:tc>
          <w:tcPr>
            <w:tcW w:w="1134" w:type="dxa"/>
            <w:tcBorders>
              <w:left w:val="nil"/>
              <w:bottom w:val="nil"/>
              <w:right w:val="nil"/>
            </w:tcBorders>
            <w:shd w:val="clear" w:color="auto" w:fill="auto"/>
            <w:vAlign w:val="bottom"/>
          </w:tcPr>
          <w:p w14:paraId="400987E8" w14:textId="4C749787" w:rsidR="00D420CF" w:rsidRPr="00A2732C" w:rsidRDefault="00D420CF" w:rsidP="00D420CF">
            <w:pPr>
              <w:jc w:val="right"/>
              <w:rPr>
                <w:rFonts w:ascii="Angsana New" w:eastAsia="Times New Roman" w:hAnsi="Angsana New"/>
                <w:sz w:val="26"/>
                <w:szCs w:val="26"/>
                <w:lang w:val="en-US"/>
              </w:rPr>
            </w:pPr>
            <w:r>
              <w:rPr>
                <w:rFonts w:ascii="Angsana New" w:eastAsia="Times New Roman" w:hAnsi="Angsana New"/>
                <w:sz w:val="26"/>
                <w:szCs w:val="26"/>
                <w:lang w:val="en-US"/>
              </w:rPr>
              <w:t>140,396</w:t>
            </w:r>
          </w:p>
        </w:tc>
      </w:tr>
      <w:tr w:rsidR="001A508B" w:rsidRPr="00B36B52" w14:paraId="09B002C8" w14:textId="77777777" w:rsidTr="00CE2096">
        <w:trPr>
          <w:trHeight w:val="432"/>
        </w:trPr>
        <w:tc>
          <w:tcPr>
            <w:tcW w:w="2693" w:type="dxa"/>
            <w:tcBorders>
              <w:top w:val="nil"/>
              <w:left w:val="nil"/>
              <w:bottom w:val="nil"/>
              <w:right w:val="nil"/>
            </w:tcBorders>
            <w:shd w:val="clear" w:color="000000" w:fill="FFFFFF"/>
            <w:noWrap/>
            <w:vAlign w:val="bottom"/>
            <w:hideMark/>
          </w:tcPr>
          <w:p w14:paraId="17C0E760" w14:textId="66FD6ACD" w:rsidR="001A508B" w:rsidRPr="00A2732C" w:rsidRDefault="001A508B" w:rsidP="001A508B">
            <w:pPr>
              <w:ind w:right="-108" w:hanging="108"/>
              <w:rPr>
                <w:rFonts w:ascii="Angsana New" w:hAnsi="Angsana New"/>
                <w:sz w:val="26"/>
                <w:szCs w:val="26"/>
                <w:cs/>
                <w:lang w:val="en-US"/>
              </w:rPr>
            </w:pPr>
            <w:r w:rsidRPr="00F018FA">
              <w:rPr>
                <w:rFonts w:ascii="Angsana New" w:hAnsi="Angsana New"/>
                <w:sz w:val="26"/>
                <w:szCs w:val="26"/>
                <w:lang w:val="en-US"/>
              </w:rPr>
              <w:t>Trade and other current receivables</w:t>
            </w:r>
          </w:p>
        </w:tc>
        <w:tc>
          <w:tcPr>
            <w:tcW w:w="1134" w:type="dxa"/>
            <w:tcBorders>
              <w:left w:val="nil"/>
              <w:bottom w:val="nil"/>
              <w:right w:val="nil"/>
            </w:tcBorders>
            <w:shd w:val="clear" w:color="auto" w:fill="auto"/>
            <w:vAlign w:val="bottom"/>
          </w:tcPr>
          <w:p w14:paraId="5E78FDD4" w14:textId="2FE5E638" w:rsidR="001A508B" w:rsidRPr="00A2732C" w:rsidRDefault="001A508B" w:rsidP="001A508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2AE9172" w14:textId="21BDB375" w:rsidR="001A508B" w:rsidRPr="00A2732C" w:rsidRDefault="001A508B" w:rsidP="001A508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5E0E9DAD" w14:textId="059A636D" w:rsidR="001A508B" w:rsidRPr="00A2732C" w:rsidRDefault="001A508B" w:rsidP="001A508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1C3D8D3" w14:textId="0EE510DC" w:rsidR="001A508B" w:rsidRPr="00A2732C" w:rsidRDefault="001A508B" w:rsidP="001A508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16214D6" w14:textId="7152EC3B" w:rsidR="001A508B" w:rsidRPr="00A2732C" w:rsidRDefault="001A508B" w:rsidP="001A508B">
            <w:pPr>
              <w:jc w:val="right"/>
              <w:rPr>
                <w:rFonts w:ascii="Angsana New" w:eastAsia="Times New Roman" w:hAnsi="Angsana New"/>
                <w:sz w:val="26"/>
                <w:szCs w:val="26"/>
                <w:lang w:val="en-US"/>
              </w:rPr>
            </w:pPr>
            <w:r>
              <w:rPr>
                <w:rFonts w:ascii="Angsana New" w:eastAsia="Times New Roman" w:hAnsi="Angsana New"/>
                <w:sz w:val="26"/>
                <w:szCs w:val="26"/>
                <w:lang w:val="en-US"/>
              </w:rPr>
              <w:t>1,131,939</w:t>
            </w:r>
          </w:p>
        </w:tc>
        <w:tc>
          <w:tcPr>
            <w:tcW w:w="1134" w:type="dxa"/>
            <w:tcBorders>
              <w:left w:val="nil"/>
              <w:bottom w:val="nil"/>
              <w:right w:val="nil"/>
            </w:tcBorders>
            <w:shd w:val="clear" w:color="auto" w:fill="auto"/>
            <w:vAlign w:val="bottom"/>
          </w:tcPr>
          <w:p w14:paraId="2AC604B9" w14:textId="736767CA" w:rsidR="001A508B" w:rsidRPr="00A2732C" w:rsidRDefault="001A508B" w:rsidP="001A508B">
            <w:pPr>
              <w:jc w:val="right"/>
              <w:rPr>
                <w:rFonts w:ascii="Angsana New" w:eastAsia="Times New Roman" w:hAnsi="Angsana New"/>
                <w:sz w:val="26"/>
                <w:szCs w:val="26"/>
                <w:lang w:val="en-US"/>
              </w:rPr>
            </w:pPr>
            <w:r>
              <w:rPr>
                <w:rFonts w:ascii="Angsana New" w:eastAsia="Times New Roman" w:hAnsi="Angsana New"/>
                <w:sz w:val="26"/>
                <w:szCs w:val="26"/>
                <w:lang w:val="en-US"/>
              </w:rPr>
              <w:t>1,131,939</w:t>
            </w:r>
          </w:p>
        </w:tc>
      </w:tr>
      <w:tr w:rsidR="001A508B" w:rsidRPr="00A2732C" w14:paraId="43A94A0C" w14:textId="77777777" w:rsidTr="00CE2096">
        <w:trPr>
          <w:trHeight w:val="432"/>
        </w:trPr>
        <w:tc>
          <w:tcPr>
            <w:tcW w:w="2693" w:type="dxa"/>
            <w:tcBorders>
              <w:top w:val="nil"/>
              <w:left w:val="nil"/>
              <w:bottom w:val="nil"/>
              <w:right w:val="nil"/>
            </w:tcBorders>
            <w:shd w:val="clear" w:color="000000" w:fill="FFFFFF"/>
            <w:noWrap/>
            <w:vAlign w:val="bottom"/>
          </w:tcPr>
          <w:p w14:paraId="2BEF07CE" w14:textId="58C807BA" w:rsidR="001A508B" w:rsidRPr="00A2732C" w:rsidRDefault="001A508B" w:rsidP="001A508B">
            <w:pPr>
              <w:ind w:right="-108" w:hanging="108"/>
              <w:rPr>
                <w:rFonts w:ascii="Angsana New" w:hAnsi="Angsana New"/>
                <w:sz w:val="26"/>
                <w:szCs w:val="26"/>
                <w:cs/>
                <w:lang w:val="en-US"/>
              </w:rPr>
            </w:pPr>
            <w:r>
              <w:rPr>
                <w:rFonts w:ascii="Angsana New" w:hAnsi="Angsana New"/>
                <w:sz w:val="26"/>
                <w:szCs w:val="26"/>
                <w:lang w:val="en-US"/>
              </w:rPr>
              <w:t>Accrued dividends income</w:t>
            </w:r>
          </w:p>
        </w:tc>
        <w:tc>
          <w:tcPr>
            <w:tcW w:w="1134" w:type="dxa"/>
            <w:tcBorders>
              <w:left w:val="nil"/>
              <w:bottom w:val="nil"/>
              <w:right w:val="nil"/>
            </w:tcBorders>
            <w:shd w:val="clear" w:color="auto" w:fill="auto"/>
            <w:vAlign w:val="bottom"/>
          </w:tcPr>
          <w:p w14:paraId="0C0B2F39" w14:textId="77777777" w:rsidR="001A508B" w:rsidRPr="00A2732C" w:rsidRDefault="001A508B" w:rsidP="001A508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41F58D4" w14:textId="77777777" w:rsidR="001A508B" w:rsidRPr="00A2732C" w:rsidRDefault="001A508B" w:rsidP="001A508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619F7C8E" w14:textId="77777777" w:rsidR="001A508B" w:rsidRPr="00A2732C" w:rsidRDefault="001A508B" w:rsidP="001A508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3E7A2EA0" w14:textId="77777777" w:rsidR="001A508B" w:rsidRPr="00A2732C" w:rsidRDefault="001A508B" w:rsidP="001A508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05B7E33" w14:textId="699AA34F" w:rsidR="001A508B" w:rsidRPr="00A2732C" w:rsidRDefault="001A508B" w:rsidP="001A508B">
            <w:pPr>
              <w:jc w:val="right"/>
              <w:rPr>
                <w:rFonts w:ascii="Angsana New" w:eastAsia="Times New Roman" w:hAnsi="Angsana New"/>
                <w:sz w:val="26"/>
                <w:szCs w:val="26"/>
                <w:lang w:val="en-US"/>
              </w:rPr>
            </w:pPr>
            <w:r>
              <w:rPr>
                <w:rFonts w:ascii="Angsana New" w:eastAsia="Times New Roman" w:hAnsi="Angsana New"/>
                <w:sz w:val="26"/>
                <w:szCs w:val="26"/>
                <w:lang w:val="en-US"/>
              </w:rPr>
              <w:t>15,000</w:t>
            </w:r>
          </w:p>
        </w:tc>
        <w:tc>
          <w:tcPr>
            <w:tcW w:w="1134" w:type="dxa"/>
            <w:tcBorders>
              <w:left w:val="nil"/>
              <w:bottom w:val="nil"/>
              <w:right w:val="nil"/>
            </w:tcBorders>
            <w:shd w:val="clear" w:color="auto" w:fill="auto"/>
            <w:vAlign w:val="bottom"/>
          </w:tcPr>
          <w:p w14:paraId="01054EB6" w14:textId="51D8D9CC" w:rsidR="001A508B" w:rsidRPr="00A2732C" w:rsidRDefault="001A508B" w:rsidP="001A508B">
            <w:pPr>
              <w:jc w:val="right"/>
              <w:rPr>
                <w:rFonts w:ascii="Angsana New" w:eastAsia="Times New Roman" w:hAnsi="Angsana New"/>
                <w:sz w:val="26"/>
                <w:szCs w:val="26"/>
                <w:lang w:val="en-US"/>
              </w:rPr>
            </w:pPr>
            <w:r>
              <w:rPr>
                <w:rFonts w:ascii="Angsana New" w:eastAsia="Times New Roman" w:hAnsi="Angsana New"/>
                <w:sz w:val="26"/>
                <w:szCs w:val="26"/>
                <w:lang w:val="en-US"/>
              </w:rPr>
              <w:t>15,000</w:t>
            </w:r>
          </w:p>
        </w:tc>
      </w:tr>
      <w:tr w:rsidR="00C6457E" w:rsidRPr="00A2732C" w14:paraId="23E136BD" w14:textId="77777777" w:rsidTr="00CE2096">
        <w:trPr>
          <w:trHeight w:val="432"/>
        </w:trPr>
        <w:tc>
          <w:tcPr>
            <w:tcW w:w="2693" w:type="dxa"/>
            <w:tcBorders>
              <w:top w:val="nil"/>
              <w:left w:val="nil"/>
              <w:bottom w:val="nil"/>
              <w:right w:val="nil"/>
            </w:tcBorders>
            <w:shd w:val="clear" w:color="000000" w:fill="FFFFFF"/>
            <w:noWrap/>
            <w:vAlign w:val="bottom"/>
          </w:tcPr>
          <w:p w14:paraId="40675BE8" w14:textId="529B43A7" w:rsidR="00C6457E" w:rsidRPr="00A2732C" w:rsidRDefault="004F7ED1" w:rsidP="00C6457E">
            <w:pPr>
              <w:ind w:right="-108" w:hanging="108"/>
              <w:rPr>
                <w:rFonts w:ascii="Angsana New" w:hAnsi="Angsana New"/>
                <w:sz w:val="26"/>
                <w:szCs w:val="26"/>
                <w:cs/>
                <w:lang w:val="en-US"/>
              </w:rPr>
            </w:pPr>
            <w:r w:rsidRPr="004F7ED1">
              <w:rPr>
                <w:rFonts w:ascii="Angsana New" w:hAnsi="Angsana New"/>
                <w:sz w:val="26"/>
                <w:szCs w:val="26"/>
                <w:lang w:val="en-US"/>
              </w:rPr>
              <w:t>Derivative assets</w:t>
            </w:r>
          </w:p>
        </w:tc>
        <w:tc>
          <w:tcPr>
            <w:tcW w:w="1134" w:type="dxa"/>
            <w:tcBorders>
              <w:left w:val="nil"/>
              <w:bottom w:val="nil"/>
              <w:right w:val="nil"/>
            </w:tcBorders>
            <w:shd w:val="clear" w:color="auto" w:fill="auto"/>
            <w:vAlign w:val="bottom"/>
          </w:tcPr>
          <w:p w14:paraId="583D99AD" w14:textId="5F244164" w:rsidR="00C6457E" w:rsidRPr="00A2732C"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E3D6175" w14:textId="0CED75DE" w:rsidR="00C6457E" w:rsidRPr="00A2732C"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23D096A7" w14:textId="0CCF85A4" w:rsidR="00C6457E" w:rsidRPr="00A2732C"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43053A5" w14:textId="10469CB4" w:rsidR="00C6457E" w:rsidRPr="00A2732C"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D05A5A7" w14:textId="7FF65ABC" w:rsidR="00C6457E" w:rsidRPr="00A2732C"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2,912</w:t>
            </w:r>
          </w:p>
        </w:tc>
        <w:tc>
          <w:tcPr>
            <w:tcW w:w="1134" w:type="dxa"/>
            <w:tcBorders>
              <w:left w:val="nil"/>
              <w:bottom w:val="nil"/>
              <w:right w:val="nil"/>
            </w:tcBorders>
            <w:shd w:val="clear" w:color="auto" w:fill="auto"/>
            <w:vAlign w:val="bottom"/>
          </w:tcPr>
          <w:p w14:paraId="7CB0C0CB" w14:textId="2903EB17" w:rsidR="00C6457E" w:rsidRPr="00A2732C"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2,912</w:t>
            </w:r>
          </w:p>
        </w:tc>
      </w:tr>
      <w:tr w:rsidR="00C6457E" w:rsidRPr="00B36B52" w14:paraId="31402C46" w14:textId="77777777" w:rsidTr="00CE2096">
        <w:trPr>
          <w:trHeight w:val="771"/>
        </w:trPr>
        <w:tc>
          <w:tcPr>
            <w:tcW w:w="2693" w:type="dxa"/>
            <w:tcBorders>
              <w:top w:val="nil"/>
              <w:left w:val="nil"/>
              <w:bottom w:val="nil"/>
              <w:right w:val="nil"/>
            </w:tcBorders>
            <w:shd w:val="clear" w:color="auto" w:fill="auto"/>
            <w:noWrap/>
            <w:vAlign w:val="bottom"/>
            <w:hideMark/>
          </w:tcPr>
          <w:p w14:paraId="11FDC868" w14:textId="74BE23E0" w:rsidR="00C6457E" w:rsidRPr="00A27DBA" w:rsidRDefault="005A5B8F" w:rsidP="00C6457E">
            <w:pPr>
              <w:ind w:right="-108" w:hanging="108"/>
              <w:rPr>
                <w:rFonts w:ascii="Angsana New" w:hAnsi="Angsana New"/>
                <w:sz w:val="26"/>
                <w:szCs w:val="26"/>
                <w:cs/>
                <w:lang w:val="en-US"/>
              </w:rPr>
            </w:pPr>
            <w:r w:rsidRPr="00B20385">
              <w:rPr>
                <w:rFonts w:ascii="Angsana New" w:hAnsi="Angsana New"/>
                <w:sz w:val="26"/>
                <w:szCs w:val="26"/>
                <w:lang w:val="en-US"/>
              </w:rPr>
              <w:t>Other non-current financial assets</w:t>
            </w:r>
            <w:r w:rsidRPr="00B20385">
              <w:rPr>
                <w:rFonts w:ascii="Angsana New" w:hAnsi="Angsana New"/>
                <w:sz w:val="26"/>
                <w:szCs w:val="26"/>
                <w:cs/>
                <w:lang w:val="en-US"/>
              </w:rPr>
              <w:br/>
            </w:r>
            <w:r w:rsidRPr="00B20385">
              <w:rPr>
                <w:rFonts w:ascii="Angsana New" w:hAnsi="Angsana New"/>
                <w:sz w:val="26"/>
                <w:szCs w:val="26"/>
                <w:lang w:val="en-US"/>
              </w:rPr>
              <w:t>- Fixed deposits</w:t>
            </w:r>
          </w:p>
        </w:tc>
        <w:tc>
          <w:tcPr>
            <w:tcW w:w="1134" w:type="dxa"/>
            <w:tcBorders>
              <w:left w:val="nil"/>
              <w:bottom w:val="nil"/>
              <w:right w:val="nil"/>
            </w:tcBorders>
            <w:shd w:val="clear" w:color="auto" w:fill="auto"/>
            <w:vAlign w:val="bottom"/>
          </w:tcPr>
          <w:p w14:paraId="4FFDE5CB" w14:textId="165E9086" w:rsidR="00C6457E" w:rsidRPr="00A2732C"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169,881</w:t>
            </w:r>
          </w:p>
        </w:tc>
        <w:tc>
          <w:tcPr>
            <w:tcW w:w="1134" w:type="dxa"/>
            <w:tcBorders>
              <w:left w:val="nil"/>
              <w:bottom w:val="nil"/>
              <w:right w:val="nil"/>
            </w:tcBorders>
            <w:shd w:val="clear" w:color="auto" w:fill="auto"/>
            <w:vAlign w:val="bottom"/>
          </w:tcPr>
          <w:p w14:paraId="5A65766F" w14:textId="44DB1CE0" w:rsidR="00C6457E" w:rsidRPr="00A2732C"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82,100</w:t>
            </w:r>
          </w:p>
        </w:tc>
        <w:tc>
          <w:tcPr>
            <w:tcW w:w="1133" w:type="dxa"/>
            <w:tcBorders>
              <w:left w:val="nil"/>
              <w:bottom w:val="nil"/>
              <w:right w:val="nil"/>
            </w:tcBorders>
            <w:shd w:val="clear" w:color="auto" w:fill="auto"/>
            <w:vAlign w:val="bottom"/>
          </w:tcPr>
          <w:p w14:paraId="017D6A6D" w14:textId="24EFA00F" w:rsidR="00C6457E" w:rsidRPr="00A2732C"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36892DE" w14:textId="17DC1B65" w:rsidR="00C6457E" w:rsidRPr="00A2732C"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DD71C21" w14:textId="7213B127" w:rsidR="00C6457E" w:rsidRPr="00A2732C"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05ED5E2" w14:textId="78801F99" w:rsidR="00C6457E" w:rsidRPr="00A2732C"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251,981</w:t>
            </w:r>
          </w:p>
        </w:tc>
      </w:tr>
      <w:tr w:rsidR="00C6457E" w:rsidRPr="00A2732C" w14:paraId="64CE63D4" w14:textId="77777777" w:rsidTr="00CE2096">
        <w:trPr>
          <w:trHeight w:val="432"/>
        </w:trPr>
        <w:tc>
          <w:tcPr>
            <w:tcW w:w="2693" w:type="dxa"/>
            <w:tcBorders>
              <w:top w:val="nil"/>
              <w:left w:val="nil"/>
              <w:bottom w:val="nil"/>
              <w:right w:val="nil"/>
            </w:tcBorders>
            <w:shd w:val="clear" w:color="auto" w:fill="auto"/>
            <w:noWrap/>
            <w:vAlign w:val="bottom"/>
            <w:hideMark/>
          </w:tcPr>
          <w:p w14:paraId="05EF45DC" w14:textId="0C79BCAE" w:rsidR="00C6457E" w:rsidRPr="00A2732C" w:rsidRDefault="00C6457E" w:rsidP="00C6457E">
            <w:pPr>
              <w:ind w:right="-108" w:hanging="108"/>
              <w:rPr>
                <w:rFonts w:ascii="Angsana New" w:hAnsi="Angsana New"/>
                <w:sz w:val="26"/>
                <w:szCs w:val="26"/>
                <w:cs/>
                <w:lang w:val="en-US"/>
              </w:rPr>
            </w:pPr>
            <w:r w:rsidRPr="00770E3B">
              <w:rPr>
                <w:rFonts w:ascii="Angsana New" w:hAnsi="Angsana New"/>
                <w:sz w:val="26"/>
                <w:szCs w:val="26"/>
                <w:lang w:val="en-US"/>
              </w:rPr>
              <w:t>Income tax refundable</w:t>
            </w:r>
          </w:p>
        </w:tc>
        <w:tc>
          <w:tcPr>
            <w:tcW w:w="1134" w:type="dxa"/>
            <w:tcBorders>
              <w:left w:val="nil"/>
              <w:bottom w:val="nil"/>
              <w:right w:val="nil"/>
            </w:tcBorders>
            <w:shd w:val="clear" w:color="auto" w:fill="auto"/>
            <w:vAlign w:val="bottom"/>
          </w:tcPr>
          <w:p w14:paraId="4757C6E3" w14:textId="6649294A" w:rsidR="00C6457E" w:rsidRPr="00A2732C" w:rsidRDefault="00C6457E" w:rsidP="00C6457E">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D75D4A0" w14:textId="1FC1EDB4" w:rsidR="00C6457E" w:rsidRPr="00A2732C" w:rsidRDefault="00C6457E" w:rsidP="00C6457E">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7C6AAFA6" w14:textId="6DC8C27E" w:rsidR="00C6457E" w:rsidRPr="00A2732C" w:rsidRDefault="00C6457E" w:rsidP="00C6457E">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3E175FB" w14:textId="49DA4D24" w:rsidR="00C6457E" w:rsidRPr="00A2732C" w:rsidRDefault="00C6457E" w:rsidP="00C6457E">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B77EFA2" w14:textId="56CE312C" w:rsidR="00C6457E" w:rsidRPr="00A2732C" w:rsidRDefault="00C6457E" w:rsidP="00C6457E">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38,682</w:t>
            </w:r>
          </w:p>
        </w:tc>
        <w:tc>
          <w:tcPr>
            <w:tcW w:w="1134" w:type="dxa"/>
            <w:tcBorders>
              <w:left w:val="nil"/>
              <w:bottom w:val="nil"/>
              <w:right w:val="nil"/>
            </w:tcBorders>
            <w:shd w:val="clear" w:color="auto" w:fill="auto"/>
            <w:vAlign w:val="bottom"/>
          </w:tcPr>
          <w:p w14:paraId="6330DE56" w14:textId="3F414FAF" w:rsidR="00C6457E" w:rsidRPr="00A2732C" w:rsidRDefault="00C6457E" w:rsidP="00C6457E">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38,682</w:t>
            </w:r>
          </w:p>
        </w:tc>
      </w:tr>
      <w:tr w:rsidR="00D420CF" w:rsidRPr="00A2732C" w14:paraId="75A07558" w14:textId="77777777" w:rsidTr="00CE2096">
        <w:trPr>
          <w:trHeight w:val="432"/>
        </w:trPr>
        <w:tc>
          <w:tcPr>
            <w:tcW w:w="2693" w:type="dxa"/>
            <w:tcBorders>
              <w:top w:val="nil"/>
              <w:left w:val="nil"/>
              <w:bottom w:val="nil"/>
              <w:right w:val="nil"/>
            </w:tcBorders>
            <w:shd w:val="clear" w:color="000000" w:fill="FFFFFF"/>
            <w:noWrap/>
            <w:vAlign w:val="bottom"/>
            <w:hideMark/>
          </w:tcPr>
          <w:p w14:paraId="5CD8AD02" w14:textId="77777777" w:rsidR="00D420CF" w:rsidRPr="00A2732C" w:rsidRDefault="00D420CF" w:rsidP="00D420CF">
            <w:pPr>
              <w:ind w:right="-108" w:hanging="108"/>
              <w:rPr>
                <w:rFonts w:ascii="Angsana New" w:hAnsi="Angsana New"/>
                <w:sz w:val="26"/>
                <w:szCs w:val="26"/>
                <w:cs/>
                <w:lang w:val="en-US"/>
              </w:rPr>
            </w:pPr>
          </w:p>
        </w:tc>
        <w:tc>
          <w:tcPr>
            <w:tcW w:w="1134" w:type="dxa"/>
            <w:tcBorders>
              <w:left w:val="nil"/>
              <w:bottom w:val="nil"/>
              <w:right w:val="nil"/>
            </w:tcBorders>
            <w:shd w:val="clear" w:color="auto" w:fill="auto"/>
            <w:vAlign w:val="bottom"/>
          </w:tcPr>
          <w:p w14:paraId="7F71FC44" w14:textId="479AB93A" w:rsidR="00D420CF" w:rsidRPr="00A2732C" w:rsidRDefault="00D420CF" w:rsidP="00D420CF">
            <w:pPr>
              <w:pBdr>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169,881</w:t>
            </w:r>
          </w:p>
        </w:tc>
        <w:tc>
          <w:tcPr>
            <w:tcW w:w="1134" w:type="dxa"/>
            <w:tcBorders>
              <w:left w:val="nil"/>
              <w:bottom w:val="nil"/>
              <w:right w:val="nil"/>
            </w:tcBorders>
            <w:shd w:val="clear" w:color="auto" w:fill="auto"/>
            <w:vAlign w:val="bottom"/>
          </w:tcPr>
          <w:p w14:paraId="52E7B50A" w14:textId="15C0B8F2" w:rsidR="00D420CF" w:rsidRPr="00A2732C" w:rsidRDefault="00D420CF" w:rsidP="00D420CF">
            <w:pPr>
              <w:pBdr>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82,100</w:t>
            </w:r>
          </w:p>
        </w:tc>
        <w:tc>
          <w:tcPr>
            <w:tcW w:w="1133" w:type="dxa"/>
            <w:tcBorders>
              <w:left w:val="nil"/>
              <w:bottom w:val="nil"/>
              <w:right w:val="nil"/>
            </w:tcBorders>
            <w:shd w:val="clear" w:color="auto" w:fill="auto"/>
            <w:vAlign w:val="bottom"/>
          </w:tcPr>
          <w:p w14:paraId="1E190FAF" w14:textId="1D83CB59" w:rsidR="00D420CF" w:rsidRPr="00A2732C" w:rsidRDefault="00D420CF" w:rsidP="00D420CF">
            <w:pPr>
              <w:pBdr>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27B7841" w14:textId="2976FF27" w:rsidR="00D420CF" w:rsidRPr="00A2732C" w:rsidRDefault="00D420CF" w:rsidP="00D420CF">
            <w:pPr>
              <w:pBdr>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116,487</w:t>
            </w:r>
          </w:p>
        </w:tc>
        <w:tc>
          <w:tcPr>
            <w:tcW w:w="1134" w:type="dxa"/>
            <w:tcBorders>
              <w:left w:val="nil"/>
              <w:bottom w:val="nil"/>
              <w:right w:val="nil"/>
            </w:tcBorders>
            <w:shd w:val="clear" w:color="auto" w:fill="auto"/>
            <w:vAlign w:val="bottom"/>
          </w:tcPr>
          <w:p w14:paraId="15C11AA0" w14:textId="5EAA99C8" w:rsidR="00D420CF" w:rsidRPr="00A2732C" w:rsidRDefault="00D420CF" w:rsidP="00D420CF">
            <w:pPr>
              <w:pBdr>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1,212,442</w:t>
            </w:r>
          </w:p>
        </w:tc>
        <w:tc>
          <w:tcPr>
            <w:tcW w:w="1134" w:type="dxa"/>
            <w:tcBorders>
              <w:left w:val="nil"/>
              <w:bottom w:val="nil"/>
              <w:right w:val="nil"/>
            </w:tcBorders>
            <w:shd w:val="clear" w:color="auto" w:fill="auto"/>
            <w:vAlign w:val="bottom"/>
          </w:tcPr>
          <w:p w14:paraId="2C272AC4" w14:textId="51197D9A" w:rsidR="00D420CF" w:rsidRPr="00A2732C" w:rsidRDefault="00D420CF" w:rsidP="00D420CF">
            <w:pPr>
              <w:pBdr>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1,580,910</w:t>
            </w:r>
          </w:p>
        </w:tc>
      </w:tr>
      <w:tr w:rsidR="00C6457E" w:rsidRPr="00A2732C" w14:paraId="36BFB4F5" w14:textId="77777777" w:rsidTr="00CE2096">
        <w:trPr>
          <w:trHeight w:val="432"/>
        </w:trPr>
        <w:tc>
          <w:tcPr>
            <w:tcW w:w="2693" w:type="dxa"/>
            <w:tcBorders>
              <w:top w:val="nil"/>
              <w:left w:val="nil"/>
              <w:bottom w:val="nil"/>
              <w:right w:val="nil"/>
            </w:tcBorders>
            <w:shd w:val="clear" w:color="000000" w:fill="FFFFFF"/>
            <w:noWrap/>
            <w:vAlign w:val="bottom"/>
            <w:hideMark/>
          </w:tcPr>
          <w:p w14:paraId="27C2B080" w14:textId="28A89F9F" w:rsidR="00C6457E" w:rsidRPr="00A2732C" w:rsidRDefault="00C6457E" w:rsidP="00C6457E">
            <w:pPr>
              <w:ind w:right="-108" w:hanging="108"/>
              <w:rPr>
                <w:rFonts w:ascii="Angsana New" w:hAnsi="Angsana New"/>
                <w:sz w:val="26"/>
                <w:szCs w:val="26"/>
                <w:u w:val="single"/>
                <w:cs/>
                <w:lang w:val="en-US"/>
              </w:rPr>
            </w:pPr>
            <w:r w:rsidRPr="001F7B69">
              <w:rPr>
                <w:rFonts w:ascii="Angsana New" w:hAnsi="Angsana New"/>
                <w:sz w:val="26"/>
                <w:szCs w:val="26"/>
                <w:u w:val="single"/>
                <w:lang w:val="en-US"/>
              </w:rPr>
              <w:t>Financial liabilities</w:t>
            </w:r>
          </w:p>
        </w:tc>
        <w:tc>
          <w:tcPr>
            <w:tcW w:w="1134" w:type="dxa"/>
            <w:tcBorders>
              <w:left w:val="nil"/>
              <w:bottom w:val="nil"/>
              <w:right w:val="nil"/>
            </w:tcBorders>
            <w:vAlign w:val="bottom"/>
          </w:tcPr>
          <w:p w14:paraId="72F9D7F8" w14:textId="77777777" w:rsidR="00C6457E" w:rsidRPr="00A2732C" w:rsidRDefault="00C6457E" w:rsidP="00C6457E">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75DF2B25" w14:textId="77777777" w:rsidR="00C6457E" w:rsidRPr="00A2732C" w:rsidRDefault="00C6457E" w:rsidP="00C6457E">
            <w:pPr>
              <w:jc w:val="right"/>
              <w:rPr>
                <w:rFonts w:ascii="Angsana New" w:eastAsia="Times New Roman" w:hAnsi="Angsana New"/>
                <w:sz w:val="26"/>
                <w:szCs w:val="26"/>
                <w:lang w:val="en-US"/>
              </w:rPr>
            </w:pPr>
          </w:p>
        </w:tc>
        <w:tc>
          <w:tcPr>
            <w:tcW w:w="1133" w:type="dxa"/>
            <w:tcBorders>
              <w:left w:val="nil"/>
              <w:bottom w:val="nil"/>
              <w:right w:val="nil"/>
            </w:tcBorders>
            <w:vAlign w:val="bottom"/>
          </w:tcPr>
          <w:p w14:paraId="0D871392" w14:textId="77777777" w:rsidR="00C6457E" w:rsidRPr="00A2732C" w:rsidRDefault="00C6457E" w:rsidP="00C6457E">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12067586" w14:textId="77777777" w:rsidR="00C6457E" w:rsidRPr="00A2732C" w:rsidRDefault="00C6457E" w:rsidP="00C6457E">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1CD752F9" w14:textId="77777777" w:rsidR="00C6457E" w:rsidRPr="00A2732C" w:rsidRDefault="00C6457E" w:rsidP="00C6457E">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0B96E444" w14:textId="77777777" w:rsidR="00C6457E" w:rsidRPr="00A2732C" w:rsidRDefault="00C6457E" w:rsidP="00C6457E">
            <w:pPr>
              <w:jc w:val="right"/>
              <w:rPr>
                <w:rFonts w:ascii="Angsana New" w:eastAsia="Times New Roman" w:hAnsi="Angsana New"/>
                <w:sz w:val="26"/>
                <w:szCs w:val="26"/>
                <w:lang w:val="en-US"/>
              </w:rPr>
            </w:pPr>
          </w:p>
        </w:tc>
      </w:tr>
      <w:tr w:rsidR="00C6457E" w:rsidRPr="00B36B52" w14:paraId="333455F0" w14:textId="77777777" w:rsidTr="00CE2096">
        <w:trPr>
          <w:trHeight w:val="432"/>
        </w:trPr>
        <w:tc>
          <w:tcPr>
            <w:tcW w:w="2693" w:type="dxa"/>
            <w:tcBorders>
              <w:top w:val="nil"/>
              <w:left w:val="nil"/>
              <w:bottom w:val="nil"/>
              <w:right w:val="nil"/>
            </w:tcBorders>
            <w:shd w:val="clear" w:color="000000" w:fill="FFFFFF"/>
            <w:noWrap/>
            <w:vAlign w:val="bottom"/>
            <w:hideMark/>
          </w:tcPr>
          <w:p w14:paraId="738DF3F1" w14:textId="700162C0" w:rsidR="00C6457E" w:rsidRPr="00A2732C" w:rsidRDefault="00C6457E" w:rsidP="00C6457E">
            <w:pPr>
              <w:ind w:right="-108" w:hanging="108"/>
              <w:rPr>
                <w:rFonts w:ascii="Angsana New" w:hAnsi="Angsana New"/>
                <w:sz w:val="26"/>
                <w:szCs w:val="26"/>
                <w:cs/>
                <w:lang w:val="en-US"/>
              </w:rPr>
            </w:pPr>
            <w:r w:rsidRPr="001F7B69">
              <w:rPr>
                <w:rFonts w:ascii="Angsana New" w:hAnsi="Angsana New"/>
                <w:sz w:val="26"/>
                <w:szCs w:val="26"/>
                <w:lang w:val="en-US"/>
              </w:rPr>
              <w:t>Bank overdrafts and short-term loans from financial institutions</w:t>
            </w:r>
          </w:p>
        </w:tc>
        <w:tc>
          <w:tcPr>
            <w:tcW w:w="1134" w:type="dxa"/>
            <w:tcBorders>
              <w:left w:val="nil"/>
              <w:bottom w:val="nil"/>
              <w:right w:val="nil"/>
            </w:tcBorders>
            <w:shd w:val="clear" w:color="auto" w:fill="auto"/>
            <w:vAlign w:val="bottom"/>
          </w:tcPr>
          <w:p w14:paraId="27D455B2" w14:textId="59F46D69" w:rsidR="00C6457E" w:rsidRPr="00A2732C"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7E84BEF" w14:textId="111647A3" w:rsidR="00C6457E" w:rsidRPr="00A2732C"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45B5C121" w14:textId="1EC700AC" w:rsidR="00C6457E" w:rsidRPr="00A2732C"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8BED665" w14:textId="537192C3" w:rsidR="00C6457E" w:rsidRPr="00A2732C"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1,004,617</w:t>
            </w:r>
          </w:p>
        </w:tc>
        <w:tc>
          <w:tcPr>
            <w:tcW w:w="1134" w:type="dxa"/>
            <w:tcBorders>
              <w:left w:val="nil"/>
              <w:bottom w:val="nil"/>
              <w:right w:val="nil"/>
            </w:tcBorders>
            <w:shd w:val="clear" w:color="auto" w:fill="auto"/>
            <w:vAlign w:val="bottom"/>
          </w:tcPr>
          <w:p w14:paraId="7C33BE80" w14:textId="4718193B" w:rsidR="00C6457E" w:rsidRPr="00A2732C"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8201E39" w14:textId="028CD6D6" w:rsidR="00C6457E" w:rsidRPr="00A2732C"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1,004,617</w:t>
            </w:r>
          </w:p>
        </w:tc>
      </w:tr>
      <w:tr w:rsidR="00D420CF" w:rsidRPr="00B36B52" w14:paraId="65AF522A" w14:textId="77777777" w:rsidTr="00CE2096">
        <w:trPr>
          <w:trHeight w:val="432"/>
        </w:trPr>
        <w:tc>
          <w:tcPr>
            <w:tcW w:w="2693" w:type="dxa"/>
            <w:tcBorders>
              <w:top w:val="nil"/>
              <w:left w:val="nil"/>
              <w:bottom w:val="nil"/>
              <w:right w:val="nil"/>
            </w:tcBorders>
            <w:shd w:val="clear" w:color="000000" w:fill="FFFFFF"/>
            <w:noWrap/>
            <w:vAlign w:val="bottom"/>
            <w:hideMark/>
          </w:tcPr>
          <w:p w14:paraId="79D19ADF" w14:textId="3E0C67D8" w:rsidR="00D420CF" w:rsidRPr="00A2732C" w:rsidRDefault="00D420CF" w:rsidP="00D420CF">
            <w:pPr>
              <w:ind w:right="-108" w:hanging="108"/>
              <w:rPr>
                <w:rFonts w:ascii="Angsana New" w:hAnsi="Angsana New"/>
                <w:sz w:val="26"/>
                <w:szCs w:val="26"/>
                <w:cs/>
                <w:lang w:val="en-US"/>
              </w:rPr>
            </w:pPr>
            <w:r w:rsidRPr="001F7B69">
              <w:rPr>
                <w:rFonts w:ascii="Angsana New" w:hAnsi="Angsana New"/>
                <w:sz w:val="26"/>
                <w:szCs w:val="26"/>
                <w:lang w:val="en-US"/>
              </w:rPr>
              <w:t>Trade and other current payables</w:t>
            </w:r>
          </w:p>
        </w:tc>
        <w:tc>
          <w:tcPr>
            <w:tcW w:w="1134" w:type="dxa"/>
            <w:tcBorders>
              <w:left w:val="nil"/>
              <w:bottom w:val="nil"/>
              <w:right w:val="nil"/>
            </w:tcBorders>
            <w:shd w:val="clear" w:color="auto" w:fill="auto"/>
            <w:vAlign w:val="bottom"/>
          </w:tcPr>
          <w:p w14:paraId="792F502C" w14:textId="701A8085" w:rsidR="00D420CF" w:rsidRPr="00A2732C" w:rsidRDefault="00D420CF" w:rsidP="00D420CF">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723AF3B" w14:textId="43C151AC" w:rsidR="00D420CF" w:rsidRPr="00A2732C" w:rsidRDefault="00D420CF" w:rsidP="00D420CF">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1F063F08" w14:textId="6A671EDB" w:rsidR="00D420CF" w:rsidRPr="00A2732C" w:rsidRDefault="00D420CF" w:rsidP="00D420CF">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DACCC27" w14:textId="11179C91" w:rsidR="00D420CF" w:rsidRPr="00A2732C" w:rsidRDefault="00D420CF" w:rsidP="00D420CF">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920E17C" w14:textId="4C2935FD" w:rsidR="00D420CF" w:rsidRPr="00A2732C" w:rsidRDefault="00D420CF" w:rsidP="00D420CF">
            <w:pPr>
              <w:jc w:val="right"/>
              <w:rPr>
                <w:rFonts w:ascii="Angsana New" w:eastAsia="Times New Roman" w:hAnsi="Angsana New"/>
                <w:sz w:val="26"/>
                <w:szCs w:val="26"/>
                <w:lang w:val="en-US"/>
              </w:rPr>
            </w:pPr>
            <w:r>
              <w:rPr>
                <w:rFonts w:ascii="Angsana New" w:eastAsia="Times New Roman" w:hAnsi="Angsana New"/>
                <w:sz w:val="26"/>
                <w:szCs w:val="26"/>
                <w:lang w:val="en-US"/>
              </w:rPr>
              <w:t>1,</w:t>
            </w:r>
            <w:r w:rsidRPr="006E484D">
              <w:rPr>
                <w:rFonts w:ascii="Angsana New" w:eastAsia="Times New Roman" w:hAnsi="Angsana New" w:hint="cs"/>
                <w:sz w:val="26"/>
                <w:szCs w:val="26"/>
                <w:lang w:val="en-US"/>
              </w:rPr>
              <w:t>10</w:t>
            </w:r>
            <w:r>
              <w:rPr>
                <w:rFonts w:ascii="Angsana New" w:eastAsia="Times New Roman" w:hAnsi="Angsana New"/>
                <w:sz w:val="26"/>
                <w:szCs w:val="26"/>
                <w:lang w:val="en-US"/>
              </w:rPr>
              <w:t>1,512</w:t>
            </w:r>
          </w:p>
        </w:tc>
        <w:tc>
          <w:tcPr>
            <w:tcW w:w="1134" w:type="dxa"/>
            <w:tcBorders>
              <w:left w:val="nil"/>
              <w:bottom w:val="nil"/>
              <w:right w:val="nil"/>
            </w:tcBorders>
            <w:shd w:val="clear" w:color="auto" w:fill="auto"/>
            <w:vAlign w:val="bottom"/>
          </w:tcPr>
          <w:p w14:paraId="7D7752C5" w14:textId="4B53E0F0" w:rsidR="00D420CF" w:rsidRPr="00A2732C" w:rsidRDefault="00D420CF" w:rsidP="00D420CF">
            <w:pPr>
              <w:jc w:val="right"/>
              <w:rPr>
                <w:rFonts w:ascii="Angsana New" w:eastAsia="Times New Roman" w:hAnsi="Angsana New"/>
                <w:sz w:val="26"/>
                <w:szCs w:val="26"/>
                <w:lang w:val="en-US"/>
              </w:rPr>
            </w:pPr>
            <w:r w:rsidRPr="001B58C9">
              <w:rPr>
                <w:rFonts w:ascii="Angsana New" w:eastAsia="Times New Roman" w:hAnsi="Angsana New"/>
                <w:sz w:val="26"/>
                <w:szCs w:val="26"/>
                <w:lang w:val="en-US"/>
              </w:rPr>
              <w:t>1,101,512</w:t>
            </w:r>
          </w:p>
        </w:tc>
      </w:tr>
      <w:tr w:rsidR="00D420CF" w:rsidRPr="00A2732C" w14:paraId="39C38DC6" w14:textId="77777777" w:rsidTr="00CE2096">
        <w:trPr>
          <w:trHeight w:val="432"/>
        </w:trPr>
        <w:tc>
          <w:tcPr>
            <w:tcW w:w="2693" w:type="dxa"/>
            <w:tcBorders>
              <w:top w:val="nil"/>
              <w:left w:val="nil"/>
              <w:bottom w:val="nil"/>
              <w:right w:val="nil"/>
            </w:tcBorders>
            <w:shd w:val="clear" w:color="000000" w:fill="FFFFFF"/>
            <w:noWrap/>
            <w:vAlign w:val="bottom"/>
          </w:tcPr>
          <w:p w14:paraId="11F0062E" w14:textId="1150193D" w:rsidR="00D420CF" w:rsidRPr="00A2732C" w:rsidRDefault="00D420CF" w:rsidP="00D420CF">
            <w:pPr>
              <w:ind w:right="-108" w:hanging="108"/>
              <w:rPr>
                <w:rFonts w:ascii="Angsana New" w:hAnsi="Angsana New"/>
                <w:sz w:val="26"/>
                <w:szCs w:val="26"/>
                <w:cs/>
                <w:lang w:val="en-US"/>
              </w:rPr>
            </w:pPr>
            <w:r w:rsidRPr="001F7B69">
              <w:rPr>
                <w:rFonts w:ascii="Angsana New" w:hAnsi="Angsana New"/>
                <w:sz w:val="26"/>
                <w:szCs w:val="26"/>
                <w:lang w:val="en-US"/>
              </w:rPr>
              <w:t>Revenue Department payable</w:t>
            </w:r>
          </w:p>
        </w:tc>
        <w:tc>
          <w:tcPr>
            <w:tcW w:w="1134" w:type="dxa"/>
            <w:tcBorders>
              <w:left w:val="nil"/>
              <w:bottom w:val="nil"/>
              <w:right w:val="nil"/>
            </w:tcBorders>
            <w:shd w:val="clear" w:color="auto" w:fill="auto"/>
            <w:vAlign w:val="bottom"/>
          </w:tcPr>
          <w:p w14:paraId="4029BBEC" w14:textId="1FB770CF" w:rsidR="00D420CF" w:rsidRPr="00A2732C" w:rsidRDefault="00D420CF" w:rsidP="00D420CF">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C1B22D4" w14:textId="5B6F66F3" w:rsidR="00D420CF" w:rsidRPr="00A2732C" w:rsidRDefault="00D420CF" w:rsidP="00D420CF">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5813ED8A" w14:textId="5BCD697E" w:rsidR="00D420CF" w:rsidRPr="00A2732C" w:rsidRDefault="00D420CF" w:rsidP="00D420CF">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F8CAEC3" w14:textId="7254F238" w:rsidR="00D420CF" w:rsidRPr="00A2732C" w:rsidRDefault="00D420CF" w:rsidP="00D420CF">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3192A56" w14:textId="6BA32FDE" w:rsidR="00D420CF" w:rsidRPr="00A2732C" w:rsidRDefault="00D420CF" w:rsidP="00D420CF">
            <w:pPr>
              <w:jc w:val="right"/>
              <w:rPr>
                <w:rFonts w:ascii="Angsana New" w:eastAsia="Times New Roman" w:hAnsi="Angsana New"/>
                <w:sz w:val="26"/>
                <w:szCs w:val="26"/>
                <w:lang w:val="en-US"/>
              </w:rPr>
            </w:pPr>
            <w:r>
              <w:rPr>
                <w:rFonts w:ascii="Angsana New" w:eastAsia="Times New Roman" w:hAnsi="Angsana New"/>
                <w:sz w:val="26"/>
                <w:szCs w:val="26"/>
                <w:lang w:val="en-US"/>
              </w:rPr>
              <w:t>58,955</w:t>
            </w:r>
          </w:p>
        </w:tc>
        <w:tc>
          <w:tcPr>
            <w:tcW w:w="1134" w:type="dxa"/>
            <w:tcBorders>
              <w:left w:val="nil"/>
              <w:bottom w:val="nil"/>
              <w:right w:val="nil"/>
            </w:tcBorders>
            <w:shd w:val="clear" w:color="auto" w:fill="auto"/>
            <w:vAlign w:val="bottom"/>
          </w:tcPr>
          <w:p w14:paraId="1779E143" w14:textId="66182140" w:rsidR="00D420CF" w:rsidRPr="00A2732C" w:rsidRDefault="00D420CF" w:rsidP="00D420CF">
            <w:pPr>
              <w:jc w:val="right"/>
              <w:rPr>
                <w:rFonts w:ascii="Angsana New" w:eastAsia="Times New Roman" w:hAnsi="Angsana New"/>
                <w:sz w:val="26"/>
                <w:szCs w:val="26"/>
                <w:lang w:val="en-US"/>
              </w:rPr>
            </w:pPr>
            <w:r>
              <w:rPr>
                <w:rFonts w:ascii="Angsana New" w:eastAsia="Times New Roman" w:hAnsi="Angsana New"/>
                <w:sz w:val="26"/>
                <w:szCs w:val="26"/>
                <w:lang w:val="en-US"/>
              </w:rPr>
              <w:t>58,955</w:t>
            </w:r>
          </w:p>
        </w:tc>
      </w:tr>
      <w:tr w:rsidR="00D420CF" w:rsidRPr="00A2732C" w14:paraId="1C0C6663" w14:textId="77777777" w:rsidTr="00CE2096">
        <w:trPr>
          <w:trHeight w:val="432"/>
        </w:trPr>
        <w:tc>
          <w:tcPr>
            <w:tcW w:w="2693" w:type="dxa"/>
            <w:tcBorders>
              <w:top w:val="nil"/>
              <w:left w:val="nil"/>
              <w:bottom w:val="nil"/>
              <w:right w:val="nil"/>
            </w:tcBorders>
            <w:shd w:val="clear" w:color="000000" w:fill="FFFFFF"/>
            <w:noWrap/>
            <w:vAlign w:val="bottom"/>
          </w:tcPr>
          <w:p w14:paraId="7D96CF94" w14:textId="02F373BE" w:rsidR="00D420CF" w:rsidRPr="00A2732C" w:rsidRDefault="00D420CF" w:rsidP="00D420CF">
            <w:pPr>
              <w:ind w:right="-108" w:hanging="108"/>
              <w:rPr>
                <w:rFonts w:ascii="Angsana New" w:hAnsi="Angsana New"/>
                <w:sz w:val="26"/>
                <w:szCs w:val="26"/>
                <w:cs/>
                <w:lang w:val="en-US"/>
              </w:rPr>
            </w:pPr>
            <w:r w:rsidRPr="00734C09">
              <w:rPr>
                <w:rFonts w:ascii="Angsana New" w:hAnsi="Angsana New"/>
                <w:sz w:val="26"/>
                <w:szCs w:val="26"/>
                <w:lang w:val="en-US"/>
              </w:rPr>
              <w:t>Derivative</w:t>
            </w:r>
            <w:r>
              <w:rPr>
                <w:rFonts w:ascii="Angsana New" w:hAnsi="Angsana New"/>
                <w:sz w:val="26"/>
                <w:szCs w:val="26"/>
                <w:lang w:val="en-US"/>
              </w:rPr>
              <w:t xml:space="preserve"> </w:t>
            </w:r>
            <w:r w:rsidRPr="001F7B69">
              <w:rPr>
                <w:rFonts w:ascii="Angsana New" w:hAnsi="Angsana New"/>
                <w:sz w:val="26"/>
                <w:szCs w:val="26"/>
                <w:lang w:val="en-US"/>
              </w:rPr>
              <w:t>liabilities</w:t>
            </w:r>
          </w:p>
        </w:tc>
        <w:tc>
          <w:tcPr>
            <w:tcW w:w="1134" w:type="dxa"/>
            <w:tcBorders>
              <w:left w:val="nil"/>
              <w:bottom w:val="nil"/>
              <w:right w:val="nil"/>
            </w:tcBorders>
            <w:shd w:val="clear" w:color="auto" w:fill="auto"/>
            <w:vAlign w:val="bottom"/>
          </w:tcPr>
          <w:p w14:paraId="1DA65309" w14:textId="65C7C62F" w:rsidR="00D420CF" w:rsidRPr="00A2732C" w:rsidRDefault="00D420CF" w:rsidP="00D420CF">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0CC33E6" w14:textId="3C0AF77B" w:rsidR="00D420CF" w:rsidRPr="00A2732C" w:rsidRDefault="00D420CF" w:rsidP="00D420CF">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04EFB7CE" w14:textId="0BC4ED92" w:rsidR="00D420CF" w:rsidRPr="00A2732C" w:rsidRDefault="00D420CF" w:rsidP="00D420CF">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B6B049E" w14:textId="1CDAC33F" w:rsidR="00D420CF" w:rsidRPr="00A2732C" w:rsidRDefault="00D420CF" w:rsidP="00D420CF">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39D16BC" w14:textId="6481FE05" w:rsidR="00D420CF" w:rsidRPr="00A2732C" w:rsidRDefault="00D420CF" w:rsidP="00D420CF">
            <w:pPr>
              <w:jc w:val="right"/>
              <w:rPr>
                <w:rFonts w:ascii="Angsana New" w:eastAsia="Times New Roman" w:hAnsi="Angsana New"/>
                <w:sz w:val="26"/>
                <w:szCs w:val="26"/>
                <w:lang w:val="en-US"/>
              </w:rPr>
            </w:pPr>
            <w:r>
              <w:rPr>
                <w:rFonts w:ascii="Angsana New" w:eastAsia="Times New Roman" w:hAnsi="Angsana New"/>
                <w:sz w:val="26"/>
                <w:szCs w:val="26"/>
                <w:lang w:val="en-US"/>
              </w:rPr>
              <w:t>38</w:t>
            </w:r>
          </w:p>
        </w:tc>
        <w:tc>
          <w:tcPr>
            <w:tcW w:w="1134" w:type="dxa"/>
            <w:tcBorders>
              <w:left w:val="nil"/>
              <w:bottom w:val="nil"/>
              <w:right w:val="nil"/>
            </w:tcBorders>
            <w:shd w:val="clear" w:color="auto" w:fill="auto"/>
            <w:vAlign w:val="bottom"/>
          </w:tcPr>
          <w:p w14:paraId="4C7E1585" w14:textId="5937B822" w:rsidR="00D420CF" w:rsidRPr="00A2732C" w:rsidRDefault="00D420CF" w:rsidP="00D420CF">
            <w:pPr>
              <w:jc w:val="right"/>
              <w:rPr>
                <w:rFonts w:ascii="Angsana New" w:eastAsia="Times New Roman" w:hAnsi="Angsana New"/>
                <w:sz w:val="26"/>
                <w:szCs w:val="26"/>
                <w:lang w:val="en-US"/>
              </w:rPr>
            </w:pPr>
            <w:r>
              <w:rPr>
                <w:rFonts w:ascii="Angsana New" w:eastAsia="Times New Roman" w:hAnsi="Angsana New"/>
                <w:sz w:val="26"/>
                <w:szCs w:val="26"/>
                <w:lang w:val="en-US"/>
              </w:rPr>
              <w:t>38</w:t>
            </w:r>
          </w:p>
        </w:tc>
      </w:tr>
      <w:tr w:rsidR="00D420CF" w:rsidRPr="00A2732C" w14:paraId="47193475" w14:textId="77777777" w:rsidTr="00CE2096">
        <w:trPr>
          <w:trHeight w:val="432"/>
        </w:trPr>
        <w:tc>
          <w:tcPr>
            <w:tcW w:w="2693" w:type="dxa"/>
            <w:tcBorders>
              <w:top w:val="nil"/>
              <w:left w:val="nil"/>
              <w:bottom w:val="nil"/>
              <w:right w:val="nil"/>
            </w:tcBorders>
            <w:shd w:val="clear" w:color="000000" w:fill="FFFFFF"/>
            <w:noWrap/>
            <w:vAlign w:val="bottom"/>
          </w:tcPr>
          <w:p w14:paraId="1E22B4E1" w14:textId="2682F1E2" w:rsidR="00D420CF" w:rsidRPr="00A2732C" w:rsidRDefault="00D420CF" w:rsidP="00D420CF">
            <w:pPr>
              <w:ind w:right="-108" w:hanging="108"/>
              <w:rPr>
                <w:rFonts w:ascii="Angsana New" w:hAnsi="Angsana New"/>
                <w:sz w:val="26"/>
                <w:szCs w:val="26"/>
                <w:cs/>
                <w:lang w:val="en-US"/>
              </w:rPr>
            </w:pPr>
            <w:r w:rsidRPr="001F7B69">
              <w:rPr>
                <w:rFonts w:ascii="Angsana New" w:hAnsi="Angsana New"/>
                <w:sz w:val="26"/>
                <w:szCs w:val="26"/>
                <w:lang w:val="en-US"/>
              </w:rPr>
              <w:t>Lease liabilities</w:t>
            </w:r>
          </w:p>
        </w:tc>
        <w:tc>
          <w:tcPr>
            <w:tcW w:w="1134" w:type="dxa"/>
            <w:tcBorders>
              <w:left w:val="nil"/>
              <w:bottom w:val="nil"/>
              <w:right w:val="nil"/>
            </w:tcBorders>
            <w:shd w:val="clear" w:color="auto" w:fill="auto"/>
            <w:vAlign w:val="bottom"/>
          </w:tcPr>
          <w:p w14:paraId="3481EE4F" w14:textId="2E4099FB" w:rsidR="00D420CF" w:rsidRPr="00A2732C" w:rsidRDefault="00D420CF" w:rsidP="00D420CF">
            <w:pPr>
              <w:jc w:val="right"/>
              <w:rPr>
                <w:rFonts w:ascii="Angsana New" w:eastAsia="Times New Roman" w:hAnsi="Angsana New"/>
                <w:sz w:val="26"/>
                <w:szCs w:val="26"/>
                <w:cs/>
                <w:lang w:val="en-US"/>
              </w:rPr>
            </w:pPr>
            <w:r>
              <w:rPr>
                <w:rFonts w:ascii="Angsana New" w:eastAsia="Times New Roman" w:hAnsi="Angsana New"/>
                <w:sz w:val="26"/>
                <w:szCs w:val="26"/>
                <w:lang w:val="en-US"/>
              </w:rPr>
              <w:t>9,262</w:t>
            </w:r>
          </w:p>
        </w:tc>
        <w:tc>
          <w:tcPr>
            <w:tcW w:w="1134" w:type="dxa"/>
            <w:tcBorders>
              <w:left w:val="nil"/>
              <w:bottom w:val="nil"/>
              <w:right w:val="nil"/>
            </w:tcBorders>
            <w:shd w:val="clear" w:color="auto" w:fill="auto"/>
            <w:vAlign w:val="bottom"/>
          </w:tcPr>
          <w:p w14:paraId="77A02CFB" w14:textId="7F600C78" w:rsidR="00D420CF" w:rsidRPr="00A2732C" w:rsidRDefault="00D420CF" w:rsidP="00D420CF">
            <w:pPr>
              <w:jc w:val="right"/>
              <w:rPr>
                <w:rFonts w:ascii="Angsana New" w:eastAsia="Times New Roman" w:hAnsi="Angsana New"/>
                <w:sz w:val="26"/>
                <w:szCs w:val="26"/>
                <w:cs/>
                <w:lang w:val="en-US"/>
              </w:rPr>
            </w:pPr>
            <w:r>
              <w:rPr>
                <w:rFonts w:ascii="Angsana New" w:eastAsia="Times New Roman" w:hAnsi="Angsana New"/>
                <w:sz w:val="26"/>
                <w:szCs w:val="26"/>
                <w:lang w:val="en-US"/>
              </w:rPr>
              <w:t>17,831</w:t>
            </w:r>
          </w:p>
        </w:tc>
        <w:tc>
          <w:tcPr>
            <w:tcW w:w="1133" w:type="dxa"/>
            <w:tcBorders>
              <w:left w:val="nil"/>
              <w:bottom w:val="nil"/>
              <w:right w:val="nil"/>
            </w:tcBorders>
            <w:shd w:val="clear" w:color="auto" w:fill="auto"/>
            <w:vAlign w:val="bottom"/>
          </w:tcPr>
          <w:p w14:paraId="56EA82AE" w14:textId="22CB5314" w:rsidR="00D420CF" w:rsidRPr="00A2732C" w:rsidRDefault="00D420CF" w:rsidP="00D420CF">
            <w:pPr>
              <w:jc w:val="right"/>
              <w:rPr>
                <w:rFonts w:ascii="Angsana New" w:eastAsia="Times New Roman" w:hAnsi="Angsana New"/>
                <w:sz w:val="26"/>
                <w:szCs w:val="26"/>
                <w:cs/>
                <w:lang w:val="en-US"/>
              </w:rPr>
            </w:pPr>
            <w:r>
              <w:rPr>
                <w:rFonts w:ascii="Angsana New" w:eastAsia="Times New Roman" w:hAnsi="Angsana New"/>
                <w:sz w:val="26"/>
                <w:szCs w:val="26"/>
                <w:lang w:val="en-US"/>
              </w:rPr>
              <w:t>49,251</w:t>
            </w:r>
          </w:p>
        </w:tc>
        <w:tc>
          <w:tcPr>
            <w:tcW w:w="1134" w:type="dxa"/>
            <w:tcBorders>
              <w:left w:val="nil"/>
              <w:bottom w:val="nil"/>
              <w:right w:val="nil"/>
            </w:tcBorders>
            <w:shd w:val="clear" w:color="auto" w:fill="auto"/>
            <w:vAlign w:val="bottom"/>
          </w:tcPr>
          <w:p w14:paraId="7DA443D2" w14:textId="6D3EE6ED" w:rsidR="00D420CF" w:rsidRPr="00A2732C" w:rsidRDefault="00D420CF" w:rsidP="00D420CF">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1CABDBC" w14:textId="125608E4" w:rsidR="00D420CF" w:rsidRPr="00A2732C" w:rsidRDefault="00D420CF" w:rsidP="00D420CF">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9DDA53E" w14:textId="509BBA9D" w:rsidR="00D420CF" w:rsidRPr="00A2732C" w:rsidRDefault="00D420CF" w:rsidP="00D420CF">
            <w:pPr>
              <w:jc w:val="right"/>
              <w:rPr>
                <w:rFonts w:ascii="Angsana New" w:eastAsia="Times New Roman" w:hAnsi="Angsana New"/>
                <w:sz w:val="26"/>
                <w:szCs w:val="26"/>
                <w:lang w:val="en-US"/>
              </w:rPr>
            </w:pPr>
            <w:r>
              <w:rPr>
                <w:rFonts w:ascii="Angsana New" w:eastAsia="Times New Roman" w:hAnsi="Angsana New"/>
                <w:sz w:val="26"/>
                <w:szCs w:val="26"/>
                <w:lang w:val="en-US"/>
              </w:rPr>
              <w:t>76,344</w:t>
            </w:r>
          </w:p>
        </w:tc>
      </w:tr>
      <w:tr w:rsidR="00D420CF" w:rsidRPr="00C6457E" w14:paraId="13E48BDC" w14:textId="77777777" w:rsidTr="00CE2096">
        <w:trPr>
          <w:trHeight w:val="432"/>
        </w:trPr>
        <w:tc>
          <w:tcPr>
            <w:tcW w:w="2693" w:type="dxa"/>
            <w:tcBorders>
              <w:top w:val="nil"/>
              <w:left w:val="nil"/>
              <w:bottom w:val="nil"/>
              <w:right w:val="nil"/>
            </w:tcBorders>
            <w:shd w:val="clear" w:color="000000" w:fill="FFFFFF"/>
            <w:noWrap/>
            <w:vAlign w:val="bottom"/>
            <w:hideMark/>
          </w:tcPr>
          <w:p w14:paraId="2CFE4CF0" w14:textId="48E4F7CD" w:rsidR="00D420CF" w:rsidRPr="00214924" w:rsidRDefault="00D420CF" w:rsidP="00D420CF">
            <w:pPr>
              <w:ind w:right="-108" w:hanging="108"/>
              <w:rPr>
                <w:rFonts w:ascii="Angsana New" w:hAnsi="Angsana New"/>
                <w:sz w:val="26"/>
                <w:szCs w:val="26"/>
                <w:cs/>
                <w:lang w:val="en-US"/>
              </w:rPr>
            </w:pPr>
            <w:r w:rsidRPr="00C6457E">
              <w:rPr>
                <w:rFonts w:ascii="Angsana New" w:hAnsi="Angsana New"/>
                <w:sz w:val="26"/>
                <w:szCs w:val="26"/>
                <w:lang w:val="en-US"/>
              </w:rPr>
              <w:t>Long-term loans from financial institution</w:t>
            </w:r>
          </w:p>
        </w:tc>
        <w:tc>
          <w:tcPr>
            <w:tcW w:w="1134" w:type="dxa"/>
            <w:tcBorders>
              <w:left w:val="nil"/>
              <w:bottom w:val="nil"/>
              <w:right w:val="nil"/>
            </w:tcBorders>
            <w:shd w:val="clear" w:color="auto" w:fill="auto"/>
            <w:vAlign w:val="bottom"/>
          </w:tcPr>
          <w:p w14:paraId="32DA6443" w14:textId="369ACFBD" w:rsidR="00D420CF" w:rsidRPr="00A2732C" w:rsidRDefault="00D420CF" w:rsidP="00D420CF">
            <w:pPr>
              <w:jc w:val="right"/>
              <w:rPr>
                <w:rFonts w:ascii="Angsana New" w:eastAsia="Times New Roman" w:hAnsi="Angsana New"/>
                <w:sz w:val="26"/>
                <w:szCs w:val="26"/>
                <w:lang w:val="en-US"/>
              </w:rPr>
            </w:pPr>
            <w:r w:rsidRPr="006E484D">
              <w:rPr>
                <w:rFonts w:ascii="Angsana New" w:eastAsia="Times New Roman" w:hAnsi="Angsana New" w:hint="cs"/>
                <w:sz w:val="26"/>
                <w:szCs w:val="26"/>
                <w:lang w:val="en-US"/>
              </w:rPr>
              <w:t>-</w:t>
            </w:r>
          </w:p>
        </w:tc>
        <w:tc>
          <w:tcPr>
            <w:tcW w:w="1134" w:type="dxa"/>
            <w:tcBorders>
              <w:left w:val="nil"/>
              <w:bottom w:val="nil"/>
              <w:right w:val="nil"/>
            </w:tcBorders>
            <w:shd w:val="clear" w:color="auto" w:fill="auto"/>
            <w:vAlign w:val="bottom"/>
          </w:tcPr>
          <w:p w14:paraId="7F452658" w14:textId="6C2069B0" w:rsidR="00D420CF" w:rsidRPr="00A2732C" w:rsidRDefault="00D420CF" w:rsidP="00D420CF">
            <w:pPr>
              <w:jc w:val="right"/>
              <w:rPr>
                <w:rFonts w:ascii="Angsana New" w:eastAsia="Times New Roman" w:hAnsi="Angsana New"/>
                <w:sz w:val="26"/>
                <w:szCs w:val="26"/>
                <w:lang w:val="en-US"/>
              </w:rPr>
            </w:pPr>
            <w:r w:rsidRPr="006E484D">
              <w:rPr>
                <w:rFonts w:ascii="Angsana New" w:eastAsia="Times New Roman" w:hAnsi="Angsana New" w:hint="cs"/>
                <w:sz w:val="26"/>
                <w:szCs w:val="26"/>
                <w:lang w:val="en-US"/>
              </w:rPr>
              <w:t>-</w:t>
            </w:r>
          </w:p>
        </w:tc>
        <w:tc>
          <w:tcPr>
            <w:tcW w:w="1133" w:type="dxa"/>
            <w:tcBorders>
              <w:left w:val="nil"/>
              <w:bottom w:val="nil"/>
              <w:right w:val="nil"/>
            </w:tcBorders>
            <w:shd w:val="clear" w:color="auto" w:fill="auto"/>
            <w:vAlign w:val="bottom"/>
          </w:tcPr>
          <w:p w14:paraId="1ADCED2A" w14:textId="32837196" w:rsidR="00D420CF" w:rsidRPr="00A2732C" w:rsidRDefault="00D420CF" w:rsidP="00D420CF">
            <w:pPr>
              <w:jc w:val="right"/>
              <w:rPr>
                <w:rFonts w:ascii="Angsana New" w:eastAsia="Times New Roman" w:hAnsi="Angsana New"/>
                <w:sz w:val="26"/>
                <w:szCs w:val="26"/>
                <w:lang w:val="en-US"/>
              </w:rPr>
            </w:pPr>
            <w:r w:rsidRPr="006E484D">
              <w:rPr>
                <w:rFonts w:ascii="Angsana New" w:eastAsia="Times New Roman" w:hAnsi="Angsana New" w:hint="cs"/>
                <w:sz w:val="26"/>
                <w:szCs w:val="26"/>
                <w:lang w:val="en-US"/>
              </w:rPr>
              <w:t>-</w:t>
            </w:r>
          </w:p>
        </w:tc>
        <w:tc>
          <w:tcPr>
            <w:tcW w:w="1134" w:type="dxa"/>
            <w:tcBorders>
              <w:left w:val="nil"/>
              <w:bottom w:val="nil"/>
              <w:right w:val="nil"/>
            </w:tcBorders>
            <w:shd w:val="clear" w:color="auto" w:fill="auto"/>
            <w:vAlign w:val="bottom"/>
          </w:tcPr>
          <w:p w14:paraId="28832D04" w14:textId="77A949A7" w:rsidR="00D420CF" w:rsidRPr="00A2732C" w:rsidRDefault="00D420CF" w:rsidP="00D420CF">
            <w:pPr>
              <w:jc w:val="right"/>
              <w:rPr>
                <w:rFonts w:ascii="Angsana New" w:eastAsia="Times New Roman" w:hAnsi="Angsana New"/>
                <w:sz w:val="26"/>
                <w:szCs w:val="26"/>
                <w:lang w:val="en-US"/>
              </w:rPr>
            </w:pPr>
            <w:r>
              <w:rPr>
                <w:rFonts w:ascii="Angsana New" w:eastAsia="Times New Roman" w:hAnsi="Angsana New"/>
                <w:sz w:val="26"/>
                <w:szCs w:val="26"/>
                <w:lang w:val="en-US"/>
              </w:rPr>
              <w:t>397,804</w:t>
            </w:r>
          </w:p>
        </w:tc>
        <w:tc>
          <w:tcPr>
            <w:tcW w:w="1134" w:type="dxa"/>
            <w:tcBorders>
              <w:left w:val="nil"/>
              <w:bottom w:val="nil"/>
              <w:right w:val="nil"/>
            </w:tcBorders>
            <w:shd w:val="clear" w:color="auto" w:fill="auto"/>
            <w:vAlign w:val="bottom"/>
          </w:tcPr>
          <w:p w14:paraId="4B62B43D" w14:textId="65115A7F" w:rsidR="00D420CF" w:rsidRPr="00A2732C" w:rsidRDefault="00D420CF" w:rsidP="00D420CF">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4A9746F" w14:textId="022A705B" w:rsidR="00D420CF" w:rsidRPr="00A2732C" w:rsidRDefault="00D420CF" w:rsidP="00D420CF">
            <w:pPr>
              <w:jc w:val="right"/>
              <w:rPr>
                <w:rFonts w:ascii="Angsana New" w:eastAsia="Times New Roman" w:hAnsi="Angsana New"/>
                <w:sz w:val="26"/>
                <w:szCs w:val="26"/>
                <w:cs/>
                <w:lang w:val="en-US"/>
              </w:rPr>
            </w:pPr>
            <w:r>
              <w:rPr>
                <w:rFonts w:ascii="Angsana New" w:eastAsia="Times New Roman" w:hAnsi="Angsana New"/>
                <w:sz w:val="26"/>
                <w:szCs w:val="26"/>
                <w:lang w:val="en-US"/>
              </w:rPr>
              <w:t>397,804</w:t>
            </w:r>
          </w:p>
        </w:tc>
      </w:tr>
      <w:tr w:rsidR="00D420CF" w:rsidRPr="00C6457E" w14:paraId="5239ABA0" w14:textId="77777777" w:rsidTr="00CE2096">
        <w:trPr>
          <w:trHeight w:val="245"/>
        </w:trPr>
        <w:tc>
          <w:tcPr>
            <w:tcW w:w="2693" w:type="dxa"/>
            <w:tcBorders>
              <w:top w:val="nil"/>
              <w:left w:val="nil"/>
              <w:bottom w:val="nil"/>
              <w:right w:val="nil"/>
            </w:tcBorders>
            <w:shd w:val="clear" w:color="000000" w:fill="FFFFFF"/>
            <w:noWrap/>
            <w:vAlign w:val="bottom"/>
            <w:hideMark/>
          </w:tcPr>
          <w:p w14:paraId="41D63FFA" w14:textId="77777777" w:rsidR="00D420CF" w:rsidRPr="00214924" w:rsidRDefault="00D420CF" w:rsidP="00D420CF">
            <w:pPr>
              <w:ind w:right="-108" w:hanging="108"/>
              <w:rPr>
                <w:rFonts w:ascii="Angsana New" w:hAnsi="Angsana New"/>
                <w:sz w:val="26"/>
                <w:szCs w:val="26"/>
                <w:cs/>
                <w:lang w:val="en-US"/>
              </w:rPr>
            </w:pPr>
          </w:p>
        </w:tc>
        <w:tc>
          <w:tcPr>
            <w:tcW w:w="1134" w:type="dxa"/>
            <w:tcBorders>
              <w:left w:val="nil"/>
              <w:bottom w:val="nil"/>
              <w:right w:val="nil"/>
            </w:tcBorders>
            <w:shd w:val="clear" w:color="auto" w:fill="auto"/>
            <w:vAlign w:val="bottom"/>
          </w:tcPr>
          <w:p w14:paraId="5361377B" w14:textId="236849EE" w:rsidR="00D420CF" w:rsidRPr="00A2732C" w:rsidRDefault="00D420CF" w:rsidP="00D420CF">
            <w:pPr>
              <w:pBdr>
                <w:top w:val="single" w:sz="4" w:space="1" w:color="auto"/>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9,262</w:t>
            </w:r>
          </w:p>
        </w:tc>
        <w:tc>
          <w:tcPr>
            <w:tcW w:w="1134" w:type="dxa"/>
            <w:tcBorders>
              <w:left w:val="nil"/>
              <w:bottom w:val="nil"/>
              <w:right w:val="nil"/>
            </w:tcBorders>
            <w:shd w:val="clear" w:color="auto" w:fill="auto"/>
            <w:vAlign w:val="bottom"/>
          </w:tcPr>
          <w:p w14:paraId="539A4578" w14:textId="72E8F36B" w:rsidR="00D420CF" w:rsidRPr="00A2732C" w:rsidRDefault="00D420CF" w:rsidP="00D420CF">
            <w:pPr>
              <w:pBdr>
                <w:top w:val="single" w:sz="4" w:space="1" w:color="auto"/>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17,831</w:t>
            </w:r>
          </w:p>
        </w:tc>
        <w:tc>
          <w:tcPr>
            <w:tcW w:w="1133" w:type="dxa"/>
            <w:tcBorders>
              <w:left w:val="nil"/>
              <w:bottom w:val="nil"/>
              <w:right w:val="nil"/>
            </w:tcBorders>
            <w:shd w:val="clear" w:color="auto" w:fill="auto"/>
            <w:vAlign w:val="bottom"/>
          </w:tcPr>
          <w:p w14:paraId="6067F9FD" w14:textId="6DCF4668" w:rsidR="00D420CF" w:rsidRPr="00A2732C" w:rsidRDefault="00D420CF" w:rsidP="00D420CF">
            <w:pPr>
              <w:pBdr>
                <w:top w:val="single" w:sz="4" w:space="1" w:color="auto"/>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49,251</w:t>
            </w:r>
          </w:p>
        </w:tc>
        <w:tc>
          <w:tcPr>
            <w:tcW w:w="1134" w:type="dxa"/>
            <w:tcBorders>
              <w:left w:val="nil"/>
              <w:bottom w:val="nil"/>
              <w:right w:val="nil"/>
            </w:tcBorders>
            <w:shd w:val="clear" w:color="auto" w:fill="auto"/>
            <w:vAlign w:val="bottom"/>
          </w:tcPr>
          <w:p w14:paraId="0FEE403F" w14:textId="43CCEB68" w:rsidR="00D420CF" w:rsidRPr="00A2732C" w:rsidRDefault="00D420CF" w:rsidP="00D420CF">
            <w:pPr>
              <w:pBdr>
                <w:top w:val="single" w:sz="4" w:space="1" w:color="auto"/>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1,402,421</w:t>
            </w:r>
          </w:p>
        </w:tc>
        <w:tc>
          <w:tcPr>
            <w:tcW w:w="1134" w:type="dxa"/>
            <w:tcBorders>
              <w:left w:val="nil"/>
              <w:bottom w:val="nil"/>
              <w:right w:val="nil"/>
            </w:tcBorders>
            <w:shd w:val="clear" w:color="auto" w:fill="auto"/>
            <w:vAlign w:val="bottom"/>
          </w:tcPr>
          <w:p w14:paraId="4223627D" w14:textId="744D6961" w:rsidR="00D420CF" w:rsidRPr="00A2732C" w:rsidRDefault="00D420CF" w:rsidP="00D420CF">
            <w:pPr>
              <w:pBdr>
                <w:top w:val="single" w:sz="4" w:space="1" w:color="auto"/>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1,160,505</w:t>
            </w:r>
          </w:p>
        </w:tc>
        <w:tc>
          <w:tcPr>
            <w:tcW w:w="1134" w:type="dxa"/>
            <w:tcBorders>
              <w:left w:val="nil"/>
              <w:bottom w:val="nil"/>
              <w:right w:val="nil"/>
            </w:tcBorders>
            <w:shd w:val="clear" w:color="auto" w:fill="auto"/>
            <w:vAlign w:val="bottom"/>
          </w:tcPr>
          <w:p w14:paraId="628638B0" w14:textId="59E6299B" w:rsidR="00D420CF" w:rsidRPr="00A2732C" w:rsidRDefault="00D420CF" w:rsidP="00D420CF">
            <w:pPr>
              <w:pBdr>
                <w:top w:val="single" w:sz="4" w:space="1" w:color="auto"/>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2,639,270</w:t>
            </w:r>
          </w:p>
        </w:tc>
      </w:tr>
    </w:tbl>
    <w:p w14:paraId="097A045A" w14:textId="77777777" w:rsidR="002267B1" w:rsidRDefault="002267B1" w:rsidP="002267B1">
      <w:pPr>
        <w:pStyle w:val="ListParagraph"/>
        <w:spacing w:before="120"/>
        <w:ind w:left="851" w:right="32"/>
        <w:jc w:val="thaiDistribute"/>
        <w:rPr>
          <w:rFonts w:ascii="Angsana New" w:hAnsi="Angsana New"/>
          <w:sz w:val="28"/>
          <w:szCs w:val="28"/>
          <w:lang w:val="en-US"/>
        </w:rPr>
      </w:pPr>
    </w:p>
    <w:p w14:paraId="5083E854" w14:textId="77777777" w:rsidR="005A5B8F" w:rsidRPr="005A5B8F" w:rsidRDefault="005A5B8F" w:rsidP="002267B1">
      <w:pPr>
        <w:pStyle w:val="ListParagraph"/>
        <w:spacing w:before="120"/>
        <w:ind w:left="851" w:right="32"/>
        <w:jc w:val="thaiDistribute"/>
        <w:rPr>
          <w:rFonts w:ascii="Angsana New" w:hAnsi="Angsana New"/>
          <w:sz w:val="28"/>
          <w:szCs w:val="28"/>
          <w:lang w:val="en-US"/>
        </w:rPr>
      </w:pPr>
    </w:p>
    <w:tbl>
      <w:tblPr>
        <w:tblW w:w="9496" w:type="dxa"/>
        <w:tblInd w:w="426" w:type="dxa"/>
        <w:tblLook w:val="04A0" w:firstRow="1" w:lastRow="0" w:firstColumn="1" w:lastColumn="0" w:noHBand="0" w:noVBand="1"/>
      </w:tblPr>
      <w:tblGrid>
        <w:gridCol w:w="2693"/>
        <w:gridCol w:w="1134"/>
        <w:gridCol w:w="1134"/>
        <w:gridCol w:w="1133"/>
        <w:gridCol w:w="1134"/>
        <w:gridCol w:w="1134"/>
        <w:gridCol w:w="1134"/>
      </w:tblGrid>
      <w:tr w:rsidR="002267B1" w:rsidRPr="00214924" w14:paraId="29E6E786" w14:textId="77777777" w:rsidTr="00CE2096">
        <w:trPr>
          <w:trHeight w:val="299"/>
        </w:trPr>
        <w:tc>
          <w:tcPr>
            <w:tcW w:w="2693" w:type="dxa"/>
            <w:tcBorders>
              <w:top w:val="nil"/>
              <w:left w:val="nil"/>
              <w:bottom w:val="nil"/>
              <w:right w:val="nil"/>
            </w:tcBorders>
            <w:shd w:val="clear" w:color="000000" w:fill="FFFFFF"/>
            <w:noWrap/>
            <w:vAlign w:val="bottom"/>
            <w:hideMark/>
          </w:tcPr>
          <w:p w14:paraId="67C44B41" w14:textId="77777777" w:rsidR="002267B1" w:rsidRPr="00CA015B" w:rsidRDefault="002267B1" w:rsidP="00CE2096">
            <w:pPr>
              <w:ind w:left="-108"/>
              <w:rPr>
                <w:rFonts w:ascii="Angsana New" w:eastAsia="Times New Roman" w:hAnsi="Angsana New"/>
                <w:sz w:val="26"/>
                <w:szCs w:val="26"/>
                <w:lang w:val="en-US"/>
              </w:rPr>
            </w:pPr>
            <w:r w:rsidRPr="00CA015B">
              <w:rPr>
                <w:rFonts w:ascii="Angsana New" w:eastAsia="Times New Roman" w:hAnsi="Angsana New"/>
                <w:sz w:val="26"/>
                <w:szCs w:val="26"/>
                <w:lang w:val="en-US"/>
              </w:rPr>
              <w:lastRenderedPageBreak/>
              <w:t> </w:t>
            </w:r>
          </w:p>
        </w:tc>
        <w:tc>
          <w:tcPr>
            <w:tcW w:w="6803" w:type="dxa"/>
            <w:gridSpan w:val="6"/>
            <w:tcBorders>
              <w:top w:val="nil"/>
              <w:left w:val="nil"/>
              <w:right w:val="nil"/>
            </w:tcBorders>
            <w:shd w:val="clear" w:color="000000" w:fill="FFFFFF"/>
          </w:tcPr>
          <w:p w14:paraId="7087EEF4" w14:textId="65AE5527" w:rsidR="002267B1" w:rsidRPr="00CA015B" w:rsidRDefault="00BE4685" w:rsidP="00CE2096">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Unit : Thousand Baht</w:t>
            </w:r>
          </w:p>
        </w:tc>
      </w:tr>
      <w:tr w:rsidR="002267B1" w:rsidRPr="00214924" w14:paraId="74BC92F3" w14:textId="77777777" w:rsidTr="00CE2096">
        <w:trPr>
          <w:trHeight w:val="245"/>
        </w:trPr>
        <w:tc>
          <w:tcPr>
            <w:tcW w:w="2693" w:type="dxa"/>
            <w:tcBorders>
              <w:top w:val="nil"/>
              <w:left w:val="nil"/>
              <w:bottom w:val="nil"/>
              <w:right w:val="nil"/>
            </w:tcBorders>
            <w:shd w:val="clear" w:color="000000" w:fill="FFFFFF"/>
            <w:noWrap/>
            <w:vAlign w:val="bottom"/>
            <w:hideMark/>
          </w:tcPr>
          <w:p w14:paraId="1A4CD447" w14:textId="77777777" w:rsidR="002267B1" w:rsidRPr="00CA015B" w:rsidRDefault="002267B1" w:rsidP="00CE2096">
            <w:pPr>
              <w:ind w:hanging="108"/>
              <w:rPr>
                <w:rFonts w:ascii="Angsana New" w:eastAsia="Times New Roman" w:hAnsi="Angsana New"/>
                <w:sz w:val="26"/>
                <w:szCs w:val="26"/>
                <w:lang w:val="en-US"/>
              </w:rPr>
            </w:pPr>
            <w:r w:rsidRPr="00CA015B">
              <w:rPr>
                <w:rFonts w:ascii="Angsana New" w:eastAsia="Times New Roman" w:hAnsi="Angsana New"/>
                <w:sz w:val="26"/>
                <w:szCs w:val="26"/>
                <w:lang w:val="en-US"/>
              </w:rPr>
              <w:t> </w:t>
            </w:r>
          </w:p>
        </w:tc>
        <w:tc>
          <w:tcPr>
            <w:tcW w:w="6803" w:type="dxa"/>
            <w:gridSpan w:val="6"/>
            <w:tcBorders>
              <w:top w:val="nil"/>
              <w:left w:val="nil"/>
              <w:right w:val="nil"/>
            </w:tcBorders>
            <w:shd w:val="clear" w:color="000000" w:fill="FFFFFF"/>
          </w:tcPr>
          <w:p w14:paraId="10785E0B" w14:textId="0819F45D" w:rsidR="002267B1" w:rsidRPr="00CA015B" w:rsidRDefault="00BE4685" w:rsidP="00CE2096">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Consolidated financial statements</w:t>
            </w:r>
          </w:p>
        </w:tc>
      </w:tr>
      <w:tr w:rsidR="002267B1" w:rsidRPr="00214924" w14:paraId="77B4756C" w14:textId="77777777" w:rsidTr="00CE2096">
        <w:trPr>
          <w:trHeight w:val="245"/>
        </w:trPr>
        <w:tc>
          <w:tcPr>
            <w:tcW w:w="2693" w:type="dxa"/>
            <w:tcBorders>
              <w:top w:val="nil"/>
              <w:left w:val="nil"/>
              <w:bottom w:val="nil"/>
              <w:right w:val="nil"/>
            </w:tcBorders>
            <w:shd w:val="clear" w:color="000000" w:fill="FFFFFF"/>
            <w:noWrap/>
            <w:vAlign w:val="bottom"/>
          </w:tcPr>
          <w:p w14:paraId="015E7502" w14:textId="77777777" w:rsidR="002267B1" w:rsidRPr="00CA015B" w:rsidRDefault="002267B1" w:rsidP="00CE2096">
            <w:pPr>
              <w:ind w:hanging="108"/>
              <w:rPr>
                <w:rFonts w:ascii="Angsana New" w:eastAsia="Times New Roman" w:hAnsi="Angsana New"/>
                <w:sz w:val="26"/>
                <w:szCs w:val="26"/>
                <w:lang w:val="en-US"/>
              </w:rPr>
            </w:pPr>
          </w:p>
        </w:tc>
        <w:tc>
          <w:tcPr>
            <w:tcW w:w="6803" w:type="dxa"/>
            <w:gridSpan w:val="6"/>
            <w:tcBorders>
              <w:top w:val="nil"/>
              <w:left w:val="nil"/>
              <w:right w:val="nil"/>
            </w:tcBorders>
            <w:shd w:val="clear" w:color="000000" w:fill="FFFFFF"/>
          </w:tcPr>
          <w:p w14:paraId="1FBB839A" w14:textId="2DDAC247" w:rsidR="002267B1" w:rsidRPr="00CA015B" w:rsidRDefault="00B66015" w:rsidP="00CE2096">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As at December 31,</w:t>
            </w:r>
            <w:r w:rsidRPr="00214924">
              <w:rPr>
                <w:rFonts w:ascii="Angsana New" w:eastAsia="Times New Roman" w:hAnsi="Angsana New" w:hint="cs"/>
                <w:sz w:val="26"/>
                <w:szCs w:val="26"/>
                <w:cs/>
                <w:lang w:val="en-US"/>
              </w:rPr>
              <w:t xml:space="preserve"> </w:t>
            </w:r>
            <w:r>
              <w:rPr>
                <w:rFonts w:ascii="Angsana New" w:eastAsia="Times New Roman" w:hAnsi="Angsana New"/>
                <w:sz w:val="26"/>
                <w:szCs w:val="26"/>
                <w:lang w:val="en-US"/>
              </w:rPr>
              <w:t>2022</w:t>
            </w:r>
          </w:p>
        </w:tc>
      </w:tr>
      <w:tr w:rsidR="005A5B8F" w:rsidRPr="00214924" w14:paraId="232DF4D3" w14:textId="77777777" w:rsidTr="00CE2096">
        <w:trPr>
          <w:trHeight w:val="245"/>
        </w:trPr>
        <w:tc>
          <w:tcPr>
            <w:tcW w:w="2693" w:type="dxa"/>
            <w:tcBorders>
              <w:top w:val="nil"/>
              <w:left w:val="nil"/>
              <w:bottom w:val="nil"/>
              <w:right w:val="nil"/>
            </w:tcBorders>
            <w:shd w:val="clear" w:color="000000" w:fill="FFFFFF"/>
            <w:noWrap/>
            <w:vAlign w:val="bottom"/>
          </w:tcPr>
          <w:p w14:paraId="5262E1D4" w14:textId="77777777" w:rsidR="005A5B8F" w:rsidRPr="00CA015B" w:rsidRDefault="005A5B8F" w:rsidP="00CE2096">
            <w:pPr>
              <w:ind w:hanging="108"/>
              <w:rPr>
                <w:rFonts w:ascii="Angsana New" w:eastAsia="Times New Roman" w:hAnsi="Angsana New"/>
                <w:sz w:val="26"/>
                <w:szCs w:val="26"/>
                <w:lang w:val="en-US"/>
              </w:rPr>
            </w:pPr>
          </w:p>
        </w:tc>
        <w:tc>
          <w:tcPr>
            <w:tcW w:w="3401" w:type="dxa"/>
            <w:gridSpan w:val="3"/>
            <w:tcBorders>
              <w:top w:val="nil"/>
              <w:left w:val="nil"/>
              <w:right w:val="nil"/>
            </w:tcBorders>
            <w:shd w:val="clear" w:color="000000" w:fill="FFFFFF"/>
            <w:noWrap/>
            <w:vAlign w:val="bottom"/>
          </w:tcPr>
          <w:p w14:paraId="367E7242" w14:textId="77777777" w:rsidR="005A5B8F" w:rsidRPr="00CA015B" w:rsidRDefault="005A5B8F" w:rsidP="00CE2096">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Fixed interest rates</w:t>
            </w:r>
          </w:p>
        </w:tc>
        <w:tc>
          <w:tcPr>
            <w:tcW w:w="1134" w:type="dxa"/>
            <w:tcBorders>
              <w:top w:val="nil"/>
              <w:left w:val="nil"/>
              <w:right w:val="nil"/>
            </w:tcBorders>
            <w:shd w:val="clear" w:color="000000" w:fill="FFFFFF"/>
          </w:tcPr>
          <w:p w14:paraId="2BF22B90" w14:textId="77777777" w:rsidR="005A5B8F" w:rsidRPr="00CA015B" w:rsidRDefault="005A5B8F" w:rsidP="00CE2096">
            <w:pPr>
              <w:jc w:val="center"/>
              <w:rPr>
                <w:rFonts w:ascii="Angsana New" w:eastAsia="Times New Roman" w:hAnsi="Angsana New"/>
                <w:sz w:val="26"/>
                <w:szCs w:val="26"/>
                <w:lang w:val="en-US"/>
              </w:rPr>
            </w:pPr>
          </w:p>
        </w:tc>
        <w:tc>
          <w:tcPr>
            <w:tcW w:w="1134" w:type="dxa"/>
            <w:tcBorders>
              <w:top w:val="nil"/>
              <w:left w:val="nil"/>
              <w:right w:val="nil"/>
            </w:tcBorders>
            <w:shd w:val="clear" w:color="000000" w:fill="FFFFFF"/>
            <w:noWrap/>
            <w:vAlign w:val="bottom"/>
          </w:tcPr>
          <w:p w14:paraId="047E0823" w14:textId="77777777" w:rsidR="005A5B8F" w:rsidRPr="00CA015B" w:rsidRDefault="005A5B8F" w:rsidP="00CE2096">
            <w:pPr>
              <w:jc w:val="center"/>
              <w:rPr>
                <w:rFonts w:ascii="Angsana New" w:eastAsia="Times New Roman" w:hAnsi="Angsana New"/>
                <w:sz w:val="26"/>
                <w:szCs w:val="26"/>
                <w:cs/>
                <w:lang w:val="en-US"/>
              </w:rPr>
            </w:pPr>
          </w:p>
        </w:tc>
        <w:tc>
          <w:tcPr>
            <w:tcW w:w="1134" w:type="dxa"/>
            <w:tcBorders>
              <w:top w:val="nil"/>
              <w:left w:val="nil"/>
              <w:right w:val="nil"/>
            </w:tcBorders>
            <w:shd w:val="clear" w:color="000000" w:fill="FFFFFF"/>
            <w:vAlign w:val="bottom"/>
          </w:tcPr>
          <w:p w14:paraId="720ACB80" w14:textId="77777777" w:rsidR="005A5B8F" w:rsidRPr="00CA015B" w:rsidRDefault="005A5B8F" w:rsidP="00CE2096">
            <w:pPr>
              <w:jc w:val="center"/>
              <w:rPr>
                <w:rFonts w:ascii="Angsana New" w:eastAsia="Times New Roman" w:hAnsi="Angsana New"/>
                <w:sz w:val="26"/>
                <w:szCs w:val="26"/>
                <w:cs/>
                <w:lang w:val="en-US"/>
              </w:rPr>
            </w:pPr>
          </w:p>
        </w:tc>
      </w:tr>
      <w:tr w:rsidR="005A5B8F" w:rsidRPr="00CA015B" w14:paraId="31B4F254" w14:textId="77777777" w:rsidTr="00CE2096">
        <w:trPr>
          <w:trHeight w:val="245"/>
        </w:trPr>
        <w:tc>
          <w:tcPr>
            <w:tcW w:w="2693" w:type="dxa"/>
            <w:tcBorders>
              <w:top w:val="nil"/>
              <w:left w:val="nil"/>
              <w:bottom w:val="nil"/>
              <w:right w:val="nil"/>
            </w:tcBorders>
            <w:shd w:val="clear" w:color="000000" w:fill="FFFFFF"/>
            <w:noWrap/>
            <w:vAlign w:val="bottom"/>
          </w:tcPr>
          <w:p w14:paraId="3515F7ED" w14:textId="77777777" w:rsidR="005A5B8F" w:rsidRPr="00CA015B" w:rsidRDefault="005A5B8F" w:rsidP="00CE2096">
            <w:pPr>
              <w:ind w:hanging="108"/>
              <w:rPr>
                <w:rFonts w:ascii="Angsana New" w:eastAsia="Times New Roman" w:hAnsi="Angsana New"/>
                <w:sz w:val="26"/>
                <w:szCs w:val="26"/>
                <w:lang w:val="en-US"/>
              </w:rPr>
            </w:pPr>
          </w:p>
        </w:tc>
        <w:tc>
          <w:tcPr>
            <w:tcW w:w="1134" w:type="dxa"/>
            <w:tcBorders>
              <w:top w:val="nil"/>
              <w:left w:val="nil"/>
              <w:right w:val="nil"/>
            </w:tcBorders>
            <w:shd w:val="clear" w:color="000000" w:fill="FFFFFF"/>
            <w:noWrap/>
            <w:vAlign w:val="bottom"/>
          </w:tcPr>
          <w:p w14:paraId="26D51E8F" w14:textId="77777777" w:rsidR="005A5B8F" w:rsidRPr="00214924" w:rsidRDefault="005A5B8F" w:rsidP="00CE2096">
            <w:pPr>
              <w:pBdr>
                <w:bottom w:val="single" w:sz="4" w:space="1" w:color="auto"/>
              </w:pBdr>
              <w:jc w:val="center"/>
              <w:rPr>
                <w:rFonts w:ascii="Angsana New" w:eastAsia="Times New Roman" w:hAnsi="Angsana New"/>
                <w:sz w:val="26"/>
                <w:szCs w:val="26"/>
                <w:cs/>
                <w:lang w:val="en-US"/>
              </w:rPr>
            </w:pPr>
            <w:r w:rsidRPr="00387719">
              <w:rPr>
                <w:rFonts w:ascii="Angsana New" w:eastAsia="Times New Roman" w:hAnsi="Angsana New"/>
                <w:sz w:val="26"/>
                <w:szCs w:val="26"/>
                <w:lang w:val="en-US"/>
              </w:rPr>
              <w:t xml:space="preserve">Within </w:t>
            </w:r>
            <w:r w:rsidRPr="00387719">
              <w:rPr>
                <w:rFonts w:ascii="Angsana New" w:eastAsia="Times New Roman" w:hAnsi="Angsana New"/>
                <w:sz w:val="26"/>
                <w:szCs w:val="26"/>
                <w:cs/>
                <w:lang w:val="en-US"/>
              </w:rPr>
              <w:t xml:space="preserve">1 </w:t>
            </w:r>
            <w:r w:rsidRPr="00387719">
              <w:rPr>
                <w:rFonts w:ascii="Angsana New" w:eastAsia="Times New Roman" w:hAnsi="Angsana New"/>
                <w:sz w:val="26"/>
                <w:szCs w:val="26"/>
                <w:lang w:val="en-US"/>
              </w:rPr>
              <w:t>year</w:t>
            </w:r>
          </w:p>
        </w:tc>
        <w:tc>
          <w:tcPr>
            <w:tcW w:w="1134" w:type="dxa"/>
            <w:tcBorders>
              <w:top w:val="nil"/>
              <w:left w:val="nil"/>
              <w:right w:val="nil"/>
            </w:tcBorders>
            <w:shd w:val="clear" w:color="000000" w:fill="FFFFFF"/>
          </w:tcPr>
          <w:p w14:paraId="59021729" w14:textId="77777777" w:rsidR="005A5B8F" w:rsidRPr="00CA015B" w:rsidRDefault="005A5B8F" w:rsidP="00CE2096">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 xml:space="preserve">Within 1 - 5 </w:t>
            </w:r>
            <w:r w:rsidRPr="00387719">
              <w:rPr>
                <w:rFonts w:ascii="Angsana New" w:eastAsia="Times New Roman" w:hAnsi="Angsana New"/>
                <w:sz w:val="26"/>
                <w:szCs w:val="26"/>
                <w:lang w:val="en-US"/>
              </w:rPr>
              <w:t>years</w:t>
            </w:r>
            <w:r w:rsidRPr="00387719">
              <w:rPr>
                <w:rFonts w:ascii="Angsana New" w:eastAsia="Times New Roman" w:hAnsi="Angsana New" w:hint="cs"/>
                <w:sz w:val="26"/>
                <w:szCs w:val="26"/>
                <w:lang w:val="en-US"/>
              </w:rPr>
              <w:t xml:space="preserve"> </w:t>
            </w:r>
          </w:p>
        </w:tc>
        <w:tc>
          <w:tcPr>
            <w:tcW w:w="1133" w:type="dxa"/>
            <w:tcBorders>
              <w:top w:val="nil"/>
              <w:left w:val="nil"/>
              <w:right w:val="nil"/>
            </w:tcBorders>
            <w:shd w:val="clear" w:color="000000" w:fill="FFFFFF"/>
            <w:vAlign w:val="bottom"/>
          </w:tcPr>
          <w:p w14:paraId="403F571D" w14:textId="77777777" w:rsidR="005A5B8F" w:rsidRPr="00CA015B" w:rsidRDefault="005A5B8F" w:rsidP="00CE2096">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Over 5 years</w:t>
            </w:r>
          </w:p>
        </w:tc>
        <w:tc>
          <w:tcPr>
            <w:tcW w:w="1134" w:type="dxa"/>
            <w:tcBorders>
              <w:top w:val="nil"/>
              <w:left w:val="nil"/>
              <w:right w:val="nil"/>
            </w:tcBorders>
            <w:shd w:val="clear" w:color="000000" w:fill="FFFFFF"/>
            <w:noWrap/>
            <w:vAlign w:val="bottom"/>
          </w:tcPr>
          <w:p w14:paraId="58FDB77E" w14:textId="77777777" w:rsidR="005A5B8F" w:rsidRPr="00CA015B" w:rsidRDefault="005A5B8F" w:rsidP="00CE2096">
            <w:pPr>
              <w:pBdr>
                <w:bottom w:val="single" w:sz="4" w:space="1" w:color="auto"/>
              </w:pBdr>
              <w:jc w:val="center"/>
              <w:rPr>
                <w:rFonts w:ascii="Angsana New" w:eastAsia="Times New Roman" w:hAnsi="Angsana New"/>
                <w:sz w:val="26"/>
                <w:szCs w:val="26"/>
                <w:lang w:val="en-US"/>
              </w:rPr>
            </w:pPr>
            <w:r w:rsidRPr="00B20385">
              <w:rPr>
                <w:rFonts w:ascii="Angsana New" w:eastAsia="Times New Roman" w:hAnsi="Angsana New"/>
                <w:sz w:val="26"/>
                <w:szCs w:val="26"/>
                <w:lang w:val="en-US"/>
              </w:rPr>
              <w:t>Floating interest rates</w:t>
            </w:r>
            <w:r w:rsidRPr="00B20385">
              <w:rPr>
                <w:rFonts w:ascii="Angsana New" w:eastAsia="Times New Roman" w:hAnsi="Angsana New" w:hint="cs"/>
                <w:sz w:val="26"/>
                <w:szCs w:val="26"/>
                <w:lang w:val="en-US"/>
              </w:rPr>
              <w:t xml:space="preserve"> </w:t>
            </w:r>
          </w:p>
        </w:tc>
        <w:tc>
          <w:tcPr>
            <w:tcW w:w="1134" w:type="dxa"/>
            <w:tcBorders>
              <w:top w:val="nil"/>
              <w:left w:val="nil"/>
              <w:right w:val="nil"/>
            </w:tcBorders>
            <w:shd w:val="clear" w:color="000000" w:fill="FFFFFF"/>
          </w:tcPr>
          <w:p w14:paraId="18755350" w14:textId="3F458ED8" w:rsidR="005A5B8F" w:rsidRPr="00CA015B" w:rsidRDefault="009B75EC" w:rsidP="00CE2096">
            <w:pPr>
              <w:pBdr>
                <w:bottom w:val="single" w:sz="4" w:space="1" w:color="auto"/>
              </w:pBdr>
              <w:jc w:val="center"/>
              <w:rPr>
                <w:rFonts w:ascii="Angsana New" w:eastAsia="Times New Roman" w:hAnsi="Angsana New"/>
                <w:sz w:val="26"/>
                <w:szCs w:val="26"/>
                <w:lang w:val="en-US"/>
              </w:rPr>
            </w:pPr>
            <w:r w:rsidRPr="009B75EC">
              <w:rPr>
                <w:rFonts w:ascii="Angsana New" w:eastAsia="Times New Roman" w:hAnsi="Angsana New"/>
                <w:spacing w:val="-2"/>
                <w:sz w:val="26"/>
                <w:szCs w:val="26"/>
                <w:lang w:val="en-US"/>
              </w:rPr>
              <w:t>Non - interest bearing</w:t>
            </w:r>
          </w:p>
        </w:tc>
        <w:tc>
          <w:tcPr>
            <w:tcW w:w="1134" w:type="dxa"/>
            <w:tcBorders>
              <w:top w:val="nil"/>
              <w:left w:val="nil"/>
              <w:right w:val="nil"/>
            </w:tcBorders>
            <w:shd w:val="clear" w:color="000000" w:fill="FFFFFF"/>
          </w:tcPr>
          <w:p w14:paraId="6809E52C" w14:textId="77777777" w:rsidR="005A5B8F" w:rsidRDefault="005A5B8F" w:rsidP="00CE2096">
            <w:pPr>
              <w:pBdr>
                <w:bottom w:val="single" w:sz="4" w:space="1" w:color="auto"/>
              </w:pBdr>
              <w:jc w:val="center"/>
              <w:rPr>
                <w:rFonts w:ascii="Angsana New" w:eastAsia="Times New Roman" w:hAnsi="Angsana New"/>
                <w:sz w:val="26"/>
                <w:szCs w:val="26"/>
                <w:lang w:val="en-US"/>
              </w:rPr>
            </w:pPr>
          </w:p>
          <w:p w14:paraId="5EA9C344" w14:textId="77777777" w:rsidR="005A5B8F" w:rsidRDefault="005A5B8F" w:rsidP="00CE2096">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Total</w:t>
            </w:r>
          </w:p>
        </w:tc>
      </w:tr>
      <w:tr w:rsidR="00B66015" w:rsidRPr="004C5943" w14:paraId="487A8799" w14:textId="77777777" w:rsidTr="00CE2096">
        <w:trPr>
          <w:trHeight w:val="432"/>
        </w:trPr>
        <w:tc>
          <w:tcPr>
            <w:tcW w:w="2693" w:type="dxa"/>
            <w:tcBorders>
              <w:top w:val="nil"/>
              <w:left w:val="nil"/>
              <w:bottom w:val="nil"/>
              <w:right w:val="nil"/>
            </w:tcBorders>
            <w:shd w:val="clear" w:color="000000" w:fill="FFFFFF"/>
            <w:noWrap/>
            <w:vAlign w:val="bottom"/>
            <w:hideMark/>
          </w:tcPr>
          <w:p w14:paraId="5D172658" w14:textId="36D32C65" w:rsidR="00B66015" w:rsidRPr="00214924" w:rsidRDefault="00B66015" w:rsidP="00B66015">
            <w:pPr>
              <w:ind w:right="-108" w:hanging="108"/>
              <w:rPr>
                <w:rFonts w:ascii="Angsana New" w:hAnsi="Angsana New"/>
                <w:sz w:val="26"/>
                <w:szCs w:val="26"/>
                <w:u w:val="single"/>
                <w:cs/>
                <w:lang w:val="en-US"/>
              </w:rPr>
            </w:pPr>
            <w:r>
              <w:rPr>
                <w:rFonts w:ascii="Angsana New" w:hAnsi="Angsana New"/>
                <w:sz w:val="26"/>
                <w:szCs w:val="26"/>
                <w:u w:val="single"/>
                <w:lang w:val="en-US"/>
              </w:rPr>
              <w:t>Financial assets</w:t>
            </w:r>
          </w:p>
        </w:tc>
        <w:tc>
          <w:tcPr>
            <w:tcW w:w="1134" w:type="dxa"/>
            <w:tcBorders>
              <w:left w:val="nil"/>
              <w:bottom w:val="nil"/>
              <w:right w:val="nil"/>
            </w:tcBorders>
            <w:vAlign w:val="bottom"/>
          </w:tcPr>
          <w:p w14:paraId="5C26D5EF" w14:textId="77777777" w:rsidR="00B66015" w:rsidRPr="00CA015B" w:rsidRDefault="00B66015" w:rsidP="00B66015">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58EA151A" w14:textId="77777777" w:rsidR="00B66015" w:rsidRPr="00CA015B" w:rsidRDefault="00B66015" w:rsidP="00B66015">
            <w:pPr>
              <w:jc w:val="right"/>
              <w:rPr>
                <w:rFonts w:ascii="Angsana New" w:eastAsia="Times New Roman" w:hAnsi="Angsana New"/>
                <w:sz w:val="26"/>
                <w:szCs w:val="26"/>
                <w:lang w:val="en-US"/>
              </w:rPr>
            </w:pPr>
          </w:p>
        </w:tc>
        <w:tc>
          <w:tcPr>
            <w:tcW w:w="1133" w:type="dxa"/>
            <w:tcBorders>
              <w:left w:val="nil"/>
              <w:bottom w:val="nil"/>
              <w:right w:val="nil"/>
            </w:tcBorders>
            <w:vAlign w:val="bottom"/>
          </w:tcPr>
          <w:p w14:paraId="27387A23" w14:textId="77777777" w:rsidR="00B66015" w:rsidRPr="00CA015B" w:rsidRDefault="00B66015" w:rsidP="00B66015">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3CB25593" w14:textId="77777777" w:rsidR="00B66015" w:rsidRPr="00CA015B" w:rsidRDefault="00B66015" w:rsidP="00B66015">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2089BF79" w14:textId="77777777" w:rsidR="00B66015" w:rsidRPr="00CA015B" w:rsidRDefault="00B66015" w:rsidP="00B66015">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5F833AFB" w14:textId="77777777" w:rsidR="00B66015" w:rsidRPr="00CA015B" w:rsidRDefault="00B66015" w:rsidP="00B66015">
            <w:pPr>
              <w:jc w:val="right"/>
              <w:rPr>
                <w:rFonts w:ascii="Angsana New" w:eastAsia="Times New Roman" w:hAnsi="Angsana New"/>
                <w:sz w:val="26"/>
                <w:szCs w:val="26"/>
                <w:lang w:val="en-US"/>
              </w:rPr>
            </w:pPr>
          </w:p>
        </w:tc>
      </w:tr>
      <w:tr w:rsidR="00B66015" w:rsidRPr="00A2732C" w14:paraId="74E8F309" w14:textId="77777777" w:rsidTr="00CE2096">
        <w:trPr>
          <w:trHeight w:val="432"/>
        </w:trPr>
        <w:tc>
          <w:tcPr>
            <w:tcW w:w="2693" w:type="dxa"/>
            <w:tcBorders>
              <w:top w:val="nil"/>
              <w:left w:val="nil"/>
              <w:bottom w:val="nil"/>
              <w:right w:val="nil"/>
            </w:tcBorders>
            <w:shd w:val="clear" w:color="000000" w:fill="FFFFFF"/>
            <w:noWrap/>
            <w:vAlign w:val="bottom"/>
            <w:hideMark/>
          </w:tcPr>
          <w:p w14:paraId="1FB0DF50" w14:textId="613CDF40" w:rsidR="00B66015" w:rsidRPr="00A2732C" w:rsidRDefault="00B66015" w:rsidP="00B66015">
            <w:pPr>
              <w:ind w:right="-108" w:hanging="108"/>
              <w:rPr>
                <w:rFonts w:ascii="Angsana New" w:hAnsi="Angsana New"/>
                <w:sz w:val="26"/>
                <w:szCs w:val="26"/>
                <w:cs/>
                <w:lang w:val="en-US"/>
              </w:rPr>
            </w:pPr>
            <w:r w:rsidRPr="00F018FA">
              <w:rPr>
                <w:rFonts w:ascii="Angsana New" w:hAnsi="Angsana New"/>
                <w:sz w:val="26"/>
                <w:szCs w:val="26"/>
                <w:lang w:val="en-US"/>
              </w:rPr>
              <w:t>Cash and cash equivalents</w:t>
            </w:r>
          </w:p>
        </w:tc>
        <w:tc>
          <w:tcPr>
            <w:tcW w:w="1134" w:type="dxa"/>
            <w:tcBorders>
              <w:left w:val="nil"/>
              <w:bottom w:val="nil"/>
              <w:right w:val="nil"/>
            </w:tcBorders>
            <w:shd w:val="clear" w:color="auto" w:fill="auto"/>
            <w:vAlign w:val="bottom"/>
          </w:tcPr>
          <w:p w14:paraId="5F73B4A9"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cs/>
                <w:lang w:val="en-US"/>
              </w:rPr>
              <w:t>1</w:t>
            </w:r>
          </w:p>
        </w:tc>
        <w:tc>
          <w:tcPr>
            <w:tcW w:w="1134" w:type="dxa"/>
            <w:tcBorders>
              <w:left w:val="nil"/>
              <w:bottom w:val="nil"/>
              <w:right w:val="nil"/>
            </w:tcBorders>
            <w:shd w:val="clear" w:color="auto" w:fill="auto"/>
            <w:vAlign w:val="bottom"/>
          </w:tcPr>
          <w:p w14:paraId="74E6A4DD"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cs/>
                <w:lang w:val="en-US"/>
              </w:rPr>
              <w:t>-</w:t>
            </w:r>
          </w:p>
        </w:tc>
        <w:tc>
          <w:tcPr>
            <w:tcW w:w="1133" w:type="dxa"/>
            <w:tcBorders>
              <w:left w:val="nil"/>
              <w:bottom w:val="nil"/>
              <w:right w:val="nil"/>
            </w:tcBorders>
            <w:shd w:val="clear" w:color="auto" w:fill="auto"/>
            <w:vAlign w:val="bottom"/>
          </w:tcPr>
          <w:p w14:paraId="4F4F9A96"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cs/>
                <w:lang w:val="en-US"/>
              </w:rPr>
              <w:t>-</w:t>
            </w:r>
          </w:p>
        </w:tc>
        <w:tc>
          <w:tcPr>
            <w:tcW w:w="1134" w:type="dxa"/>
            <w:tcBorders>
              <w:left w:val="nil"/>
              <w:bottom w:val="nil"/>
              <w:right w:val="nil"/>
            </w:tcBorders>
            <w:shd w:val="clear" w:color="auto" w:fill="auto"/>
            <w:vAlign w:val="bottom"/>
          </w:tcPr>
          <w:p w14:paraId="3BEA4056"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138,</w:t>
            </w:r>
            <w:r>
              <w:rPr>
                <w:rFonts w:ascii="Angsana New" w:eastAsia="Times New Roman" w:hAnsi="Angsana New"/>
                <w:sz w:val="26"/>
                <w:szCs w:val="26"/>
                <w:lang w:val="en-US"/>
              </w:rPr>
              <w:t>257</w:t>
            </w:r>
          </w:p>
        </w:tc>
        <w:tc>
          <w:tcPr>
            <w:tcW w:w="1134" w:type="dxa"/>
            <w:tcBorders>
              <w:left w:val="nil"/>
              <w:bottom w:val="nil"/>
              <w:right w:val="nil"/>
            </w:tcBorders>
            <w:shd w:val="clear" w:color="auto" w:fill="auto"/>
            <w:vAlign w:val="bottom"/>
          </w:tcPr>
          <w:p w14:paraId="24B306E6"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cs/>
                <w:lang w:val="en-US"/>
              </w:rPr>
              <w:t>6</w:t>
            </w:r>
            <w:r w:rsidRPr="00A2732C">
              <w:rPr>
                <w:rFonts w:ascii="Angsana New" w:eastAsia="Times New Roman" w:hAnsi="Angsana New"/>
                <w:sz w:val="26"/>
                <w:szCs w:val="26"/>
                <w:lang w:val="en-US"/>
              </w:rPr>
              <w:t>,</w:t>
            </w:r>
            <w:r w:rsidRPr="00A2732C">
              <w:rPr>
                <w:rFonts w:ascii="Angsana New" w:eastAsia="Times New Roman" w:hAnsi="Angsana New"/>
                <w:sz w:val="26"/>
                <w:szCs w:val="26"/>
                <w:cs/>
                <w:lang w:val="en-US"/>
              </w:rPr>
              <w:t>926</w:t>
            </w:r>
          </w:p>
        </w:tc>
        <w:tc>
          <w:tcPr>
            <w:tcW w:w="1134" w:type="dxa"/>
            <w:tcBorders>
              <w:left w:val="nil"/>
              <w:bottom w:val="nil"/>
              <w:right w:val="nil"/>
            </w:tcBorders>
            <w:shd w:val="clear" w:color="auto" w:fill="auto"/>
            <w:vAlign w:val="bottom"/>
          </w:tcPr>
          <w:p w14:paraId="031C6F5D"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cs/>
                <w:lang w:val="en-US"/>
              </w:rPr>
              <w:t>145</w:t>
            </w:r>
            <w:r w:rsidRPr="00A2732C">
              <w:rPr>
                <w:rFonts w:ascii="Angsana New" w:eastAsia="Times New Roman" w:hAnsi="Angsana New"/>
                <w:sz w:val="26"/>
                <w:szCs w:val="26"/>
                <w:lang w:val="en-US"/>
              </w:rPr>
              <w:t>,</w:t>
            </w:r>
            <w:r>
              <w:rPr>
                <w:rFonts w:ascii="Angsana New" w:eastAsia="Times New Roman" w:hAnsi="Angsana New"/>
                <w:sz w:val="26"/>
                <w:szCs w:val="26"/>
                <w:lang w:val="en-US"/>
              </w:rPr>
              <w:t>184</w:t>
            </w:r>
          </w:p>
        </w:tc>
      </w:tr>
      <w:tr w:rsidR="00B66015" w:rsidRPr="00A2732C" w14:paraId="40E902AC" w14:textId="77777777" w:rsidTr="00CE2096">
        <w:trPr>
          <w:trHeight w:val="432"/>
        </w:trPr>
        <w:tc>
          <w:tcPr>
            <w:tcW w:w="2693" w:type="dxa"/>
            <w:tcBorders>
              <w:top w:val="nil"/>
              <w:left w:val="nil"/>
              <w:bottom w:val="nil"/>
              <w:right w:val="nil"/>
            </w:tcBorders>
            <w:shd w:val="clear" w:color="000000" w:fill="FFFFFF"/>
            <w:noWrap/>
            <w:vAlign w:val="bottom"/>
            <w:hideMark/>
          </w:tcPr>
          <w:p w14:paraId="27C09F94" w14:textId="75B5769F" w:rsidR="00B66015" w:rsidRPr="00A2732C" w:rsidRDefault="00B66015" w:rsidP="00B66015">
            <w:pPr>
              <w:ind w:right="-108" w:hanging="108"/>
              <w:rPr>
                <w:rFonts w:ascii="Angsana New" w:hAnsi="Angsana New"/>
                <w:sz w:val="26"/>
                <w:szCs w:val="26"/>
                <w:cs/>
                <w:lang w:val="en-US"/>
              </w:rPr>
            </w:pPr>
            <w:r w:rsidRPr="00F018FA">
              <w:rPr>
                <w:rFonts w:ascii="Angsana New" w:hAnsi="Angsana New"/>
                <w:sz w:val="26"/>
                <w:szCs w:val="26"/>
                <w:lang w:val="en-US"/>
              </w:rPr>
              <w:t>Trade and other current receivables</w:t>
            </w:r>
          </w:p>
        </w:tc>
        <w:tc>
          <w:tcPr>
            <w:tcW w:w="1134" w:type="dxa"/>
            <w:tcBorders>
              <w:left w:val="nil"/>
              <w:bottom w:val="nil"/>
              <w:right w:val="nil"/>
            </w:tcBorders>
            <w:shd w:val="clear" w:color="auto" w:fill="auto"/>
            <w:vAlign w:val="bottom"/>
          </w:tcPr>
          <w:p w14:paraId="23B6AC30"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31F8627D"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20E71FF7"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DC2164E"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9DE846D"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cs/>
                <w:lang w:val="en-US"/>
              </w:rPr>
              <w:t>1</w:t>
            </w:r>
            <w:r w:rsidRPr="00A2732C">
              <w:rPr>
                <w:rFonts w:ascii="Angsana New" w:eastAsia="Times New Roman" w:hAnsi="Angsana New"/>
                <w:sz w:val="26"/>
                <w:szCs w:val="26"/>
                <w:lang w:val="en-US"/>
              </w:rPr>
              <w:t>,</w:t>
            </w:r>
            <w:r>
              <w:rPr>
                <w:rFonts w:ascii="Angsana New" w:eastAsia="Times New Roman" w:hAnsi="Angsana New"/>
                <w:sz w:val="26"/>
                <w:szCs w:val="26"/>
                <w:lang w:val="en-US"/>
              </w:rPr>
              <w:t>258</w:t>
            </w:r>
            <w:r w:rsidRPr="00A2732C">
              <w:rPr>
                <w:rFonts w:ascii="Angsana New" w:eastAsia="Times New Roman" w:hAnsi="Angsana New"/>
                <w:sz w:val="26"/>
                <w:szCs w:val="26"/>
                <w:lang w:val="en-US"/>
              </w:rPr>
              <w:t>,</w:t>
            </w:r>
            <w:r>
              <w:rPr>
                <w:rFonts w:ascii="Angsana New" w:eastAsia="Times New Roman" w:hAnsi="Angsana New"/>
                <w:sz w:val="26"/>
                <w:szCs w:val="26"/>
                <w:lang w:val="en-US"/>
              </w:rPr>
              <w:t>137</w:t>
            </w:r>
          </w:p>
        </w:tc>
        <w:tc>
          <w:tcPr>
            <w:tcW w:w="1134" w:type="dxa"/>
            <w:tcBorders>
              <w:left w:val="nil"/>
              <w:bottom w:val="nil"/>
              <w:right w:val="nil"/>
            </w:tcBorders>
            <w:shd w:val="clear" w:color="auto" w:fill="auto"/>
            <w:vAlign w:val="bottom"/>
          </w:tcPr>
          <w:p w14:paraId="688B3E7C"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cs/>
                <w:lang w:val="en-US"/>
              </w:rPr>
              <w:t>1</w:t>
            </w:r>
            <w:r w:rsidRPr="00A2732C">
              <w:rPr>
                <w:rFonts w:ascii="Angsana New" w:eastAsia="Times New Roman" w:hAnsi="Angsana New"/>
                <w:sz w:val="26"/>
                <w:szCs w:val="26"/>
                <w:lang w:val="en-US"/>
              </w:rPr>
              <w:t>,</w:t>
            </w:r>
            <w:r>
              <w:rPr>
                <w:rFonts w:ascii="Angsana New" w:eastAsia="Times New Roman" w:hAnsi="Angsana New"/>
                <w:sz w:val="26"/>
                <w:szCs w:val="26"/>
                <w:lang w:val="en-US"/>
              </w:rPr>
              <w:t>258</w:t>
            </w:r>
            <w:r w:rsidRPr="00A2732C">
              <w:rPr>
                <w:rFonts w:ascii="Angsana New" w:eastAsia="Times New Roman" w:hAnsi="Angsana New"/>
                <w:sz w:val="26"/>
                <w:szCs w:val="26"/>
                <w:lang w:val="en-US"/>
              </w:rPr>
              <w:t>,</w:t>
            </w:r>
            <w:r>
              <w:rPr>
                <w:rFonts w:ascii="Angsana New" w:eastAsia="Times New Roman" w:hAnsi="Angsana New"/>
                <w:sz w:val="26"/>
                <w:szCs w:val="26"/>
                <w:lang w:val="en-US"/>
              </w:rPr>
              <w:t>137</w:t>
            </w:r>
          </w:p>
        </w:tc>
      </w:tr>
      <w:tr w:rsidR="00B66015" w:rsidRPr="00A2732C" w14:paraId="636F3414" w14:textId="77777777" w:rsidTr="00CE2096">
        <w:trPr>
          <w:trHeight w:val="432"/>
        </w:trPr>
        <w:tc>
          <w:tcPr>
            <w:tcW w:w="2693" w:type="dxa"/>
            <w:tcBorders>
              <w:top w:val="nil"/>
              <w:left w:val="nil"/>
              <w:bottom w:val="nil"/>
              <w:right w:val="nil"/>
            </w:tcBorders>
            <w:shd w:val="clear" w:color="000000" w:fill="FFFFFF"/>
            <w:noWrap/>
            <w:vAlign w:val="bottom"/>
          </w:tcPr>
          <w:p w14:paraId="46186257" w14:textId="6F55EAEC" w:rsidR="00B66015" w:rsidRPr="00A2732C" w:rsidRDefault="00B66015" w:rsidP="00B66015">
            <w:pPr>
              <w:ind w:right="-108" w:hanging="108"/>
              <w:rPr>
                <w:rFonts w:ascii="Angsana New" w:hAnsi="Angsana New"/>
                <w:sz w:val="26"/>
                <w:szCs w:val="26"/>
                <w:cs/>
                <w:lang w:val="en-US"/>
              </w:rPr>
            </w:pPr>
            <w:r w:rsidRPr="00734C09">
              <w:rPr>
                <w:rFonts w:ascii="Angsana New" w:hAnsi="Angsana New"/>
                <w:sz w:val="26"/>
                <w:szCs w:val="26"/>
                <w:lang w:val="en-US"/>
              </w:rPr>
              <w:t>Derivative</w:t>
            </w:r>
            <w:r>
              <w:rPr>
                <w:rFonts w:ascii="Angsana New" w:hAnsi="Angsana New"/>
                <w:sz w:val="26"/>
                <w:szCs w:val="26"/>
                <w:lang w:val="en-US"/>
              </w:rPr>
              <w:t xml:space="preserve"> assets</w:t>
            </w:r>
          </w:p>
        </w:tc>
        <w:tc>
          <w:tcPr>
            <w:tcW w:w="1134" w:type="dxa"/>
            <w:tcBorders>
              <w:left w:val="nil"/>
              <w:bottom w:val="nil"/>
              <w:right w:val="nil"/>
            </w:tcBorders>
            <w:shd w:val="clear" w:color="auto" w:fill="auto"/>
            <w:vAlign w:val="bottom"/>
          </w:tcPr>
          <w:p w14:paraId="308185FD"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3FE0157"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72865CEA"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7A77605"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E675EC7"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24,220</w:t>
            </w:r>
          </w:p>
        </w:tc>
        <w:tc>
          <w:tcPr>
            <w:tcW w:w="1134" w:type="dxa"/>
            <w:tcBorders>
              <w:left w:val="nil"/>
              <w:bottom w:val="nil"/>
              <w:right w:val="nil"/>
            </w:tcBorders>
            <w:shd w:val="clear" w:color="auto" w:fill="auto"/>
            <w:vAlign w:val="bottom"/>
          </w:tcPr>
          <w:p w14:paraId="3EABE4A4"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24,220</w:t>
            </w:r>
          </w:p>
        </w:tc>
      </w:tr>
      <w:tr w:rsidR="00B66015" w:rsidRPr="00A2732C" w14:paraId="18D068DB" w14:textId="77777777" w:rsidTr="00CE2096">
        <w:trPr>
          <w:trHeight w:val="771"/>
        </w:trPr>
        <w:tc>
          <w:tcPr>
            <w:tcW w:w="2693" w:type="dxa"/>
            <w:tcBorders>
              <w:top w:val="nil"/>
              <w:left w:val="nil"/>
              <w:bottom w:val="nil"/>
              <w:right w:val="nil"/>
            </w:tcBorders>
            <w:shd w:val="clear" w:color="auto" w:fill="auto"/>
            <w:noWrap/>
            <w:vAlign w:val="bottom"/>
            <w:hideMark/>
          </w:tcPr>
          <w:p w14:paraId="3C2DCE90" w14:textId="1E7EF0F2" w:rsidR="00B66015" w:rsidRPr="00A27DBA" w:rsidRDefault="005A5B8F" w:rsidP="00B66015">
            <w:pPr>
              <w:ind w:right="-108" w:hanging="108"/>
              <w:rPr>
                <w:rFonts w:ascii="Angsana New" w:hAnsi="Angsana New"/>
                <w:sz w:val="26"/>
                <w:szCs w:val="26"/>
                <w:cs/>
                <w:lang w:val="en-US"/>
              </w:rPr>
            </w:pPr>
            <w:r w:rsidRPr="00B20385">
              <w:rPr>
                <w:rFonts w:ascii="Angsana New" w:hAnsi="Angsana New"/>
                <w:sz w:val="26"/>
                <w:szCs w:val="26"/>
                <w:lang w:val="en-US"/>
              </w:rPr>
              <w:t>Other non-current financial assets</w:t>
            </w:r>
            <w:r w:rsidRPr="00B20385">
              <w:rPr>
                <w:rFonts w:ascii="Angsana New" w:hAnsi="Angsana New"/>
                <w:sz w:val="26"/>
                <w:szCs w:val="26"/>
                <w:cs/>
                <w:lang w:val="en-US"/>
              </w:rPr>
              <w:br/>
            </w:r>
            <w:r w:rsidRPr="00B20385">
              <w:rPr>
                <w:rFonts w:ascii="Angsana New" w:hAnsi="Angsana New"/>
                <w:sz w:val="26"/>
                <w:szCs w:val="26"/>
                <w:lang w:val="en-US"/>
              </w:rPr>
              <w:t>- Fixed deposits</w:t>
            </w:r>
          </w:p>
        </w:tc>
        <w:tc>
          <w:tcPr>
            <w:tcW w:w="1134" w:type="dxa"/>
            <w:tcBorders>
              <w:left w:val="nil"/>
              <w:bottom w:val="nil"/>
              <w:right w:val="nil"/>
            </w:tcBorders>
            <w:shd w:val="clear" w:color="auto" w:fill="auto"/>
            <w:vAlign w:val="bottom"/>
          </w:tcPr>
          <w:p w14:paraId="445A4859" w14:textId="77777777" w:rsidR="00B66015" w:rsidRPr="00A2732C" w:rsidRDefault="00B66015" w:rsidP="00B66015">
            <w:pPr>
              <w:jc w:val="right"/>
              <w:rPr>
                <w:rFonts w:ascii="Angsana New" w:eastAsia="Times New Roman" w:hAnsi="Angsana New"/>
                <w:sz w:val="26"/>
                <w:szCs w:val="26"/>
                <w:lang w:val="en-US"/>
              </w:rPr>
            </w:pPr>
            <w:r>
              <w:rPr>
                <w:rFonts w:ascii="Angsana New" w:eastAsia="Times New Roman" w:hAnsi="Angsana New"/>
                <w:sz w:val="26"/>
                <w:szCs w:val="26"/>
                <w:lang w:val="en-US"/>
              </w:rPr>
              <w:t>170,610</w:t>
            </w:r>
          </w:p>
        </w:tc>
        <w:tc>
          <w:tcPr>
            <w:tcW w:w="1134" w:type="dxa"/>
            <w:tcBorders>
              <w:left w:val="nil"/>
              <w:bottom w:val="nil"/>
              <w:right w:val="nil"/>
            </w:tcBorders>
            <w:shd w:val="clear" w:color="auto" w:fill="auto"/>
            <w:vAlign w:val="bottom"/>
          </w:tcPr>
          <w:p w14:paraId="56965699" w14:textId="77777777" w:rsidR="00B66015" w:rsidRPr="00A2732C" w:rsidRDefault="00B66015" w:rsidP="00B66015">
            <w:pPr>
              <w:jc w:val="right"/>
              <w:rPr>
                <w:rFonts w:ascii="Angsana New" w:eastAsia="Times New Roman" w:hAnsi="Angsana New"/>
                <w:sz w:val="26"/>
                <w:szCs w:val="26"/>
                <w:lang w:val="en-US"/>
              </w:rPr>
            </w:pPr>
            <w:r>
              <w:rPr>
                <w:rFonts w:ascii="Angsana New" w:eastAsia="Times New Roman" w:hAnsi="Angsana New"/>
                <w:sz w:val="26"/>
                <w:szCs w:val="26"/>
                <w:lang w:val="en-US"/>
              </w:rPr>
              <w:t>382,100</w:t>
            </w:r>
          </w:p>
        </w:tc>
        <w:tc>
          <w:tcPr>
            <w:tcW w:w="1133" w:type="dxa"/>
            <w:tcBorders>
              <w:left w:val="nil"/>
              <w:bottom w:val="nil"/>
              <w:right w:val="nil"/>
            </w:tcBorders>
            <w:shd w:val="clear" w:color="auto" w:fill="auto"/>
            <w:vAlign w:val="bottom"/>
          </w:tcPr>
          <w:p w14:paraId="6085045F"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A0593B7" w14:textId="77777777" w:rsidR="00B66015" w:rsidRPr="00A2732C" w:rsidRDefault="00B66015" w:rsidP="00B66015">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300C033" w14:textId="77777777" w:rsidR="00B66015" w:rsidRPr="00A2732C" w:rsidRDefault="00B66015" w:rsidP="00B66015">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EDA53DE" w14:textId="77777777" w:rsidR="00B66015" w:rsidRPr="00A2732C" w:rsidRDefault="00B66015" w:rsidP="00B66015">
            <w:pPr>
              <w:jc w:val="right"/>
              <w:rPr>
                <w:rFonts w:ascii="Angsana New" w:eastAsia="Times New Roman" w:hAnsi="Angsana New"/>
                <w:sz w:val="26"/>
                <w:szCs w:val="26"/>
                <w:lang w:val="en-US"/>
              </w:rPr>
            </w:pPr>
            <w:r>
              <w:rPr>
                <w:rFonts w:ascii="Angsana New" w:eastAsia="Times New Roman" w:hAnsi="Angsana New"/>
                <w:sz w:val="26"/>
                <w:szCs w:val="26"/>
                <w:lang w:val="en-US"/>
              </w:rPr>
              <w:t>552,710</w:t>
            </w:r>
          </w:p>
        </w:tc>
      </w:tr>
      <w:tr w:rsidR="00B66015" w:rsidRPr="00A2732C" w14:paraId="45744D89" w14:textId="77777777" w:rsidTr="00CE2096">
        <w:trPr>
          <w:trHeight w:val="432"/>
        </w:trPr>
        <w:tc>
          <w:tcPr>
            <w:tcW w:w="2693" w:type="dxa"/>
            <w:tcBorders>
              <w:top w:val="nil"/>
              <w:left w:val="nil"/>
              <w:bottom w:val="nil"/>
              <w:right w:val="nil"/>
            </w:tcBorders>
            <w:shd w:val="clear" w:color="auto" w:fill="auto"/>
            <w:noWrap/>
            <w:vAlign w:val="bottom"/>
            <w:hideMark/>
          </w:tcPr>
          <w:p w14:paraId="0E53611E" w14:textId="4CA2AC49" w:rsidR="00B66015" w:rsidRPr="00A2732C" w:rsidRDefault="00B66015" w:rsidP="00B66015">
            <w:pPr>
              <w:ind w:right="-108" w:hanging="108"/>
              <w:rPr>
                <w:rFonts w:ascii="Angsana New" w:hAnsi="Angsana New"/>
                <w:sz w:val="26"/>
                <w:szCs w:val="26"/>
                <w:cs/>
                <w:lang w:val="en-US"/>
              </w:rPr>
            </w:pPr>
            <w:r w:rsidRPr="00770E3B">
              <w:rPr>
                <w:rFonts w:ascii="Angsana New" w:hAnsi="Angsana New"/>
                <w:sz w:val="26"/>
                <w:szCs w:val="26"/>
                <w:lang w:val="en-US"/>
              </w:rPr>
              <w:t>Income tax refundable</w:t>
            </w:r>
          </w:p>
        </w:tc>
        <w:tc>
          <w:tcPr>
            <w:tcW w:w="1134" w:type="dxa"/>
            <w:tcBorders>
              <w:left w:val="nil"/>
              <w:bottom w:val="nil"/>
              <w:right w:val="nil"/>
            </w:tcBorders>
            <w:shd w:val="clear" w:color="auto" w:fill="auto"/>
            <w:vAlign w:val="bottom"/>
          </w:tcPr>
          <w:p w14:paraId="2FC18149" w14:textId="77777777" w:rsidR="00B66015" w:rsidRPr="00A2732C" w:rsidRDefault="00B66015" w:rsidP="00B66015">
            <w:pPr>
              <w:pBdr>
                <w:bottom w:val="single" w:sz="4" w:space="1" w:color="auto"/>
              </w:pBdr>
              <w:jc w:val="right"/>
              <w:rPr>
                <w:rFonts w:ascii="Angsana New" w:eastAsia="Times New Roman" w:hAnsi="Angsana New"/>
                <w:sz w:val="26"/>
                <w:szCs w:val="26"/>
                <w:lang w:val="en-US"/>
              </w:rPr>
            </w:pPr>
            <w:r w:rsidRPr="00A2732C">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D8988A4" w14:textId="77777777" w:rsidR="00B66015" w:rsidRPr="00A2732C" w:rsidRDefault="00B66015" w:rsidP="00B66015">
            <w:pPr>
              <w:pBdr>
                <w:bottom w:val="single" w:sz="4" w:space="1" w:color="auto"/>
              </w:pBdr>
              <w:jc w:val="right"/>
              <w:rPr>
                <w:rFonts w:ascii="Angsana New" w:eastAsia="Times New Roman" w:hAnsi="Angsana New"/>
                <w:sz w:val="26"/>
                <w:szCs w:val="26"/>
                <w:lang w:val="en-US"/>
              </w:rPr>
            </w:pPr>
            <w:r w:rsidRPr="00A2732C">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104BBB1F" w14:textId="77777777" w:rsidR="00B66015" w:rsidRPr="00A2732C" w:rsidRDefault="00B66015" w:rsidP="00B66015">
            <w:pPr>
              <w:pBdr>
                <w:bottom w:val="single" w:sz="4" w:space="1" w:color="auto"/>
              </w:pBdr>
              <w:jc w:val="right"/>
              <w:rPr>
                <w:rFonts w:ascii="Angsana New" w:eastAsia="Times New Roman" w:hAnsi="Angsana New"/>
                <w:sz w:val="26"/>
                <w:szCs w:val="26"/>
                <w:lang w:val="en-US"/>
              </w:rPr>
            </w:pPr>
            <w:r w:rsidRPr="00A2732C">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45648F0" w14:textId="77777777" w:rsidR="00B66015" w:rsidRPr="00A2732C" w:rsidRDefault="00B66015" w:rsidP="00B66015">
            <w:pPr>
              <w:pBdr>
                <w:bottom w:val="single" w:sz="4" w:space="1" w:color="auto"/>
              </w:pBdr>
              <w:jc w:val="right"/>
              <w:rPr>
                <w:rFonts w:ascii="Angsana New" w:eastAsia="Times New Roman" w:hAnsi="Angsana New"/>
                <w:sz w:val="26"/>
                <w:szCs w:val="26"/>
                <w:lang w:val="en-US"/>
              </w:rPr>
            </w:pPr>
            <w:r w:rsidRPr="00A2732C">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3D38ED43" w14:textId="77777777" w:rsidR="00B66015" w:rsidRPr="00A2732C" w:rsidRDefault="00B66015" w:rsidP="00B66015">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30</w:t>
            </w:r>
            <w:r w:rsidRPr="00A2732C">
              <w:rPr>
                <w:rFonts w:ascii="Angsana New" w:eastAsia="Times New Roman" w:hAnsi="Angsana New"/>
                <w:sz w:val="26"/>
                <w:szCs w:val="26"/>
                <w:lang w:val="en-US"/>
              </w:rPr>
              <w:t>,</w:t>
            </w:r>
            <w:r>
              <w:rPr>
                <w:rFonts w:ascii="Angsana New" w:eastAsia="Times New Roman" w:hAnsi="Angsana New"/>
                <w:sz w:val="26"/>
                <w:szCs w:val="26"/>
                <w:lang w:val="en-US"/>
              </w:rPr>
              <w:t>675</w:t>
            </w:r>
          </w:p>
        </w:tc>
        <w:tc>
          <w:tcPr>
            <w:tcW w:w="1134" w:type="dxa"/>
            <w:tcBorders>
              <w:left w:val="nil"/>
              <w:bottom w:val="nil"/>
              <w:right w:val="nil"/>
            </w:tcBorders>
            <w:shd w:val="clear" w:color="auto" w:fill="auto"/>
            <w:vAlign w:val="bottom"/>
          </w:tcPr>
          <w:p w14:paraId="4BF30785" w14:textId="77777777" w:rsidR="00B66015" w:rsidRPr="00A2732C" w:rsidRDefault="00B66015" w:rsidP="00B66015">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30</w:t>
            </w:r>
            <w:r w:rsidRPr="00A2732C">
              <w:rPr>
                <w:rFonts w:ascii="Angsana New" w:eastAsia="Times New Roman" w:hAnsi="Angsana New"/>
                <w:sz w:val="26"/>
                <w:szCs w:val="26"/>
                <w:lang w:val="en-US"/>
              </w:rPr>
              <w:t>,</w:t>
            </w:r>
            <w:r>
              <w:rPr>
                <w:rFonts w:ascii="Angsana New" w:eastAsia="Times New Roman" w:hAnsi="Angsana New"/>
                <w:sz w:val="26"/>
                <w:szCs w:val="26"/>
                <w:lang w:val="en-US"/>
              </w:rPr>
              <w:t>675</w:t>
            </w:r>
          </w:p>
        </w:tc>
      </w:tr>
      <w:tr w:rsidR="00B66015" w:rsidRPr="00A2732C" w14:paraId="600D7DD1" w14:textId="77777777" w:rsidTr="00CE2096">
        <w:trPr>
          <w:trHeight w:val="432"/>
        </w:trPr>
        <w:tc>
          <w:tcPr>
            <w:tcW w:w="2693" w:type="dxa"/>
            <w:tcBorders>
              <w:top w:val="nil"/>
              <w:left w:val="nil"/>
              <w:bottom w:val="nil"/>
              <w:right w:val="nil"/>
            </w:tcBorders>
            <w:shd w:val="clear" w:color="000000" w:fill="FFFFFF"/>
            <w:noWrap/>
            <w:vAlign w:val="bottom"/>
            <w:hideMark/>
          </w:tcPr>
          <w:p w14:paraId="19CF60E8" w14:textId="77777777" w:rsidR="00B66015" w:rsidRPr="00A2732C" w:rsidRDefault="00B66015" w:rsidP="00B66015">
            <w:pPr>
              <w:ind w:right="-108" w:hanging="108"/>
              <w:rPr>
                <w:rFonts w:ascii="Angsana New" w:hAnsi="Angsana New"/>
                <w:sz w:val="26"/>
                <w:szCs w:val="26"/>
                <w:cs/>
                <w:lang w:val="en-US"/>
              </w:rPr>
            </w:pPr>
          </w:p>
        </w:tc>
        <w:tc>
          <w:tcPr>
            <w:tcW w:w="1134" w:type="dxa"/>
            <w:tcBorders>
              <w:left w:val="nil"/>
              <w:bottom w:val="nil"/>
              <w:right w:val="nil"/>
            </w:tcBorders>
            <w:shd w:val="clear" w:color="auto" w:fill="auto"/>
            <w:vAlign w:val="bottom"/>
          </w:tcPr>
          <w:p w14:paraId="43C5597B" w14:textId="77777777" w:rsidR="00B66015" w:rsidRPr="00A2732C" w:rsidRDefault="00B66015" w:rsidP="00B66015">
            <w:pPr>
              <w:pBdr>
                <w:bottom w:val="double" w:sz="4" w:space="1" w:color="auto"/>
              </w:pBdr>
              <w:jc w:val="right"/>
              <w:rPr>
                <w:rFonts w:ascii="Angsana New" w:eastAsia="Times New Roman" w:hAnsi="Angsana New"/>
                <w:sz w:val="26"/>
                <w:szCs w:val="26"/>
                <w:lang w:val="en-US"/>
              </w:rPr>
            </w:pPr>
            <w:r w:rsidRPr="00CB50A1">
              <w:rPr>
                <w:rFonts w:ascii="Angsana New" w:eastAsia="Times New Roman" w:hAnsi="Angsana New"/>
                <w:sz w:val="26"/>
                <w:szCs w:val="26"/>
                <w:cs/>
                <w:lang w:val="en-US"/>
              </w:rPr>
              <w:t>170</w:t>
            </w:r>
            <w:r w:rsidRPr="00CB50A1">
              <w:rPr>
                <w:rFonts w:ascii="Angsana New" w:eastAsia="Times New Roman" w:hAnsi="Angsana New"/>
                <w:sz w:val="26"/>
                <w:szCs w:val="26"/>
                <w:lang w:val="en-US"/>
              </w:rPr>
              <w:t>,</w:t>
            </w:r>
            <w:r w:rsidRPr="00CB50A1">
              <w:rPr>
                <w:rFonts w:ascii="Angsana New" w:eastAsia="Times New Roman" w:hAnsi="Angsana New"/>
                <w:sz w:val="26"/>
                <w:szCs w:val="26"/>
                <w:cs/>
                <w:lang w:val="en-US"/>
              </w:rPr>
              <w:t>61</w:t>
            </w:r>
            <w:r>
              <w:rPr>
                <w:rFonts w:ascii="Angsana New" w:eastAsia="Times New Roman" w:hAnsi="Angsana New"/>
                <w:sz w:val="26"/>
                <w:szCs w:val="26"/>
                <w:lang w:val="en-US"/>
              </w:rPr>
              <w:t>1</w:t>
            </w:r>
          </w:p>
        </w:tc>
        <w:tc>
          <w:tcPr>
            <w:tcW w:w="1134" w:type="dxa"/>
            <w:tcBorders>
              <w:left w:val="nil"/>
              <w:bottom w:val="nil"/>
              <w:right w:val="nil"/>
            </w:tcBorders>
            <w:shd w:val="clear" w:color="auto" w:fill="auto"/>
            <w:vAlign w:val="bottom"/>
          </w:tcPr>
          <w:p w14:paraId="05069C2E" w14:textId="77777777" w:rsidR="00B66015" w:rsidRPr="00A2732C" w:rsidRDefault="00B66015" w:rsidP="00B66015">
            <w:pPr>
              <w:pBdr>
                <w:bottom w:val="double" w:sz="4" w:space="1" w:color="auto"/>
              </w:pBdr>
              <w:jc w:val="right"/>
              <w:rPr>
                <w:rFonts w:ascii="Angsana New" w:eastAsia="Times New Roman" w:hAnsi="Angsana New"/>
                <w:sz w:val="26"/>
                <w:szCs w:val="26"/>
                <w:lang w:val="en-US"/>
              </w:rPr>
            </w:pPr>
            <w:r w:rsidRPr="00CB50A1">
              <w:rPr>
                <w:rFonts w:ascii="Angsana New" w:eastAsia="Times New Roman" w:hAnsi="Angsana New"/>
                <w:sz w:val="26"/>
                <w:szCs w:val="26"/>
                <w:lang w:val="en-US"/>
              </w:rPr>
              <w:t>382,100</w:t>
            </w:r>
          </w:p>
        </w:tc>
        <w:tc>
          <w:tcPr>
            <w:tcW w:w="1133" w:type="dxa"/>
            <w:tcBorders>
              <w:left w:val="nil"/>
              <w:bottom w:val="nil"/>
              <w:right w:val="nil"/>
            </w:tcBorders>
            <w:shd w:val="clear" w:color="auto" w:fill="auto"/>
            <w:vAlign w:val="bottom"/>
          </w:tcPr>
          <w:p w14:paraId="69A231AD" w14:textId="77777777" w:rsidR="00B66015" w:rsidRPr="00A2732C" w:rsidRDefault="00B66015" w:rsidP="00B66015">
            <w:pPr>
              <w:pBdr>
                <w:bottom w:val="double" w:sz="4" w:space="1" w:color="auto"/>
              </w:pBdr>
              <w:jc w:val="right"/>
              <w:rPr>
                <w:rFonts w:ascii="Angsana New" w:eastAsia="Times New Roman" w:hAnsi="Angsana New"/>
                <w:sz w:val="26"/>
                <w:szCs w:val="26"/>
                <w:lang w:val="en-US"/>
              </w:rPr>
            </w:pPr>
            <w:r w:rsidRPr="00A2732C">
              <w:rPr>
                <w:rFonts w:ascii="Angsana New" w:eastAsia="Times New Roman" w:hAnsi="Angsana New"/>
                <w:sz w:val="26"/>
                <w:szCs w:val="26"/>
                <w:cs/>
                <w:lang w:val="en-US"/>
              </w:rPr>
              <w:t>-</w:t>
            </w:r>
          </w:p>
        </w:tc>
        <w:tc>
          <w:tcPr>
            <w:tcW w:w="1134" w:type="dxa"/>
            <w:tcBorders>
              <w:left w:val="nil"/>
              <w:bottom w:val="nil"/>
              <w:right w:val="nil"/>
            </w:tcBorders>
            <w:shd w:val="clear" w:color="auto" w:fill="auto"/>
            <w:vAlign w:val="bottom"/>
          </w:tcPr>
          <w:p w14:paraId="0E58B70E" w14:textId="77777777" w:rsidR="00B66015" w:rsidRPr="00A2732C" w:rsidRDefault="00B66015" w:rsidP="00B66015">
            <w:pPr>
              <w:pBdr>
                <w:bottom w:val="double" w:sz="4" w:space="1" w:color="auto"/>
              </w:pBdr>
              <w:jc w:val="right"/>
              <w:rPr>
                <w:rFonts w:ascii="Angsana New" w:eastAsia="Times New Roman" w:hAnsi="Angsana New"/>
                <w:sz w:val="26"/>
                <w:szCs w:val="26"/>
                <w:lang w:val="en-US"/>
              </w:rPr>
            </w:pPr>
            <w:r w:rsidRPr="00CB50A1">
              <w:rPr>
                <w:rFonts w:ascii="Angsana New" w:eastAsia="Times New Roman" w:hAnsi="Angsana New"/>
                <w:sz w:val="26"/>
                <w:szCs w:val="26"/>
                <w:cs/>
                <w:lang w:val="en-US"/>
              </w:rPr>
              <w:t>138</w:t>
            </w:r>
            <w:r w:rsidRPr="00CB50A1">
              <w:rPr>
                <w:rFonts w:ascii="Angsana New" w:eastAsia="Times New Roman" w:hAnsi="Angsana New"/>
                <w:sz w:val="26"/>
                <w:szCs w:val="26"/>
                <w:lang w:val="en-US"/>
              </w:rPr>
              <w:t>,</w:t>
            </w:r>
            <w:r w:rsidRPr="00CB50A1">
              <w:rPr>
                <w:rFonts w:ascii="Angsana New" w:eastAsia="Times New Roman" w:hAnsi="Angsana New"/>
                <w:sz w:val="26"/>
                <w:szCs w:val="26"/>
                <w:cs/>
                <w:lang w:val="en-US"/>
              </w:rPr>
              <w:t>257</w:t>
            </w:r>
          </w:p>
        </w:tc>
        <w:tc>
          <w:tcPr>
            <w:tcW w:w="1134" w:type="dxa"/>
            <w:tcBorders>
              <w:left w:val="nil"/>
              <w:bottom w:val="nil"/>
              <w:right w:val="nil"/>
            </w:tcBorders>
            <w:shd w:val="clear" w:color="auto" w:fill="auto"/>
            <w:vAlign w:val="bottom"/>
          </w:tcPr>
          <w:p w14:paraId="7C735B90" w14:textId="77777777" w:rsidR="00B66015" w:rsidRPr="00A2732C" w:rsidRDefault="00B66015" w:rsidP="00B66015">
            <w:pPr>
              <w:pBdr>
                <w:bottom w:val="double" w:sz="4" w:space="1" w:color="auto"/>
              </w:pBdr>
              <w:jc w:val="right"/>
              <w:rPr>
                <w:rFonts w:ascii="Angsana New" w:eastAsia="Times New Roman" w:hAnsi="Angsana New"/>
                <w:sz w:val="26"/>
                <w:szCs w:val="26"/>
                <w:lang w:val="en-US"/>
              </w:rPr>
            </w:pPr>
            <w:r w:rsidRPr="00A27DBA">
              <w:rPr>
                <w:rFonts w:ascii="Angsana New" w:eastAsia="Times New Roman" w:hAnsi="Angsana New"/>
                <w:sz w:val="26"/>
                <w:szCs w:val="26"/>
                <w:cs/>
                <w:lang w:val="en-US"/>
              </w:rPr>
              <w:t>1</w:t>
            </w:r>
            <w:r w:rsidRPr="00A27DBA">
              <w:rPr>
                <w:rFonts w:ascii="Angsana New" w:eastAsia="Times New Roman" w:hAnsi="Angsana New"/>
                <w:sz w:val="26"/>
                <w:szCs w:val="26"/>
                <w:lang w:val="en-US"/>
              </w:rPr>
              <w:t>,</w:t>
            </w:r>
            <w:r w:rsidRPr="00A27DBA">
              <w:rPr>
                <w:rFonts w:ascii="Angsana New" w:eastAsia="Times New Roman" w:hAnsi="Angsana New"/>
                <w:sz w:val="26"/>
                <w:szCs w:val="26"/>
                <w:cs/>
                <w:lang w:val="en-US"/>
              </w:rPr>
              <w:t>319</w:t>
            </w:r>
            <w:r w:rsidRPr="00A27DBA">
              <w:rPr>
                <w:rFonts w:ascii="Angsana New" w:eastAsia="Times New Roman" w:hAnsi="Angsana New"/>
                <w:sz w:val="26"/>
                <w:szCs w:val="26"/>
                <w:lang w:val="en-US"/>
              </w:rPr>
              <w:t>,</w:t>
            </w:r>
            <w:r w:rsidRPr="00A27DBA">
              <w:rPr>
                <w:rFonts w:ascii="Angsana New" w:eastAsia="Times New Roman" w:hAnsi="Angsana New"/>
                <w:sz w:val="26"/>
                <w:szCs w:val="26"/>
                <w:cs/>
                <w:lang w:val="en-US"/>
              </w:rPr>
              <w:t>958</w:t>
            </w:r>
          </w:p>
        </w:tc>
        <w:tc>
          <w:tcPr>
            <w:tcW w:w="1134" w:type="dxa"/>
            <w:tcBorders>
              <w:left w:val="nil"/>
              <w:bottom w:val="nil"/>
              <w:right w:val="nil"/>
            </w:tcBorders>
            <w:shd w:val="clear" w:color="auto" w:fill="auto"/>
            <w:vAlign w:val="bottom"/>
          </w:tcPr>
          <w:p w14:paraId="708CAE74" w14:textId="77777777" w:rsidR="00B66015" w:rsidRPr="00A2732C" w:rsidRDefault="00B66015" w:rsidP="00B66015">
            <w:pPr>
              <w:pBdr>
                <w:bottom w:val="double" w:sz="4" w:space="1" w:color="auto"/>
              </w:pBdr>
              <w:jc w:val="right"/>
              <w:rPr>
                <w:rFonts w:ascii="Angsana New" w:eastAsia="Times New Roman" w:hAnsi="Angsana New"/>
                <w:sz w:val="26"/>
                <w:szCs w:val="26"/>
                <w:lang w:val="en-US"/>
              </w:rPr>
            </w:pPr>
            <w:r w:rsidRPr="00A27DBA">
              <w:rPr>
                <w:rFonts w:ascii="Angsana New" w:eastAsia="Times New Roman" w:hAnsi="Angsana New"/>
                <w:sz w:val="26"/>
                <w:szCs w:val="26"/>
                <w:lang w:val="en-US"/>
              </w:rPr>
              <w:t>2,010,926</w:t>
            </w:r>
          </w:p>
        </w:tc>
      </w:tr>
      <w:tr w:rsidR="00B66015" w:rsidRPr="00A2732C" w14:paraId="401EB74D" w14:textId="77777777" w:rsidTr="00CE2096">
        <w:trPr>
          <w:trHeight w:val="432"/>
        </w:trPr>
        <w:tc>
          <w:tcPr>
            <w:tcW w:w="2693" w:type="dxa"/>
            <w:tcBorders>
              <w:top w:val="nil"/>
              <w:left w:val="nil"/>
              <w:bottom w:val="nil"/>
              <w:right w:val="nil"/>
            </w:tcBorders>
            <w:shd w:val="clear" w:color="000000" w:fill="FFFFFF"/>
            <w:noWrap/>
            <w:vAlign w:val="bottom"/>
            <w:hideMark/>
          </w:tcPr>
          <w:p w14:paraId="00A0A780" w14:textId="162A89AC" w:rsidR="00B66015" w:rsidRPr="00A2732C" w:rsidRDefault="00B66015" w:rsidP="00B66015">
            <w:pPr>
              <w:ind w:right="-108" w:hanging="108"/>
              <w:rPr>
                <w:rFonts w:ascii="Angsana New" w:hAnsi="Angsana New"/>
                <w:sz w:val="26"/>
                <w:szCs w:val="26"/>
                <w:u w:val="single"/>
                <w:cs/>
                <w:lang w:val="en-US"/>
              </w:rPr>
            </w:pPr>
            <w:r w:rsidRPr="001F7B69">
              <w:rPr>
                <w:rFonts w:ascii="Angsana New" w:hAnsi="Angsana New"/>
                <w:sz w:val="26"/>
                <w:szCs w:val="26"/>
                <w:u w:val="single"/>
                <w:lang w:val="en-US"/>
              </w:rPr>
              <w:t>Financial liabilities</w:t>
            </w:r>
          </w:p>
        </w:tc>
        <w:tc>
          <w:tcPr>
            <w:tcW w:w="1134" w:type="dxa"/>
            <w:tcBorders>
              <w:left w:val="nil"/>
              <w:bottom w:val="nil"/>
              <w:right w:val="nil"/>
            </w:tcBorders>
            <w:vAlign w:val="bottom"/>
          </w:tcPr>
          <w:p w14:paraId="2E46948B" w14:textId="77777777" w:rsidR="00B66015" w:rsidRPr="00A2732C" w:rsidRDefault="00B66015" w:rsidP="00B66015">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64BD776E" w14:textId="77777777" w:rsidR="00B66015" w:rsidRPr="00A2732C" w:rsidRDefault="00B66015" w:rsidP="00B66015">
            <w:pPr>
              <w:jc w:val="right"/>
              <w:rPr>
                <w:rFonts w:ascii="Angsana New" w:eastAsia="Times New Roman" w:hAnsi="Angsana New"/>
                <w:sz w:val="26"/>
                <w:szCs w:val="26"/>
                <w:lang w:val="en-US"/>
              </w:rPr>
            </w:pPr>
          </w:p>
        </w:tc>
        <w:tc>
          <w:tcPr>
            <w:tcW w:w="1133" w:type="dxa"/>
            <w:tcBorders>
              <w:left w:val="nil"/>
              <w:bottom w:val="nil"/>
              <w:right w:val="nil"/>
            </w:tcBorders>
            <w:vAlign w:val="bottom"/>
          </w:tcPr>
          <w:p w14:paraId="539BA19F" w14:textId="77777777" w:rsidR="00B66015" w:rsidRPr="00A2732C" w:rsidRDefault="00B66015" w:rsidP="00B66015">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14942D14" w14:textId="77777777" w:rsidR="00B66015" w:rsidRPr="00A2732C" w:rsidRDefault="00B66015" w:rsidP="00B66015">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1392035A" w14:textId="77777777" w:rsidR="00B66015" w:rsidRPr="00A2732C" w:rsidRDefault="00B66015" w:rsidP="00B66015">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6397582E" w14:textId="77777777" w:rsidR="00B66015" w:rsidRPr="00A2732C" w:rsidRDefault="00B66015" w:rsidP="00B66015">
            <w:pPr>
              <w:jc w:val="right"/>
              <w:rPr>
                <w:rFonts w:ascii="Angsana New" w:eastAsia="Times New Roman" w:hAnsi="Angsana New"/>
                <w:sz w:val="26"/>
                <w:szCs w:val="26"/>
                <w:lang w:val="en-US"/>
              </w:rPr>
            </w:pPr>
          </w:p>
        </w:tc>
      </w:tr>
      <w:tr w:rsidR="00B66015" w:rsidRPr="00A2732C" w14:paraId="716EC7FB" w14:textId="77777777" w:rsidTr="00CE2096">
        <w:trPr>
          <w:trHeight w:val="432"/>
        </w:trPr>
        <w:tc>
          <w:tcPr>
            <w:tcW w:w="2693" w:type="dxa"/>
            <w:tcBorders>
              <w:top w:val="nil"/>
              <w:left w:val="nil"/>
              <w:bottom w:val="nil"/>
              <w:right w:val="nil"/>
            </w:tcBorders>
            <w:shd w:val="clear" w:color="000000" w:fill="FFFFFF"/>
            <w:noWrap/>
            <w:vAlign w:val="bottom"/>
            <w:hideMark/>
          </w:tcPr>
          <w:p w14:paraId="756ACF99" w14:textId="33029CAC" w:rsidR="00B66015" w:rsidRPr="00A2732C" w:rsidRDefault="00B66015" w:rsidP="00B66015">
            <w:pPr>
              <w:ind w:right="-108" w:hanging="108"/>
              <w:rPr>
                <w:rFonts w:ascii="Angsana New" w:hAnsi="Angsana New"/>
                <w:sz w:val="26"/>
                <w:szCs w:val="26"/>
                <w:cs/>
                <w:lang w:val="en-US"/>
              </w:rPr>
            </w:pPr>
            <w:r w:rsidRPr="001F7B69">
              <w:rPr>
                <w:rFonts w:ascii="Angsana New" w:hAnsi="Angsana New"/>
                <w:sz w:val="26"/>
                <w:szCs w:val="26"/>
                <w:lang w:val="en-US"/>
              </w:rPr>
              <w:t>Bank overdrafts and short-term loans from financial institutions</w:t>
            </w:r>
          </w:p>
        </w:tc>
        <w:tc>
          <w:tcPr>
            <w:tcW w:w="1134" w:type="dxa"/>
            <w:tcBorders>
              <w:left w:val="nil"/>
              <w:bottom w:val="nil"/>
              <w:right w:val="nil"/>
            </w:tcBorders>
            <w:shd w:val="clear" w:color="auto" w:fill="auto"/>
            <w:vAlign w:val="bottom"/>
          </w:tcPr>
          <w:p w14:paraId="1DAB1D7D"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8971675"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67455C5F"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AF5887E"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1,846,690</w:t>
            </w:r>
          </w:p>
        </w:tc>
        <w:tc>
          <w:tcPr>
            <w:tcW w:w="1134" w:type="dxa"/>
            <w:tcBorders>
              <w:left w:val="nil"/>
              <w:bottom w:val="nil"/>
              <w:right w:val="nil"/>
            </w:tcBorders>
            <w:shd w:val="clear" w:color="auto" w:fill="auto"/>
            <w:vAlign w:val="bottom"/>
          </w:tcPr>
          <w:p w14:paraId="68823DC3"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7884292"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1,846,690</w:t>
            </w:r>
          </w:p>
        </w:tc>
      </w:tr>
      <w:tr w:rsidR="00B66015" w:rsidRPr="00A2732C" w14:paraId="7FB1BE9E" w14:textId="77777777" w:rsidTr="00CE2096">
        <w:trPr>
          <w:trHeight w:val="432"/>
        </w:trPr>
        <w:tc>
          <w:tcPr>
            <w:tcW w:w="2693" w:type="dxa"/>
            <w:tcBorders>
              <w:top w:val="nil"/>
              <w:left w:val="nil"/>
              <w:bottom w:val="nil"/>
              <w:right w:val="nil"/>
            </w:tcBorders>
            <w:shd w:val="clear" w:color="000000" w:fill="FFFFFF"/>
            <w:noWrap/>
            <w:vAlign w:val="bottom"/>
            <w:hideMark/>
          </w:tcPr>
          <w:p w14:paraId="41FAEC6F" w14:textId="0E3D0A51" w:rsidR="00B66015" w:rsidRPr="00A2732C" w:rsidRDefault="00B66015" w:rsidP="00B66015">
            <w:pPr>
              <w:ind w:right="-108" w:hanging="108"/>
              <w:rPr>
                <w:rFonts w:ascii="Angsana New" w:hAnsi="Angsana New"/>
                <w:sz w:val="26"/>
                <w:szCs w:val="26"/>
                <w:cs/>
                <w:lang w:val="en-US"/>
              </w:rPr>
            </w:pPr>
            <w:r w:rsidRPr="001F7B69">
              <w:rPr>
                <w:rFonts w:ascii="Angsana New" w:hAnsi="Angsana New"/>
                <w:sz w:val="26"/>
                <w:szCs w:val="26"/>
                <w:lang w:val="en-US"/>
              </w:rPr>
              <w:t>Trade and other current payables</w:t>
            </w:r>
          </w:p>
        </w:tc>
        <w:tc>
          <w:tcPr>
            <w:tcW w:w="1134" w:type="dxa"/>
            <w:tcBorders>
              <w:left w:val="nil"/>
              <w:bottom w:val="nil"/>
              <w:right w:val="nil"/>
            </w:tcBorders>
            <w:shd w:val="clear" w:color="auto" w:fill="auto"/>
            <w:vAlign w:val="bottom"/>
          </w:tcPr>
          <w:p w14:paraId="524D28BA"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5204F91"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7399725F"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0C59AB9"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7CDA0EC" w14:textId="77777777" w:rsidR="00B66015" w:rsidRPr="00A2732C" w:rsidRDefault="00B66015" w:rsidP="00B66015">
            <w:pPr>
              <w:jc w:val="right"/>
              <w:rPr>
                <w:rFonts w:ascii="Angsana New" w:eastAsia="Times New Roman" w:hAnsi="Angsana New"/>
                <w:sz w:val="26"/>
                <w:szCs w:val="26"/>
                <w:lang w:val="en-US"/>
              </w:rPr>
            </w:pPr>
            <w:r>
              <w:rPr>
                <w:rFonts w:ascii="Angsana New" w:eastAsia="Times New Roman" w:hAnsi="Angsana New"/>
                <w:sz w:val="26"/>
                <w:szCs w:val="26"/>
                <w:lang w:val="en-US"/>
              </w:rPr>
              <w:t>1,197,044</w:t>
            </w:r>
          </w:p>
        </w:tc>
        <w:tc>
          <w:tcPr>
            <w:tcW w:w="1134" w:type="dxa"/>
            <w:tcBorders>
              <w:left w:val="nil"/>
              <w:bottom w:val="nil"/>
              <w:right w:val="nil"/>
            </w:tcBorders>
            <w:shd w:val="clear" w:color="auto" w:fill="auto"/>
            <w:vAlign w:val="bottom"/>
          </w:tcPr>
          <w:p w14:paraId="46A33EEC" w14:textId="77777777" w:rsidR="00B66015" w:rsidRPr="00A2732C" w:rsidRDefault="00B66015" w:rsidP="00B66015">
            <w:pPr>
              <w:jc w:val="right"/>
              <w:rPr>
                <w:rFonts w:ascii="Angsana New" w:eastAsia="Times New Roman" w:hAnsi="Angsana New"/>
                <w:sz w:val="26"/>
                <w:szCs w:val="26"/>
                <w:lang w:val="en-US"/>
              </w:rPr>
            </w:pPr>
            <w:r>
              <w:rPr>
                <w:rFonts w:ascii="Angsana New" w:eastAsia="Times New Roman" w:hAnsi="Angsana New"/>
                <w:sz w:val="26"/>
                <w:szCs w:val="26"/>
                <w:lang w:val="en-US"/>
              </w:rPr>
              <w:t>1,197,044</w:t>
            </w:r>
          </w:p>
        </w:tc>
      </w:tr>
      <w:tr w:rsidR="00B66015" w:rsidRPr="00A2732C" w14:paraId="6F9DB249" w14:textId="77777777" w:rsidTr="00CE2096">
        <w:trPr>
          <w:trHeight w:val="432"/>
        </w:trPr>
        <w:tc>
          <w:tcPr>
            <w:tcW w:w="2693" w:type="dxa"/>
            <w:tcBorders>
              <w:top w:val="nil"/>
              <w:left w:val="nil"/>
              <w:bottom w:val="nil"/>
              <w:right w:val="nil"/>
            </w:tcBorders>
            <w:shd w:val="clear" w:color="000000" w:fill="FFFFFF"/>
            <w:noWrap/>
            <w:vAlign w:val="bottom"/>
          </w:tcPr>
          <w:p w14:paraId="60EAC043" w14:textId="06EE2F56" w:rsidR="00B66015" w:rsidRPr="00A2732C" w:rsidRDefault="00B66015" w:rsidP="00B66015">
            <w:pPr>
              <w:ind w:right="-108" w:hanging="108"/>
              <w:rPr>
                <w:rFonts w:ascii="Angsana New" w:hAnsi="Angsana New"/>
                <w:sz w:val="26"/>
                <w:szCs w:val="26"/>
                <w:cs/>
                <w:lang w:val="en-US"/>
              </w:rPr>
            </w:pPr>
            <w:r w:rsidRPr="001F7B69">
              <w:rPr>
                <w:rFonts w:ascii="Angsana New" w:hAnsi="Angsana New"/>
                <w:sz w:val="26"/>
                <w:szCs w:val="26"/>
                <w:lang w:val="en-US"/>
              </w:rPr>
              <w:t>Revenue Department payable</w:t>
            </w:r>
          </w:p>
        </w:tc>
        <w:tc>
          <w:tcPr>
            <w:tcW w:w="1134" w:type="dxa"/>
            <w:tcBorders>
              <w:left w:val="nil"/>
              <w:bottom w:val="nil"/>
              <w:right w:val="nil"/>
            </w:tcBorders>
            <w:shd w:val="clear" w:color="auto" w:fill="auto"/>
            <w:vAlign w:val="bottom"/>
          </w:tcPr>
          <w:p w14:paraId="28DEB6C3" w14:textId="77777777" w:rsidR="00B66015" w:rsidRPr="00A2732C" w:rsidRDefault="00B66015" w:rsidP="00B66015">
            <w:pPr>
              <w:jc w:val="right"/>
              <w:rPr>
                <w:rFonts w:ascii="Angsana New" w:eastAsia="Times New Roman" w:hAnsi="Angsana New"/>
                <w:sz w:val="26"/>
                <w:szCs w:val="26"/>
                <w:cs/>
                <w:lang w:val="en-US"/>
              </w:rPr>
            </w:pPr>
            <w:r w:rsidRPr="00A2732C">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3162A50" w14:textId="77777777" w:rsidR="00B66015" w:rsidRPr="00A2732C" w:rsidRDefault="00B66015" w:rsidP="00B66015">
            <w:pPr>
              <w:jc w:val="right"/>
              <w:rPr>
                <w:rFonts w:ascii="Angsana New" w:eastAsia="Times New Roman" w:hAnsi="Angsana New"/>
                <w:sz w:val="26"/>
                <w:szCs w:val="26"/>
                <w:cs/>
                <w:lang w:val="en-US"/>
              </w:rPr>
            </w:pPr>
            <w:r w:rsidRPr="00A2732C">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0461FFE1" w14:textId="77777777" w:rsidR="00B66015" w:rsidRPr="00A2732C" w:rsidRDefault="00B66015" w:rsidP="00B66015">
            <w:pPr>
              <w:jc w:val="right"/>
              <w:rPr>
                <w:rFonts w:ascii="Angsana New" w:eastAsia="Times New Roman" w:hAnsi="Angsana New"/>
                <w:sz w:val="26"/>
                <w:szCs w:val="26"/>
                <w:cs/>
                <w:lang w:val="en-US"/>
              </w:rPr>
            </w:pPr>
            <w:r w:rsidRPr="00A2732C">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3EA212CA" w14:textId="77777777" w:rsidR="00B66015" w:rsidRPr="00A2732C" w:rsidRDefault="00B66015" w:rsidP="00B66015">
            <w:pPr>
              <w:jc w:val="right"/>
              <w:rPr>
                <w:rFonts w:ascii="Angsana New" w:eastAsia="Times New Roman" w:hAnsi="Angsana New"/>
                <w:sz w:val="26"/>
                <w:szCs w:val="26"/>
                <w:cs/>
                <w:lang w:val="en-US"/>
              </w:rPr>
            </w:pPr>
            <w:r w:rsidRPr="00A2732C">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AB794C1"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44,945</w:t>
            </w:r>
          </w:p>
        </w:tc>
        <w:tc>
          <w:tcPr>
            <w:tcW w:w="1134" w:type="dxa"/>
            <w:tcBorders>
              <w:left w:val="nil"/>
              <w:bottom w:val="nil"/>
              <w:right w:val="nil"/>
            </w:tcBorders>
            <w:shd w:val="clear" w:color="auto" w:fill="auto"/>
            <w:vAlign w:val="bottom"/>
          </w:tcPr>
          <w:p w14:paraId="1FD2A8AD" w14:textId="77777777" w:rsidR="00B66015" w:rsidRPr="00A2732C" w:rsidRDefault="00B66015" w:rsidP="00B66015">
            <w:pPr>
              <w:jc w:val="right"/>
              <w:rPr>
                <w:rFonts w:ascii="Angsana New" w:eastAsia="Times New Roman" w:hAnsi="Angsana New"/>
                <w:sz w:val="26"/>
                <w:szCs w:val="26"/>
                <w:lang w:val="en-US"/>
              </w:rPr>
            </w:pPr>
            <w:r w:rsidRPr="00A2732C">
              <w:rPr>
                <w:rFonts w:ascii="Angsana New" w:eastAsia="Times New Roman" w:hAnsi="Angsana New"/>
                <w:sz w:val="26"/>
                <w:szCs w:val="26"/>
                <w:lang w:val="en-US"/>
              </w:rPr>
              <w:t>44,945</w:t>
            </w:r>
          </w:p>
        </w:tc>
      </w:tr>
      <w:tr w:rsidR="00B66015" w:rsidRPr="00A2732C" w14:paraId="5B6ACBE3" w14:textId="77777777" w:rsidTr="00CE2096">
        <w:trPr>
          <w:trHeight w:val="432"/>
        </w:trPr>
        <w:tc>
          <w:tcPr>
            <w:tcW w:w="2693" w:type="dxa"/>
            <w:tcBorders>
              <w:top w:val="nil"/>
              <w:left w:val="nil"/>
              <w:bottom w:val="nil"/>
              <w:right w:val="nil"/>
            </w:tcBorders>
            <w:shd w:val="clear" w:color="000000" w:fill="FFFFFF"/>
            <w:noWrap/>
            <w:vAlign w:val="bottom"/>
          </w:tcPr>
          <w:p w14:paraId="0FCD98A1" w14:textId="16125F98" w:rsidR="00B66015" w:rsidRPr="00A2732C" w:rsidRDefault="00B66015" w:rsidP="00B66015">
            <w:pPr>
              <w:ind w:right="-108" w:hanging="108"/>
              <w:rPr>
                <w:rFonts w:ascii="Angsana New" w:hAnsi="Angsana New"/>
                <w:sz w:val="26"/>
                <w:szCs w:val="26"/>
                <w:cs/>
                <w:lang w:val="en-US"/>
              </w:rPr>
            </w:pPr>
            <w:r w:rsidRPr="00734C09">
              <w:rPr>
                <w:rFonts w:ascii="Angsana New" w:hAnsi="Angsana New"/>
                <w:sz w:val="26"/>
                <w:szCs w:val="26"/>
                <w:lang w:val="en-US"/>
              </w:rPr>
              <w:t>Derivative</w:t>
            </w:r>
            <w:r>
              <w:rPr>
                <w:rFonts w:ascii="Angsana New" w:hAnsi="Angsana New"/>
                <w:sz w:val="26"/>
                <w:szCs w:val="26"/>
                <w:lang w:val="en-US"/>
              </w:rPr>
              <w:t xml:space="preserve"> </w:t>
            </w:r>
            <w:r w:rsidRPr="001F7B69">
              <w:rPr>
                <w:rFonts w:ascii="Angsana New" w:hAnsi="Angsana New"/>
                <w:sz w:val="26"/>
                <w:szCs w:val="26"/>
                <w:lang w:val="en-US"/>
              </w:rPr>
              <w:t>liabilities</w:t>
            </w:r>
          </w:p>
        </w:tc>
        <w:tc>
          <w:tcPr>
            <w:tcW w:w="1134" w:type="dxa"/>
            <w:tcBorders>
              <w:left w:val="nil"/>
              <w:bottom w:val="nil"/>
              <w:right w:val="nil"/>
            </w:tcBorders>
            <w:shd w:val="clear" w:color="auto" w:fill="auto"/>
            <w:vAlign w:val="bottom"/>
          </w:tcPr>
          <w:p w14:paraId="5D650093" w14:textId="77777777" w:rsidR="00B66015" w:rsidRPr="00A2732C" w:rsidRDefault="00B66015" w:rsidP="00B66015">
            <w:pPr>
              <w:jc w:val="right"/>
              <w:rPr>
                <w:rFonts w:ascii="Angsana New" w:eastAsia="Times New Roman" w:hAnsi="Angsana New"/>
                <w:sz w:val="26"/>
                <w:szCs w:val="26"/>
                <w:cs/>
                <w:lang w:val="en-US"/>
              </w:rPr>
            </w:pPr>
            <w:r w:rsidRPr="00A2732C">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6D3E810" w14:textId="77777777" w:rsidR="00B66015" w:rsidRPr="00A2732C" w:rsidRDefault="00B66015" w:rsidP="00B66015">
            <w:pPr>
              <w:jc w:val="right"/>
              <w:rPr>
                <w:rFonts w:ascii="Angsana New" w:eastAsia="Times New Roman" w:hAnsi="Angsana New"/>
                <w:sz w:val="26"/>
                <w:szCs w:val="26"/>
                <w:cs/>
                <w:lang w:val="en-US"/>
              </w:rPr>
            </w:pPr>
            <w:r w:rsidRPr="00A2732C">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0A7A6D6E" w14:textId="77777777" w:rsidR="00B66015" w:rsidRPr="00A2732C" w:rsidRDefault="00B66015" w:rsidP="00B66015">
            <w:pPr>
              <w:jc w:val="right"/>
              <w:rPr>
                <w:rFonts w:ascii="Angsana New" w:eastAsia="Times New Roman" w:hAnsi="Angsana New"/>
                <w:sz w:val="26"/>
                <w:szCs w:val="26"/>
                <w:cs/>
                <w:lang w:val="en-US"/>
              </w:rPr>
            </w:pPr>
            <w:r w:rsidRPr="00A2732C">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5C4D09B" w14:textId="77777777" w:rsidR="00B66015" w:rsidRPr="00A2732C" w:rsidRDefault="00B66015" w:rsidP="00B66015">
            <w:pPr>
              <w:jc w:val="right"/>
              <w:rPr>
                <w:rFonts w:ascii="Angsana New" w:eastAsia="Times New Roman" w:hAnsi="Angsana New"/>
                <w:sz w:val="26"/>
                <w:szCs w:val="26"/>
                <w:cs/>
                <w:lang w:val="en-US"/>
              </w:rPr>
            </w:pPr>
            <w:r w:rsidRPr="00A2732C">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3A839443" w14:textId="77777777" w:rsidR="00B66015" w:rsidRPr="00A2732C" w:rsidRDefault="00B66015" w:rsidP="00B66015">
            <w:pPr>
              <w:jc w:val="right"/>
              <w:rPr>
                <w:rFonts w:ascii="Angsana New" w:eastAsia="Times New Roman" w:hAnsi="Angsana New"/>
                <w:sz w:val="26"/>
                <w:szCs w:val="26"/>
                <w:lang w:val="en-US"/>
              </w:rPr>
            </w:pPr>
            <w:r>
              <w:rPr>
                <w:rFonts w:ascii="Angsana New" w:eastAsia="Times New Roman" w:hAnsi="Angsana New"/>
                <w:sz w:val="26"/>
                <w:szCs w:val="26"/>
                <w:lang w:val="en-US"/>
              </w:rPr>
              <w:t>385</w:t>
            </w:r>
          </w:p>
        </w:tc>
        <w:tc>
          <w:tcPr>
            <w:tcW w:w="1134" w:type="dxa"/>
            <w:tcBorders>
              <w:left w:val="nil"/>
              <w:bottom w:val="nil"/>
              <w:right w:val="nil"/>
            </w:tcBorders>
            <w:shd w:val="clear" w:color="auto" w:fill="auto"/>
            <w:vAlign w:val="bottom"/>
          </w:tcPr>
          <w:p w14:paraId="64DBB2E4" w14:textId="77777777" w:rsidR="00B66015" w:rsidRPr="00A2732C" w:rsidRDefault="00B66015" w:rsidP="00B66015">
            <w:pPr>
              <w:jc w:val="right"/>
              <w:rPr>
                <w:rFonts w:ascii="Angsana New" w:eastAsia="Times New Roman" w:hAnsi="Angsana New"/>
                <w:sz w:val="26"/>
                <w:szCs w:val="26"/>
                <w:lang w:val="en-US"/>
              </w:rPr>
            </w:pPr>
            <w:r>
              <w:rPr>
                <w:rFonts w:ascii="Angsana New" w:eastAsia="Times New Roman" w:hAnsi="Angsana New"/>
                <w:sz w:val="26"/>
                <w:szCs w:val="26"/>
                <w:lang w:val="en-US"/>
              </w:rPr>
              <w:t>385</w:t>
            </w:r>
          </w:p>
        </w:tc>
      </w:tr>
      <w:tr w:rsidR="00B66015" w:rsidRPr="00B2511F" w14:paraId="6D0EB536" w14:textId="77777777" w:rsidTr="00CE2096">
        <w:trPr>
          <w:trHeight w:val="432"/>
        </w:trPr>
        <w:tc>
          <w:tcPr>
            <w:tcW w:w="2693" w:type="dxa"/>
            <w:tcBorders>
              <w:top w:val="nil"/>
              <w:left w:val="nil"/>
              <w:bottom w:val="nil"/>
              <w:right w:val="nil"/>
            </w:tcBorders>
            <w:shd w:val="clear" w:color="000000" w:fill="FFFFFF"/>
            <w:noWrap/>
            <w:vAlign w:val="bottom"/>
            <w:hideMark/>
          </w:tcPr>
          <w:p w14:paraId="2B1CB55C" w14:textId="1B48AFAB" w:rsidR="00B66015" w:rsidRPr="00214924" w:rsidRDefault="00B66015" w:rsidP="00B66015">
            <w:pPr>
              <w:ind w:right="-108" w:hanging="108"/>
              <w:rPr>
                <w:rFonts w:ascii="Angsana New" w:hAnsi="Angsana New"/>
                <w:sz w:val="26"/>
                <w:szCs w:val="26"/>
                <w:cs/>
                <w:lang w:val="en-US"/>
              </w:rPr>
            </w:pPr>
            <w:r w:rsidRPr="001F7B69">
              <w:rPr>
                <w:rFonts w:ascii="Angsana New" w:hAnsi="Angsana New"/>
                <w:sz w:val="26"/>
                <w:szCs w:val="26"/>
                <w:lang w:val="en-US"/>
              </w:rPr>
              <w:t>Lease liabilities</w:t>
            </w:r>
          </w:p>
        </w:tc>
        <w:tc>
          <w:tcPr>
            <w:tcW w:w="1134" w:type="dxa"/>
            <w:tcBorders>
              <w:left w:val="nil"/>
              <w:bottom w:val="nil"/>
              <w:right w:val="nil"/>
            </w:tcBorders>
            <w:shd w:val="clear" w:color="auto" w:fill="auto"/>
            <w:vAlign w:val="bottom"/>
          </w:tcPr>
          <w:p w14:paraId="0766417F" w14:textId="77777777" w:rsidR="00B66015" w:rsidRPr="00A2732C" w:rsidRDefault="00B66015" w:rsidP="00B66015">
            <w:pPr>
              <w:jc w:val="right"/>
              <w:rPr>
                <w:rFonts w:ascii="Angsana New" w:eastAsia="Times New Roman" w:hAnsi="Angsana New"/>
                <w:sz w:val="26"/>
                <w:szCs w:val="26"/>
                <w:lang w:val="en-US"/>
              </w:rPr>
            </w:pPr>
            <w:r>
              <w:rPr>
                <w:rFonts w:ascii="Angsana New" w:eastAsia="Times New Roman" w:hAnsi="Angsana New"/>
                <w:sz w:val="26"/>
                <w:szCs w:val="26"/>
                <w:lang w:val="en-US"/>
              </w:rPr>
              <w:t>12,477</w:t>
            </w:r>
          </w:p>
        </w:tc>
        <w:tc>
          <w:tcPr>
            <w:tcW w:w="1134" w:type="dxa"/>
            <w:tcBorders>
              <w:left w:val="nil"/>
              <w:bottom w:val="nil"/>
              <w:right w:val="nil"/>
            </w:tcBorders>
            <w:shd w:val="clear" w:color="auto" w:fill="auto"/>
            <w:vAlign w:val="bottom"/>
          </w:tcPr>
          <w:p w14:paraId="78EB6C04" w14:textId="77777777" w:rsidR="00B66015" w:rsidRPr="00A2732C" w:rsidRDefault="00B66015" w:rsidP="00B66015">
            <w:pPr>
              <w:jc w:val="right"/>
              <w:rPr>
                <w:rFonts w:ascii="Angsana New" w:eastAsia="Times New Roman" w:hAnsi="Angsana New"/>
                <w:sz w:val="26"/>
                <w:szCs w:val="26"/>
                <w:lang w:val="en-US"/>
              </w:rPr>
            </w:pPr>
            <w:r>
              <w:rPr>
                <w:rFonts w:ascii="Angsana New" w:eastAsia="Times New Roman" w:hAnsi="Angsana New"/>
                <w:sz w:val="26"/>
                <w:szCs w:val="26"/>
                <w:lang w:val="en-US"/>
              </w:rPr>
              <w:t>16,159</w:t>
            </w:r>
          </w:p>
        </w:tc>
        <w:tc>
          <w:tcPr>
            <w:tcW w:w="1133" w:type="dxa"/>
            <w:tcBorders>
              <w:left w:val="nil"/>
              <w:bottom w:val="nil"/>
              <w:right w:val="nil"/>
            </w:tcBorders>
            <w:shd w:val="clear" w:color="auto" w:fill="auto"/>
            <w:vAlign w:val="bottom"/>
          </w:tcPr>
          <w:p w14:paraId="7A9BCF35" w14:textId="77777777" w:rsidR="00B66015" w:rsidRPr="00A2732C" w:rsidRDefault="00B66015" w:rsidP="00B66015">
            <w:pPr>
              <w:jc w:val="right"/>
              <w:rPr>
                <w:rFonts w:ascii="Angsana New" w:eastAsia="Times New Roman" w:hAnsi="Angsana New"/>
                <w:sz w:val="26"/>
                <w:szCs w:val="26"/>
                <w:lang w:val="en-US"/>
              </w:rPr>
            </w:pPr>
            <w:r>
              <w:rPr>
                <w:rFonts w:ascii="Angsana New" w:eastAsia="Times New Roman" w:hAnsi="Angsana New"/>
                <w:sz w:val="26"/>
                <w:szCs w:val="26"/>
                <w:lang w:val="en-US"/>
              </w:rPr>
              <w:t>50,905</w:t>
            </w:r>
          </w:p>
        </w:tc>
        <w:tc>
          <w:tcPr>
            <w:tcW w:w="1134" w:type="dxa"/>
            <w:tcBorders>
              <w:left w:val="nil"/>
              <w:bottom w:val="nil"/>
              <w:right w:val="nil"/>
            </w:tcBorders>
            <w:shd w:val="clear" w:color="auto" w:fill="auto"/>
            <w:vAlign w:val="bottom"/>
          </w:tcPr>
          <w:p w14:paraId="46692AE6" w14:textId="77777777" w:rsidR="00B66015" w:rsidRPr="00A2732C" w:rsidRDefault="00B66015" w:rsidP="00B66015">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B9FA321" w14:textId="77777777" w:rsidR="00B66015" w:rsidRPr="00A2732C" w:rsidRDefault="00B66015" w:rsidP="00B66015">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6420034" w14:textId="77777777" w:rsidR="00B66015" w:rsidRPr="00A2732C" w:rsidRDefault="00B66015" w:rsidP="00B66015">
            <w:pPr>
              <w:jc w:val="right"/>
              <w:rPr>
                <w:rFonts w:ascii="Angsana New" w:eastAsia="Times New Roman" w:hAnsi="Angsana New"/>
                <w:sz w:val="26"/>
                <w:szCs w:val="26"/>
                <w:cs/>
                <w:lang w:val="en-US"/>
              </w:rPr>
            </w:pPr>
            <w:r>
              <w:rPr>
                <w:rFonts w:ascii="Angsana New" w:eastAsia="Times New Roman" w:hAnsi="Angsana New"/>
                <w:sz w:val="26"/>
                <w:szCs w:val="26"/>
                <w:lang w:val="en-US"/>
              </w:rPr>
              <w:t>79,541</w:t>
            </w:r>
          </w:p>
        </w:tc>
      </w:tr>
      <w:tr w:rsidR="002267B1" w:rsidRPr="00214924" w14:paraId="2F4021DD" w14:textId="77777777" w:rsidTr="00CE2096">
        <w:trPr>
          <w:trHeight w:val="245"/>
        </w:trPr>
        <w:tc>
          <w:tcPr>
            <w:tcW w:w="2693" w:type="dxa"/>
            <w:tcBorders>
              <w:top w:val="nil"/>
              <w:left w:val="nil"/>
              <w:bottom w:val="nil"/>
              <w:right w:val="nil"/>
            </w:tcBorders>
            <w:shd w:val="clear" w:color="000000" w:fill="FFFFFF"/>
            <w:noWrap/>
            <w:vAlign w:val="bottom"/>
            <w:hideMark/>
          </w:tcPr>
          <w:p w14:paraId="684ACF27" w14:textId="77777777" w:rsidR="002267B1" w:rsidRPr="00214924" w:rsidRDefault="002267B1" w:rsidP="00CE2096">
            <w:pPr>
              <w:ind w:right="-108" w:hanging="108"/>
              <w:rPr>
                <w:rFonts w:ascii="Angsana New" w:hAnsi="Angsana New"/>
                <w:sz w:val="26"/>
                <w:szCs w:val="26"/>
                <w:cs/>
                <w:lang w:val="en-US"/>
              </w:rPr>
            </w:pPr>
          </w:p>
        </w:tc>
        <w:tc>
          <w:tcPr>
            <w:tcW w:w="1134" w:type="dxa"/>
            <w:tcBorders>
              <w:left w:val="nil"/>
              <w:bottom w:val="nil"/>
              <w:right w:val="nil"/>
            </w:tcBorders>
            <w:shd w:val="clear" w:color="auto" w:fill="auto"/>
            <w:vAlign w:val="bottom"/>
          </w:tcPr>
          <w:p w14:paraId="18F9F2CC" w14:textId="77777777" w:rsidR="002267B1" w:rsidRPr="00A2732C" w:rsidRDefault="002267B1" w:rsidP="00CE2096">
            <w:pPr>
              <w:pBdr>
                <w:top w:val="single" w:sz="4" w:space="1" w:color="auto"/>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12,477</w:t>
            </w:r>
          </w:p>
        </w:tc>
        <w:tc>
          <w:tcPr>
            <w:tcW w:w="1134" w:type="dxa"/>
            <w:tcBorders>
              <w:left w:val="nil"/>
              <w:bottom w:val="nil"/>
              <w:right w:val="nil"/>
            </w:tcBorders>
            <w:shd w:val="clear" w:color="auto" w:fill="auto"/>
            <w:vAlign w:val="bottom"/>
          </w:tcPr>
          <w:p w14:paraId="47E4379A" w14:textId="77777777" w:rsidR="002267B1" w:rsidRPr="00A2732C" w:rsidRDefault="002267B1" w:rsidP="00CE2096">
            <w:pPr>
              <w:pBdr>
                <w:top w:val="single" w:sz="4" w:space="1" w:color="auto"/>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16,159</w:t>
            </w:r>
          </w:p>
        </w:tc>
        <w:tc>
          <w:tcPr>
            <w:tcW w:w="1133" w:type="dxa"/>
            <w:tcBorders>
              <w:left w:val="nil"/>
              <w:bottom w:val="nil"/>
              <w:right w:val="nil"/>
            </w:tcBorders>
            <w:shd w:val="clear" w:color="auto" w:fill="auto"/>
            <w:vAlign w:val="bottom"/>
          </w:tcPr>
          <w:p w14:paraId="1935F154" w14:textId="77777777" w:rsidR="002267B1" w:rsidRPr="00A2732C" w:rsidRDefault="002267B1" w:rsidP="00CE2096">
            <w:pPr>
              <w:pBdr>
                <w:top w:val="single" w:sz="4" w:space="1" w:color="auto"/>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50,905</w:t>
            </w:r>
          </w:p>
        </w:tc>
        <w:tc>
          <w:tcPr>
            <w:tcW w:w="1134" w:type="dxa"/>
            <w:tcBorders>
              <w:left w:val="nil"/>
              <w:bottom w:val="nil"/>
              <w:right w:val="nil"/>
            </w:tcBorders>
            <w:shd w:val="clear" w:color="auto" w:fill="auto"/>
            <w:vAlign w:val="bottom"/>
          </w:tcPr>
          <w:p w14:paraId="4577E9F3" w14:textId="77777777" w:rsidR="002267B1" w:rsidRPr="00A2732C" w:rsidRDefault="002267B1" w:rsidP="00CE2096">
            <w:pPr>
              <w:pBdr>
                <w:top w:val="single" w:sz="4" w:space="1" w:color="auto"/>
                <w:bottom w:val="double" w:sz="4" w:space="1" w:color="auto"/>
              </w:pBdr>
              <w:jc w:val="right"/>
              <w:rPr>
                <w:rFonts w:ascii="Angsana New" w:eastAsia="Times New Roman" w:hAnsi="Angsana New"/>
                <w:sz w:val="26"/>
                <w:szCs w:val="26"/>
                <w:lang w:val="en-US"/>
              </w:rPr>
            </w:pPr>
            <w:r w:rsidRPr="00A2732C">
              <w:rPr>
                <w:rFonts w:ascii="Angsana New" w:eastAsia="Times New Roman" w:hAnsi="Angsana New"/>
                <w:sz w:val="26"/>
                <w:szCs w:val="26"/>
                <w:lang w:val="en-US"/>
              </w:rPr>
              <w:t>1,846,690</w:t>
            </w:r>
          </w:p>
        </w:tc>
        <w:tc>
          <w:tcPr>
            <w:tcW w:w="1134" w:type="dxa"/>
            <w:tcBorders>
              <w:left w:val="nil"/>
              <w:bottom w:val="nil"/>
              <w:right w:val="nil"/>
            </w:tcBorders>
            <w:shd w:val="clear" w:color="auto" w:fill="auto"/>
            <w:vAlign w:val="bottom"/>
          </w:tcPr>
          <w:p w14:paraId="2456DF3A" w14:textId="77777777" w:rsidR="002267B1" w:rsidRPr="00A2732C" w:rsidRDefault="002267B1" w:rsidP="00CE2096">
            <w:pPr>
              <w:pBdr>
                <w:top w:val="single" w:sz="4" w:space="1" w:color="auto"/>
                <w:bottom w:val="double" w:sz="4" w:space="1" w:color="auto"/>
              </w:pBdr>
              <w:jc w:val="right"/>
              <w:rPr>
                <w:rFonts w:ascii="Angsana New" w:eastAsia="Times New Roman" w:hAnsi="Angsana New"/>
                <w:sz w:val="26"/>
                <w:szCs w:val="26"/>
                <w:lang w:val="en-US"/>
              </w:rPr>
            </w:pPr>
            <w:r w:rsidRPr="00A27DBA">
              <w:rPr>
                <w:rFonts w:ascii="Angsana New" w:eastAsia="Times New Roman" w:hAnsi="Angsana New"/>
                <w:sz w:val="26"/>
                <w:szCs w:val="26"/>
                <w:lang w:val="en-US"/>
              </w:rPr>
              <w:t>1,242,374</w:t>
            </w:r>
          </w:p>
        </w:tc>
        <w:tc>
          <w:tcPr>
            <w:tcW w:w="1134" w:type="dxa"/>
            <w:tcBorders>
              <w:left w:val="nil"/>
              <w:bottom w:val="nil"/>
              <w:right w:val="nil"/>
            </w:tcBorders>
            <w:shd w:val="clear" w:color="auto" w:fill="auto"/>
            <w:vAlign w:val="bottom"/>
          </w:tcPr>
          <w:p w14:paraId="33BE86A4" w14:textId="77777777" w:rsidR="002267B1" w:rsidRPr="00A2732C" w:rsidRDefault="002267B1" w:rsidP="00CE2096">
            <w:pPr>
              <w:pBdr>
                <w:top w:val="single" w:sz="4" w:space="1" w:color="auto"/>
                <w:bottom w:val="double" w:sz="4" w:space="1" w:color="auto"/>
              </w:pBdr>
              <w:jc w:val="right"/>
              <w:rPr>
                <w:rFonts w:ascii="Angsana New" w:eastAsia="Times New Roman" w:hAnsi="Angsana New"/>
                <w:sz w:val="26"/>
                <w:szCs w:val="26"/>
                <w:lang w:val="en-US"/>
              </w:rPr>
            </w:pPr>
            <w:r w:rsidRPr="00A27DBA">
              <w:rPr>
                <w:rFonts w:ascii="Angsana New" w:eastAsia="Times New Roman" w:hAnsi="Angsana New"/>
                <w:sz w:val="26"/>
                <w:szCs w:val="26"/>
                <w:lang w:val="en-US"/>
              </w:rPr>
              <w:t>3,168,605</w:t>
            </w:r>
          </w:p>
        </w:tc>
      </w:tr>
    </w:tbl>
    <w:p w14:paraId="54D7934E" w14:textId="77777777" w:rsidR="002267B1" w:rsidRDefault="002267B1" w:rsidP="002267B1">
      <w:pPr>
        <w:rPr>
          <w:rFonts w:cs="Helvetica"/>
          <w:lang w:val="en-US"/>
        </w:rPr>
      </w:pPr>
    </w:p>
    <w:p w14:paraId="6D3B0242" w14:textId="77777777" w:rsidR="002267B1" w:rsidRDefault="002267B1" w:rsidP="002267B1">
      <w:pPr>
        <w:rPr>
          <w:rFonts w:cs="Helvetica"/>
          <w:lang w:val="en-US"/>
        </w:rPr>
      </w:pPr>
    </w:p>
    <w:p w14:paraId="0BD27F89" w14:textId="77777777" w:rsidR="002267B1" w:rsidRPr="00214924" w:rsidRDefault="002267B1" w:rsidP="002267B1">
      <w:pPr>
        <w:rPr>
          <w:rFonts w:cs="Helvetica"/>
          <w:cs/>
          <w:lang w:val="en-US"/>
        </w:rPr>
      </w:pPr>
    </w:p>
    <w:p w14:paraId="2573716E" w14:textId="77777777" w:rsidR="002267B1" w:rsidRDefault="002267B1" w:rsidP="002267B1">
      <w:pPr>
        <w:pStyle w:val="ListParagraph"/>
        <w:spacing w:before="120"/>
        <w:ind w:left="851" w:right="32"/>
        <w:jc w:val="thaiDistribute"/>
        <w:rPr>
          <w:rFonts w:ascii="Angsana New" w:hAnsi="Angsana New"/>
          <w:sz w:val="28"/>
          <w:szCs w:val="28"/>
          <w:lang w:val="en-US"/>
        </w:rPr>
      </w:pPr>
    </w:p>
    <w:p w14:paraId="58D34773" w14:textId="77777777" w:rsidR="002267B1" w:rsidRDefault="002267B1" w:rsidP="002267B1">
      <w:pPr>
        <w:pStyle w:val="ListParagraph"/>
        <w:spacing w:before="120"/>
        <w:ind w:left="851" w:right="32"/>
        <w:jc w:val="thaiDistribute"/>
        <w:rPr>
          <w:rFonts w:ascii="Angsana New" w:hAnsi="Angsana New"/>
          <w:sz w:val="28"/>
          <w:szCs w:val="28"/>
          <w:lang w:val="en-US"/>
        </w:rPr>
      </w:pPr>
    </w:p>
    <w:p w14:paraId="0105922D" w14:textId="77777777" w:rsidR="006C68E5" w:rsidRDefault="006C68E5" w:rsidP="002267B1">
      <w:pPr>
        <w:pStyle w:val="ListParagraph"/>
        <w:spacing w:before="120"/>
        <w:ind w:left="851" w:right="32"/>
        <w:jc w:val="thaiDistribute"/>
        <w:rPr>
          <w:rFonts w:ascii="Angsana New" w:hAnsi="Angsana New"/>
          <w:sz w:val="28"/>
          <w:szCs w:val="28"/>
          <w:lang w:val="en-US"/>
        </w:rPr>
      </w:pPr>
    </w:p>
    <w:p w14:paraId="2E8AA40A" w14:textId="77777777" w:rsidR="006C68E5" w:rsidRDefault="006C68E5" w:rsidP="002267B1">
      <w:pPr>
        <w:pStyle w:val="ListParagraph"/>
        <w:spacing w:before="120"/>
        <w:ind w:left="851" w:right="32"/>
        <w:jc w:val="thaiDistribute"/>
        <w:rPr>
          <w:rFonts w:ascii="Angsana New" w:hAnsi="Angsana New"/>
          <w:sz w:val="28"/>
          <w:szCs w:val="28"/>
          <w:lang w:val="en-US"/>
        </w:rPr>
      </w:pPr>
    </w:p>
    <w:p w14:paraId="1AAA26CD" w14:textId="77777777" w:rsidR="005A5B8F" w:rsidRDefault="005A5B8F" w:rsidP="002267B1">
      <w:pPr>
        <w:pStyle w:val="ListParagraph"/>
        <w:spacing w:before="120"/>
        <w:ind w:left="851" w:right="32"/>
        <w:jc w:val="thaiDistribute"/>
        <w:rPr>
          <w:rFonts w:ascii="Angsana New" w:hAnsi="Angsana New"/>
          <w:sz w:val="28"/>
          <w:szCs w:val="28"/>
          <w:lang w:val="en-US"/>
        </w:rPr>
      </w:pPr>
    </w:p>
    <w:p w14:paraId="57B7C052" w14:textId="77777777" w:rsidR="005A5B8F" w:rsidRDefault="005A5B8F" w:rsidP="002267B1">
      <w:pPr>
        <w:pStyle w:val="ListParagraph"/>
        <w:spacing w:before="120"/>
        <w:ind w:left="851" w:right="32"/>
        <w:jc w:val="thaiDistribute"/>
        <w:rPr>
          <w:rFonts w:ascii="Angsana New" w:hAnsi="Angsana New"/>
          <w:sz w:val="28"/>
          <w:szCs w:val="28"/>
          <w:lang w:val="en-US"/>
        </w:rPr>
      </w:pPr>
    </w:p>
    <w:p w14:paraId="52C81DA9" w14:textId="77777777" w:rsidR="00B66015" w:rsidRDefault="00B66015" w:rsidP="002267B1">
      <w:pPr>
        <w:pStyle w:val="ListParagraph"/>
        <w:spacing w:before="120"/>
        <w:ind w:left="851" w:right="32"/>
        <w:jc w:val="thaiDistribute"/>
        <w:rPr>
          <w:rFonts w:ascii="Angsana New" w:hAnsi="Angsana New"/>
          <w:sz w:val="28"/>
          <w:szCs w:val="28"/>
          <w:lang w:val="en-US"/>
        </w:rPr>
      </w:pPr>
    </w:p>
    <w:p w14:paraId="504C65B8" w14:textId="77777777" w:rsidR="006C68E5" w:rsidRDefault="006C68E5" w:rsidP="002267B1">
      <w:pPr>
        <w:pStyle w:val="ListParagraph"/>
        <w:spacing w:before="120"/>
        <w:ind w:left="851" w:right="32"/>
        <w:jc w:val="thaiDistribute"/>
        <w:rPr>
          <w:rFonts w:ascii="Angsana New" w:hAnsi="Angsana New"/>
          <w:sz w:val="28"/>
          <w:szCs w:val="28"/>
          <w:lang w:val="en-US"/>
        </w:rPr>
      </w:pPr>
    </w:p>
    <w:p w14:paraId="214C7EBE" w14:textId="77777777" w:rsidR="002267B1" w:rsidRPr="00B66015" w:rsidRDefault="002267B1" w:rsidP="002267B1">
      <w:pPr>
        <w:pStyle w:val="ListParagraph"/>
        <w:spacing w:before="120"/>
        <w:ind w:left="851" w:right="32"/>
        <w:jc w:val="thaiDistribute"/>
        <w:rPr>
          <w:rFonts w:ascii="Angsana New" w:hAnsi="Angsana New"/>
          <w:sz w:val="12"/>
          <w:szCs w:val="12"/>
          <w:lang w:val="en-US"/>
        </w:rPr>
      </w:pPr>
    </w:p>
    <w:tbl>
      <w:tblPr>
        <w:tblW w:w="9496" w:type="dxa"/>
        <w:tblInd w:w="426" w:type="dxa"/>
        <w:tblLook w:val="04A0" w:firstRow="1" w:lastRow="0" w:firstColumn="1" w:lastColumn="0" w:noHBand="0" w:noVBand="1"/>
      </w:tblPr>
      <w:tblGrid>
        <w:gridCol w:w="2693"/>
        <w:gridCol w:w="1134"/>
        <w:gridCol w:w="1134"/>
        <w:gridCol w:w="1133"/>
        <w:gridCol w:w="1134"/>
        <w:gridCol w:w="1134"/>
        <w:gridCol w:w="1134"/>
      </w:tblGrid>
      <w:tr w:rsidR="002267B1" w:rsidRPr="00214924" w14:paraId="502593F0" w14:textId="77777777" w:rsidTr="00CE2096">
        <w:trPr>
          <w:trHeight w:val="299"/>
        </w:trPr>
        <w:tc>
          <w:tcPr>
            <w:tcW w:w="2693" w:type="dxa"/>
            <w:tcBorders>
              <w:top w:val="nil"/>
              <w:left w:val="nil"/>
              <w:bottom w:val="nil"/>
              <w:right w:val="nil"/>
            </w:tcBorders>
            <w:shd w:val="clear" w:color="000000" w:fill="FFFFFF"/>
            <w:noWrap/>
            <w:vAlign w:val="bottom"/>
            <w:hideMark/>
          </w:tcPr>
          <w:p w14:paraId="0EA6F799" w14:textId="77777777" w:rsidR="002267B1" w:rsidRPr="00CA015B" w:rsidRDefault="002267B1" w:rsidP="00CE2096">
            <w:pPr>
              <w:spacing w:line="320" w:lineRule="exact"/>
              <w:ind w:left="-108"/>
              <w:rPr>
                <w:rFonts w:ascii="Angsana New" w:eastAsia="Times New Roman" w:hAnsi="Angsana New"/>
                <w:sz w:val="26"/>
                <w:szCs w:val="26"/>
                <w:lang w:val="en-US"/>
              </w:rPr>
            </w:pPr>
            <w:r>
              <w:rPr>
                <w:rFonts w:ascii="Angsana New" w:hAnsi="Angsana New"/>
                <w:sz w:val="28"/>
                <w:szCs w:val="28"/>
                <w:lang w:val="en-US"/>
              </w:rPr>
              <w:lastRenderedPageBreak/>
              <w:br w:type="page"/>
            </w:r>
            <w:r w:rsidRPr="00CA015B">
              <w:rPr>
                <w:rFonts w:ascii="Angsana New" w:eastAsia="Times New Roman" w:hAnsi="Angsana New"/>
                <w:sz w:val="26"/>
                <w:szCs w:val="26"/>
                <w:lang w:val="en-US"/>
              </w:rPr>
              <w:t> </w:t>
            </w:r>
          </w:p>
        </w:tc>
        <w:tc>
          <w:tcPr>
            <w:tcW w:w="6803" w:type="dxa"/>
            <w:gridSpan w:val="6"/>
            <w:tcBorders>
              <w:top w:val="nil"/>
              <w:left w:val="nil"/>
              <w:right w:val="nil"/>
            </w:tcBorders>
            <w:shd w:val="clear" w:color="000000" w:fill="FFFFFF"/>
          </w:tcPr>
          <w:p w14:paraId="36756161" w14:textId="2E021899" w:rsidR="002267B1" w:rsidRPr="00CA015B" w:rsidRDefault="00BE4685" w:rsidP="00CE2096">
            <w:pPr>
              <w:pBdr>
                <w:bottom w:val="single" w:sz="4" w:space="1" w:color="auto"/>
              </w:pBdr>
              <w:spacing w:line="320" w:lineRule="exact"/>
              <w:jc w:val="center"/>
              <w:rPr>
                <w:rFonts w:ascii="Angsana New" w:eastAsia="Times New Roman" w:hAnsi="Angsana New"/>
                <w:sz w:val="26"/>
                <w:szCs w:val="26"/>
                <w:lang w:val="en-US"/>
              </w:rPr>
            </w:pPr>
            <w:r>
              <w:rPr>
                <w:rFonts w:ascii="Angsana New" w:eastAsia="Times New Roman" w:hAnsi="Angsana New"/>
                <w:sz w:val="26"/>
                <w:szCs w:val="26"/>
                <w:lang w:val="en-US"/>
              </w:rPr>
              <w:t>Unit : Thousand Baht</w:t>
            </w:r>
          </w:p>
        </w:tc>
      </w:tr>
      <w:tr w:rsidR="002267B1" w:rsidRPr="00214924" w14:paraId="162A3B25" w14:textId="77777777" w:rsidTr="00CE2096">
        <w:trPr>
          <w:trHeight w:val="245"/>
        </w:trPr>
        <w:tc>
          <w:tcPr>
            <w:tcW w:w="2693" w:type="dxa"/>
            <w:tcBorders>
              <w:top w:val="nil"/>
              <w:left w:val="nil"/>
              <w:bottom w:val="nil"/>
              <w:right w:val="nil"/>
            </w:tcBorders>
            <w:shd w:val="clear" w:color="000000" w:fill="FFFFFF"/>
            <w:noWrap/>
            <w:vAlign w:val="bottom"/>
            <w:hideMark/>
          </w:tcPr>
          <w:p w14:paraId="4CA945E3" w14:textId="77777777" w:rsidR="002267B1" w:rsidRPr="00CA015B" w:rsidRDefault="002267B1" w:rsidP="00CE2096">
            <w:pPr>
              <w:spacing w:line="320" w:lineRule="exact"/>
              <w:ind w:hanging="108"/>
              <w:rPr>
                <w:rFonts w:ascii="Angsana New" w:eastAsia="Times New Roman" w:hAnsi="Angsana New"/>
                <w:sz w:val="26"/>
                <w:szCs w:val="26"/>
                <w:lang w:val="en-US"/>
              </w:rPr>
            </w:pPr>
            <w:r w:rsidRPr="00CA015B">
              <w:rPr>
                <w:rFonts w:ascii="Angsana New" w:eastAsia="Times New Roman" w:hAnsi="Angsana New"/>
                <w:sz w:val="26"/>
                <w:szCs w:val="26"/>
                <w:lang w:val="en-US"/>
              </w:rPr>
              <w:t> </w:t>
            </w:r>
          </w:p>
        </w:tc>
        <w:tc>
          <w:tcPr>
            <w:tcW w:w="6803" w:type="dxa"/>
            <w:gridSpan w:val="6"/>
            <w:tcBorders>
              <w:top w:val="nil"/>
              <w:left w:val="nil"/>
              <w:right w:val="nil"/>
            </w:tcBorders>
            <w:shd w:val="clear" w:color="000000" w:fill="FFFFFF"/>
          </w:tcPr>
          <w:p w14:paraId="14EAFE4B" w14:textId="26BD4698" w:rsidR="002267B1" w:rsidRPr="00CA015B" w:rsidRDefault="00BE4685" w:rsidP="00CE2096">
            <w:pPr>
              <w:pBdr>
                <w:bottom w:val="single" w:sz="4" w:space="1" w:color="auto"/>
              </w:pBdr>
              <w:spacing w:line="320" w:lineRule="exact"/>
              <w:jc w:val="center"/>
              <w:rPr>
                <w:rFonts w:ascii="Angsana New" w:eastAsia="Times New Roman" w:hAnsi="Angsana New"/>
                <w:sz w:val="26"/>
                <w:szCs w:val="26"/>
                <w:cs/>
                <w:lang w:val="en-US"/>
              </w:rPr>
            </w:pPr>
            <w:r>
              <w:rPr>
                <w:rFonts w:ascii="Angsana New" w:eastAsia="Times New Roman" w:hAnsi="Angsana New"/>
                <w:sz w:val="26"/>
                <w:szCs w:val="26"/>
                <w:lang w:val="en-US"/>
              </w:rPr>
              <w:t>Separate financial statements</w:t>
            </w:r>
          </w:p>
        </w:tc>
      </w:tr>
      <w:tr w:rsidR="002267B1" w:rsidRPr="00214924" w14:paraId="48D2512D" w14:textId="77777777" w:rsidTr="00CE2096">
        <w:trPr>
          <w:trHeight w:val="245"/>
        </w:trPr>
        <w:tc>
          <w:tcPr>
            <w:tcW w:w="2693" w:type="dxa"/>
            <w:tcBorders>
              <w:top w:val="nil"/>
              <w:left w:val="nil"/>
              <w:bottom w:val="nil"/>
              <w:right w:val="nil"/>
            </w:tcBorders>
            <w:shd w:val="clear" w:color="000000" w:fill="FFFFFF"/>
            <w:noWrap/>
            <w:vAlign w:val="bottom"/>
          </w:tcPr>
          <w:p w14:paraId="6D2BC13F" w14:textId="77777777" w:rsidR="002267B1" w:rsidRPr="00CA015B" w:rsidRDefault="002267B1" w:rsidP="00CE2096">
            <w:pPr>
              <w:spacing w:line="320" w:lineRule="exact"/>
              <w:ind w:hanging="108"/>
              <w:rPr>
                <w:rFonts w:ascii="Angsana New" w:eastAsia="Times New Roman" w:hAnsi="Angsana New"/>
                <w:sz w:val="26"/>
                <w:szCs w:val="26"/>
                <w:lang w:val="en-US"/>
              </w:rPr>
            </w:pPr>
          </w:p>
        </w:tc>
        <w:tc>
          <w:tcPr>
            <w:tcW w:w="6803" w:type="dxa"/>
            <w:gridSpan w:val="6"/>
            <w:tcBorders>
              <w:top w:val="nil"/>
              <w:left w:val="nil"/>
              <w:right w:val="nil"/>
            </w:tcBorders>
            <w:shd w:val="clear" w:color="000000" w:fill="FFFFFF"/>
          </w:tcPr>
          <w:p w14:paraId="42A180AD" w14:textId="69E4B865" w:rsidR="002267B1" w:rsidRPr="00CA015B" w:rsidRDefault="00B66015" w:rsidP="00CE2096">
            <w:pPr>
              <w:pBdr>
                <w:bottom w:val="single" w:sz="4" w:space="1" w:color="auto"/>
              </w:pBdr>
              <w:spacing w:line="320" w:lineRule="exact"/>
              <w:jc w:val="center"/>
              <w:rPr>
                <w:rFonts w:ascii="Angsana New" w:eastAsia="Times New Roman" w:hAnsi="Angsana New"/>
                <w:sz w:val="26"/>
                <w:szCs w:val="26"/>
                <w:lang w:val="en-US"/>
              </w:rPr>
            </w:pPr>
            <w:r>
              <w:rPr>
                <w:rFonts w:ascii="Angsana New" w:eastAsia="Times New Roman" w:hAnsi="Angsana New"/>
                <w:sz w:val="26"/>
                <w:szCs w:val="26"/>
                <w:lang w:val="en-US"/>
              </w:rPr>
              <w:t>As at December 31,</w:t>
            </w:r>
            <w:r w:rsidRPr="00214924">
              <w:rPr>
                <w:rFonts w:ascii="Angsana New" w:eastAsia="Times New Roman" w:hAnsi="Angsana New" w:hint="cs"/>
                <w:sz w:val="26"/>
                <w:szCs w:val="26"/>
                <w:cs/>
                <w:lang w:val="en-US"/>
              </w:rPr>
              <w:t xml:space="preserve"> </w:t>
            </w:r>
            <w:r>
              <w:rPr>
                <w:rFonts w:ascii="Angsana New" w:eastAsia="Times New Roman" w:hAnsi="Angsana New"/>
                <w:sz w:val="26"/>
                <w:szCs w:val="26"/>
                <w:lang w:val="en-US"/>
              </w:rPr>
              <w:t>2023</w:t>
            </w:r>
          </w:p>
        </w:tc>
      </w:tr>
      <w:tr w:rsidR="005A5B8F" w:rsidRPr="00214924" w14:paraId="626CD6B2" w14:textId="77777777" w:rsidTr="00CE2096">
        <w:trPr>
          <w:trHeight w:val="245"/>
        </w:trPr>
        <w:tc>
          <w:tcPr>
            <w:tcW w:w="2693" w:type="dxa"/>
            <w:tcBorders>
              <w:top w:val="nil"/>
              <w:left w:val="nil"/>
              <w:bottom w:val="nil"/>
              <w:right w:val="nil"/>
            </w:tcBorders>
            <w:shd w:val="clear" w:color="000000" w:fill="FFFFFF"/>
            <w:noWrap/>
            <w:vAlign w:val="bottom"/>
          </w:tcPr>
          <w:p w14:paraId="56A34526" w14:textId="77777777" w:rsidR="005A5B8F" w:rsidRPr="00CA015B" w:rsidRDefault="005A5B8F" w:rsidP="00CE2096">
            <w:pPr>
              <w:ind w:hanging="108"/>
              <w:rPr>
                <w:rFonts w:ascii="Angsana New" w:eastAsia="Times New Roman" w:hAnsi="Angsana New"/>
                <w:sz w:val="26"/>
                <w:szCs w:val="26"/>
                <w:lang w:val="en-US"/>
              </w:rPr>
            </w:pPr>
          </w:p>
        </w:tc>
        <w:tc>
          <w:tcPr>
            <w:tcW w:w="3401" w:type="dxa"/>
            <w:gridSpan w:val="3"/>
            <w:tcBorders>
              <w:top w:val="nil"/>
              <w:left w:val="nil"/>
              <w:right w:val="nil"/>
            </w:tcBorders>
            <w:shd w:val="clear" w:color="000000" w:fill="FFFFFF"/>
            <w:noWrap/>
            <w:vAlign w:val="bottom"/>
          </w:tcPr>
          <w:p w14:paraId="50A0B512" w14:textId="77777777" w:rsidR="005A5B8F" w:rsidRPr="00CA015B" w:rsidRDefault="005A5B8F" w:rsidP="00CE2096">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Fixed interest rates</w:t>
            </w:r>
          </w:p>
        </w:tc>
        <w:tc>
          <w:tcPr>
            <w:tcW w:w="1134" w:type="dxa"/>
            <w:tcBorders>
              <w:top w:val="nil"/>
              <w:left w:val="nil"/>
              <w:right w:val="nil"/>
            </w:tcBorders>
            <w:shd w:val="clear" w:color="000000" w:fill="FFFFFF"/>
          </w:tcPr>
          <w:p w14:paraId="404F4D74" w14:textId="77777777" w:rsidR="005A5B8F" w:rsidRPr="00CA015B" w:rsidRDefault="005A5B8F" w:rsidP="00CE2096">
            <w:pPr>
              <w:jc w:val="center"/>
              <w:rPr>
                <w:rFonts w:ascii="Angsana New" w:eastAsia="Times New Roman" w:hAnsi="Angsana New"/>
                <w:sz w:val="26"/>
                <w:szCs w:val="26"/>
                <w:lang w:val="en-US"/>
              </w:rPr>
            </w:pPr>
          </w:p>
        </w:tc>
        <w:tc>
          <w:tcPr>
            <w:tcW w:w="1134" w:type="dxa"/>
            <w:tcBorders>
              <w:top w:val="nil"/>
              <w:left w:val="nil"/>
              <w:right w:val="nil"/>
            </w:tcBorders>
            <w:shd w:val="clear" w:color="000000" w:fill="FFFFFF"/>
            <w:noWrap/>
            <w:vAlign w:val="bottom"/>
          </w:tcPr>
          <w:p w14:paraId="3D5B33C8" w14:textId="77777777" w:rsidR="005A5B8F" w:rsidRPr="00CA015B" w:rsidRDefault="005A5B8F" w:rsidP="00CE2096">
            <w:pPr>
              <w:jc w:val="center"/>
              <w:rPr>
                <w:rFonts w:ascii="Angsana New" w:eastAsia="Times New Roman" w:hAnsi="Angsana New"/>
                <w:sz w:val="26"/>
                <w:szCs w:val="26"/>
                <w:cs/>
                <w:lang w:val="en-US"/>
              </w:rPr>
            </w:pPr>
          </w:p>
        </w:tc>
        <w:tc>
          <w:tcPr>
            <w:tcW w:w="1134" w:type="dxa"/>
            <w:tcBorders>
              <w:top w:val="nil"/>
              <w:left w:val="nil"/>
              <w:right w:val="nil"/>
            </w:tcBorders>
            <w:shd w:val="clear" w:color="000000" w:fill="FFFFFF"/>
            <w:vAlign w:val="bottom"/>
          </w:tcPr>
          <w:p w14:paraId="6EDE54EC" w14:textId="77777777" w:rsidR="005A5B8F" w:rsidRPr="00CA015B" w:rsidRDefault="005A5B8F" w:rsidP="00CE2096">
            <w:pPr>
              <w:jc w:val="center"/>
              <w:rPr>
                <w:rFonts w:ascii="Angsana New" w:eastAsia="Times New Roman" w:hAnsi="Angsana New"/>
                <w:sz w:val="26"/>
                <w:szCs w:val="26"/>
                <w:cs/>
                <w:lang w:val="en-US"/>
              </w:rPr>
            </w:pPr>
          </w:p>
        </w:tc>
      </w:tr>
      <w:tr w:rsidR="005A5B8F" w:rsidRPr="00CA015B" w14:paraId="12523D81" w14:textId="77777777" w:rsidTr="00CE2096">
        <w:trPr>
          <w:trHeight w:val="245"/>
        </w:trPr>
        <w:tc>
          <w:tcPr>
            <w:tcW w:w="2693" w:type="dxa"/>
            <w:tcBorders>
              <w:top w:val="nil"/>
              <w:left w:val="nil"/>
              <w:bottom w:val="nil"/>
              <w:right w:val="nil"/>
            </w:tcBorders>
            <w:shd w:val="clear" w:color="000000" w:fill="FFFFFF"/>
            <w:noWrap/>
            <w:vAlign w:val="bottom"/>
          </w:tcPr>
          <w:p w14:paraId="04755956" w14:textId="77777777" w:rsidR="005A5B8F" w:rsidRPr="00CA015B" w:rsidRDefault="005A5B8F" w:rsidP="00CE2096">
            <w:pPr>
              <w:ind w:hanging="108"/>
              <w:rPr>
                <w:rFonts w:ascii="Angsana New" w:eastAsia="Times New Roman" w:hAnsi="Angsana New"/>
                <w:sz w:val="26"/>
                <w:szCs w:val="26"/>
                <w:lang w:val="en-US"/>
              </w:rPr>
            </w:pPr>
          </w:p>
        </w:tc>
        <w:tc>
          <w:tcPr>
            <w:tcW w:w="1134" w:type="dxa"/>
            <w:tcBorders>
              <w:top w:val="nil"/>
              <w:left w:val="nil"/>
              <w:right w:val="nil"/>
            </w:tcBorders>
            <w:shd w:val="clear" w:color="000000" w:fill="FFFFFF"/>
            <w:noWrap/>
            <w:vAlign w:val="bottom"/>
          </w:tcPr>
          <w:p w14:paraId="24F0F696" w14:textId="77777777" w:rsidR="005A5B8F" w:rsidRPr="00214924" w:rsidRDefault="005A5B8F" w:rsidP="00CE2096">
            <w:pPr>
              <w:pBdr>
                <w:bottom w:val="single" w:sz="4" w:space="1" w:color="auto"/>
              </w:pBdr>
              <w:jc w:val="center"/>
              <w:rPr>
                <w:rFonts w:ascii="Angsana New" w:eastAsia="Times New Roman" w:hAnsi="Angsana New"/>
                <w:sz w:val="26"/>
                <w:szCs w:val="26"/>
                <w:cs/>
                <w:lang w:val="en-US"/>
              </w:rPr>
            </w:pPr>
            <w:r w:rsidRPr="00387719">
              <w:rPr>
                <w:rFonts w:ascii="Angsana New" w:eastAsia="Times New Roman" w:hAnsi="Angsana New"/>
                <w:sz w:val="26"/>
                <w:szCs w:val="26"/>
                <w:lang w:val="en-US"/>
              </w:rPr>
              <w:t xml:space="preserve">Within </w:t>
            </w:r>
            <w:r w:rsidRPr="00387719">
              <w:rPr>
                <w:rFonts w:ascii="Angsana New" w:eastAsia="Times New Roman" w:hAnsi="Angsana New"/>
                <w:sz w:val="26"/>
                <w:szCs w:val="26"/>
                <w:cs/>
                <w:lang w:val="en-US"/>
              </w:rPr>
              <w:t xml:space="preserve">1 </w:t>
            </w:r>
            <w:r w:rsidRPr="00387719">
              <w:rPr>
                <w:rFonts w:ascii="Angsana New" w:eastAsia="Times New Roman" w:hAnsi="Angsana New"/>
                <w:sz w:val="26"/>
                <w:szCs w:val="26"/>
                <w:lang w:val="en-US"/>
              </w:rPr>
              <w:t>year</w:t>
            </w:r>
          </w:p>
        </w:tc>
        <w:tc>
          <w:tcPr>
            <w:tcW w:w="1134" w:type="dxa"/>
            <w:tcBorders>
              <w:top w:val="nil"/>
              <w:left w:val="nil"/>
              <w:right w:val="nil"/>
            </w:tcBorders>
            <w:shd w:val="clear" w:color="000000" w:fill="FFFFFF"/>
          </w:tcPr>
          <w:p w14:paraId="4B3090C3" w14:textId="77777777" w:rsidR="005A5B8F" w:rsidRPr="00CA015B" w:rsidRDefault="005A5B8F" w:rsidP="00CE2096">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 xml:space="preserve">Within 1 - 5 </w:t>
            </w:r>
            <w:r w:rsidRPr="00387719">
              <w:rPr>
                <w:rFonts w:ascii="Angsana New" w:eastAsia="Times New Roman" w:hAnsi="Angsana New"/>
                <w:sz w:val="26"/>
                <w:szCs w:val="26"/>
                <w:lang w:val="en-US"/>
              </w:rPr>
              <w:t>years</w:t>
            </w:r>
            <w:r w:rsidRPr="00387719">
              <w:rPr>
                <w:rFonts w:ascii="Angsana New" w:eastAsia="Times New Roman" w:hAnsi="Angsana New" w:hint="cs"/>
                <w:sz w:val="26"/>
                <w:szCs w:val="26"/>
                <w:lang w:val="en-US"/>
              </w:rPr>
              <w:t xml:space="preserve"> </w:t>
            </w:r>
          </w:p>
        </w:tc>
        <w:tc>
          <w:tcPr>
            <w:tcW w:w="1133" w:type="dxa"/>
            <w:tcBorders>
              <w:top w:val="nil"/>
              <w:left w:val="nil"/>
              <w:right w:val="nil"/>
            </w:tcBorders>
            <w:shd w:val="clear" w:color="000000" w:fill="FFFFFF"/>
            <w:vAlign w:val="bottom"/>
          </w:tcPr>
          <w:p w14:paraId="212E727E" w14:textId="77777777" w:rsidR="005A5B8F" w:rsidRPr="00CA015B" w:rsidRDefault="005A5B8F" w:rsidP="00CE2096">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Over 5 years</w:t>
            </w:r>
          </w:p>
        </w:tc>
        <w:tc>
          <w:tcPr>
            <w:tcW w:w="1134" w:type="dxa"/>
            <w:tcBorders>
              <w:top w:val="nil"/>
              <w:left w:val="nil"/>
              <w:right w:val="nil"/>
            </w:tcBorders>
            <w:shd w:val="clear" w:color="000000" w:fill="FFFFFF"/>
            <w:noWrap/>
            <w:vAlign w:val="bottom"/>
          </w:tcPr>
          <w:p w14:paraId="0DEB0399" w14:textId="77777777" w:rsidR="005A5B8F" w:rsidRPr="00CA015B" w:rsidRDefault="005A5B8F" w:rsidP="00CE2096">
            <w:pPr>
              <w:pBdr>
                <w:bottom w:val="single" w:sz="4" w:space="1" w:color="auto"/>
              </w:pBdr>
              <w:jc w:val="center"/>
              <w:rPr>
                <w:rFonts w:ascii="Angsana New" w:eastAsia="Times New Roman" w:hAnsi="Angsana New"/>
                <w:sz w:val="26"/>
                <w:szCs w:val="26"/>
                <w:lang w:val="en-US"/>
              </w:rPr>
            </w:pPr>
            <w:r w:rsidRPr="00B20385">
              <w:rPr>
                <w:rFonts w:ascii="Angsana New" w:eastAsia="Times New Roman" w:hAnsi="Angsana New"/>
                <w:sz w:val="26"/>
                <w:szCs w:val="26"/>
                <w:lang w:val="en-US"/>
              </w:rPr>
              <w:t>Floating interest rates</w:t>
            </w:r>
            <w:r w:rsidRPr="00B20385">
              <w:rPr>
                <w:rFonts w:ascii="Angsana New" w:eastAsia="Times New Roman" w:hAnsi="Angsana New" w:hint="cs"/>
                <w:sz w:val="26"/>
                <w:szCs w:val="26"/>
                <w:lang w:val="en-US"/>
              </w:rPr>
              <w:t xml:space="preserve"> </w:t>
            </w:r>
          </w:p>
        </w:tc>
        <w:tc>
          <w:tcPr>
            <w:tcW w:w="1134" w:type="dxa"/>
            <w:tcBorders>
              <w:top w:val="nil"/>
              <w:left w:val="nil"/>
              <w:right w:val="nil"/>
            </w:tcBorders>
            <w:shd w:val="clear" w:color="000000" w:fill="FFFFFF"/>
          </w:tcPr>
          <w:p w14:paraId="0BF5C46D" w14:textId="2C39C800" w:rsidR="005A5B8F" w:rsidRPr="00CA015B" w:rsidRDefault="009B75EC" w:rsidP="00CE2096">
            <w:pPr>
              <w:pBdr>
                <w:bottom w:val="single" w:sz="4" w:space="1" w:color="auto"/>
              </w:pBdr>
              <w:jc w:val="center"/>
              <w:rPr>
                <w:rFonts w:ascii="Angsana New" w:eastAsia="Times New Roman" w:hAnsi="Angsana New"/>
                <w:sz w:val="26"/>
                <w:szCs w:val="26"/>
                <w:lang w:val="en-US"/>
              </w:rPr>
            </w:pPr>
            <w:r w:rsidRPr="009B75EC">
              <w:rPr>
                <w:rFonts w:ascii="Angsana New" w:eastAsia="Times New Roman" w:hAnsi="Angsana New"/>
                <w:spacing w:val="-2"/>
                <w:sz w:val="26"/>
                <w:szCs w:val="26"/>
                <w:lang w:val="en-US"/>
              </w:rPr>
              <w:t>Non - interest bearing</w:t>
            </w:r>
          </w:p>
        </w:tc>
        <w:tc>
          <w:tcPr>
            <w:tcW w:w="1134" w:type="dxa"/>
            <w:tcBorders>
              <w:top w:val="nil"/>
              <w:left w:val="nil"/>
              <w:right w:val="nil"/>
            </w:tcBorders>
            <w:shd w:val="clear" w:color="000000" w:fill="FFFFFF"/>
          </w:tcPr>
          <w:p w14:paraId="6E7D33C8" w14:textId="77777777" w:rsidR="005A5B8F" w:rsidRDefault="005A5B8F" w:rsidP="00CE2096">
            <w:pPr>
              <w:pBdr>
                <w:bottom w:val="single" w:sz="4" w:space="1" w:color="auto"/>
              </w:pBdr>
              <w:jc w:val="center"/>
              <w:rPr>
                <w:rFonts w:ascii="Angsana New" w:eastAsia="Times New Roman" w:hAnsi="Angsana New"/>
                <w:sz w:val="26"/>
                <w:szCs w:val="26"/>
                <w:lang w:val="en-US"/>
              </w:rPr>
            </w:pPr>
          </w:p>
          <w:p w14:paraId="5438639C" w14:textId="77777777" w:rsidR="005A5B8F" w:rsidRDefault="005A5B8F" w:rsidP="00CE2096">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Total</w:t>
            </w:r>
          </w:p>
        </w:tc>
      </w:tr>
      <w:tr w:rsidR="00B66015" w:rsidRPr="004C5943" w14:paraId="67662461" w14:textId="77777777" w:rsidTr="00CE2096">
        <w:trPr>
          <w:trHeight w:val="432"/>
        </w:trPr>
        <w:tc>
          <w:tcPr>
            <w:tcW w:w="2693" w:type="dxa"/>
            <w:tcBorders>
              <w:top w:val="nil"/>
              <w:left w:val="nil"/>
              <w:bottom w:val="nil"/>
              <w:right w:val="nil"/>
            </w:tcBorders>
            <w:shd w:val="clear" w:color="000000" w:fill="FFFFFF"/>
            <w:noWrap/>
            <w:vAlign w:val="bottom"/>
            <w:hideMark/>
          </w:tcPr>
          <w:p w14:paraId="5702374A" w14:textId="69F3A519" w:rsidR="00B66015" w:rsidRPr="00214924" w:rsidRDefault="00B66015" w:rsidP="00B66015">
            <w:pPr>
              <w:spacing w:line="320" w:lineRule="exact"/>
              <w:ind w:right="-108" w:hanging="108"/>
              <w:rPr>
                <w:rFonts w:ascii="Angsana New" w:hAnsi="Angsana New"/>
                <w:sz w:val="26"/>
                <w:szCs w:val="26"/>
                <w:u w:val="single"/>
                <w:cs/>
                <w:lang w:val="en-US"/>
              </w:rPr>
            </w:pPr>
            <w:r>
              <w:rPr>
                <w:rFonts w:ascii="Angsana New" w:hAnsi="Angsana New"/>
                <w:sz w:val="26"/>
                <w:szCs w:val="26"/>
                <w:u w:val="single"/>
                <w:lang w:val="en-US"/>
              </w:rPr>
              <w:t xml:space="preserve">Financial </w:t>
            </w:r>
            <w:r w:rsidRPr="00F018FA">
              <w:rPr>
                <w:rFonts w:ascii="Angsana New" w:hAnsi="Angsana New"/>
                <w:sz w:val="26"/>
                <w:szCs w:val="26"/>
                <w:u w:val="single"/>
                <w:lang w:val="en-US"/>
              </w:rPr>
              <w:t>assets</w:t>
            </w:r>
          </w:p>
        </w:tc>
        <w:tc>
          <w:tcPr>
            <w:tcW w:w="1134" w:type="dxa"/>
            <w:tcBorders>
              <w:left w:val="nil"/>
              <w:bottom w:val="nil"/>
              <w:right w:val="nil"/>
            </w:tcBorders>
            <w:vAlign w:val="bottom"/>
          </w:tcPr>
          <w:p w14:paraId="0B0FF205" w14:textId="77777777" w:rsidR="00B66015" w:rsidRPr="00CA015B" w:rsidRDefault="00B66015" w:rsidP="00B66015">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7DC45F03" w14:textId="77777777" w:rsidR="00B66015" w:rsidRPr="00CA015B" w:rsidRDefault="00B66015" w:rsidP="00B66015">
            <w:pPr>
              <w:spacing w:line="320" w:lineRule="exact"/>
              <w:jc w:val="right"/>
              <w:rPr>
                <w:rFonts w:ascii="Angsana New" w:eastAsia="Times New Roman" w:hAnsi="Angsana New"/>
                <w:sz w:val="26"/>
                <w:szCs w:val="26"/>
                <w:lang w:val="en-US"/>
              </w:rPr>
            </w:pPr>
          </w:p>
        </w:tc>
        <w:tc>
          <w:tcPr>
            <w:tcW w:w="1133" w:type="dxa"/>
            <w:tcBorders>
              <w:left w:val="nil"/>
              <w:bottom w:val="nil"/>
              <w:right w:val="nil"/>
            </w:tcBorders>
            <w:vAlign w:val="bottom"/>
          </w:tcPr>
          <w:p w14:paraId="717DF4F1" w14:textId="77777777" w:rsidR="00B66015" w:rsidRPr="00CA015B" w:rsidRDefault="00B66015" w:rsidP="00B66015">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082AAF53" w14:textId="77777777" w:rsidR="00B66015" w:rsidRPr="00CA015B" w:rsidRDefault="00B66015" w:rsidP="00B66015">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6894BAAC" w14:textId="77777777" w:rsidR="00B66015" w:rsidRPr="00CA015B" w:rsidRDefault="00B66015" w:rsidP="00B66015">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2CCA492E" w14:textId="77777777" w:rsidR="00B66015" w:rsidRPr="00CA015B" w:rsidRDefault="00B66015" w:rsidP="00B66015">
            <w:pPr>
              <w:spacing w:line="320" w:lineRule="exact"/>
              <w:jc w:val="right"/>
              <w:rPr>
                <w:rFonts w:ascii="Angsana New" w:eastAsia="Times New Roman" w:hAnsi="Angsana New"/>
                <w:sz w:val="26"/>
                <w:szCs w:val="26"/>
                <w:lang w:val="en-US"/>
              </w:rPr>
            </w:pPr>
          </w:p>
        </w:tc>
      </w:tr>
      <w:tr w:rsidR="00C6457E" w:rsidRPr="004C5943" w14:paraId="3669CC34" w14:textId="77777777" w:rsidTr="00CE2096">
        <w:trPr>
          <w:trHeight w:val="432"/>
        </w:trPr>
        <w:tc>
          <w:tcPr>
            <w:tcW w:w="2693" w:type="dxa"/>
            <w:tcBorders>
              <w:top w:val="nil"/>
              <w:left w:val="nil"/>
              <w:bottom w:val="nil"/>
              <w:right w:val="nil"/>
            </w:tcBorders>
            <w:shd w:val="clear" w:color="000000" w:fill="FFFFFF"/>
            <w:noWrap/>
            <w:vAlign w:val="bottom"/>
            <w:hideMark/>
          </w:tcPr>
          <w:p w14:paraId="548E7FB1" w14:textId="1596D55F" w:rsidR="00C6457E" w:rsidRPr="00B2511F" w:rsidRDefault="00C6457E" w:rsidP="00C6457E">
            <w:pPr>
              <w:spacing w:line="320" w:lineRule="exact"/>
              <w:ind w:right="-108" w:hanging="108"/>
              <w:rPr>
                <w:rFonts w:ascii="Angsana New" w:hAnsi="Angsana New"/>
                <w:sz w:val="26"/>
                <w:szCs w:val="26"/>
                <w:cs/>
                <w:lang w:val="en-US"/>
              </w:rPr>
            </w:pPr>
            <w:r w:rsidRPr="00F018FA">
              <w:rPr>
                <w:rFonts w:ascii="Angsana New" w:hAnsi="Angsana New"/>
                <w:sz w:val="26"/>
                <w:szCs w:val="26"/>
                <w:lang w:val="en-US"/>
              </w:rPr>
              <w:t>Cash and cash equivalents</w:t>
            </w:r>
          </w:p>
        </w:tc>
        <w:tc>
          <w:tcPr>
            <w:tcW w:w="1134" w:type="dxa"/>
            <w:tcBorders>
              <w:left w:val="nil"/>
              <w:bottom w:val="nil"/>
              <w:right w:val="nil"/>
            </w:tcBorders>
            <w:shd w:val="clear" w:color="auto" w:fill="auto"/>
            <w:vAlign w:val="bottom"/>
          </w:tcPr>
          <w:p w14:paraId="79C59D10" w14:textId="42AD0199" w:rsidR="00C6457E" w:rsidRPr="00CA015B" w:rsidRDefault="00C6457E" w:rsidP="00C6457E">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D276101" w14:textId="02233236" w:rsidR="00C6457E" w:rsidRPr="00CA015B" w:rsidRDefault="00C6457E" w:rsidP="00C6457E">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5AC1364F" w14:textId="1B49FD1D" w:rsidR="00C6457E" w:rsidRPr="00CA015B" w:rsidRDefault="00C6457E" w:rsidP="00C6457E">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14D5176" w14:textId="007FFD8F" w:rsidR="00C6457E" w:rsidRPr="00CA015B" w:rsidRDefault="00C6457E" w:rsidP="00C6457E">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14,822</w:t>
            </w:r>
          </w:p>
        </w:tc>
        <w:tc>
          <w:tcPr>
            <w:tcW w:w="1134" w:type="dxa"/>
            <w:tcBorders>
              <w:left w:val="nil"/>
              <w:bottom w:val="nil"/>
              <w:right w:val="nil"/>
            </w:tcBorders>
            <w:shd w:val="clear" w:color="auto" w:fill="auto"/>
            <w:vAlign w:val="bottom"/>
          </w:tcPr>
          <w:p w14:paraId="4E3AF0C3" w14:textId="492F0E05" w:rsidR="00C6457E" w:rsidRPr="00CA015B" w:rsidRDefault="00C6457E" w:rsidP="00C6457E">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20</w:t>
            </w:r>
          </w:p>
        </w:tc>
        <w:tc>
          <w:tcPr>
            <w:tcW w:w="1134" w:type="dxa"/>
            <w:tcBorders>
              <w:left w:val="nil"/>
              <w:bottom w:val="nil"/>
              <w:right w:val="nil"/>
            </w:tcBorders>
            <w:shd w:val="clear" w:color="auto" w:fill="auto"/>
            <w:vAlign w:val="bottom"/>
          </w:tcPr>
          <w:p w14:paraId="46333AF6" w14:textId="2D39C311" w:rsidR="00C6457E" w:rsidRPr="00CA015B" w:rsidRDefault="00C6457E" w:rsidP="00C6457E">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14,842</w:t>
            </w:r>
          </w:p>
        </w:tc>
      </w:tr>
      <w:tr w:rsidR="00D420CF" w:rsidRPr="00B36B52" w14:paraId="154ACE9E" w14:textId="77777777" w:rsidTr="00CE2096">
        <w:trPr>
          <w:trHeight w:val="432"/>
        </w:trPr>
        <w:tc>
          <w:tcPr>
            <w:tcW w:w="2693" w:type="dxa"/>
            <w:tcBorders>
              <w:top w:val="nil"/>
              <w:left w:val="nil"/>
              <w:bottom w:val="nil"/>
              <w:right w:val="nil"/>
            </w:tcBorders>
            <w:shd w:val="clear" w:color="000000" w:fill="FFFFFF"/>
            <w:noWrap/>
            <w:vAlign w:val="bottom"/>
          </w:tcPr>
          <w:p w14:paraId="13CBC2C1" w14:textId="2E547DE0" w:rsidR="00D420CF" w:rsidRPr="00214924" w:rsidRDefault="00D420CF" w:rsidP="00D420CF">
            <w:pPr>
              <w:spacing w:line="320" w:lineRule="exact"/>
              <w:ind w:right="-108" w:hanging="108"/>
              <w:rPr>
                <w:rFonts w:ascii="Angsana New" w:hAnsi="Angsana New"/>
                <w:sz w:val="26"/>
                <w:szCs w:val="26"/>
                <w:cs/>
                <w:lang w:val="en-US"/>
              </w:rPr>
            </w:pPr>
            <w:r w:rsidRPr="00F018FA">
              <w:rPr>
                <w:rFonts w:ascii="Angsana New" w:hAnsi="Angsana New"/>
                <w:sz w:val="26"/>
                <w:szCs w:val="26"/>
                <w:lang w:val="en-US"/>
              </w:rPr>
              <w:t>Trade and other current receivables</w:t>
            </w:r>
          </w:p>
        </w:tc>
        <w:tc>
          <w:tcPr>
            <w:tcW w:w="1134" w:type="dxa"/>
            <w:tcBorders>
              <w:left w:val="nil"/>
              <w:bottom w:val="nil"/>
              <w:right w:val="nil"/>
            </w:tcBorders>
            <w:shd w:val="clear" w:color="auto" w:fill="auto"/>
            <w:vAlign w:val="bottom"/>
          </w:tcPr>
          <w:p w14:paraId="0AFB341E" w14:textId="1BFD1BAD" w:rsidR="00D420CF" w:rsidRPr="00214924" w:rsidRDefault="00D420CF" w:rsidP="00D420CF">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20B19BF" w14:textId="581B6DAD" w:rsidR="00D420CF" w:rsidRPr="00214924" w:rsidRDefault="00D420CF" w:rsidP="00D420CF">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5EE78CBA" w14:textId="2F4B57AC" w:rsidR="00D420CF" w:rsidRPr="00214924" w:rsidRDefault="00D420CF" w:rsidP="00D420CF">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40E9B53" w14:textId="786F2272" w:rsidR="00D420CF" w:rsidRPr="00214924" w:rsidRDefault="00D420CF" w:rsidP="00D420CF">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F69C499" w14:textId="35F48BA0" w:rsidR="00D420CF" w:rsidRPr="00214924" w:rsidRDefault="00D420CF" w:rsidP="00D420CF">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21,186</w:t>
            </w:r>
          </w:p>
        </w:tc>
        <w:tc>
          <w:tcPr>
            <w:tcW w:w="1134" w:type="dxa"/>
            <w:tcBorders>
              <w:left w:val="nil"/>
              <w:bottom w:val="nil"/>
              <w:right w:val="nil"/>
            </w:tcBorders>
            <w:shd w:val="clear" w:color="auto" w:fill="auto"/>
            <w:vAlign w:val="bottom"/>
          </w:tcPr>
          <w:p w14:paraId="47A80EC1" w14:textId="0C92D340" w:rsidR="00D420CF" w:rsidRDefault="00D420CF" w:rsidP="00D420CF">
            <w:pPr>
              <w:spacing w:line="320" w:lineRule="exact"/>
              <w:jc w:val="right"/>
              <w:rPr>
                <w:rFonts w:ascii="Angsana New" w:eastAsia="Times New Roman" w:hAnsi="Angsana New"/>
                <w:sz w:val="26"/>
                <w:szCs w:val="26"/>
                <w:cs/>
                <w:lang w:val="en-US"/>
              </w:rPr>
            </w:pPr>
            <w:r w:rsidRPr="001B58C9">
              <w:rPr>
                <w:rFonts w:ascii="Angsana New" w:eastAsia="Times New Roman" w:hAnsi="Angsana New"/>
                <w:sz w:val="26"/>
                <w:szCs w:val="26"/>
                <w:lang w:val="en-US"/>
              </w:rPr>
              <w:t>21,186</w:t>
            </w:r>
          </w:p>
        </w:tc>
      </w:tr>
      <w:tr w:rsidR="001A508B" w:rsidRPr="00C6457E" w14:paraId="50A8A133" w14:textId="77777777" w:rsidTr="00CE2096">
        <w:trPr>
          <w:trHeight w:val="432"/>
        </w:trPr>
        <w:tc>
          <w:tcPr>
            <w:tcW w:w="2693" w:type="dxa"/>
            <w:tcBorders>
              <w:top w:val="nil"/>
              <w:left w:val="nil"/>
              <w:bottom w:val="nil"/>
              <w:right w:val="nil"/>
            </w:tcBorders>
            <w:shd w:val="clear" w:color="auto" w:fill="auto"/>
            <w:noWrap/>
            <w:vAlign w:val="bottom"/>
          </w:tcPr>
          <w:p w14:paraId="08943B48" w14:textId="385D9200" w:rsidR="001A508B" w:rsidRPr="00323D67" w:rsidRDefault="001A508B" w:rsidP="001A508B">
            <w:pPr>
              <w:ind w:right="-108" w:hanging="108"/>
              <w:rPr>
                <w:rFonts w:ascii="Angsana New" w:hAnsi="Angsana New"/>
                <w:sz w:val="26"/>
                <w:szCs w:val="26"/>
                <w:cs/>
                <w:lang w:val="en-US"/>
              </w:rPr>
            </w:pPr>
            <w:r>
              <w:rPr>
                <w:rFonts w:ascii="Angsana New" w:hAnsi="Angsana New"/>
                <w:sz w:val="26"/>
                <w:szCs w:val="26"/>
                <w:lang w:val="en-US"/>
              </w:rPr>
              <w:t>Accrued dividends income</w:t>
            </w:r>
          </w:p>
        </w:tc>
        <w:tc>
          <w:tcPr>
            <w:tcW w:w="1134" w:type="dxa"/>
            <w:tcBorders>
              <w:left w:val="nil"/>
              <w:bottom w:val="nil"/>
              <w:right w:val="nil"/>
            </w:tcBorders>
            <w:shd w:val="clear" w:color="auto" w:fill="auto"/>
            <w:vAlign w:val="bottom"/>
          </w:tcPr>
          <w:p w14:paraId="39B2F510" w14:textId="77777777" w:rsidR="001A508B" w:rsidRPr="00323D67" w:rsidRDefault="001A508B" w:rsidP="001A508B">
            <w:pPr>
              <w:jc w:val="right"/>
              <w:rPr>
                <w:rFonts w:ascii="Angsana New" w:eastAsia="Times New Roman" w:hAnsi="Angsana New"/>
                <w:sz w:val="26"/>
                <w:szCs w:val="26"/>
                <w:lang w:val="en-US"/>
              </w:rPr>
            </w:pPr>
            <w:r w:rsidRPr="006E484D">
              <w:rPr>
                <w:rFonts w:ascii="Angsana New" w:eastAsia="Times New Roman" w:hAnsi="Angsana New" w:hint="cs"/>
                <w:sz w:val="26"/>
                <w:szCs w:val="26"/>
                <w:lang w:val="en-US"/>
              </w:rPr>
              <w:t>-</w:t>
            </w:r>
          </w:p>
        </w:tc>
        <w:tc>
          <w:tcPr>
            <w:tcW w:w="1134" w:type="dxa"/>
            <w:tcBorders>
              <w:left w:val="nil"/>
              <w:bottom w:val="nil"/>
              <w:right w:val="nil"/>
            </w:tcBorders>
            <w:shd w:val="clear" w:color="auto" w:fill="auto"/>
            <w:vAlign w:val="bottom"/>
          </w:tcPr>
          <w:p w14:paraId="217035FA" w14:textId="77777777" w:rsidR="001A508B" w:rsidRPr="00323D67" w:rsidRDefault="001A508B" w:rsidP="001A508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68D37ACE" w14:textId="77777777" w:rsidR="001A508B" w:rsidRPr="00323D67" w:rsidRDefault="001A508B" w:rsidP="001A508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41B1984" w14:textId="119E04E6" w:rsidR="001A508B" w:rsidRPr="00323D67" w:rsidRDefault="001A508B" w:rsidP="001A508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EAE86E9" w14:textId="5F240343" w:rsidR="001A508B" w:rsidRPr="00323D67" w:rsidRDefault="001A508B" w:rsidP="001A508B">
            <w:pPr>
              <w:jc w:val="right"/>
              <w:rPr>
                <w:rFonts w:ascii="Angsana New" w:eastAsia="Times New Roman" w:hAnsi="Angsana New"/>
                <w:sz w:val="26"/>
                <w:szCs w:val="26"/>
                <w:lang w:val="en-US"/>
              </w:rPr>
            </w:pPr>
            <w:r>
              <w:rPr>
                <w:rFonts w:ascii="Angsana New" w:eastAsia="Times New Roman" w:hAnsi="Angsana New"/>
                <w:sz w:val="26"/>
                <w:szCs w:val="26"/>
                <w:lang w:val="en-US"/>
              </w:rPr>
              <w:t>69,310</w:t>
            </w:r>
          </w:p>
        </w:tc>
        <w:tc>
          <w:tcPr>
            <w:tcW w:w="1134" w:type="dxa"/>
            <w:tcBorders>
              <w:left w:val="nil"/>
              <w:bottom w:val="nil"/>
              <w:right w:val="nil"/>
            </w:tcBorders>
            <w:shd w:val="clear" w:color="auto" w:fill="auto"/>
            <w:vAlign w:val="bottom"/>
          </w:tcPr>
          <w:p w14:paraId="387A8E0F" w14:textId="60A56F44" w:rsidR="001A508B" w:rsidRPr="00323D67" w:rsidRDefault="001A508B" w:rsidP="001A508B">
            <w:pPr>
              <w:jc w:val="right"/>
              <w:rPr>
                <w:rFonts w:ascii="Angsana New" w:eastAsia="Times New Roman" w:hAnsi="Angsana New"/>
                <w:sz w:val="26"/>
                <w:szCs w:val="26"/>
                <w:lang w:val="en-US"/>
              </w:rPr>
            </w:pPr>
            <w:r>
              <w:rPr>
                <w:rFonts w:ascii="Angsana New" w:eastAsia="Times New Roman" w:hAnsi="Angsana New"/>
                <w:sz w:val="26"/>
                <w:szCs w:val="26"/>
                <w:lang w:val="en-US"/>
              </w:rPr>
              <w:t>69,310</w:t>
            </w:r>
          </w:p>
        </w:tc>
      </w:tr>
      <w:tr w:rsidR="00C6457E" w:rsidRPr="00C6457E" w14:paraId="662AF872" w14:textId="77777777" w:rsidTr="00CE2096">
        <w:trPr>
          <w:trHeight w:val="432"/>
        </w:trPr>
        <w:tc>
          <w:tcPr>
            <w:tcW w:w="2693" w:type="dxa"/>
            <w:tcBorders>
              <w:top w:val="nil"/>
              <w:left w:val="nil"/>
              <w:bottom w:val="nil"/>
              <w:right w:val="nil"/>
            </w:tcBorders>
            <w:shd w:val="clear" w:color="auto" w:fill="auto"/>
            <w:noWrap/>
            <w:vAlign w:val="bottom"/>
          </w:tcPr>
          <w:p w14:paraId="0660C0DF" w14:textId="4101ACAA" w:rsidR="00C6457E" w:rsidRPr="00323D67" w:rsidRDefault="00C6457E" w:rsidP="00C6457E">
            <w:pPr>
              <w:ind w:right="-108" w:hanging="108"/>
              <w:rPr>
                <w:rFonts w:ascii="Angsana New" w:hAnsi="Angsana New"/>
                <w:sz w:val="26"/>
                <w:szCs w:val="26"/>
                <w:cs/>
                <w:lang w:val="en-US"/>
              </w:rPr>
            </w:pPr>
            <w:r w:rsidRPr="003754CF">
              <w:rPr>
                <w:rFonts w:ascii="Angsana New" w:hAnsi="Angsana New"/>
                <w:sz w:val="26"/>
                <w:szCs w:val="26"/>
                <w:lang w:val="en-US"/>
              </w:rPr>
              <w:t>Short-term loans to related parties</w:t>
            </w:r>
          </w:p>
        </w:tc>
        <w:tc>
          <w:tcPr>
            <w:tcW w:w="1134" w:type="dxa"/>
            <w:tcBorders>
              <w:left w:val="nil"/>
              <w:bottom w:val="nil"/>
              <w:right w:val="nil"/>
            </w:tcBorders>
            <w:shd w:val="clear" w:color="auto" w:fill="auto"/>
            <w:vAlign w:val="bottom"/>
          </w:tcPr>
          <w:p w14:paraId="48D3F0EB" w14:textId="1928F8A6" w:rsidR="00C6457E" w:rsidRPr="00323D67" w:rsidRDefault="00C6457E" w:rsidP="00C6457E">
            <w:pPr>
              <w:jc w:val="right"/>
              <w:rPr>
                <w:rFonts w:ascii="Angsana New" w:eastAsia="Times New Roman" w:hAnsi="Angsana New"/>
                <w:sz w:val="26"/>
                <w:szCs w:val="26"/>
                <w:lang w:val="en-US"/>
              </w:rPr>
            </w:pPr>
            <w:r w:rsidRPr="006E484D">
              <w:rPr>
                <w:rFonts w:ascii="Angsana New" w:eastAsia="Times New Roman" w:hAnsi="Angsana New" w:hint="cs"/>
                <w:sz w:val="26"/>
                <w:szCs w:val="26"/>
                <w:lang w:val="en-US"/>
              </w:rPr>
              <w:t>-</w:t>
            </w:r>
          </w:p>
        </w:tc>
        <w:tc>
          <w:tcPr>
            <w:tcW w:w="1134" w:type="dxa"/>
            <w:tcBorders>
              <w:left w:val="nil"/>
              <w:bottom w:val="nil"/>
              <w:right w:val="nil"/>
            </w:tcBorders>
            <w:shd w:val="clear" w:color="auto" w:fill="auto"/>
            <w:vAlign w:val="bottom"/>
          </w:tcPr>
          <w:p w14:paraId="05CE5346" w14:textId="53D7A7BC" w:rsidR="00C6457E" w:rsidRPr="00323D67"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575D471F" w14:textId="134AB051" w:rsidR="00C6457E" w:rsidRPr="00323D67"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307E4DEC" w14:textId="335ABECF" w:rsidR="00C6457E" w:rsidRPr="00323D67"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565,000</w:t>
            </w:r>
          </w:p>
        </w:tc>
        <w:tc>
          <w:tcPr>
            <w:tcW w:w="1134" w:type="dxa"/>
            <w:tcBorders>
              <w:left w:val="nil"/>
              <w:bottom w:val="nil"/>
              <w:right w:val="nil"/>
            </w:tcBorders>
            <w:shd w:val="clear" w:color="auto" w:fill="auto"/>
            <w:vAlign w:val="bottom"/>
          </w:tcPr>
          <w:p w14:paraId="78803285" w14:textId="3B56EB8F" w:rsidR="00C6457E" w:rsidRPr="00323D67"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91F05B6" w14:textId="1097970E" w:rsidR="00C6457E" w:rsidRPr="00323D67"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565,000</w:t>
            </w:r>
          </w:p>
        </w:tc>
      </w:tr>
      <w:tr w:rsidR="00C6457E" w:rsidRPr="00323D67" w14:paraId="4A6005C9" w14:textId="77777777" w:rsidTr="00CE2096">
        <w:trPr>
          <w:trHeight w:val="432"/>
        </w:trPr>
        <w:tc>
          <w:tcPr>
            <w:tcW w:w="2693" w:type="dxa"/>
            <w:tcBorders>
              <w:top w:val="nil"/>
              <w:left w:val="nil"/>
              <w:bottom w:val="nil"/>
              <w:right w:val="nil"/>
            </w:tcBorders>
            <w:shd w:val="clear" w:color="auto" w:fill="auto"/>
            <w:noWrap/>
            <w:vAlign w:val="bottom"/>
          </w:tcPr>
          <w:p w14:paraId="51012E59" w14:textId="64A82F0D" w:rsidR="00C6457E" w:rsidRPr="00323D67" w:rsidRDefault="00C6457E" w:rsidP="00C6457E">
            <w:pPr>
              <w:ind w:right="-108" w:hanging="108"/>
              <w:rPr>
                <w:rFonts w:ascii="Angsana New" w:hAnsi="Angsana New"/>
                <w:sz w:val="26"/>
                <w:szCs w:val="26"/>
                <w:cs/>
                <w:lang w:val="en-US"/>
              </w:rPr>
            </w:pPr>
            <w:r w:rsidRPr="00770E3B">
              <w:rPr>
                <w:rFonts w:ascii="Angsana New" w:hAnsi="Angsana New"/>
                <w:sz w:val="26"/>
                <w:szCs w:val="26"/>
                <w:lang w:val="en-US"/>
              </w:rPr>
              <w:t>Income tax refundable</w:t>
            </w:r>
          </w:p>
        </w:tc>
        <w:tc>
          <w:tcPr>
            <w:tcW w:w="1134" w:type="dxa"/>
            <w:tcBorders>
              <w:left w:val="nil"/>
              <w:bottom w:val="nil"/>
              <w:right w:val="nil"/>
            </w:tcBorders>
            <w:shd w:val="clear" w:color="auto" w:fill="auto"/>
            <w:vAlign w:val="bottom"/>
          </w:tcPr>
          <w:p w14:paraId="355BE7BF" w14:textId="228AC037" w:rsidR="00C6457E" w:rsidRPr="00323D67"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1D654F1" w14:textId="3FFCC670" w:rsidR="00C6457E" w:rsidRPr="00323D67"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36857120" w14:textId="5F5582F7" w:rsidR="00C6457E" w:rsidRPr="00323D67"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3851AEB8" w14:textId="6E8E141F" w:rsidR="00C6457E" w:rsidRPr="00323D67"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30A8975F" w14:textId="5BA6D3A9" w:rsidR="00C6457E" w:rsidRPr="00323D67"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3,209</w:t>
            </w:r>
          </w:p>
        </w:tc>
        <w:tc>
          <w:tcPr>
            <w:tcW w:w="1134" w:type="dxa"/>
            <w:tcBorders>
              <w:left w:val="nil"/>
              <w:bottom w:val="nil"/>
              <w:right w:val="nil"/>
            </w:tcBorders>
            <w:shd w:val="clear" w:color="auto" w:fill="auto"/>
            <w:vAlign w:val="bottom"/>
          </w:tcPr>
          <w:p w14:paraId="4EC3D8C6" w14:textId="2A12D18A" w:rsidR="00C6457E" w:rsidRPr="00323D67"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3,209</w:t>
            </w:r>
          </w:p>
        </w:tc>
      </w:tr>
      <w:tr w:rsidR="004F7ED1" w:rsidRPr="00B36B52" w14:paraId="12BFACBD" w14:textId="77777777" w:rsidTr="00CE2096">
        <w:trPr>
          <w:trHeight w:val="432"/>
        </w:trPr>
        <w:tc>
          <w:tcPr>
            <w:tcW w:w="2693" w:type="dxa"/>
            <w:tcBorders>
              <w:top w:val="nil"/>
              <w:left w:val="nil"/>
              <w:bottom w:val="nil"/>
              <w:right w:val="nil"/>
            </w:tcBorders>
            <w:shd w:val="clear" w:color="000000" w:fill="FFFFFF"/>
            <w:noWrap/>
            <w:vAlign w:val="bottom"/>
          </w:tcPr>
          <w:p w14:paraId="5FF67FD9" w14:textId="3337118B" w:rsidR="004F7ED1" w:rsidRPr="00214924" w:rsidRDefault="004F7ED1" w:rsidP="004F7ED1">
            <w:pPr>
              <w:spacing w:line="320" w:lineRule="exact"/>
              <w:ind w:right="-108" w:hanging="108"/>
              <w:rPr>
                <w:rFonts w:ascii="Angsana New" w:hAnsi="Angsana New"/>
                <w:sz w:val="26"/>
                <w:szCs w:val="26"/>
                <w:cs/>
                <w:lang w:val="en-US"/>
              </w:rPr>
            </w:pPr>
            <w:r w:rsidRPr="003754CF">
              <w:rPr>
                <w:rFonts w:ascii="Angsana New" w:hAnsi="Angsana New"/>
                <w:sz w:val="26"/>
                <w:szCs w:val="26"/>
                <w:lang w:val="en-US"/>
              </w:rPr>
              <w:t xml:space="preserve">Long-term loans </w:t>
            </w:r>
            <w:r>
              <w:rPr>
                <w:rFonts w:ascii="Angsana New" w:hAnsi="Angsana New"/>
                <w:sz w:val="26"/>
                <w:szCs w:val="26"/>
                <w:lang w:val="en-US"/>
              </w:rPr>
              <w:t>to</w:t>
            </w:r>
            <w:r w:rsidRPr="003754CF">
              <w:rPr>
                <w:rFonts w:ascii="Angsana New" w:hAnsi="Angsana New"/>
                <w:sz w:val="26"/>
                <w:szCs w:val="26"/>
                <w:lang w:val="en-US"/>
              </w:rPr>
              <w:t xml:space="preserve"> related party</w:t>
            </w:r>
          </w:p>
        </w:tc>
        <w:tc>
          <w:tcPr>
            <w:tcW w:w="1134" w:type="dxa"/>
            <w:tcBorders>
              <w:left w:val="nil"/>
              <w:bottom w:val="nil"/>
              <w:right w:val="nil"/>
            </w:tcBorders>
            <w:shd w:val="clear" w:color="auto" w:fill="auto"/>
            <w:vAlign w:val="bottom"/>
          </w:tcPr>
          <w:p w14:paraId="0E939E26" w14:textId="2EFD5820" w:rsidR="004F7ED1" w:rsidRPr="00214924" w:rsidRDefault="004F7ED1" w:rsidP="004F7ED1">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026C403" w14:textId="542D4C0E" w:rsidR="004F7ED1" w:rsidRPr="00214924" w:rsidRDefault="004F7ED1" w:rsidP="004F7ED1">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150,000</w:t>
            </w:r>
          </w:p>
        </w:tc>
        <w:tc>
          <w:tcPr>
            <w:tcW w:w="1133" w:type="dxa"/>
            <w:tcBorders>
              <w:left w:val="nil"/>
              <w:bottom w:val="nil"/>
              <w:right w:val="nil"/>
            </w:tcBorders>
            <w:shd w:val="clear" w:color="auto" w:fill="auto"/>
            <w:vAlign w:val="bottom"/>
          </w:tcPr>
          <w:p w14:paraId="7A3A875F" w14:textId="636AD4F3" w:rsidR="004F7ED1" w:rsidRPr="00214924" w:rsidRDefault="004F7ED1" w:rsidP="004F7ED1">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111,114</w:t>
            </w:r>
          </w:p>
        </w:tc>
        <w:tc>
          <w:tcPr>
            <w:tcW w:w="1134" w:type="dxa"/>
            <w:tcBorders>
              <w:left w:val="nil"/>
              <w:bottom w:val="nil"/>
              <w:right w:val="nil"/>
            </w:tcBorders>
            <w:shd w:val="clear" w:color="auto" w:fill="auto"/>
            <w:vAlign w:val="bottom"/>
          </w:tcPr>
          <w:p w14:paraId="32683103" w14:textId="68FCEFD5" w:rsidR="004F7ED1" w:rsidRDefault="004F7ED1" w:rsidP="004F7ED1">
            <w:pPr>
              <w:pBdr>
                <w:bottom w:val="sing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22D1056" w14:textId="1C7EC40F" w:rsidR="004F7ED1" w:rsidRPr="00214924" w:rsidRDefault="004F7ED1" w:rsidP="004F7ED1">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5D8A1AF" w14:textId="5DE5144E" w:rsidR="004F7ED1" w:rsidRDefault="004F7ED1" w:rsidP="004F7ED1">
            <w:pPr>
              <w:pBdr>
                <w:bottom w:val="single" w:sz="4" w:space="1" w:color="auto"/>
              </w:pBdr>
              <w:spacing w:line="320" w:lineRule="exact"/>
              <w:jc w:val="right"/>
              <w:rPr>
                <w:rFonts w:ascii="Angsana New" w:eastAsia="Times New Roman" w:hAnsi="Angsana New"/>
                <w:sz w:val="26"/>
                <w:szCs w:val="26"/>
                <w:lang w:val="en-US"/>
              </w:rPr>
            </w:pPr>
            <w:r w:rsidRPr="006E484D">
              <w:rPr>
                <w:rFonts w:ascii="Angsana New" w:eastAsia="Times New Roman" w:hAnsi="Angsana New"/>
                <w:sz w:val="26"/>
                <w:szCs w:val="26"/>
                <w:lang w:val="en-US"/>
              </w:rPr>
              <w:t>261</w:t>
            </w:r>
            <w:r w:rsidRPr="00E54057">
              <w:rPr>
                <w:rFonts w:ascii="Angsana New" w:eastAsia="Times New Roman" w:hAnsi="Angsana New"/>
                <w:sz w:val="26"/>
                <w:szCs w:val="26"/>
                <w:lang w:val="en-US"/>
              </w:rPr>
              <w:t>,</w:t>
            </w:r>
            <w:r w:rsidRPr="006E484D">
              <w:rPr>
                <w:rFonts w:ascii="Angsana New" w:eastAsia="Times New Roman" w:hAnsi="Angsana New"/>
                <w:sz w:val="26"/>
                <w:szCs w:val="26"/>
                <w:lang w:val="en-US"/>
              </w:rPr>
              <w:t>114</w:t>
            </w:r>
          </w:p>
        </w:tc>
      </w:tr>
      <w:tr w:rsidR="00D420CF" w:rsidRPr="00B36B52" w14:paraId="2B2ACFCE" w14:textId="77777777" w:rsidTr="00CE2096">
        <w:trPr>
          <w:trHeight w:val="432"/>
        </w:trPr>
        <w:tc>
          <w:tcPr>
            <w:tcW w:w="2693" w:type="dxa"/>
            <w:tcBorders>
              <w:top w:val="nil"/>
              <w:left w:val="nil"/>
              <w:bottom w:val="nil"/>
              <w:right w:val="nil"/>
            </w:tcBorders>
            <w:shd w:val="clear" w:color="000000" w:fill="FFFFFF"/>
            <w:noWrap/>
            <w:vAlign w:val="bottom"/>
            <w:hideMark/>
          </w:tcPr>
          <w:p w14:paraId="5E52935E" w14:textId="77777777" w:rsidR="00D420CF" w:rsidRPr="00214924" w:rsidRDefault="00D420CF" w:rsidP="00D420CF">
            <w:pPr>
              <w:spacing w:line="320" w:lineRule="exact"/>
              <w:ind w:right="-108" w:hanging="108"/>
              <w:rPr>
                <w:rFonts w:ascii="Angsana New" w:hAnsi="Angsana New"/>
                <w:sz w:val="26"/>
                <w:szCs w:val="26"/>
                <w:cs/>
                <w:lang w:val="en-US"/>
              </w:rPr>
            </w:pPr>
          </w:p>
        </w:tc>
        <w:tc>
          <w:tcPr>
            <w:tcW w:w="1134" w:type="dxa"/>
            <w:tcBorders>
              <w:left w:val="nil"/>
              <w:bottom w:val="nil"/>
              <w:right w:val="nil"/>
            </w:tcBorders>
            <w:shd w:val="clear" w:color="auto" w:fill="auto"/>
            <w:vAlign w:val="bottom"/>
          </w:tcPr>
          <w:p w14:paraId="20EC6CA5" w14:textId="48C5C92C" w:rsidR="00D420CF" w:rsidRPr="00CA015B" w:rsidRDefault="00D420CF" w:rsidP="00D420CF">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910B435" w14:textId="5F5920A5" w:rsidR="00D420CF" w:rsidRPr="00CA015B" w:rsidRDefault="00D420CF" w:rsidP="00D420CF">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150,000</w:t>
            </w:r>
          </w:p>
        </w:tc>
        <w:tc>
          <w:tcPr>
            <w:tcW w:w="1133" w:type="dxa"/>
            <w:tcBorders>
              <w:left w:val="nil"/>
              <w:bottom w:val="nil"/>
              <w:right w:val="nil"/>
            </w:tcBorders>
            <w:shd w:val="clear" w:color="auto" w:fill="auto"/>
            <w:vAlign w:val="bottom"/>
          </w:tcPr>
          <w:p w14:paraId="00DE2CED" w14:textId="14E9F515" w:rsidR="00D420CF" w:rsidRPr="00CA015B" w:rsidRDefault="00D420CF" w:rsidP="00D420CF">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111,114</w:t>
            </w:r>
          </w:p>
        </w:tc>
        <w:tc>
          <w:tcPr>
            <w:tcW w:w="1134" w:type="dxa"/>
            <w:tcBorders>
              <w:left w:val="nil"/>
              <w:bottom w:val="nil"/>
              <w:right w:val="nil"/>
            </w:tcBorders>
            <w:shd w:val="clear" w:color="auto" w:fill="auto"/>
            <w:vAlign w:val="bottom"/>
          </w:tcPr>
          <w:p w14:paraId="666E2124" w14:textId="3B36487F" w:rsidR="00D420CF" w:rsidRPr="00CA015B" w:rsidRDefault="00D420CF" w:rsidP="00D420CF">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579,822</w:t>
            </w:r>
          </w:p>
        </w:tc>
        <w:tc>
          <w:tcPr>
            <w:tcW w:w="1134" w:type="dxa"/>
            <w:tcBorders>
              <w:left w:val="nil"/>
              <w:bottom w:val="nil"/>
              <w:right w:val="nil"/>
            </w:tcBorders>
            <w:shd w:val="clear" w:color="auto" w:fill="auto"/>
            <w:vAlign w:val="bottom"/>
          </w:tcPr>
          <w:p w14:paraId="29FA3FE4" w14:textId="3A25C094" w:rsidR="00D420CF" w:rsidRPr="00CA015B" w:rsidRDefault="00D420CF" w:rsidP="00D420CF">
            <w:pPr>
              <w:pBdr>
                <w:bottom w:val="double" w:sz="4" w:space="1" w:color="auto"/>
              </w:pBdr>
              <w:spacing w:line="320" w:lineRule="exact"/>
              <w:jc w:val="right"/>
              <w:rPr>
                <w:rFonts w:ascii="Angsana New" w:eastAsia="Times New Roman" w:hAnsi="Angsana New"/>
                <w:sz w:val="26"/>
                <w:szCs w:val="26"/>
                <w:lang w:val="en-US"/>
              </w:rPr>
            </w:pPr>
            <w:r w:rsidRPr="006E484D">
              <w:rPr>
                <w:rFonts w:ascii="Angsana New" w:eastAsia="Times New Roman" w:hAnsi="Angsana New" w:hint="cs"/>
                <w:sz w:val="26"/>
                <w:szCs w:val="26"/>
                <w:lang w:val="en-US"/>
              </w:rPr>
              <w:t>9</w:t>
            </w:r>
            <w:r>
              <w:rPr>
                <w:rFonts w:ascii="Angsana New" w:eastAsia="Times New Roman" w:hAnsi="Angsana New"/>
                <w:sz w:val="26"/>
                <w:szCs w:val="26"/>
                <w:lang w:val="en-US"/>
              </w:rPr>
              <w:t>3,725</w:t>
            </w:r>
          </w:p>
        </w:tc>
        <w:tc>
          <w:tcPr>
            <w:tcW w:w="1134" w:type="dxa"/>
            <w:tcBorders>
              <w:left w:val="nil"/>
              <w:bottom w:val="nil"/>
              <w:right w:val="nil"/>
            </w:tcBorders>
            <w:shd w:val="clear" w:color="auto" w:fill="auto"/>
            <w:vAlign w:val="bottom"/>
          </w:tcPr>
          <w:p w14:paraId="0071DCA8" w14:textId="71D80521" w:rsidR="00D420CF" w:rsidRPr="00CA015B" w:rsidRDefault="00D420CF" w:rsidP="00D420CF">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934,661</w:t>
            </w:r>
          </w:p>
        </w:tc>
      </w:tr>
      <w:tr w:rsidR="00C6457E" w:rsidRPr="00B2511F" w14:paraId="01531D0F" w14:textId="77777777" w:rsidTr="00CE2096">
        <w:trPr>
          <w:trHeight w:val="432"/>
        </w:trPr>
        <w:tc>
          <w:tcPr>
            <w:tcW w:w="2693" w:type="dxa"/>
            <w:tcBorders>
              <w:top w:val="nil"/>
              <w:left w:val="nil"/>
              <w:bottom w:val="nil"/>
              <w:right w:val="nil"/>
            </w:tcBorders>
            <w:shd w:val="clear" w:color="000000" w:fill="FFFFFF"/>
            <w:noWrap/>
            <w:vAlign w:val="bottom"/>
            <w:hideMark/>
          </w:tcPr>
          <w:p w14:paraId="2472E336" w14:textId="743E486A" w:rsidR="00C6457E" w:rsidRPr="00214924" w:rsidRDefault="00C6457E" w:rsidP="00C6457E">
            <w:pPr>
              <w:spacing w:line="320" w:lineRule="exact"/>
              <w:ind w:right="-108" w:hanging="108"/>
              <w:rPr>
                <w:rFonts w:ascii="Angsana New" w:hAnsi="Angsana New"/>
                <w:sz w:val="26"/>
                <w:szCs w:val="26"/>
                <w:u w:val="single"/>
                <w:cs/>
                <w:lang w:val="en-US"/>
              </w:rPr>
            </w:pPr>
            <w:r w:rsidRPr="003754CF">
              <w:rPr>
                <w:rFonts w:ascii="Angsana New" w:hAnsi="Angsana New"/>
                <w:sz w:val="26"/>
                <w:szCs w:val="26"/>
                <w:u w:val="single"/>
                <w:lang w:val="en-US"/>
              </w:rPr>
              <w:t>Financial liabilities</w:t>
            </w:r>
          </w:p>
        </w:tc>
        <w:tc>
          <w:tcPr>
            <w:tcW w:w="1134" w:type="dxa"/>
            <w:tcBorders>
              <w:left w:val="nil"/>
              <w:bottom w:val="nil"/>
              <w:right w:val="nil"/>
            </w:tcBorders>
            <w:vAlign w:val="bottom"/>
          </w:tcPr>
          <w:p w14:paraId="668357A2" w14:textId="77777777" w:rsidR="00C6457E" w:rsidRPr="00CA015B" w:rsidRDefault="00C6457E" w:rsidP="00C6457E">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57C5CF35" w14:textId="77777777" w:rsidR="00C6457E" w:rsidRPr="00CA015B" w:rsidRDefault="00C6457E" w:rsidP="00C6457E">
            <w:pPr>
              <w:spacing w:line="320" w:lineRule="exact"/>
              <w:jc w:val="right"/>
              <w:rPr>
                <w:rFonts w:ascii="Angsana New" w:eastAsia="Times New Roman" w:hAnsi="Angsana New"/>
                <w:sz w:val="26"/>
                <w:szCs w:val="26"/>
                <w:lang w:val="en-US"/>
              </w:rPr>
            </w:pPr>
          </w:p>
        </w:tc>
        <w:tc>
          <w:tcPr>
            <w:tcW w:w="1133" w:type="dxa"/>
            <w:tcBorders>
              <w:left w:val="nil"/>
              <w:bottom w:val="nil"/>
              <w:right w:val="nil"/>
            </w:tcBorders>
            <w:vAlign w:val="bottom"/>
          </w:tcPr>
          <w:p w14:paraId="5AAB153F" w14:textId="77777777" w:rsidR="00C6457E" w:rsidRPr="00CA015B" w:rsidRDefault="00C6457E" w:rsidP="00C6457E">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705AE86D" w14:textId="77777777" w:rsidR="00C6457E" w:rsidRPr="00CA015B" w:rsidRDefault="00C6457E" w:rsidP="00C6457E">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6A9395EE" w14:textId="77777777" w:rsidR="00C6457E" w:rsidRPr="00CA015B" w:rsidRDefault="00C6457E" w:rsidP="00C6457E">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3AEBC0E0" w14:textId="77777777" w:rsidR="00C6457E" w:rsidRPr="00CA015B" w:rsidRDefault="00C6457E" w:rsidP="00C6457E">
            <w:pPr>
              <w:spacing w:line="320" w:lineRule="exact"/>
              <w:jc w:val="right"/>
              <w:rPr>
                <w:rFonts w:ascii="Angsana New" w:eastAsia="Times New Roman" w:hAnsi="Angsana New"/>
                <w:sz w:val="26"/>
                <w:szCs w:val="26"/>
                <w:lang w:val="en-US"/>
              </w:rPr>
            </w:pPr>
          </w:p>
        </w:tc>
      </w:tr>
      <w:tr w:rsidR="00C6457E" w:rsidRPr="00B36B52" w14:paraId="1E235BB6" w14:textId="77777777" w:rsidTr="00CE2096">
        <w:trPr>
          <w:trHeight w:val="432"/>
        </w:trPr>
        <w:tc>
          <w:tcPr>
            <w:tcW w:w="2693" w:type="dxa"/>
            <w:tcBorders>
              <w:top w:val="nil"/>
              <w:left w:val="nil"/>
              <w:bottom w:val="nil"/>
              <w:right w:val="nil"/>
            </w:tcBorders>
            <w:shd w:val="clear" w:color="auto" w:fill="auto"/>
            <w:noWrap/>
            <w:vAlign w:val="bottom"/>
          </w:tcPr>
          <w:p w14:paraId="6C8E6718" w14:textId="35550478" w:rsidR="00C6457E" w:rsidRPr="00214924" w:rsidRDefault="00C6457E" w:rsidP="00C6457E">
            <w:pPr>
              <w:spacing w:line="320" w:lineRule="exact"/>
              <w:ind w:right="-108" w:hanging="108"/>
              <w:rPr>
                <w:rFonts w:ascii="Angsana New" w:hAnsi="Angsana New"/>
                <w:sz w:val="26"/>
                <w:szCs w:val="26"/>
                <w:cs/>
                <w:lang w:val="en-US"/>
              </w:rPr>
            </w:pPr>
            <w:r w:rsidRPr="003754CF">
              <w:rPr>
                <w:rFonts w:ascii="Angsana New" w:hAnsi="Angsana New"/>
                <w:sz w:val="26"/>
                <w:szCs w:val="26"/>
                <w:lang w:val="en-US"/>
              </w:rPr>
              <w:t>Trade and other current payables</w:t>
            </w:r>
          </w:p>
        </w:tc>
        <w:tc>
          <w:tcPr>
            <w:tcW w:w="1134" w:type="dxa"/>
            <w:tcBorders>
              <w:left w:val="nil"/>
              <w:bottom w:val="nil"/>
              <w:right w:val="nil"/>
            </w:tcBorders>
            <w:shd w:val="clear" w:color="auto" w:fill="auto"/>
            <w:vAlign w:val="bottom"/>
          </w:tcPr>
          <w:p w14:paraId="2E15E8BA" w14:textId="53CF8D02" w:rsidR="00C6457E" w:rsidRPr="00214924" w:rsidRDefault="00C6457E" w:rsidP="00C6457E">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98DE0E5" w14:textId="5C615FB7" w:rsidR="00C6457E" w:rsidRPr="00214924" w:rsidRDefault="00C6457E" w:rsidP="00C6457E">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72F962F1" w14:textId="1EA1CF17" w:rsidR="00C6457E" w:rsidRPr="00214924" w:rsidRDefault="00C6457E" w:rsidP="00C6457E">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455A8C4" w14:textId="40927681" w:rsidR="00C6457E" w:rsidRDefault="00C6457E" w:rsidP="00C6457E">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53852BA" w14:textId="4DD901D6" w:rsidR="00C6457E" w:rsidRPr="00214924" w:rsidRDefault="00C6457E" w:rsidP="00C6457E">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10,246</w:t>
            </w:r>
          </w:p>
        </w:tc>
        <w:tc>
          <w:tcPr>
            <w:tcW w:w="1134" w:type="dxa"/>
            <w:tcBorders>
              <w:left w:val="nil"/>
              <w:bottom w:val="nil"/>
              <w:right w:val="nil"/>
            </w:tcBorders>
            <w:shd w:val="clear" w:color="auto" w:fill="auto"/>
            <w:vAlign w:val="bottom"/>
          </w:tcPr>
          <w:p w14:paraId="1CCA7626" w14:textId="192859D1" w:rsidR="00C6457E" w:rsidRDefault="00C6457E" w:rsidP="00C6457E">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10,246</w:t>
            </w:r>
          </w:p>
        </w:tc>
      </w:tr>
      <w:tr w:rsidR="00C6457E" w:rsidRPr="00B2511F" w14:paraId="648B64F3" w14:textId="77777777" w:rsidTr="00CE2096">
        <w:trPr>
          <w:trHeight w:val="432"/>
        </w:trPr>
        <w:tc>
          <w:tcPr>
            <w:tcW w:w="2693" w:type="dxa"/>
            <w:tcBorders>
              <w:top w:val="nil"/>
              <w:left w:val="nil"/>
              <w:bottom w:val="nil"/>
              <w:right w:val="nil"/>
            </w:tcBorders>
            <w:shd w:val="clear" w:color="auto" w:fill="auto"/>
            <w:noWrap/>
            <w:vAlign w:val="bottom"/>
          </w:tcPr>
          <w:p w14:paraId="4D8208AB" w14:textId="6CF04E62" w:rsidR="00C6457E" w:rsidRPr="00214924" w:rsidRDefault="00C6457E" w:rsidP="00C6457E">
            <w:pPr>
              <w:spacing w:line="320" w:lineRule="exact"/>
              <w:ind w:right="-108" w:hanging="108"/>
              <w:rPr>
                <w:rFonts w:ascii="Angsana New" w:hAnsi="Angsana New"/>
                <w:sz w:val="26"/>
                <w:szCs w:val="26"/>
                <w:cs/>
                <w:lang w:val="en-US"/>
              </w:rPr>
            </w:pPr>
            <w:r w:rsidRPr="003754CF">
              <w:rPr>
                <w:rFonts w:ascii="Angsana New" w:hAnsi="Angsana New"/>
                <w:sz w:val="26"/>
                <w:szCs w:val="26"/>
                <w:lang w:val="en-US"/>
              </w:rPr>
              <w:t>Revenue Department payable</w:t>
            </w:r>
          </w:p>
        </w:tc>
        <w:tc>
          <w:tcPr>
            <w:tcW w:w="1134" w:type="dxa"/>
            <w:tcBorders>
              <w:left w:val="nil"/>
              <w:bottom w:val="nil"/>
              <w:right w:val="nil"/>
            </w:tcBorders>
            <w:shd w:val="clear" w:color="auto" w:fill="auto"/>
            <w:vAlign w:val="bottom"/>
          </w:tcPr>
          <w:p w14:paraId="109360C4" w14:textId="3C0A700E" w:rsidR="00C6457E" w:rsidRDefault="00C6457E" w:rsidP="00C6457E">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0F3EE1D" w14:textId="7779ADB6" w:rsidR="00C6457E" w:rsidRDefault="00C6457E" w:rsidP="00C6457E">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290276C6" w14:textId="120A1D26" w:rsidR="00C6457E" w:rsidRDefault="00C6457E" w:rsidP="00C6457E">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E935229" w14:textId="290D025D" w:rsidR="00C6457E" w:rsidRDefault="00C6457E" w:rsidP="00C6457E">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4C3D821" w14:textId="73206F2A" w:rsidR="00C6457E" w:rsidRDefault="00C6457E" w:rsidP="00C6457E">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1,138</w:t>
            </w:r>
          </w:p>
        </w:tc>
        <w:tc>
          <w:tcPr>
            <w:tcW w:w="1134" w:type="dxa"/>
            <w:tcBorders>
              <w:left w:val="nil"/>
              <w:bottom w:val="nil"/>
              <w:right w:val="nil"/>
            </w:tcBorders>
            <w:shd w:val="clear" w:color="auto" w:fill="auto"/>
            <w:vAlign w:val="bottom"/>
          </w:tcPr>
          <w:p w14:paraId="78475B6D" w14:textId="3E55A61A" w:rsidR="00C6457E" w:rsidRDefault="00C6457E" w:rsidP="00C6457E">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1,138</w:t>
            </w:r>
          </w:p>
        </w:tc>
      </w:tr>
      <w:tr w:rsidR="004F7ED1" w:rsidRPr="00C6457E" w14:paraId="10DF6A17" w14:textId="77777777" w:rsidTr="00CE2096">
        <w:trPr>
          <w:trHeight w:val="432"/>
        </w:trPr>
        <w:tc>
          <w:tcPr>
            <w:tcW w:w="2693" w:type="dxa"/>
            <w:tcBorders>
              <w:top w:val="nil"/>
              <w:left w:val="nil"/>
              <w:bottom w:val="nil"/>
              <w:right w:val="nil"/>
            </w:tcBorders>
            <w:shd w:val="clear" w:color="auto" w:fill="auto"/>
            <w:noWrap/>
            <w:vAlign w:val="bottom"/>
          </w:tcPr>
          <w:p w14:paraId="4189665A" w14:textId="6773E020" w:rsidR="004F7ED1" w:rsidRPr="00323D67" w:rsidRDefault="004F7ED1" w:rsidP="004F7ED1">
            <w:pPr>
              <w:ind w:right="-108" w:hanging="108"/>
              <w:rPr>
                <w:rFonts w:ascii="Angsana New" w:hAnsi="Angsana New"/>
                <w:sz w:val="26"/>
                <w:szCs w:val="26"/>
                <w:cs/>
                <w:lang w:val="en-US"/>
              </w:rPr>
            </w:pPr>
            <w:r w:rsidRPr="003754CF">
              <w:rPr>
                <w:rFonts w:ascii="Angsana New" w:hAnsi="Angsana New"/>
                <w:sz w:val="26"/>
                <w:szCs w:val="26"/>
                <w:lang w:val="en-US"/>
              </w:rPr>
              <w:t xml:space="preserve">Short-term loans </w:t>
            </w:r>
            <w:r>
              <w:rPr>
                <w:rFonts w:ascii="Angsana New" w:hAnsi="Angsana New"/>
                <w:sz w:val="26"/>
                <w:szCs w:val="26"/>
                <w:lang w:val="en-US"/>
              </w:rPr>
              <w:t>from</w:t>
            </w:r>
            <w:r w:rsidRPr="003754CF">
              <w:rPr>
                <w:rFonts w:ascii="Angsana New" w:hAnsi="Angsana New"/>
                <w:sz w:val="26"/>
                <w:szCs w:val="26"/>
                <w:lang w:val="en-US"/>
              </w:rPr>
              <w:t xml:space="preserve"> related part</w:t>
            </w:r>
            <w:r w:rsidR="005A5B8F">
              <w:rPr>
                <w:rFonts w:ascii="Angsana New" w:hAnsi="Angsana New"/>
                <w:sz w:val="26"/>
                <w:szCs w:val="26"/>
                <w:lang w:val="en-US"/>
              </w:rPr>
              <w:t>y</w:t>
            </w:r>
          </w:p>
        </w:tc>
        <w:tc>
          <w:tcPr>
            <w:tcW w:w="1134" w:type="dxa"/>
            <w:tcBorders>
              <w:left w:val="nil"/>
              <w:bottom w:val="nil"/>
              <w:right w:val="nil"/>
            </w:tcBorders>
            <w:shd w:val="clear" w:color="auto" w:fill="auto"/>
            <w:vAlign w:val="bottom"/>
          </w:tcPr>
          <w:p w14:paraId="4F2864C2" w14:textId="07C85BE7" w:rsidR="004F7ED1" w:rsidRPr="00323D67" w:rsidRDefault="00D420CF" w:rsidP="004F7ED1">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BAE4D0D" w14:textId="7F45B82A" w:rsidR="004F7ED1" w:rsidRPr="00323D67" w:rsidRDefault="004F7ED1" w:rsidP="004F7ED1">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48CEDF1D" w14:textId="7BF241F5" w:rsidR="004F7ED1" w:rsidRPr="00323D67" w:rsidRDefault="004F7ED1" w:rsidP="004F7ED1">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3522AE2" w14:textId="49869A08" w:rsidR="004F7ED1" w:rsidRPr="00323D67" w:rsidRDefault="00D420CF" w:rsidP="004F7ED1">
            <w:pPr>
              <w:jc w:val="right"/>
              <w:rPr>
                <w:rFonts w:ascii="Angsana New" w:eastAsia="Times New Roman" w:hAnsi="Angsana New"/>
                <w:sz w:val="26"/>
                <w:szCs w:val="26"/>
                <w:lang w:val="en-US"/>
              </w:rPr>
            </w:pPr>
            <w:r>
              <w:rPr>
                <w:rFonts w:ascii="Angsana New" w:eastAsia="Times New Roman" w:hAnsi="Angsana New"/>
                <w:sz w:val="26"/>
                <w:szCs w:val="26"/>
                <w:lang w:val="en-US"/>
              </w:rPr>
              <w:t>260,000</w:t>
            </w:r>
          </w:p>
        </w:tc>
        <w:tc>
          <w:tcPr>
            <w:tcW w:w="1134" w:type="dxa"/>
            <w:tcBorders>
              <w:left w:val="nil"/>
              <w:bottom w:val="nil"/>
              <w:right w:val="nil"/>
            </w:tcBorders>
            <w:shd w:val="clear" w:color="auto" w:fill="auto"/>
            <w:vAlign w:val="bottom"/>
          </w:tcPr>
          <w:p w14:paraId="424407A7" w14:textId="485F33E2" w:rsidR="004F7ED1" w:rsidRPr="00323D67" w:rsidRDefault="004F7ED1" w:rsidP="004F7ED1">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6E66C8E" w14:textId="1157E522" w:rsidR="004F7ED1" w:rsidRPr="00323D67" w:rsidRDefault="004F7ED1" w:rsidP="004F7ED1">
            <w:pPr>
              <w:jc w:val="right"/>
              <w:rPr>
                <w:rFonts w:ascii="Angsana New" w:eastAsia="Times New Roman" w:hAnsi="Angsana New"/>
                <w:sz w:val="26"/>
                <w:szCs w:val="26"/>
                <w:lang w:val="en-US"/>
              </w:rPr>
            </w:pPr>
            <w:r>
              <w:rPr>
                <w:rFonts w:ascii="Angsana New" w:eastAsia="Times New Roman" w:hAnsi="Angsana New"/>
                <w:sz w:val="26"/>
                <w:szCs w:val="26"/>
                <w:lang w:val="en-US"/>
              </w:rPr>
              <w:t>260,000</w:t>
            </w:r>
          </w:p>
        </w:tc>
      </w:tr>
      <w:tr w:rsidR="004F7ED1" w:rsidRPr="00B2511F" w14:paraId="20D099DF" w14:textId="77777777" w:rsidTr="00CE2096">
        <w:trPr>
          <w:trHeight w:val="432"/>
        </w:trPr>
        <w:tc>
          <w:tcPr>
            <w:tcW w:w="2693" w:type="dxa"/>
            <w:tcBorders>
              <w:top w:val="nil"/>
              <w:left w:val="nil"/>
              <w:bottom w:val="nil"/>
              <w:right w:val="nil"/>
            </w:tcBorders>
            <w:shd w:val="clear" w:color="auto" w:fill="auto"/>
            <w:noWrap/>
            <w:vAlign w:val="bottom"/>
          </w:tcPr>
          <w:p w14:paraId="52AC9DF6" w14:textId="2DBFF08A" w:rsidR="004F7ED1" w:rsidRPr="00214924" w:rsidRDefault="004F7ED1" w:rsidP="004F7ED1">
            <w:pPr>
              <w:spacing w:line="320" w:lineRule="exact"/>
              <w:ind w:right="-108" w:hanging="108"/>
              <w:rPr>
                <w:rFonts w:ascii="Angsana New" w:hAnsi="Angsana New"/>
                <w:sz w:val="26"/>
                <w:szCs w:val="26"/>
                <w:cs/>
                <w:lang w:val="en-US"/>
              </w:rPr>
            </w:pPr>
            <w:r w:rsidRPr="003754CF">
              <w:rPr>
                <w:rFonts w:ascii="Angsana New" w:hAnsi="Angsana New"/>
                <w:sz w:val="26"/>
                <w:szCs w:val="26"/>
                <w:lang w:val="en-US"/>
              </w:rPr>
              <w:t>Lease liabilities</w:t>
            </w:r>
          </w:p>
        </w:tc>
        <w:tc>
          <w:tcPr>
            <w:tcW w:w="1134" w:type="dxa"/>
            <w:tcBorders>
              <w:left w:val="nil"/>
              <w:bottom w:val="nil"/>
              <w:right w:val="nil"/>
            </w:tcBorders>
            <w:shd w:val="clear" w:color="auto" w:fill="auto"/>
            <w:vAlign w:val="bottom"/>
          </w:tcPr>
          <w:p w14:paraId="4334BE7C" w14:textId="7301355D" w:rsidR="004F7ED1" w:rsidRPr="00214924" w:rsidRDefault="004F7ED1" w:rsidP="004F7ED1">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6,611</w:t>
            </w:r>
          </w:p>
        </w:tc>
        <w:tc>
          <w:tcPr>
            <w:tcW w:w="1134" w:type="dxa"/>
            <w:tcBorders>
              <w:left w:val="nil"/>
              <w:bottom w:val="nil"/>
              <w:right w:val="nil"/>
            </w:tcBorders>
            <w:shd w:val="clear" w:color="auto" w:fill="auto"/>
            <w:vAlign w:val="bottom"/>
          </w:tcPr>
          <w:p w14:paraId="597C65E6" w14:textId="2E1BF093" w:rsidR="004F7ED1" w:rsidRPr="00214924" w:rsidRDefault="004F7ED1" w:rsidP="004F7ED1">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33,058</w:t>
            </w:r>
          </w:p>
        </w:tc>
        <w:tc>
          <w:tcPr>
            <w:tcW w:w="1133" w:type="dxa"/>
            <w:tcBorders>
              <w:left w:val="nil"/>
              <w:bottom w:val="nil"/>
              <w:right w:val="nil"/>
            </w:tcBorders>
            <w:shd w:val="clear" w:color="auto" w:fill="auto"/>
            <w:vAlign w:val="bottom"/>
          </w:tcPr>
          <w:p w14:paraId="145E1401" w14:textId="03FA5ABB" w:rsidR="004F7ED1" w:rsidRPr="00214924" w:rsidRDefault="004F7ED1" w:rsidP="004F7ED1">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104,994</w:t>
            </w:r>
          </w:p>
        </w:tc>
        <w:tc>
          <w:tcPr>
            <w:tcW w:w="1134" w:type="dxa"/>
            <w:tcBorders>
              <w:left w:val="nil"/>
              <w:bottom w:val="nil"/>
              <w:right w:val="nil"/>
            </w:tcBorders>
            <w:shd w:val="clear" w:color="auto" w:fill="auto"/>
            <w:vAlign w:val="bottom"/>
          </w:tcPr>
          <w:p w14:paraId="78322FF8" w14:textId="1F210FA7" w:rsidR="004F7ED1" w:rsidRDefault="004F7ED1" w:rsidP="004F7ED1">
            <w:pPr>
              <w:pBdr>
                <w:bottom w:val="sing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3867337B" w14:textId="1B4557CC" w:rsidR="004F7ED1" w:rsidRPr="00636A50" w:rsidRDefault="004F7ED1" w:rsidP="004F7ED1">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A2ECF38" w14:textId="6BFBF2AF" w:rsidR="004F7ED1" w:rsidRPr="00636A50" w:rsidRDefault="004F7ED1" w:rsidP="004F7ED1">
            <w:pPr>
              <w:pBdr>
                <w:bottom w:val="sing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144,663</w:t>
            </w:r>
          </w:p>
        </w:tc>
      </w:tr>
      <w:tr w:rsidR="00D420CF" w:rsidRPr="00214924" w14:paraId="164A7119" w14:textId="77777777" w:rsidTr="00CE2096">
        <w:trPr>
          <w:trHeight w:val="432"/>
        </w:trPr>
        <w:tc>
          <w:tcPr>
            <w:tcW w:w="2693" w:type="dxa"/>
            <w:tcBorders>
              <w:top w:val="nil"/>
              <w:left w:val="nil"/>
              <w:bottom w:val="nil"/>
              <w:right w:val="nil"/>
            </w:tcBorders>
            <w:shd w:val="clear" w:color="000000" w:fill="FFFFFF"/>
            <w:noWrap/>
            <w:vAlign w:val="bottom"/>
            <w:hideMark/>
          </w:tcPr>
          <w:p w14:paraId="7DABC385" w14:textId="77777777" w:rsidR="00D420CF" w:rsidRPr="00214924" w:rsidRDefault="00D420CF" w:rsidP="00D420CF">
            <w:pPr>
              <w:spacing w:line="320" w:lineRule="exact"/>
              <w:ind w:right="-108" w:hanging="108"/>
              <w:rPr>
                <w:rFonts w:ascii="Angsana New" w:hAnsi="Angsana New"/>
                <w:sz w:val="26"/>
                <w:szCs w:val="26"/>
                <w:cs/>
                <w:lang w:val="en-US"/>
              </w:rPr>
            </w:pPr>
          </w:p>
        </w:tc>
        <w:tc>
          <w:tcPr>
            <w:tcW w:w="1134" w:type="dxa"/>
            <w:tcBorders>
              <w:left w:val="nil"/>
              <w:bottom w:val="nil"/>
              <w:right w:val="nil"/>
            </w:tcBorders>
            <w:shd w:val="clear" w:color="auto" w:fill="auto"/>
            <w:vAlign w:val="bottom"/>
          </w:tcPr>
          <w:p w14:paraId="4178B868" w14:textId="191EB690" w:rsidR="00D420CF" w:rsidRPr="00CA015B" w:rsidRDefault="00D420CF" w:rsidP="00D420CF">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6,611</w:t>
            </w:r>
          </w:p>
        </w:tc>
        <w:tc>
          <w:tcPr>
            <w:tcW w:w="1134" w:type="dxa"/>
            <w:tcBorders>
              <w:left w:val="nil"/>
              <w:bottom w:val="nil"/>
              <w:right w:val="nil"/>
            </w:tcBorders>
            <w:shd w:val="clear" w:color="auto" w:fill="auto"/>
            <w:vAlign w:val="bottom"/>
          </w:tcPr>
          <w:p w14:paraId="4F47479F" w14:textId="40471E27" w:rsidR="00D420CF" w:rsidRPr="00BC0221" w:rsidRDefault="00D420CF" w:rsidP="00D420CF">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33,058</w:t>
            </w:r>
          </w:p>
        </w:tc>
        <w:tc>
          <w:tcPr>
            <w:tcW w:w="1133" w:type="dxa"/>
            <w:tcBorders>
              <w:left w:val="nil"/>
              <w:bottom w:val="nil"/>
              <w:right w:val="nil"/>
            </w:tcBorders>
            <w:shd w:val="clear" w:color="auto" w:fill="auto"/>
            <w:vAlign w:val="bottom"/>
          </w:tcPr>
          <w:p w14:paraId="7C93706E" w14:textId="134E8A3F" w:rsidR="00D420CF" w:rsidRPr="00CA015B" w:rsidRDefault="00D420CF" w:rsidP="00D420CF">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104,994</w:t>
            </w:r>
          </w:p>
        </w:tc>
        <w:tc>
          <w:tcPr>
            <w:tcW w:w="1134" w:type="dxa"/>
            <w:tcBorders>
              <w:left w:val="nil"/>
              <w:bottom w:val="nil"/>
              <w:right w:val="nil"/>
            </w:tcBorders>
            <w:shd w:val="clear" w:color="auto" w:fill="auto"/>
            <w:vAlign w:val="bottom"/>
          </w:tcPr>
          <w:p w14:paraId="3F4D2BB7" w14:textId="556936B3" w:rsidR="00D420CF" w:rsidRPr="00CA015B" w:rsidRDefault="00D420CF" w:rsidP="00D420CF">
            <w:pPr>
              <w:pBdr>
                <w:bottom w:val="doub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260,000</w:t>
            </w:r>
          </w:p>
        </w:tc>
        <w:tc>
          <w:tcPr>
            <w:tcW w:w="1134" w:type="dxa"/>
            <w:tcBorders>
              <w:left w:val="nil"/>
              <w:bottom w:val="nil"/>
              <w:right w:val="nil"/>
            </w:tcBorders>
            <w:shd w:val="clear" w:color="auto" w:fill="auto"/>
            <w:vAlign w:val="bottom"/>
          </w:tcPr>
          <w:p w14:paraId="0E92D9C9" w14:textId="629EB80F" w:rsidR="00D420CF" w:rsidRPr="00636A50" w:rsidRDefault="00D420CF" w:rsidP="00D420CF">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11,384</w:t>
            </w:r>
          </w:p>
        </w:tc>
        <w:tc>
          <w:tcPr>
            <w:tcW w:w="1134" w:type="dxa"/>
            <w:tcBorders>
              <w:left w:val="nil"/>
              <w:bottom w:val="nil"/>
              <w:right w:val="nil"/>
            </w:tcBorders>
            <w:shd w:val="clear" w:color="auto" w:fill="auto"/>
            <w:vAlign w:val="bottom"/>
          </w:tcPr>
          <w:p w14:paraId="32B9A061" w14:textId="1632C258" w:rsidR="00D420CF" w:rsidRPr="00636A50" w:rsidRDefault="00D420CF" w:rsidP="00D420CF">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416,047</w:t>
            </w:r>
          </w:p>
        </w:tc>
      </w:tr>
    </w:tbl>
    <w:p w14:paraId="40E186FA" w14:textId="77777777" w:rsidR="002267B1" w:rsidRDefault="002267B1" w:rsidP="002267B1">
      <w:pPr>
        <w:pStyle w:val="ListParagraph"/>
        <w:spacing w:before="120"/>
        <w:ind w:left="851" w:right="32"/>
        <w:jc w:val="thaiDistribute"/>
        <w:rPr>
          <w:rFonts w:ascii="Angsana New" w:hAnsi="Angsana New"/>
          <w:sz w:val="28"/>
          <w:szCs w:val="28"/>
          <w:lang w:val="en-US"/>
        </w:rPr>
      </w:pPr>
    </w:p>
    <w:p w14:paraId="2703F5D2" w14:textId="77777777" w:rsidR="002267B1" w:rsidRDefault="002267B1" w:rsidP="002267B1">
      <w:pPr>
        <w:pStyle w:val="ListParagraph"/>
        <w:spacing w:before="120"/>
        <w:ind w:left="851" w:right="32"/>
        <w:jc w:val="thaiDistribute"/>
        <w:rPr>
          <w:rFonts w:ascii="Angsana New" w:hAnsi="Angsana New"/>
          <w:sz w:val="28"/>
          <w:szCs w:val="28"/>
          <w:lang w:val="en-US"/>
        </w:rPr>
      </w:pPr>
    </w:p>
    <w:p w14:paraId="5DFA3A53" w14:textId="77777777" w:rsidR="002267B1" w:rsidRDefault="002267B1" w:rsidP="002267B1">
      <w:pPr>
        <w:pStyle w:val="ListParagraph"/>
        <w:spacing w:before="120"/>
        <w:ind w:left="851" w:right="32"/>
        <w:jc w:val="thaiDistribute"/>
        <w:rPr>
          <w:rFonts w:ascii="Angsana New" w:hAnsi="Angsana New"/>
          <w:sz w:val="28"/>
          <w:szCs w:val="28"/>
          <w:lang w:val="en-US"/>
        </w:rPr>
      </w:pPr>
    </w:p>
    <w:p w14:paraId="639C7577" w14:textId="77777777" w:rsidR="002267B1" w:rsidRDefault="002267B1" w:rsidP="002267B1">
      <w:pPr>
        <w:pStyle w:val="ListParagraph"/>
        <w:spacing w:before="120"/>
        <w:ind w:left="851" w:right="32"/>
        <w:jc w:val="thaiDistribute"/>
        <w:rPr>
          <w:rFonts w:ascii="Angsana New" w:hAnsi="Angsana New"/>
          <w:sz w:val="28"/>
          <w:szCs w:val="28"/>
          <w:lang w:val="en-US"/>
        </w:rPr>
      </w:pPr>
    </w:p>
    <w:p w14:paraId="045344FA" w14:textId="77777777" w:rsidR="002267B1" w:rsidRDefault="002267B1" w:rsidP="002267B1">
      <w:pPr>
        <w:pStyle w:val="ListParagraph"/>
        <w:spacing w:before="120"/>
        <w:ind w:left="851" w:right="32"/>
        <w:jc w:val="thaiDistribute"/>
        <w:rPr>
          <w:rFonts w:ascii="Angsana New" w:hAnsi="Angsana New"/>
          <w:sz w:val="28"/>
          <w:szCs w:val="28"/>
          <w:lang w:val="en-US"/>
        </w:rPr>
      </w:pPr>
    </w:p>
    <w:p w14:paraId="0989F022" w14:textId="77777777" w:rsidR="002267B1" w:rsidRDefault="002267B1" w:rsidP="002267B1">
      <w:pPr>
        <w:pStyle w:val="ListParagraph"/>
        <w:spacing w:before="120"/>
        <w:ind w:left="851" w:right="32"/>
        <w:jc w:val="thaiDistribute"/>
        <w:rPr>
          <w:rFonts w:ascii="Angsana New" w:hAnsi="Angsana New"/>
          <w:sz w:val="28"/>
          <w:szCs w:val="28"/>
          <w:lang w:val="en-US"/>
        </w:rPr>
      </w:pPr>
    </w:p>
    <w:p w14:paraId="0BCDFC81" w14:textId="77777777" w:rsidR="002267B1" w:rsidRDefault="002267B1" w:rsidP="002267B1">
      <w:pPr>
        <w:pStyle w:val="ListParagraph"/>
        <w:spacing w:before="120"/>
        <w:ind w:left="851" w:right="32"/>
        <w:jc w:val="thaiDistribute"/>
        <w:rPr>
          <w:rFonts w:ascii="Angsana New" w:hAnsi="Angsana New"/>
          <w:sz w:val="28"/>
          <w:szCs w:val="28"/>
          <w:lang w:val="en-US"/>
        </w:rPr>
      </w:pPr>
    </w:p>
    <w:p w14:paraId="785CA485" w14:textId="77777777" w:rsidR="002267B1" w:rsidRDefault="002267B1" w:rsidP="002267B1">
      <w:pPr>
        <w:pStyle w:val="ListParagraph"/>
        <w:spacing w:before="120"/>
        <w:ind w:left="851" w:right="32"/>
        <w:jc w:val="thaiDistribute"/>
        <w:rPr>
          <w:rFonts w:ascii="Angsana New" w:hAnsi="Angsana New"/>
          <w:sz w:val="28"/>
          <w:szCs w:val="28"/>
          <w:lang w:val="en-US"/>
        </w:rPr>
      </w:pPr>
    </w:p>
    <w:p w14:paraId="15208359" w14:textId="77777777" w:rsidR="002267B1" w:rsidRDefault="002267B1" w:rsidP="002267B1">
      <w:pPr>
        <w:pStyle w:val="ListParagraph"/>
        <w:spacing w:before="120"/>
        <w:ind w:left="851" w:right="32"/>
        <w:jc w:val="thaiDistribute"/>
        <w:rPr>
          <w:rFonts w:ascii="Angsana New" w:hAnsi="Angsana New"/>
          <w:sz w:val="28"/>
          <w:szCs w:val="28"/>
          <w:lang w:val="en-US"/>
        </w:rPr>
      </w:pPr>
    </w:p>
    <w:p w14:paraId="71CFB0D1" w14:textId="77777777" w:rsidR="00C6457E" w:rsidRDefault="00C6457E" w:rsidP="002267B1">
      <w:pPr>
        <w:pStyle w:val="ListParagraph"/>
        <w:spacing w:before="120"/>
        <w:ind w:left="851" w:right="32"/>
        <w:jc w:val="thaiDistribute"/>
        <w:rPr>
          <w:rFonts w:ascii="Angsana New" w:hAnsi="Angsana New"/>
          <w:sz w:val="28"/>
          <w:szCs w:val="28"/>
          <w:lang w:val="en-US"/>
        </w:rPr>
      </w:pPr>
    </w:p>
    <w:p w14:paraId="76BC4840" w14:textId="77777777" w:rsidR="005A5B8F" w:rsidRDefault="005A5B8F" w:rsidP="002267B1">
      <w:pPr>
        <w:pStyle w:val="ListParagraph"/>
        <w:spacing w:before="120"/>
        <w:ind w:left="851" w:right="32"/>
        <w:jc w:val="thaiDistribute"/>
        <w:rPr>
          <w:rFonts w:ascii="Angsana New" w:hAnsi="Angsana New"/>
          <w:sz w:val="28"/>
          <w:szCs w:val="28"/>
          <w:lang w:val="en-US"/>
        </w:rPr>
      </w:pPr>
    </w:p>
    <w:p w14:paraId="23FE84D7" w14:textId="77777777" w:rsidR="002267B1" w:rsidRDefault="002267B1" w:rsidP="002267B1">
      <w:pPr>
        <w:pStyle w:val="ListParagraph"/>
        <w:spacing w:before="120"/>
        <w:ind w:left="851" w:right="32"/>
        <w:jc w:val="thaiDistribute"/>
        <w:rPr>
          <w:rFonts w:ascii="Angsana New" w:hAnsi="Angsana New"/>
          <w:sz w:val="18"/>
          <w:szCs w:val="18"/>
          <w:lang w:val="en-US"/>
        </w:rPr>
      </w:pPr>
    </w:p>
    <w:p w14:paraId="763AF635" w14:textId="77777777" w:rsidR="002267B1" w:rsidRPr="00A63984" w:rsidRDefault="002267B1" w:rsidP="002267B1">
      <w:pPr>
        <w:pStyle w:val="ListParagraph"/>
        <w:spacing w:before="120"/>
        <w:ind w:left="851" w:right="32"/>
        <w:jc w:val="thaiDistribute"/>
        <w:rPr>
          <w:rFonts w:ascii="Angsana New" w:hAnsi="Angsana New"/>
          <w:sz w:val="4"/>
          <w:szCs w:val="4"/>
          <w:lang w:val="en-US"/>
        </w:rPr>
      </w:pPr>
    </w:p>
    <w:tbl>
      <w:tblPr>
        <w:tblW w:w="9496" w:type="dxa"/>
        <w:tblInd w:w="426" w:type="dxa"/>
        <w:tblLook w:val="04A0" w:firstRow="1" w:lastRow="0" w:firstColumn="1" w:lastColumn="0" w:noHBand="0" w:noVBand="1"/>
      </w:tblPr>
      <w:tblGrid>
        <w:gridCol w:w="2693"/>
        <w:gridCol w:w="1134"/>
        <w:gridCol w:w="1134"/>
        <w:gridCol w:w="1133"/>
        <w:gridCol w:w="1134"/>
        <w:gridCol w:w="1134"/>
        <w:gridCol w:w="1134"/>
      </w:tblGrid>
      <w:tr w:rsidR="006C68E5" w:rsidRPr="00214924" w14:paraId="2D9D759C" w14:textId="77777777" w:rsidTr="00CE2096">
        <w:trPr>
          <w:trHeight w:val="299"/>
        </w:trPr>
        <w:tc>
          <w:tcPr>
            <w:tcW w:w="2693" w:type="dxa"/>
            <w:tcBorders>
              <w:top w:val="nil"/>
              <w:left w:val="nil"/>
              <w:bottom w:val="nil"/>
              <w:right w:val="nil"/>
            </w:tcBorders>
            <w:shd w:val="clear" w:color="000000" w:fill="FFFFFF"/>
            <w:noWrap/>
            <w:vAlign w:val="bottom"/>
            <w:hideMark/>
          </w:tcPr>
          <w:p w14:paraId="0662F4A7" w14:textId="77777777" w:rsidR="006C68E5" w:rsidRPr="00CA015B" w:rsidRDefault="006C68E5" w:rsidP="00CE2096">
            <w:pPr>
              <w:spacing w:line="320" w:lineRule="exact"/>
              <w:ind w:left="-108"/>
              <w:rPr>
                <w:rFonts w:ascii="Angsana New" w:eastAsia="Times New Roman" w:hAnsi="Angsana New"/>
                <w:sz w:val="26"/>
                <w:szCs w:val="26"/>
                <w:lang w:val="en-US"/>
              </w:rPr>
            </w:pPr>
            <w:r>
              <w:rPr>
                <w:rFonts w:ascii="Angsana New" w:hAnsi="Angsana New"/>
                <w:sz w:val="28"/>
                <w:szCs w:val="28"/>
                <w:lang w:val="en-US"/>
              </w:rPr>
              <w:lastRenderedPageBreak/>
              <w:br w:type="page"/>
            </w:r>
            <w:r w:rsidRPr="00CA015B">
              <w:rPr>
                <w:rFonts w:ascii="Angsana New" w:eastAsia="Times New Roman" w:hAnsi="Angsana New"/>
                <w:sz w:val="26"/>
                <w:szCs w:val="26"/>
                <w:lang w:val="en-US"/>
              </w:rPr>
              <w:t> </w:t>
            </w:r>
          </w:p>
        </w:tc>
        <w:tc>
          <w:tcPr>
            <w:tcW w:w="6803" w:type="dxa"/>
            <w:gridSpan w:val="6"/>
            <w:tcBorders>
              <w:top w:val="nil"/>
              <w:left w:val="nil"/>
              <w:right w:val="nil"/>
            </w:tcBorders>
            <w:shd w:val="clear" w:color="000000" w:fill="FFFFFF"/>
          </w:tcPr>
          <w:p w14:paraId="1D50536E" w14:textId="564E8E95" w:rsidR="006C68E5" w:rsidRPr="00CA015B" w:rsidRDefault="00BE4685" w:rsidP="00CE2096">
            <w:pPr>
              <w:pBdr>
                <w:bottom w:val="single" w:sz="4" w:space="1" w:color="auto"/>
              </w:pBdr>
              <w:spacing w:line="320" w:lineRule="exact"/>
              <w:jc w:val="center"/>
              <w:rPr>
                <w:rFonts w:ascii="Angsana New" w:eastAsia="Times New Roman" w:hAnsi="Angsana New"/>
                <w:sz w:val="26"/>
                <w:szCs w:val="26"/>
                <w:lang w:val="en-US"/>
              </w:rPr>
            </w:pPr>
            <w:r>
              <w:rPr>
                <w:rFonts w:ascii="Angsana New" w:eastAsia="Times New Roman" w:hAnsi="Angsana New"/>
                <w:sz w:val="26"/>
                <w:szCs w:val="26"/>
                <w:lang w:val="en-US"/>
              </w:rPr>
              <w:t>Unit : Thousand Baht</w:t>
            </w:r>
          </w:p>
        </w:tc>
      </w:tr>
      <w:tr w:rsidR="006C68E5" w:rsidRPr="00214924" w14:paraId="0019C025" w14:textId="77777777" w:rsidTr="00CE2096">
        <w:trPr>
          <w:trHeight w:val="245"/>
        </w:trPr>
        <w:tc>
          <w:tcPr>
            <w:tcW w:w="2693" w:type="dxa"/>
            <w:tcBorders>
              <w:top w:val="nil"/>
              <w:left w:val="nil"/>
              <w:bottom w:val="nil"/>
              <w:right w:val="nil"/>
            </w:tcBorders>
            <w:shd w:val="clear" w:color="000000" w:fill="FFFFFF"/>
            <w:noWrap/>
            <w:vAlign w:val="bottom"/>
            <w:hideMark/>
          </w:tcPr>
          <w:p w14:paraId="0CB5A290" w14:textId="77777777" w:rsidR="006C68E5" w:rsidRPr="00CA015B" w:rsidRDefault="006C68E5" w:rsidP="00CE2096">
            <w:pPr>
              <w:spacing w:line="320" w:lineRule="exact"/>
              <w:ind w:hanging="108"/>
              <w:rPr>
                <w:rFonts w:ascii="Angsana New" w:eastAsia="Times New Roman" w:hAnsi="Angsana New"/>
                <w:sz w:val="26"/>
                <w:szCs w:val="26"/>
                <w:lang w:val="en-US"/>
              </w:rPr>
            </w:pPr>
            <w:r w:rsidRPr="00CA015B">
              <w:rPr>
                <w:rFonts w:ascii="Angsana New" w:eastAsia="Times New Roman" w:hAnsi="Angsana New"/>
                <w:sz w:val="26"/>
                <w:szCs w:val="26"/>
                <w:lang w:val="en-US"/>
              </w:rPr>
              <w:t> </w:t>
            </w:r>
          </w:p>
        </w:tc>
        <w:tc>
          <w:tcPr>
            <w:tcW w:w="6803" w:type="dxa"/>
            <w:gridSpan w:val="6"/>
            <w:tcBorders>
              <w:top w:val="nil"/>
              <w:left w:val="nil"/>
              <w:right w:val="nil"/>
            </w:tcBorders>
            <w:shd w:val="clear" w:color="000000" w:fill="FFFFFF"/>
          </w:tcPr>
          <w:p w14:paraId="2F2A2D54" w14:textId="1CBE6E59" w:rsidR="006C68E5" w:rsidRPr="00CA015B" w:rsidRDefault="00BE4685" w:rsidP="00CE2096">
            <w:pPr>
              <w:pBdr>
                <w:bottom w:val="single" w:sz="4" w:space="1" w:color="auto"/>
              </w:pBdr>
              <w:spacing w:line="320" w:lineRule="exact"/>
              <w:jc w:val="center"/>
              <w:rPr>
                <w:rFonts w:ascii="Angsana New" w:eastAsia="Times New Roman" w:hAnsi="Angsana New"/>
                <w:sz w:val="26"/>
                <w:szCs w:val="26"/>
                <w:cs/>
                <w:lang w:val="en-US"/>
              </w:rPr>
            </w:pPr>
            <w:r>
              <w:rPr>
                <w:rFonts w:ascii="Angsana New" w:eastAsia="Times New Roman" w:hAnsi="Angsana New"/>
                <w:sz w:val="26"/>
                <w:szCs w:val="26"/>
                <w:lang w:val="en-US"/>
              </w:rPr>
              <w:t>Separate financial statements</w:t>
            </w:r>
          </w:p>
        </w:tc>
      </w:tr>
      <w:tr w:rsidR="006C68E5" w:rsidRPr="00214924" w14:paraId="2053C73A" w14:textId="77777777" w:rsidTr="00CE2096">
        <w:trPr>
          <w:trHeight w:val="245"/>
        </w:trPr>
        <w:tc>
          <w:tcPr>
            <w:tcW w:w="2693" w:type="dxa"/>
            <w:tcBorders>
              <w:top w:val="nil"/>
              <w:left w:val="nil"/>
              <w:bottom w:val="nil"/>
              <w:right w:val="nil"/>
            </w:tcBorders>
            <w:shd w:val="clear" w:color="000000" w:fill="FFFFFF"/>
            <w:noWrap/>
            <w:vAlign w:val="bottom"/>
          </w:tcPr>
          <w:p w14:paraId="76ECE9A2" w14:textId="77777777" w:rsidR="006C68E5" w:rsidRPr="00CA015B" w:rsidRDefault="006C68E5" w:rsidP="00CE2096">
            <w:pPr>
              <w:spacing w:line="320" w:lineRule="exact"/>
              <w:ind w:hanging="108"/>
              <w:rPr>
                <w:rFonts w:ascii="Angsana New" w:eastAsia="Times New Roman" w:hAnsi="Angsana New"/>
                <w:sz w:val="26"/>
                <w:szCs w:val="26"/>
                <w:lang w:val="en-US"/>
              </w:rPr>
            </w:pPr>
          </w:p>
        </w:tc>
        <w:tc>
          <w:tcPr>
            <w:tcW w:w="6803" w:type="dxa"/>
            <w:gridSpan w:val="6"/>
            <w:tcBorders>
              <w:top w:val="nil"/>
              <w:left w:val="nil"/>
              <w:right w:val="nil"/>
            </w:tcBorders>
            <w:shd w:val="clear" w:color="000000" w:fill="FFFFFF"/>
          </w:tcPr>
          <w:p w14:paraId="79CBF3C5" w14:textId="10C2D4D8" w:rsidR="006C68E5" w:rsidRPr="00CA015B" w:rsidRDefault="00B66015" w:rsidP="00CE2096">
            <w:pPr>
              <w:pBdr>
                <w:bottom w:val="single" w:sz="4" w:space="1" w:color="auto"/>
              </w:pBdr>
              <w:spacing w:line="320" w:lineRule="exact"/>
              <w:jc w:val="center"/>
              <w:rPr>
                <w:rFonts w:ascii="Angsana New" w:eastAsia="Times New Roman" w:hAnsi="Angsana New"/>
                <w:sz w:val="26"/>
                <w:szCs w:val="26"/>
                <w:lang w:val="en-US"/>
              </w:rPr>
            </w:pPr>
            <w:r>
              <w:rPr>
                <w:rFonts w:ascii="Angsana New" w:eastAsia="Times New Roman" w:hAnsi="Angsana New"/>
                <w:sz w:val="26"/>
                <w:szCs w:val="26"/>
                <w:lang w:val="en-US"/>
              </w:rPr>
              <w:t>As at December 31,</w:t>
            </w:r>
            <w:r w:rsidRPr="00214924">
              <w:rPr>
                <w:rFonts w:ascii="Angsana New" w:eastAsia="Times New Roman" w:hAnsi="Angsana New" w:hint="cs"/>
                <w:sz w:val="26"/>
                <w:szCs w:val="26"/>
                <w:cs/>
                <w:lang w:val="en-US"/>
              </w:rPr>
              <w:t xml:space="preserve"> </w:t>
            </w:r>
            <w:r>
              <w:rPr>
                <w:rFonts w:ascii="Angsana New" w:eastAsia="Times New Roman" w:hAnsi="Angsana New"/>
                <w:sz w:val="26"/>
                <w:szCs w:val="26"/>
                <w:lang w:val="en-US"/>
              </w:rPr>
              <w:t>2022</w:t>
            </w:r>
          </w:p>
        </w:tc>
      </w:tr>
      <w:tr w:rsidR="005A5B8F" w:rsidRPr="00214924" w14:paraId="28FB4FDF" w14:textId="77777777" w:rsidTr="00CE2096">
        <w:trPr>
          <w:trHeight w:val="245"/>
        </w:trPr>
        <w:tc>
          <w:tcPr>
            <w:tcW w:w="2693" w:type="dxa"/>
            <w:tcBorders>
              <w:top w:val="nil"/>
              <w:left w:val="nil"/>
              <w:bottom w:val="nil"/>
              <w:right w:val="nil"/>
            </w:tcBorders>
            <w:shd w:val="clear" w:color="000000" w:fill="FFFFFF"/>
            <w:noWrap/>
            <w:vAlign w:val="bottom"/>
          </w:tcPr>
          <w:p w14:paraId="544585E3" w14:textId="77777777" w:rsidR="005A5B8F" w:rsidRPr="00CA015B" w:rsidRDefault="005A5B8F" w:rsidP="00CE2096">
            <w:pPr>
              <w:ind w:hanging="108"/>
              <w:rPr>
                <w:rFonts w:ascii="Angsana New" w:eastAsia="Times New Roman" w:hAnsi="Angsana New"/>
                <w:sz w:val="26"/>
                <w:szCs w:val="26"/>
                <w:lang w:val="en-US"/>
              </w:rPr>
            </w:pPr>
          </w:p>
        </w:tc>
        <w:tc>
          <w:tcPr>
            <w:tcW w:w="3401" w:type="dxa"/>
            <w:gridSpan w:val="3"/>
            <w:tcBorders>
              <w:top w:val="nil"/>
              <w:left w:val="nil"/>
              <w:right w:val="nil"/>
            </w:tcBorders>
            <w:shd w:val="clear" w:color="000000" w:fill="FFFFFF"/>
            <w:noWrap/>
            <w:vAlign w:val="bottom"/>
          </w:tcPr>
          <w:p w14:paraId="0A2E38C0" w14:textId="77777777" w:rsidR="005A5B8F" w:rsidRPr="00CA015B" w:rsidRDefault="005A5B8F" w:rsidP="00CE2096">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Fixed interest rates</w:t>
            </w:r>
          </w:p>
        </w:tc>
        <w:tc>
          <w:tcPr>
            <w:tcW w:w="1134" w:type="dxa"/>
            <w:tcBorders>
              <w:top w:val="nil"/>
              <w:left w:val="nil"/>
              <w:right w:val="nil"/>
            </w:tcBorders>
            <w:shd w:val="clear" w:color="000000" w:fill="FFFFFF"/>
          </w:tcPr>
          <w:p w14:paraId="2A43C4B7" w14:textId="77777777" w:rsidR="005A5B8F" w:rsidRPr="00CA015B" w:rsidRDefault="005A5B8F" w:rsidP="00CE2096">
            <w:pPr>
              <w:jc w:val="center"/>
              <w:rPr>
                <w:rFonts w:ascii="Angsana New" w:eastAsia="Times New Roman" w:hAnsi="Angsana New"/>
                <w:sz w:val="26"/>
                <w:szCs w:val="26"/>
                <w:lang w:val="en-US"/>
              </w:rPr>
            </w:pPr>
          </w:p>
        </w:tc>
        <w:tc>
          <w:tcPr>
            <w:tcW w:w="1134" w:type="dxa"/>
            <w:tcBorders>
              <w:top w:val="nil"/>
              <w:left w:val="nil"/>
              <w:right w:val="nil"/>
            </w:tcBorders>
            <w:shd w:val="clear" w:color="000000" w:fill="FFFFFF"/>
            <w:noWrap/>
            <w:vAlign w:val="bottom"/>
          </w:tcPr>
          <w:p w14:paraId="04DE6558" w14:textId="77777777" w:rsidR="005A5B8F" w:rsidRPr="00CA015B" w:rsidRDefault="005A5B8F" w:rsidP="00CE2096">
            <w:pPr>
              <w:jc w:val="center"/>
              <w:rPr>
                <w:rFonts w:ascii="Angsana New" w:eastAsia="Times New Roman" w:hAnsi="Angsana New"/>
                <w:sz w:val="26"/>
                <w:szCs w:val="26"/>
                <w:cs/>
                <w:lang w:val="en-US"/>
              </w:rPr>
            </w:pPr>
          </w:p>
        </w:tc>
        <w:tc>
          <w:tcPr>
            <w:tcW w:w="1134" w:type="dxa"/>
            <w:tcBorders>
              <w:top w:val="nil"/>
              <w:left w:val="nil"/>
              <w:right w:val="nil"/>
            </w:tcBorders>
            <w:shd w:val="clear" w:color="000000" w:fill="FFFFFF"/>
            <w:vAlign w:val="bottom"/>
          </w:tcPr>
          <w:p w14:paraId="62E291AC" w14:textId="77777777" w:rsidR="005A5B8F" w:rsidRPr="00CA015B" w:rsidRDefault="005A5B8F" w:rsidP="00CE2096">
            <w:pPr>
              <w:jc w:val="center"/>
              <w:rPr>
                <w:rFonts w:ascii="Angsana New" w:eastAsia="Times New Roman" w:hAnsi="Angsana New"/>
                <w:sz w:val="26"/>
                <w:szCs w:val="26"/>
                <w:cs/>
                <w:lang w:val="en-US"/>
              </w:rPr>
            </w:pPr>
          </w:p>
        </w:tc>
      </w:tr>
      <w:tr w:rsidR="005A5B8F" w:rsidRPr="00CA015B" w14:paraId="6F2FA98B" w14:textId="77777777" w:rsidTr="00CE2096">
        <w:trPr>
          <w:trHeight w:val="245"/>
        </w:trPr>
        <w:tc>
          <w:tcPr>
            <w:tcW w:w="2693" w:type="dxa"/>
            <w:tcBorders>
              <w:top w:val="nil"/>
              <w:left w:val="nil"/>
              <w:bottom w:val="nil"/>
              <w:right w:val="nil"/>
            </w:tcBorders>
            <w:shd w:val="clear" w:color="000000" w:fill="FFFFFF"/>
            <w:noWrap/>
            <w:vAlign w:val="bottom"/>
          </w:tcPr>
          <w:p w14:paraId="4C33F66D" w14:textId="77777777" w:rsidR="005A5B8F" w:rsidRPr="00CA015B" w:rsidRDefault="005A5B8F" w:rsidP="00CE2096">
            <w:pPr>
              <w:ind w:hanging="108"/>
              <w:rPr>
                <w:rFonts w:ascii="Angsana New" w:eastAsia="Times New Roman" w:hAnsi="Angsana New"/>
                <w:sz w:val="26"/>
                <w:szCs w:val="26"/>
                <w:lang w:val="en-US"/>
              </w:rPr>
            </w:pPr>
          </w:p>
        </w:tc>
        <w:tc>
          <w:tcPr>
            <w:tcW w:w="1134" w:type="dxa"/>
            <w:tcBorders>
              <w:top w:val="nil"/>
              <w:left w:val="nil"/>
              <w:right w:val="nil"/>
            </w:tcBorders>
            <w:shd w:val="clear" w:color="000000" w:fill="FFFFFF"/>
            <w:noWrap/>
            <w:vAlign w:val="bottom"/>
          </w:tcPr>
          <w:p w14:paraId="00819A54" w14:textId="77777777" w:rsidR="005A5B8F" w:rsidRPr="00214924" w:rsidRDefault="005A5B8F" w:rsidP="00CE2096">
            <w:pPr>
              <w:pBdr>
                <w:bottom w:val="single" w:sz="4" w:space="1" w:color="auto"/>
              </w:pBdr>
              <w:jc w:val="center"/>
              <w:rPr>
                <w:rFonts w:ascii="Angsana New" w:eastAsia="Times New Roman" w:hAnsi="Angsana New"/>
                <w:sz w:val="26"/>
                <w:szCs w:val="26"/>
                <w:cs/>
                <w:lang w:val="en-US"/>
              </w:rPr>
            </w:pPr>
            <w:r w:rsidRPr="00387719">
              <w:rPr>
                <w:rFonts w:ascii="Angsana New" w:eastAsia="Times New Roman" w:hAnsi="Angsana New"/>
                <w:sz w:val="26"/>
                <w:szCs w:val="26"/>
                <w:lang w:val="en-US"/>
              </w:rPr>
              <w:t xml:space="preserve">Within </w:t>
            </w:r>
            <w:r w:rsidRPr="00387719">
              <w:rPr>
                <w:rFonts w:ascii="Angsana New" w:eastAsia="Times New Roman" w:hAnsi="Angsana New"/>
                <w:sz w:val="26"/>
                <w:szCs w:val="26"/>
                <w:cs/>
                <w:lang w:val="en-US"/>
              </w:rPr>
              <w:t xml:space="preserve">1 </w:t>
            </w:r>
            <w:r w:rsidRPr="00387719">
              <w:rPr>
                <w:rFonts w:ascii="Angsana New" w:eastAsia="Times New Roman" w:hAnsi="Angsana New"/>
                <w:sz w:val="26"/>
                <w:szCs w:val="26"/>
                <w:lang w:val="en-US"/>
              </w:rPr>
              <w:t>year</w:t>
            </w:r>
          </w:p>
        </w:tc>
        <w:tc>
          <w:tcPr>
            <w:tcW w:w="1134" w:type="dxa"/>
            <w:tcBorders>
              <w:top w:val="nil"/>
              <w:left w:val="nil"/>
              <w:right w:val="nil"/>
            </w:tcBorders>
            <w:shd w:val="clear" w:color="000000" w:fill="FFFFFF"/>
          </w:tcPr>
          <w:p w14:paraId="070A3D1E" w14:textId="77777777" w:rsidR="005A5B8F" w:rsidRPr="00CA015B" w:rsidRDefault="005A5B8F" w:rsidP="00CE2096">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 xml:space="preserve">Within 1 - 5 </w:t>
            </w:r>
            <w:r w:rsidRPr="00387719">
              <w:rPr>
                <w:rFonts w:ascii="Angsana New" w:eastAsia="Times New Roman" w:hAnsi="Angsana New"/>
                <w:sz w:val="26"/>
                <w:szCs w:val="26"/>
                <w:lang w:val="en-US"/>
              </w:rPr>
              <w:t>years</w:t>
            </w:r>
            <w:r w:rsidRPr="00387719">
              <w:rPr>
                <w:rFonts w:ascii="Angsana New" w:eastAsia="Times New Roman" w:hAnsi="Angsana New" w:hint="cs"/>
                <w:sz w:val="26"/>
                <w:szCs w:val="26"/>
                <w:lang w:val="en-US"/>
              </w:rPr>
              <w:t xml:space="preserve"> </w:t>
            </w:r>
          </w:p>
        </w:tc>
        <w:tc>
          <w:tcPr>
            <w:tcW w:w="1133" w:type="dxa"/>
            <w:tcBorders>
              <w:top w:val="nil"/>
              <w:left w:val="nil"/>
              <w:right w:val="nil"/>
            </w:tcBorders>
            <w:shd w:val="clear" w:color="000000" w:fill="FFFFFF"/>
            <w:vAlign w:val="bottom"/>
          </w:tcPr>
          <w:p w14:paraId="2ED76F02" w14:textId="77777777" w:rsidR="005A5B8F" w:rsidRPr="00CA015B" w:rsidRDefault="005A5B8F" w:rsidP="00CE2096">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Over 5 years</w:t>
            </w:r>
          </w:p>
        </w:tc>
        <w:tc>
          <w:tcPr>
            <w:tcW w:w="1134" w:type="dxa"/>
            <w:tcBorders>
              <w:top w:val="nil"/>
              <w:left w:val="nil"/>
              <w:right w:val="nil"/>
            </w:tcBorders>
            <w:shd w:val="clear" w:color="000000" w:fill="FFFFFF"/>
            <w:noWrap/>
            <w:vAlign w:val="bottom"/>
          </w:tcPr>
          <w:p w14:paraId="19CA6D2B" w14:textId="77777777" w:rsidR="005A5B8F" w:rsidRPr="00CA015B" w:rsidRDefault="005A5B8F" w:rsidP="00CE2096">
            <w:pPr>
              <w:pBdr>
                <w:bottom w:val="single" w:sz="4" w:space="1" w:color="auto"/>
              </w:pBdr>
              <w:jc w:val="center"/>
              <w:rPr>
                <w:rFonts w:ascii="Angsana New" w:eastAsia="Times New Roman" w:hAnsi="Angsana New"/>
                <w:sz w:val="26"/>
                <w:szCs w:val="26"/>
                <w:lang w:val="en-US"/>
              </w:rPr>
            </w:pPr>
            <w:r w:rsidRPr="00B20385">
              <w:rPr>
                <w:rFonts w:ascii="Angsana New" w:eastAsia="Times New Roman" w:hAnsi="Angsana New"/>
                <w:sz w:val="26"/>
                <w:szCs w:val="26"/>
                <w:lang w:val="en-US"/>
              </w:rPr>
              <w:t>Floating interest rates</w:t>
            </w:r>
            <w:r w:rsidRPr="00B20385">
              <w:rPr>
                <w:rFonts w:ascii="Angsana New" w:eastAsia="Times New Roman" w:hAnsi="Angsana New" w:hint="cs"/>
                <w:sz w:val="26"/>
                <w:szCs w:val="26"/>
                <w:lang w:val="en-US"/>
              </w:rPr>
              <w:t xml:space="preserve"> </w:t>
            </w:r>
          </w:p>
        </w:tc>
        <w:tc>
          <w:tcPr>
            <w:tcW w:w="1134" w:type="dxa"/>
            <w:tcBorders>
              <w:top w:val="nil"/>
              <w:left w:val="nil"/>
              <w:right w:val="nil"/>
            </w:tcBorders>
            <w:shd w:val="clear" w:color="000000" w:fill="FFFFFF"/>
          </w:tcPr>
          <w:p w14:paraId="05CAC6C1" w14:textId="6DA72E38" w:rsidR="005A5B8F" w:rsidRPr="00CA015B" w:rsidRDefault="009B75EC" w:rsidP="00CE2096">
            <w:pPr>
              <w:pBdr>
                <w:bottom w:val="single" w:sz="4" w:space="1" w:color="auto"/>
              </w:pBdr>
              <w:jc w:val="center"/>
              <w:rPr>
                <w:rFonts w:ascii="Angsana New" w:eastAsia="Times New Roman" w:hAnsi="Angsana New"/>
                <w:sz w:val="26"/>
                <w:szCs w:val="26"/>
                <w:lang w:val="en-US"/>
              </w:rPr>
            </w:pPr>
            <w:r w:rsidRPr="009B75EC">
              <w:rPr>
                <w:rFonts w:ascii="Angsana New" w:eastAsia="Times New Roman" w:hAnsi="Angsana New"/>
                <w:spacing w:val="-2"/>
                <w:sz w:val="26"/>
                <w:szCs w:val="26"/>
                <w:lang w:val="en-US"/>
              </w:rPr>
              <w:t>Non - interest bearing</w:t>
            </w:r>
          </w:p>
        </w:tc>
        <w:tc>
          <w:tcPr>
            <w:tcW w:w="1134" w:type="dxa"/>
            <w:tcBorders>
              <w:top w:val="nil"/>
              <w:left w:val="nil"/>
              <w:right w:val="nil"/>
            </w:tcBorders>
            <w:shd w:val="clear" w:color="000000" w:fill="FFFFFF"/>
          </w:tcPr>
          <w:p w14:paraId="4F3797D1" w14:textId="77777777" w:rsidR="005A5B8F" w:rsidRDefault="005A5B8F" w:rsidP="00CE2096">
            <w:pPr>
              <w:pBdr>
                <w:bottom w:val="single" w:sz="4" w:space="1" w:color="auto"/>
              </w:pBdr>
              <w:jc w:val="center"/>
              <w:rPr>
                <w:rFonts w:ascii="Angsana New" w:eastAsia="Times New Roman" w:hAnsi="Angsana New"/>
                <w:sz w:val="26"/>
                <w:szCs w:val="26"/>
                <w:lang w:val="en-US"/>
              </w:rPr>
            </w:pPr>
          </w:p>
          <w:p w14:paraId="22C809E0" w14:textId="77777777" w:rsidR="005A5B8F" w:rsidRDefault="005A5B8F" w:rsidP="00CE2096">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Total</w:t>
            </w:r>
          </w:p>
        </w:tc>
      </w:tr>
      <w:tr w:rsidR="00B66015" w:rsidRPr="004C5943" w14:paraId="6BD45BDD" w14:textId="77777777" w:rsidTr="00CE2096">
        <w:trPr>
          <w:trHeight w:val="432"/>
        </w:trPr>
        <w:tc>
          <w:tcPr>
            <w:tcW w:w="2693" w:type="dxa"/>
            <w:tcBorders>
              <w:top w:val="nil"/>
              <w:left w:val="nil"/>
              <w:bottom w:val="nil"/>
              <w:right w:val="nil"/>
            </w:tcBorders>
            <w:shd w:val="clear" w:color="000000" w:fill="FFFFFF"/>
            <w:noWrap/>
            <w:vAlign w:val="bottom"/>
            <w:hideMark/>
          </w:tcPr>
          <w:p w14:paraId="52D813BE" w14:textId="20E9F34C" w:rsidR="00B66015" w:rsidRPr="00214924" w:rsidRDefault="00B66015" w:rsidP="00B66015">
            <w:pPr>
              <w:spacing w:line="320" w:lineRule="exact"/>
              <w:ind w:right="-108" w:hanging="108"/>
              <w:rPr>
                <w:rFonts w:ascii="Angsana New" w:hAnsi="Angsana New"/>
                <w:sz w:val="26"/>
                <w:szCs w:val="26"/>
                <w:u w:val="single"/>
                <w:cs/>
                <w:lang w:val="en-US"/>
              </w:rPr>
            </w:pPr>
            <w:r>
              <w:rPr>
                <w:rFonts w:ascii="Angsana New" w:hAnsi="Angsana New"/>
                <w:sz w:val="26"/>
                <w:szCs w:val="26"/>
                <w:u w:val="single"/>
                <w:lang w:val="en-US"/>
              </w:rPr>
              <w:t xml:space="preserve">Financial </w:t>
            </w:r>
            <w:r w:rsidRPr="00F018FA">
              <w:rPr>
                <w:rFonts w:ascii="Angsana New" w:hAnsi="Angsana New"/>
                <w:sz w:val="26"/>
                <w:szCs w:val="26"/>
                <w:u w:val="single"/>
                <w:lang w:val="en-US"/>
              </w:rPr>
              <w:t>assets</w:t>
            </w:r>
          </w:p>
        </w:tc>
        <w:tc>
          <w:tcPr>
            <w:tcW w:w="1134" w:type="dxa"/>
            <w:tcBorders>
              <w:left w:val="nil"/>
              <w:bottom w:val="nil"/>
              <w:right w:val="nil"/>
            </w:tcBorders>
            <w:vAlign w:val="bottom"/>
          </w:tcPr>
          <w:p w14:paraId="467A47F3" w14:textId="77777777" w:rsidR="00B66015" w:rsidRPr="00CA015B" w:rsidRDefault="00B66015" w:rsidP="00B66015">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5C270CA4" w14:textId="77777777" w:rsidR="00B66015" w:rsidRPr="00CA015B" w:rsidRDefault="00B66015" w:rsidP="00B66015">
            <w:pPr>
              <w:spacing w:line="320" w:lineRule="exact"/>
              <w:jc w:val="right"/>
              <w:rPr>
                <w:rFonts w:ascii="Angsana New" w:eastAsia="Times New Roman" w:hAnsi="Angsana New"/>
                <w:sz w:val="26"/>
                <w:szCs w:val="26"/>
                <w:lang w:val="en-US"/>
              </w:rPr>
            </w:pPr>
          </w:p>
        </w:tc>
        <w:tc>
          <w:tcPr>
            <w:tcW w:w="1133" w:type="dxa"/>
            <w:tcBorders>
              <w:left w:val="nil"/>
              <w:bottom w:val="nil"/>
              <w:right w:val="nil"/>
            </w:tcBorders>
            <w:vAlign w:val="bottom"/>
          </w:tcPr>
          <w:p w14:paraId="611CE7D6" w14:textId="77777777" w:rsidR="00B66015" w:rsidRPr="00CA015B" w:rsidRDefault="00B66015" w:rsidP="00B66015">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2CF6EB0A" w14:textId="77777777" w:rsidR="00B66015" w:rsidRPr="00CA015B" w:rsidRDefault="00B66015" w:rsidP="00B66015">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17A3A07F" w14:textId="77777777" w:rsidR="00B66015" w:rsidRPr="00CA015B" w:rsidRDefault="00B66015" w:rsidP="00B66015">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7B50F503" w14:textId="77777777" w:rsidR="00B66015" w:rsidRPr="00CA015B" w:rsidRDefault="00B66015" w:rsidP="00B66015">
            <w:pPr>
              <w:spacing w:line="320" w:lineRule="exact"/>
              <w:jc w:val="right"/>
              <w:rPr>
                <w:rFonts w:ascii="Angsana New" w:eastAsia="Times New Roman" w:hAnsi="Angsana New"/>
                <w:sz w:val="26"/>
                <w:szCs w:val="26"/>
                <w:lang w:val="en-US"/>
              </w:rPr>
            </w:pPr>
          </w:p>
        </w:tc>
      </w:tr>
      <w:tr w:rsidR="00B66015" w:rsidRPr="004C5943" w14:paraId="43B1FA94" w14:textId="77777777" w:rsidTr="00CE2096">
        <w:trPr>
          <w:trHeight w:val="432"/>
        </w:trPr>
        <w:tc>
          <w:tcPr>
            <w:tcW w:w="2693" w:type="dxa"/>
            <w:tcBorders>
              <w:top w:val="nil"/>
              <w:left w:val="nil"/>
              <w:bottom w:val="nil"/>
              <w:right w:val="nil"/>
            </w:tcBorders>
            <w:shd w:val="clear" w:color="000000" w:fill="FFFFFF"/>
            <w:noWrap/>
            <w:vAlign w:val="bottom"/>
            <w:hideMark/>
          </w:tcPr>
          <w:p w14:paraId="4CD51D27" w14:textId="683C4B04" w:rsidR="00B66015" w:rsidRPr="00B2511F" w:rsidRDefault="00B66015" w:rsidP="00B66015">
            <w:pPr>
              <w:spacing w:line="320" w:lineRule="exact"/>
              <w:ind w:right="-108" w:hanging="108"/>
              <w:rPr>
                <w:rFonts w:ascii="Angsana New" w:hAnsi="Angsana New"/>
                <w:sz w:val="26"/>
                <w:szCs w:val="26"/>
                <w:cs/>
                <w:lang w:val="en-US"/>
              </w:rPr>
            </w:pPr>
            <w:r w:rsidRPr="00F018FA">
              <w:rPr>
                <w:rFonts w:ascii="Angsana New" w:hAnsi="Angsana New"/>
                <w:sz w:val="26"/>
                <w:szCs w:val="26"/>
                <w:lang w:val="en-US"/>
              </w:rPr>
              <w:t>Cash and cash equivalents</w:t>
            </w:r>
          </w:p>
        </w:tc>
        <w:tc>
          <w:tcPr>
            <w:tcW w:w="1134" w:type="dxa"/>
            <w:tcBorders>
              <w:left w:val="nil"/>
              <w:bottom w:val="nil"/>
              <w:right w:val="nil"/>
            </w:tcBorders>
            <w:shd w:val="clear" w:color="auto" w:fill="auto"/>
            <w:vAlign w:val="bottom"/>
          </w:tcPr>
          <w:p w14:paraId="26CC425A" w14:textId="77777777" w:rsidR="00B66015" w:rsidRPr="00CA015B" w:rsidRDefault="00B66015" w:rsidP="00B66015">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51A40BA" w14:textId="77777777" w:rsidR="00B66015" w:rsidRPr="00CA015B" w:rsidRDefault="00B66015" w:rsidP="00B66015">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5B31E4BA" w14:textId="77777777" w:rsidR="00B66015" w:rsidRPr="00CA015B" w:rsidRDefault="00B66015" w:rsidP="00B66015">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420A683" w14:textId="77777777" w:rsidR="00B66015" w:rsidRPr="00CA015B" w:rsidRDefault="00B66015" w:rsidP="00B66015">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6,920</w:t>
            </w:r>
          </w:p>
        </w:tc>
        <w:tc>
          <w:tcPr>
            <w:tcW w:w="1134" w:type="dxa"/>
            <w:tcBorders>
              <w:left w:val="nil"/>
              <w:bottom w:val="nil"/>
              <w:right w:val="nil"/>
            </w:tcBorders>
            <w:shd w:val="clear" w:color="auto" w:fill="auto"/>
            <w:vAlign w:val="bottom"/>
          </w:tcPr>
          <w:p w14:paraId="13A0BB7F" w14:textId="77777777" w:rsidR="00B66015" w:rsidRPr="00CA015B" w:rsidRDefault="00B66015" w:rsidP="00B66015">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19</w:t>
            </w:r>
          </w:p>
        </w:tc>
        <w:tc>
          <w:tcPr>
            <w:tcW w:w="1134" w:type="dxa"/>
            <w:tcBorders>
              <w:left w:val="nil"/>
              <w:bottom w:val="nil"/>
              <w:right w:val="nil"/>
            </w:tcBorders>
            <w:shd w:val="clear" w:color="auto" w:fill="auto"/>
            <w:vAlign w:val="bottom"/>
          </w:tcPr>
          <w:p w14:paraId="1845AAB1" w14:textId="77777777" w:rsidR="00B66015" w:rsidRPr="00CA015B" w:rsidRDefault="00B66015" w:rsidP="00B66015">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6,939</w:t>
            </w:r>
          </w:p>
        </w:tc>
      </w:tr>
      <w:tr w:rsidR="00B66015" w:rsidRPr="004C5943" w14:paraId="48CAA7D0" w14:textId="77777777" w:rsidTr="00CE2096">
        <w:trPr>
          <w:trHeight w:val="432"/>
        </w:trPr>
        <w:tc>
          <w:tcPr>
            <w:tcW w:w="2693" w:type="dxa"/>
            <w:tcBorders>
              <w:top w:val="nil"/>
              <w:left w:val="nil"/>
              <w:bottom w:val="nil"/>
              <w:right w:val="nil"/>
            </w:tcBorders>
            <w:shd w:val="clear" w:color="000000" w:fill="FFFFFF"/>
            <w:noWrap/>
            <w:vAlign w:val="bottom"/>
          </w:tcPr>
          <w:p w14:paraId="1DE6D509" w14:textId="43267AD7" w:rsidR="00B66015" w:rsidRPr="00214924" w:rsidRDefault="00B66015" w:rsidP="00B66015">
            <w:pPr>
              <w:spacing w:line="320" w:lineRule="exact"/>
              <w:ind w:right="-108" w:hanging="108"/>
              <w:rPr>
                <w:rFonts w:ascii="Angsana New" w:hAnsi="Angsana New"/>
                <w:sz w:val="26"/>
                <w:szCs w:val="26"/>
                <w:cs/>
                <w:lang w:val="en-US"/>
              </w:rPr>
            </w:pPr>
            <w:r w:rsidRPr="00F018FA">
              <w:rPr>
                <w:rFonts w:ascii="Angsana New" w:hAnsi="Angsana New"/>
                <w:sz w:val="26"/>
                <w:szCs w:val="26"/>
                <w:lang w:val="en-US"/>
              </w:rPr>
              <w:t>Trade and other current receivables</w:t>
            </w:r>
          </w:p>
        </w:tc>
        <w:tc>
          <w:tcPr>
            <w:tcW w:w="1134" w:type="dxa"/>
            <w:tcBorders>
              <w:left w:val="nil"/>
              <w:bottom w:val="nil"/>
              <w:right w:val="nil"/>
            </w:tcBorders>
            <w:shd w:val="clear" w:color="auto" w:fill="auto"/>
            <w:vAlign w:val="bottom"/>
          </w:tcPr>
          <w:p w14:paraId="3B8788DF" w14:textId="77777777" w:rsidR="00B66015" w:rsidRPr="00214924" w:rsidRDefault="00B66015" w:rsidP="00B66015">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99A9B3E" w14:textId="77777777" w:rsidR="00B66015" w:rsidRPr="00214924" w:rsidRDefault="00B66015" w:rsidP="00B66015">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1B427743" w14:textId="77777777" w:rsidR="00B66015" w:rsidRPr="00214924" w:rsidRDefault="00B66015" w:rsidP="00B66015">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FE601BB" w14:textId="77777777" w:rsidR="00B66015" w:rsidRPr="00214924" w:rsidRDefault="00B66015" w:rsidP="00B66015">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5DD4C36" w14:textId="77777777" w:rsidR="00B66015" w:rsidRPr="00214924" w:rsidRDefault="00B66015" w:rsidP="00B66015">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42,007</w:t>
            </w:r>
          </w:p>
        </w:tc>
        <w:tc>
          <w:tcPr>
            <w:tcW w:w="1134" w:type="dxa"/>
            <w:tcBorders>
              <w:left w:val="nil"/>
              <w:bottom w:val="nil"/>
              <w:right w:val="nil"/>
            </w:tcBorders>
            <w:shd w:val="clear" w:color="auto" w:fill="auto"/>
            <w:vAlign w:val="bottom"/>
          </w:tcPr>
          <w:p w14:paraId="65C16EF5" w14:textId="77777777" w:rsidR="00B66015" w:rsidRDefault="00B66015" w:rsidP="00B66015">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42,007</w:t>
            </w:r>
          </w:p>
        </w:tc>
      </w:tr>
      <w:tr w:rsidR="00C6457E" w:rsidRPr="00323D67" w14:paraId="3A4FEB0D" w14:textId="77777777" w:rsidTr="00CE2096">
        <w:trPr>
          <w:trHeight w:val="432"/>
        </w:trPr>
        <w:tc>
          <w:tcPr>
            <w:tcW w:w="2693" w:type="dxa"/>
            <w:tcBorders>
              <w:top w:val="nil"/>
              <w:left w:val="nil"/>
              <w:bottom w:val="nil"/>
              <w:right w:val="nil"/>
            </w:tcBorders>
            <w:shd w:val="clear" w:color="auto" w:fill="auto"/>
            <w:noWrap/>
            <w:vAlign w:val="bottom"/>
          </w:tcPr>
          <w:p w14:paraId="20F97194" w14:textId="6C2F73D7" w:rsidR="00C6457E" w:rsidRPr="00323D67" w:rsidRDefault="00C6457E" w:rsidP="00C6457E">
            <w:pPr>
              <w:ind w:right="-108" w:hanging="108"/>
              <w:rPr>
                <w:rFonts w:ascii="Angsana New" w:hAnsi="Angsana New"/>
                <w:sz w:val="26"/>
                <w:szCs w:val="26"/>
                <w:cs/>
                <w:lang w:val="en-US"/>
              </w:rPr>
            </w:pPr>
            <w:r w:rsidRPr="003754CF">
              <w:rPr>
                <w:rFonts w:ascii="Angsana New" w:hAnsi="Angsana New"/>
                <w:sz w:val="26"/>
                <w:szCs w:val="26"/>
                <w:lang w:val="en-US"/>
              </w:rPr>
              <w:t>Short-term loans to related parties</w:t>
            </w:r>
          </w:p>
        </w:tc>
        <w:tc>
          <w:tcPr>
            <w:tcW w:w="1134" w:type="dxa"/>
            <w:tcBorders>
              <w:left w:val="nil"/>
              <w:bottom w:val="nil"/>
              <w:right w:val="nil"/>
            </w:tcBorders>
            <w:shd w:val="clear" w:color="auto" w:fill="auto"/>
            <w:vAlign w:val="bottom"/>
          </w:tcPr>
          <w:p w14:paraId="1C86FEF4" w14:textId="4F729B8D" w:rsidR="00C6457E" w:rsidRPr="00323D67"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175,000</w:t>
            </w:r>
          </w:p>
        </w:tc>
        <w:tc>
          <w:tcPr>
            <w:tcW w:w="1134" w:type="dxa"/>
            <w:tcBorders>
              <w:left w:val="nil"/>
              <w:bottom w:val="nil"/>
              <w:right w:val="nil"/>
            </w:tcBorders>
            <w:shd w:val="clear" w:color="auto" w:fill="auto"/>
            <w:vAlign w:val="bottom"/>
          </w:tcPr>
          <w:p w14:paraId="01EF955C" w14:textId="24CEF115" w:rsidR="00C6457E" w:rsidRPr="00323D67"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5F419F2B" w14:textId="477C6AF7" w:rsidR="00C6457E" w:rsidRPr="00323D67"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3843007" w14:textId="717592F0" w:rsidR="00C6457E" w:rsidRPr="00323D67"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3133739B" w14:textId="0C705BB4" w:rsidR="00C6457E" w:rsidRPr="00323D67"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DE6CCEA" w14:textId="7BBF0033" w:rsidR="00C6457E" w:rsidRPr="00323D67" w:rsidRDefault="00C6457E" w:rsidP="00C6457E">
            <w:pPr>
              <w:jc w:val="right"/>
              <w:rPr>
                <w:rFonts w:ascii="Angsana New" w:eastAsia="Times New Roman" w:hAnsi="Angsana New"/>
                <w:sz w:val="26"/>
                <w:szCs w:val="26"/>
                <w:lang w:val="en-US"/>
              </w:rPr>
            </w:pPr>
            <w:r>
              <w:rPr>
                <w:rFonts w:ascii="Angsana New" w:eastAsia="Times New Roman" w:hAnsi="Angsana New"/>
                <w:sz w:val="26"/>
                <w:szCs w:val="26"/>
                <w:lang w:val="en-US"/>
              </w:rPr>
              <w:t>175,000</w:t>
            </w:r>
          </w:p>
        </w:tc>
      </w:tr>
      <w:tr w:rsidR="00B66015" w:rsidRPr="00323D67" w14:paraId="42A407E8" w14:textId="77777777" w:rsidTr="00CE2096">
        <w:trPr>
          <w:trHeight w:val="432"/>
        </w:trPr>
        <w:tc>
          <w:tcPr>
            <w:tcW w:w="2693" w:type="dxa"/>
            <w:tcBorders>
              <w:top w:val="nil"/>
              <w:left w:val="nil"/>
              <w:bottom w:val="nil"/>
              <w:right w:val="nil"/>
            </w:tcBorders>
            <w:shd w:val="clear" w:color="auto" w:fill="auto"/>
            <w:noWrap/>
            <w:vAlign w:val="bottom"/>
          </w:tcPr>
          <w:p w14:paraId="26BA7DBC" w14:textId="199E2BF0" w:rsidR="00B66015" w:rsidRPr="00323D67" w:rsidRDefault="00B66015" w:rsidP="00B66015">
            <w:pPr>
              <w:ind w:right="-108" w:hanging="108"/>
              <w:rPr>
                <w:rFonts w:ascii="Angsana New" w:hAnsi="Angsana New"/>
                <w:sz w:val="26"/>
                <w:szCs w:val="26"/>
                <w:cs/>
                <w:lang w:val="en-US"/>
              </w:rPr>
            </w:pPr>
            <w:r w:rsidRPr="00770E3B">
              <w:rPr>
                <w:rFonts w:ascii="Angsana New" w:hAnsi="Angsana New"/>
                <w:sz w:val="26"/>
                <w:szCs w:val="26"/>
                <w:lang w:val="en-US"/>
              </w:rPr>
              <w:t>Income tax refundable</w:t>
            </w:r>
          </w:p>
        </w:tc>
        <w:tc>
          <w:tcPr>
            <w:tcW w:w="1134" w:type="dxa"/>
            <w:tcBorders>
              <w:left w:val="nil"/>
              <w:bottom w:val="nil"/>
              <w:right w:val="nil"/>
            </w:tcBorders>
            <w:shd w:val="clear" w:color="auto" w:fill="auto"/>
            <w:vAlign w:val="bottom"/>
          </w:tcPr>
          <w:p w14:paraId="5B764ADF" w14:textId="77777777" w:rsidR="00B66015" w:rsidRPr="00323D67" w:rsidRDefault="00B66015" w:rsidP="00B66015">
            <w:pPr>
              <w:jc w:val="right"/>
              <w:rPr>
                <w:rFonts w:ascii="Angsana New" w:eastAsia="Times New Roman" w:hAnsi="Angsana New"/>
                <w:sz w:val="26"/>
                <w:szCs w:val="26"/>
                <w:lang w:val="en-US"/>
              </w:rPr>
            </w:pPr>
            <w:r w:rsidRPr="00323D67">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42321FB" w14:textId="77777777" w:rsidR="00B66015" w:rsidRPr="00323D67" w:rsidRDefault="00B66015" w:rsidP="00B66015">
            <w:pPr>
              <w:jc w:val="right"/>
              <w:rPr>
                <w:rFonts w:ascii="Angsana New" w:eastAsia="Times New Roman" w:hAnsi="Angsana New"/>
                <w:sz w:val="26"/>
                <w:szCs w:val="26"/>
                <w:lang w:val="en-US"/>
              </w:rPr>
            </w:pPr>
            <w:r w:rsidRPr="00323D67">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32DB7346" w14:textId="77777777" w:rsidR="00B66015" w:rsidRPr="00323D67" w:rsidRDefault="00B66015" w:rsidP="00B66015">
            <w:pPr>
              <w:jc w:val="right"/>
              <w:rPr>
                <w:rFonts w:ascii="Angsana New" w:eastAsia="Times New Roman" w:hAnsi="Angsana New"/>
                <w:sz w:val="26"/>
                <w:szCs w:val="26"/>
                <w:lang w:val="en-US"/>
              </w:rPr>
            </w:pPr>
            <w:r w:rsidRPr="00323D67">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7E21D26" w14:textId="77777777" w:rsidR="00B66015" w:rsidRPr="00323D67" w:rsidRDefault="00B66015" w:rsidP="00B66015">
            <w:pPr>
              <w:jc w:val="right"/>
              <w:rPr>
                <w:rFonts w:ascii="Angsana New" w:eastAsia="Times New Roman" w:hAnsi="Angsana New"/>
                <w:sz w:val="26"/>
                <w:szCs w:val="26"/>
                <w:lang w:val="en-US"/>
              </w:rPr>
            </w:pPr>
            <w:r w:rsidRPr="00323D67">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884F0AE" w14:textId="77777777" w:rsidR="00B66015" w:rsidRPr="00323D67" w:rsidRDefault="00B66015" w:rsidP="00B66015">
            <w:pPr>
              <w:jc w:val="right"/>
              <w:rPr>
                <w:rFonts w:ascii="Angsana New" w:eastAsia="Times New Roman" w:hAnsi="Angsana New"/>
                <w:sz w:val="26"/>
                <w:szCs w:val="26"/>
                <w:lang w:val="en-US"/>
              </w:rPr>
            </w:pPr>
            <w:r>
              <w:rPr>
                <w:rFonts w:ascii="Angsana New" w:eastAsia="Times New Roman" w:hAnsi="Angsana New"/>
                <w:sz w:val="26"/>
                <w:szCs w:val="26"/>
                <w:lang w:val="en-US"/>
              </w:rPr>
              <w:t>1</w:t>
            </w:r>
            <w:r w:rsidRPr="00323D67">
              <w:rPr>
                <w:rFonts w:ascii="Angsana New" w:eastAsia="Times New Roman" w:hAnsi="Angsana New"/>
                <w:sz w:val="26"/>
                <w:szCs w:val="26"/>
                <w:lang w:val="en-US"/>
              </w:rPr>
              <w:t>,</w:t>
            </w:r>
            <w:r>
              <w:rPr>
                <w:rFonts w:ascii="Angsana New" w:eastAsia="Times New Roman" w:hAnsi="Angsana New"/>
                <w:sz w:val="26"/>
                <w:szCs w:val="26"/>
                <w:lang w:val="en-US"/>
              </w:rPr>
              <w:t>512</w:t>
            </w:r>
          </w:p>
        </w:tc>
        <w:tc>
          <w:tcPr>
            <w:tcW w:w="1134" w:type="dxa"/>
            <w:tcBorders>
              <w:left w:val="nil"/>
              <w:bottom w:val="nil"/>
              <w:right w:val="nil"/>
            </w:tcBorders>
            <w:shd w:val="clear" w:color="auto" w:fill="auto"/>
            <w:vAlign w:val="bottom"/>
          </w:tcPr>
          <w:p w14:paraId="0F120DB1" w14:textId="77777777" w:rsidR="00B66015" w:rsidRPr="00323D67" w:rsidRDefault="00B66015" w:rsidP="00B66015">
            <w:pPr>
              <w:jc w:val="right"/>
              <w:rPr>
                <w:rFonts w:ascii="Angsana New" w:eastAsia="Times New Roman" w:hAnsi="Angsana New"/>
                <w:sz w:val="26"/>
                <w:szCs w:val="26"/>
                <w:lang w:val="en-US"/>
              </w:rPr>
            </w:pPr>
            <w:r>
              <w:rPr>
                <w:rFonts w:ascii="Angsana New" w:eastAsia="Times New Roman" w:hAnsi="Angsana New"/>
                <w:sz w:val="26"/>
                <w:szCs w:val="26"/>
                <w:lang w:val="en-US"/>
              </w:rPr>
              <w:t>1</w:t>
            </w:r>
            <w:r w:rsidRPr="00323D67">
              <w:rPr>
                <w:rFonts w:ascii="Angsana New" w:eastAsia="Times New Roman" w:hAnsi="Angsana New"/>
                <w:sz w:val="26"/>
                <w:szCs w:val="26"/>
                <w:lang w:val="en-US"/>
              </w:rPr>
              <w:t>,</w:t>
            </w:r>
            <w:r>
              <w:rPr>
                <w:rFonts w:ascii="Angsana New" w:eastAsia="Times New Roman" w:hAnsi="Angsana New"/>
                <w:sz w:val="26"/>
                <w:szCs w:val="26"/>
                <w:lang w:val="en-US"/>
              </w:rPr>
              <w:t>512</w:t>
            </w:r>
          </w:p>
        </w:tc>
      </w:tr>
      <w:tr w:rsidR="00B66015" w:rsidRPr="004C5943" w14:paraId="633E45E8" w14:textId="77777777" w:rsidTr="00CE2096">
        <w:trPr>
          <w:trHeight w:val="432"/>
        </w:trPr>
        <w:tc>
          <w:tcPr>
            <w:tcW w:w="2693" w:type="dxa"/>
            <w:tcBorders>
              <w:top w:val="nil"/>
              <w:left w:val="nil"/>
              <w:bottom w:val="nil"/>
              <w:right w:val="nil"/>
            </w:tcBorders>
            <w:shd w:val="clear" w:color="000000" w:fill="FFFFFF"/>
            <w:noWrap/>
            <w:vAlign w:val="bottom"/>
          </w:tcPr>
          <w:p w14:paraId="31D4BB4A" w14:textId="4BB7A7EE" w:rsidR="00B66015" w:rsidRPr="00214924" w:rsidRDefault="00B66015" w:rsidP="00B66015">
            <w:pPr>
              <w:spacing w:line="320" w:lineRule="exact"/>
              <w:ind w:right="-108" w:hanging="108"/>
              <w:rPr>
                <w:rFonts w:ascii="Angsana New" w:hAnsi="Angsana New"/>
                <w:sz w:val="26"/>
                <w:szCs w:val="26"/>
                <w:cs/>
                <w:lang w:val="en-US"/>
              </w:rPr>
            </w:pPr>
            <w:r w:rsidRPr="003754CF">
              <w:rPr>
                <w:rFonts w:ascii="Angsana New" w:hAnsi="Angsana New"/>
                <w:sz w:val="26"/>
                <w:szCs w:val="26"/>
                <w:lang w:val="en-US"/>
              </w:rPr>
              <w:t xml:space="preserve">Long-term loans </w:t>
            </w:r>
            <w:r w:rsidR="004F7ED1">
              <w:rPr>
                <w:rFonts w:ascii="Angsana New" w:hAnsi="Angsana New"/>
                <w:sz w:val="26"/>
                <w:szCs w:val="26"/>
                <w:lang w:val="en-US"/>
              </w:rPr>
              <w:t>to</w:t>
            </w:r>
            <w:r w:rsidRPr="003754CF">
              <w:rPr>
                <w:rFonts w:ascii="Angsana New" w:hAnsi="Angsana New"/>
                <w:sz w:val="26"/>
                <w:szCs w:val="26"/>
                <w:lang w:val="en-US"/>
              </w:rPr>
              <w:t xml:space="preserve"> related party</w:t>
            </w:r>
          </w:p>
        </w:tc>
        <w:tc>
          <w:tcPr>
            <w:tcW w:w="1134" w:type="dxa"/>
            <w:tcBorders>
              <w:left w:val="nil"/>
              <w:bottom w:val="nil"/>
              <w:right w:val="nil"/>
            </w:tcBorders>
            <w:shd w:val="clear" w:color="auto" w:fill="auto"/>
            <w:vAlign w:val="bottom"/>
          </w:tcPr>
          <w:p w14:paraId="4921CAAB" w14:textId="77777777" w:rsidR="00B66015" w:rsidRPr="00214924" w:rsidRDefault="00B66015" w:rsidP="00B66015">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3068D239" w14:textId="77777777" w:rsidR="00B66015" w:rsidRPr="00214924" w:rsidRDefault="00B66015" w:rsidP="00B66015">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110,000</w:t>
            </w:r>
          </w:p>
        </w:tc>
        <w:tc>
          <w:tcPr>
            <w:tcW w:w="1133" w:type="dxa"/>
            <w:tcBorders>
              <w:left w:val="nil"/>
              <w:bottom w:val="nil"/>
              <w:right w:val="nil"/>
            </w:tcBorders>
            <w:shd w:val="clear" w:color="auto" w:fill="auto"/>
            <w:vAlign w:val="bottom"/>
          </w:tcPr>
          <w:p w14:paraId="40558EDA" w14:textId="77777777" w:rsidR="00B66015" w:rsidRPr="00214924" w:rsidRDefault="00B66015" w:rsidP="00B66015">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189,542</w:t>
            </w:r>
          </w:p>
        </w:tc>
        <w:tc>
          <w:tcPr>
            <w:tcW w:w="1134" w:type="dxa"/>
            <w:tcBorders>
              <w:left w:val="nil"/>
              <w:bottom w:val="nil"/>
              <w:right w:val="nil"/>
            </w:tcBorders>
            <w:shd w:val="clear" w:color="auto" w:fill="auto"/>
            <w:vAlign w:val="bottom"/>
          </w:tcPr>
          <w:p w14:paraId="2D56193D" w14:textId="77777777" w:rsidR="00B66015" w:rsidRDefault="00B66015" w:rsidP="00B66015">
            <w:pPr>
              <w:pBdr>
                <w:bottom w:val="sing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B12FD0B" w14:textId="77777777" w:rsidR="00B66015" w:rsidRPr="00214924" w:rsidRDefault="00B66015" w:rsidP="00B66015">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2827E92" w14:textId="77777777" w:rsidR="00B66015" w:rsidRDefault="00B66015" w:rsidP="00B66015">
            <w:pPr>
              <w:pBdr>
                <w:bottom w:val="sing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cs/>
                <w:lang w:val="en-US"/>
              </w:rPr>
              <w:t>299</w:t>
            </w:r>
            <w:r>
              <w:rPr>
                <w:rFonts w:ascii="Angsana New" w:eastAsia="Times New Roman" w:hAnsi="Angsana New"/>
                <w:sz w:val="26"/>
                <w:szCs w:val="26"/>
                <w:lang w:val="en-US"/>
              </w:rPr>
              <w:t>,</w:t>
            </w:r>
            <w:r>
              <w:rPr>
                <w:rFonts w:ascii="Angsana New" w:eastAsia="Times New Roman" w:hAnsi="Angsana New"/>
                <w:sz w:val="26"/>
                <w:szCs w:val="26"/>
                <w:cs/>
                <w:lang w:val="en-US"/>
              </w:rPr>
              <w:t>542</w:t>
            </w:r>
          </w:p>
        </w:tc>
      </w:tr>
      <w:tr w:rsidR="00B66015" w:rsidRPr="00B2511F" w14:paraId="569CA674" w14:textId="77777777" w:rsidTr="00CE2096">
        <w:trPr>
          <w:trHeight w:val="432"/>
        </w:trPr>
        <w:tc>
          <w:tcPr>
            <w:tcW w:w="2693" w:type="dxa"/>
            <w:tcBorders>
              <w:top w:val="nil"/>
              <w:left w:val="nil"/>
              <w:bottom w:val="nil"/>
              <w:right w:val="nil"/>
            </w:tcBorders>
            <w:shd w:val="clear" w:color="000000" w:fill="FFFFFF"/>
            <w:noWrap/>
            <w:vAlign w:val="bottom"/>
            <w:hideMark/>
          </w:tcPr>
          <w:p w14:paraId="670CCF31" w14:textId="77777777" w:rsidR="00B66015" w:rsidRPr="00214924" w:rsidRDefault="00B66015" w:rsidP="00B66015">
            <w:pPr>
              <w:spacing w:line="320" w:lineRule="exact"/>
              <w:ind w:right="-108" w:hanging="108"/>
              <w:rPr>
                <w:rFonts w:ascii="Angsana New" w:hAnsi="Angsana New"/>
                <w:sz w:val="26"/>
                <w:szCs w:val="26"/>
                <w:cs/>
                <w:lang w:val="en-US"/>
              </w:rPr>
            </w:pPr>
          </w:p>
        </w:tc>
        <w:tc>
          <w:tcPr>
            <w:tcW w:w="1134" w:type="dxa"/>
            <w:tcBorders>
              <w:left w:val="nil"/>
              <w:bottom w:val="nil"/>
              <w:right w:val="nil"/>
            </w:tcBorders>
            <w:shd w:val="clear" w:color="auto" w:fill="auto"/>
            <w:vAlign w:val="bottom"/>
          </w:tcPr>
          <w:p w14:paraId="71756995" w14:textId="77777777" w:rsidR="00B66015" w:rsidRPr="00CA015B" w:rsidRDefault="00B66015" w:rsidP="00B66015">
            <w:pPr>
              <w:pBdr>
                <w:bottom w:val="double" w:sz="4" w:space="1" w:color="auto"/>
              </w:pBdr>
              <w:spacing w:line="320" w:lineRule="exact"/>
              <w:jc w:val="right"/>
              <w:rPr>
                <w:rFonts w:ascii="Angsana New" w:eastAsia="Times New Roman" w:hAnsi="Angsana New"/>
                <w:sz w:val="26"/>
                <w:szCs w:val="26"/>
                <w:lang w:val="en-US"/>
              </w:rPr>
            </w:pPr>
            <w:r w:rsidRPr="00435C8F">
              <w:rPr>
                <w:rFonts w:ascii="Angsana New" w:eastAsia="Times New Roman" w:hAnsi="Angsana New"/>
                <w:sz w:val="26"/>
                <w:szCs w:val="26"/>
                <w:lang w:val="en-US"/>
              </w:rPr>
              <w:t>175,000</w:t>
            </w:r>
          </w:p>
        </w:tc>
        <w:tc>
          <w:tcPr>
            <w:tcW w:w="1134" w:type="dxa"/>
            <w:tcBorders>
              <w:left w:val="nil"/>
              <w:bottom w:val="nil"/>
              <w:right w:val="nil"/>
            </w:tcBorders>
            <w:shd w:val="clear" w:color="auto" w:fill="auto"/>
            <w:vAlign w:val="bottom"/>
          </w:tcPr>
          <w:p w14:paraId="406070B7" w14:textId="77777777" w:rsidR="00B66015" w:rsidRPr="00CA015B" w:rsidRDefault="00B66015" w:rsidP="00B66015">
            <w:pPr>
              <w:pBdr>
                <w:bottom w:val="double" w:sz="4" w:space="1" w:color="auto"/>
              </w:pBdr>
              <w:spacing w:line="320" w:lineRule="exact"/>
              <w:jc w:val="right"/>
              <w:rPr>
                <w:rFonts w:ascii="Angsana New" w:eastAsia="Times New Roman" w:hAnsi="Angsana New"/>
                <w:sz w:val="26"/>
                <w:szCs w:val="26"/>
                <w:lang w:val="en-US"/>
              </w:rPr>
            </w:pPr>
            <w:r w:rsidRPr="00435C8F">
              <w:rPr>
                <w:rFonts w:ascii="Angsana New" w:eastAsia="Times New Roman" w:hAnsi="Angsana New"/>
                <w:sz w:val="26"/>
                <w:szCs w:val="26"/>
                <w:lang w:val="en-US"/>
              </w:rPr>
              <w:t>110,000</w:t>
            </w:r>
          </w:p>
        </w:tc>
        <w:tc>
          <w:tcPr>
            <w:tcW w:w="1133" w:type="dxa"/>
            <w:tcBorders>
              <w:left w:val="nil"/>
              <w:bottom w:val="nil"/>
              <w:right w:val="nil"/>
            </w:tcBorders>
            <w:shd w:val="clear" w:color="auto" w:fill="auto"/>
            <w:vAlign w:val="bottom"/>
          </w:tcPr>
          <w:p w14:paraId="4ED0F26C" w14:textId="77777777" w:rsidR="00B66015" w:rsidRPr="00CA015B" w:rsidRDefault="00B66015" w:rsidP="00B66015">
            <w:pPr>
              <w:pBdr>
                <w:bottom w:val="double" w:sz="4" w:space="1" w:color="auto"/>
              </w:pBdr>
              <w:spacing w:line="320" w:lineRule="exact"/>
              <w:jc w:val="right"/>
              <w:rPr>
                <w:rFonts w:ascii="Angsana New" w:eastAsia="Times New Roman" w:hAnsi="Angsana New"/>
                <w:sz w:val="26"/>
                <w:szCs w:val="26"/>
                <w:lang w:val="en-US"/>
              </w:rPr>
            </w:pPr>
            <w:r w:rsidRPr="00435C8F">
              <w:rPr>
                <w:rFonts w:ascii="Angsana New" w:eastAsia="Times New Roman" w:hAnsi="Angsana New"/>
                <w:sz w:val="26"/>
                <w:szCs w:val="26"/>
                <w:lang w:val="en-US"/>
              </w:rPr>
              <w:t>189,542</w:t>
            </w:r>
          </w:p>
        </w:tc>
        <w:tc>
          <w:tcPr>
            <w:tcW w:w="1134" w:type="dxa"/>
            <w:tcBorders>
              <w:left w:val="nil"/>
              <w:bottom w:val="nil"/>
              <w:right w:val="nil"/>
            </w:tcBorders>
            <w:shd w:val="clear" w:color="auto" w:fill="auto"/>
            <w:vAlign w:val="bottom"/>
          </w:tcPr>
          <w:p w14:paraId="40F10030" w14:textId="77777777" w:rsidR="00B66015" w:rsidRPr="00CA015B" w:rsidRDefault="00B66015" w:rsidP="00B66015">
            <w:pPr>
              <w:pBdr>
                <w:bottom w:val="double" w:sz="4" w:space="1" w:color="auto"/>
              </w:pBdr>
              <w:spacing w:line="320" w:lineRule="exact"/>
              <w:jc w:val="right"/>
              <w:rPr>
                <w:rFonts w:ascii="Angsana New" w:eastAsia="Times New Roman" w:hAnsi="Angsana New"/>
                <w:sz w:val="26"/>
                <w:szCs w:val="26"/>
                <w:lang w:val="en-US"/>
              </w:rPr>
            </w:pPr>
            <w:r w:rsidRPr="00435C8F">
              <w:rPr>
                <w:rFonts w:ascii="Angsana New" w:eastAsia="Times New Roman" w:hAnsi="Angsana New"/>
                <w:sz w:val="26"/>
                <w:szCs w:val="26"/>
                <w:lang w:val="en-US"/>
              </w:rPr>
              <w:t>6,920</w:t>
            </w:r>
          </w:p>
        </w:tc>
        <w:tc>
          <w:tcPr>
            <w:tcW w:w="1134" w:type="dxa"/>
            <w:tcBorders>
              <w:left w:val="nil"/>
              <w:bottom w:val="nil"/>
              <w:right w:val="nil"/>
            </w:tcBorders>
            <w:shd w:val="clear" w:color="auto" w:fill="auto"/>
            <w:vAlign w:val="bottom"/>
          </w:tcPr>
          <w:p w14:paraId="78A0FAF0" w14:textId="77777777" w:rsidR="00B66015" w:rsidRPr="00CA015B" w:rsidRDefault="00B66015" w:rsidP="00B66015">
            <w:pPr>
              <w:pBdr>
                <w:bottom w:val="double" w:sz="4" w:space="1" w:color="auto"/>
              </w:pBdr>
              <w:spacing w:line="320" w:lineRule="exact"/>
              <w:jc w:val="right"/>
              <w:rPr>
                <w:rFonts w:ascii="Angsana New" w:eastAsia="Times New Roman" w:hAnsi="Angsana New"/>
                <w:sz w:val="26"/>
                <w:szCs w:val="26"/>
                <w:lang w:val="en-US"/>
              </w:rPr>
            </w:pPr>
            <w:r w:rsidRPr="009569D1">
              <w:rPr>
                <w:rFonts w:ascii="Angsana New" w:eastAsia="Times New Roman" w:hAnsi="Angsana New"/>
                <w:sz w:val="26"/>
                <w:szCs w:val="26"/>
                <w:lang w:val="en-US"/>
              </w:rPr>
              <w:t>43,538</w:t>
            </w:r>
          </w:p>
        </w:tc>
        <w:tc>
          <w:tcPr>
            <w:tcW w:w="1134" w:type="dxa"/>
            <w:tcBorders>
              <w:left w:val="nil"/>
              <w:bottom w:val="nil"/>
              <w:right w:val="nil"/>
            </w:tcBorders>
            <w:shd w:val="clear" w:color="auto" w:fill="auto"/>
            <w:vAlign w:val="bottom"/>
          </w:tcPr>
          <w:p w14:paraId="52C7D0A8" w14:textId="77777777" w:rsidR="00B66015" w:rsidRPr="00CA015B" w:rsidRDefault="00B66015" w:rsidP="00B66015">
            <w:pPr>
              <w:pBdr>
                <w:bottom w:val="double" w:sz="4" w:space="1" w:color="auto"/>
              </w:pBdr>
              <w:spacing w:line="320" w:lineRule="exact"/>
              <w:jc w:val="right"/>
              <w:rPr>
                <w:rFonts w:ascii="Angsana New" w:eastAsia="Times New Roman" w:hAnsi="Angsana New"/>
                <w:sz w:val="26"/>
                <w:szCs w:val="26"/>
                <w:lang w:val="en-US"/>
              </w:rPr>
            </w:pPr>
            <w:r w:rsidRPr="009569D1">
              <w:rPr>
                <w:rFonts w:ascii="Angsana New" w:eastAsia="Times New Roman" w:hAnsi="Angsana New"/>
                <w:sz w:val="26"/>
                <w:szCs w:val="26"/>
                <w:cs/>
                <w:lang w:val="en-US"/>
              </w:rPr>
              <w:t>525</w:t>
            </w:r>
            <w:r w:rsidRPr="009569D1">
              <w:rPr>
                <w:rFonts w:ascii="Angsana New" w:eastAsia="Times New Roman" w:hAnsi="Angsana New"/>
                <w:sz w:val="26"/>
                <w:szCs w:val="26"/>
                <w:lang w:val="en-US"/>
              </w:rPr>
              <w:t>,</w:t>
            </w:r>
            <w:r w:rsidRPr="009569D1">
              <w:rPr>
                <w:rFonts w:ascii="Angsana New" w:eastAsia="Times New Roman" w:hAnsi="Angsana New"/>
                <w:sz w:val="26"/>
                <w:szCs w:val="26"/>
                <w:cs/>
                <w:lang w:val="en-US"/>
              </w:rPr>
              <w:t>000</w:t>
            </w:r>
          </w:p>
        </w:tc>
      </w:tr>
      <w:tr w:rsidR="00B66015" w:rsidRPr="00B2511F" w14:paraId="2260588D" w14:textId="77777777" w:rsidTr="00CE2096">
        <w:trPr>
          <w:trHeight w:val="432"/>
        </w:trPr>
        <w:tc>
          <w:tcPr>
            <w:tcW w:w="2693" w:type="dxa"/>
            <w:tcBorders>
              <w:top w:val="nil"/>
              <w:left w:val="nil"/>
              <w:bottom w:val="nil"/>
              <w:right w:val="nil"/>
            </w:tcBorders>
            <w:shd w:val="clear" w:color="000000" w:fill="FFFFFF"/>
            <w:noWrap/>
            <w:vAlign w:val="bottom"/>
            <w:hideMark/>
          </w:tcPr>
          <w:p w14:paraId="52AA9FC8" w14:textId="55C7A957" w:rsidR="00B66015" w:rsidRPr="00214924" w:rsidRDefault="00B66015" w:rsidP="00B66015">
            <w:pPr>
              <w:spacing w:line="320" w:lineRule="exact"/>
              <w:ind w:right="-108" w:hanging="108"/>
              <w:rPr>
                <w:rFonts w:ascii="Angsana New" w:hAnsi="Angsana New"/>
                <w:sz w:val="26"/>
                <w:szCs w:val="26"/>
                <w:u w:val="single"/>
                <w:cs/>
                <w:lang w:val="en-US"/>
              </w:rPr>
            </w:pPr>
            <w:r w:rsidRPr="003754CF">
              <w:rPr>
                <w:rFonts w:ascii="Angsana New" w:hAnsi="Angsana New"/>
                <w:sz w:val="26"/>
                <w:szCs w:val="26"/>
                <w:u w:val="single"/>
                <w:lang w:val="en-US"/>
              </w:rPr>
              <w:t>Financial liabilities</w:t>
            </w:r>
          </w:p>
        </w:tc>
        <w:tc>
          <w:tcPr>
            <w:tcW w:w="1134" w:type="dxa"/>
            <w:tcBorders>
              <w:left w:val="nil"/>
              <w:bottom w:val="nil"/>
              <w:right w:val="nil"/>
            </w:tcBorders>
            <w:vAlign w:val="bottom"/>
          </w:tcPr>
          <w:p w14:paraId="76C0AE38" w14:textId="77777777" w:rsidR="00B66015" w:rsidRPr="00CA015B" w:rsidRDefault="00B66015" w:rsidP="00B66015">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58E89021" w14:textId="77777777" w:rsidR="00B66015" w:rsidRPr="00CA015B" w:rsidRDefault="00B66015" w:rsidP="00B66015">
            <w:pPr>
              <w:spacing w:line="320" w:lineRule="exact"/>
              <w:jc w:val="right"/>
              <w:rPr>
                <w:rFonts w:ascii="Angsana New" w:eastAsia="Times New Roman" w:hAnsi="Angsana New"/>
                <w:sz w:val="26"/>
                <w:szCs w:val="26"/>
                <w:lang w:val="en-US"/>
              </w:rPr>
            </w:pPr>
          </w:p>
        </w:tc>
        <w:tc>
          <w:tcPr>
            <w:tcW w:w="1133" w:type="dxa"/>
            <w:tcBorders>
              <w:left w:val="nil"/>
              <w:bottom w:val="nil"/>
              <w:right w:val="nil"/>
            </w:tcBorders>
            <w:vAlign w:val="bottom"/>
          </w:tcPr>
          <w:p w14:paraId="6CEE3081" w14:textId="77777777" w:rsidR="00B66015" w:rsidRPr="00CA015B" w:rsidRDefault="00B66015" w:rsidP="00B66015">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08C7C1FF" w14:textId="77777777" w:rsidR="00B66015" w:rsidRPr="00CA015B" w:rsidRDefault="00B66015" w:rsidP="00B66015">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726A144C" w14:textId="77777777" w:rsidR="00B66015" w:rsidRPr="00CA015B" w:rsidRDefault="00B66015" w:rsidP="00B66015">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6A999E72" w14:textId="77777777" w:rsidR="00B66015" w:rsidRPr="00CA015B" w:rsidRDefault="00B66015" w:rsidP="00B66015">
            <w:pPr>
              <w:spacing w:line="320" w:lineRule="exact"/>
              <w:jc w:val="right"/>
              <w:rPr>
                <w:rFonts w:ascii="Angsana New" w:eastAsia="Times New Roman" w:hAnsi="Angsana New"/>
                <w:sz w:val="26"/>
                <w:szCs w:val="26"/>
                <w:lang w:val="en-US"/>
              </w:rPr>
            </w:pPr>
          </w:p>
        </w:tc>
      </w:tr>
      <w:tr w:rsidR="00B66015" w:rsidRPr="00B2511F" w14:paraId="63AC8D30" w14:textId="77777777" w:rsidTr="00CE2096">
        <w:trPr>
          <w:trHeight w:val="432"/>
        </w:trPr>
        <w:tc>
          <w:tcPr>
            <w:tcW w:w="2693" w:type="dxa"/>
            <w:tcBorders>
              <w:top w:val="nil"/>
              <w:left w:val="nil"/>
              <w:bottom w:val="nil"/>
              <w:right w:val="nil"/>
            </w:tcBorders>
            <w:shd w:val="clear" w:color="auto" w:fill="auto"/>
            <w:noWrap/>
            <w:vAlign w:val="bottom"/>
          </w:tcPr>
          <w:p w14:paraId="6531EA98" w14:textId="24278A6F" w:rsidR="00B66015" w:rsidRPr="00214924" w:rsidRDefault="00B66015" w:rsidP="00B66015">
            <w:pPr>
              <w:spacing w:line="320" w:lineRule="exact"/>
              <w:ind w:right="-108" w:hanging="108"/>
              <w:rPr>
                <w:rFonts w:ascii="Angsana New" w:hAnsi="Angsana New"/>
                <w:sz w:val="26"/>
                <w:szCs w:val="26"/>
                <w:cs/>
                <w:lang w:val="en-US"/>
              </w:rPr>
            </w:pPr>
            <w:r w:rsidRPr="003754CF">
              <w:rPr>
                <w:rFonts w:ascii="Angsana New" w:hAnsi="Angsana New"/>
                <w:sz w:val="26"/>
                <w:szCs w:val="26"/>
                <w:lang w:val="en-US"/>
              </w:rPr>
              <w:t>Trade and other current payables</w:t>
            </w:r>
          </w:p>
        </w:tc>
        <w:tc>
          <w:tcPr>
            <w:tcW w:w="1134" w:type="dxa"/>
            <w:tcBorders>
              <w:left w:val="nil"/>
              <w:bottom w:val="nil"/>
              <w:right w:val="nil"/>
            </w:tcBorders>
            <w:shd w:val="clear" w:color="auto" w:fill="auto"/>
            <w:vAlign w:val="bottom"/>
          </w:tcPr>
          <w:p w14:paraId="4701AD19" w14:textId="77777777" w:rsidR="00B66015" w:rsidRPr="00214924" w:rsidRDefault="00B66015" w:rsidP="00B66015">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65A76CB" w14:textId="77777777" w:rsidR="00B66015" w:rsidRPr="00214924" w:rsidRDefault="00B66015" w:rsidP="00B66015">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778C13FF" w14:textId="77777777" w:rsidR="00B66015" w:rsidRPr="00214924" w:rsidRDefault="00B66015" w:rsidP="00B66015">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3E81E10" w14:textId="77777777" w:rsidR="00B66015" w:rsidRDefault="00B66015" w:rsidP="00B66015">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AD6328B" w14:textId="77777777" w:rsidR="00B66015" w:rsidRPr="00214924" w:rsidRDefault="00B66015" w:rsidP="00B66015">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6,817</w:t>
            </w:r>
          </w:p>
        </w:tc>
        <w:tc>
          <w:tcPr>
            <w:tcW w:w="1134" w:type="dxa"/>
            <w:tcBorders>
              <w:left w:val="nil"/>
              <w:bottom w:val="nil"/>
              <w:right w:val="nil"/>
            </w:tcBorders>
            <w:shd w:val="clear" w:color="auto" w:fill="auto"/>
            <w:vAlign w:val="bottom"/>
          </w:tcPr>
          <w:p w14:paraId="565DB318" w14:textId="77777777" w:rsidR="00B66015" w:rsidRDefault="00B66015" w:rsidP="00B66015">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6,817</w:t>
            </w:r>
          </w:p>
        </w:tc>
      </w:tr>
      <w:tr w:rsidR="00B66015" w:rsidRPr="00B2511F" w14:paraId="6F44514B" w14:textId="77777777" w:rsidTr="00CE2096">
        <w:trPr>
          <w:trHeight w:val="432"/>
        </w:trPr>
        <w:tc>
          <w:tcPr>
            <w:tcW w:w="2693" w:type="dxa"/>
            <w:tcBorders>
              <w:top w:val="nil"/>
              <w:left w:val="nil"/>
              <w:bottom w:val="nil"/>
              <w:right w:val="nil"/>
            </w:tcBorders>
            <w:shd w:val="clear" w:color="auto" w:fill="auto"/>
            <w:noWrap/>
            <w:vAlign w:val="bottom"/>
          </w:tcPr>
          <w:p w14:paraId="6DB152BC" w14:textId="42222B2F" w:rsidR="00B66015" w:rsidRPr="00214924" w:rsidRDefault="00B66015" w:rsidP="00B66015">
            <w:pPr>
              <w:spacing w:line="320" w:lineRule="exact"/>
              <w:ind w:right="-108" w:hanging="108"/>
              <w:rPr>
                <w:rFonts w:ascii="Angsana New" w:hAnsi="Angsana New"/>
                <w:sz w:val="26"/>
                <w:szCs w:val="26"/>
                <w:cs/>
                <w:lang w:val="en-US"/>
              </w:rPr>
            </w:pPr>
            <w:r w:rsidRPr="003754CF">
              <w:rPr>
                <w:rFonts w:ascii="Angsana New" w:hAnsi="Angsana New"/>
                <w:sz w:val="26"/>
                <w:szCs w:val="26"/>
                <w:lang w:val="en-US"/>
              </w:rPr>
              <w:t>Revenue Department payable</w:t>
            </w:r>
          </w:p>
        </w:tc>
        <w:tc>
          <w:tcPr>
            <w:tcW w:w="1134" w:type="dxa"/>
            <w:tcBorders>
              <w:left w:val="nil"/>
              <w:bottom w:val="nil"/>
              <w:right w:val="nil"/>
            </w:tcBorders>
            <w:shd w:val="clear" w:color="auto" w:fill="auto"/>
            <w:vAlign w:val="bottom"/>
          </w:tcPr>
          <w:p w14:paraId="46BFF081" w14:textId="77777777" w:rsidR="00B66015" w:rsidRDefault="00B66015" w:rsidP="00B66015">
            <w:pPr>
              <w:spacing w:line="320" w:lineRule="exact"/>
              <w:jc w:val="right"/>
              <w:rPr>
                <w:rFonts w:ascii="Angsana New" w:eastAsia="Times New Roman" w:hAnsi="Angsana New"/>
                <w:sz w:val="26"/>
                <w:szCs w:val="26"/>
                <w:lang w:val="en-US"/>
              </w:rPr>
            </w:pPr>
            <w:r>
              <w:rPr>
                <w:rFonts w:ascii="Angsana New" w:eastAsia="Times New Roman" w:hAnsi="Angsana New" w:hint="cs"/>
                <w:sz w:val="26"/>
                <w:szCs w:val="26"/>
                <w:cs/>
                <w:lang w:val="en-US"/>
              </w:rPr>
              <w:t>-</w:t>
            </w:r>
          </w:p>
        </w:tc>
        <w:tc>
          <w:tcPr>
            <w:tcW w:w="1134" w:type="dxa"/>
            <w:tcBorders>
              <w:left w:val="nil"/>
              <w:bottom w:val="nil"/>
              <w:right w:val="nil"/>
            </w:tcBorders>
            <w:shd w:val="clear" w:color="auto" w:fill="auto"/>
            <w:vAlign w:val="bottom"/>
          </w:tcPr>
          <w:p w14:paraId="4C7A6898" w14:textId="77777777" w:rsidR="00B66015" w:rsidRDefault="00B66015" w:rsidP="00B66015">
            <w:pPr>
              <w:spacing w:line="320" w:lineRule="exact"/>
              <w:jc w:val="right"/>
              <w:rPr>
                <w:rFonts w:ascii="Angsana New" w:eastAsia="Times New Roman" w:hAnsi="Angsana New"/>
                <w:sz w:val="26"/>
                <w:szCs w:val="26"/>
                <w:lang w:val="en-US"/>
              </w:rPr>
            </w:pPr>
            <w:r>
              <w:rPr>
                <w:rFonts w:ascii="Angsana New" w:eastAsia="Times New Roman" w:hAnsi="Angsana New" w:hint="cs"/>
                <w:sz w:val="26"/>
                <w:szCs w:val="26"/>
                <w:cs/>
                <w:lang w:val="en-US"/>
              </w:rPr>
              <w:t>-</w:t>
            </w:r>
          </w:p>
        </w:tc>
        <w:tc>
          <w:tcPr>
            <w:tcW w:w="1133" w:type="dxa"/>
            <w:tcBorders>
              <w:left w:val="nil"/>
              <w:bottom w:val="nil"/>
              <w:right w:val="nil"/>
            </w:tcBorders>
            <w:shd w:val="clear" w:color="auto" w:fill="auto"/>
            <w:vAlign w:val="bottom"/>
          </w:tcPr>
          <w:p w14:paraId="0F0B5FFF" w14:textId="77777777" w:rsidR="00B66015" w:rsidRDefault="00B66015" w:rsidP="00B66015">
            <w:pPr>
              <w:spacing w:line="320" w:lineRule="exact"/>
              <w:jc w:val="right"/>
              <w:rPr>
                <w:rFonts w:ascii="Angsana New" w:eastAsia="Times New Roman" w:hAnsi="Angsana New"/>
                <w:sz w:val="26"/>
                <w:szCs w:val="26"/>
                <w:lang w:val="en-US"/>
              </w:rPr>
            </w:pPr>
            <w:r>
              <w:rPr>
                <w:rFonts w:ascii="Angsana New" w:eastAsia="Times New Roman" w:hAnsi="Angsana New" w:hint="cs"/>
                <w:sz w:val="26"/>
                <w:szCs w:val="26"/>
                <w:cs/>
                <w:lang w:val="en-US"/>
              </w:rPr>
              <w:t>-</w:t>
            </w:r>
          </w:p>
        </w:tc>
        <w:tc>
          <w:tcPr>
            <w:tcW w:w="1134" w:type="dxa"/>
            <w:tcBorders>
              <w:left w:val="nil"/>
              <w:bottom w:val="nil"/>
              <w:right w:val="nil"/>
            </w:tcBorders>
            <w:shd w:val="clear" w:color="auto" w:fill="auto"/>
            <w:vAlign w:val="bottom"/>
          </w:tcPr>
          <w:p w14:paraId="426E65C5" w14:textId="77777777" w:rsidR="00B66015" w:rsidRDefault="00B66015" w:rsidP="00B66015">
            <w:pPr>
              <w:spacing w:line="320" w:lineRule="exact"/>
              <w:jc w:val="right"/>
              <w:rPr>
                <w:rFonts w:ascii="Angsana New" w:eastAsia="Times New Roman" w:hAnsi="Angsana New"/>
                <w:sz w:val="26"/>
                <w:szCs w:val="26"/>
                <w:lang w:val="en-US"/>
              </w:rPr>
            </w:pPr>
            <w:r>
              <w:rPr>
                <w:rFonts w:ascii="Angsana New" w:eastAsia="Times New Roman" w:hAnsi="Angsana New" w:hint="cs"/>
                <w:sz w:val="26"/>
                <w:szCs w:val="26"/>
                <w:cs/>
                <w:lang w:val="en-US"/>
              </w:rPr>
              <w:t>-</w:t>
            </w:r>
          </w:p>
        </w:tc>
        <w:tc>
          <w:tcPr>
            <w:tcW w:w="1134" w:type="dxa"/>
            <w:tcBorders>
              <w:left w:val="nil"/>
              <w:bottom w:val="nil"/>
              <w:right w:val="nil"/>
            </w:tcBorders>
            <w:shd w:val="clear" w:color="auto" w:fill="auto"/>
            <w:vAlign w:val="bottom"/>
          </w:tcPr>
          <w:p w14:paraId="20430FE2" w14:textId="77777777" w:rsidR="00B66015" w:rsidRDefault="00B66015" w:rsidP="00B66015">
            <w:pPr>
              <w:spacing w:line="320" w:lineRule="exact"/>
              <w:jc w:val="right"/>
              <w:rPr>
                <w:rFonts w:ascii="Angsana New" w:eastAsia="Times New Roman" w:hAnsi="Angsana New"/>
                <w:sz w:val="26"/>
                <w:szCs w:val="26"/>
                <w:lang w:val="en-US"/>
              </w:rPr>
            </w:pPr>
            <w:r>
              <w:rPr>
                <w:rFonts w:ascii="Angsana New" w:eastAsia="Times New Roman" w:hAnsi="Angsana New" w:hint="cs"/>
                <w:sz w:val="26"/>
                <w:szCs w:val="26"/>
                <w:cs/>
                <w:lang w:val="en-US"/>
              </w:rPr>
              <w:t>715</w:t>
            </w:r>
          </w:p>
        </w:tc>
        <w:tc>
          <w:tcPr>
            <w:tcW w:w="1134" w:type="dxa"/>
            <w:tcBorders>
              <w:left w:val="nil"/>
              <w:bottom w:val="nil"/>
              <w:right w:val="nil"/>
            </w:tcBorders>
            <w:shd w:val="clear" w:color="auto" w:fill="auto"/>
            <w:vAlign w:val="bottom"/>
          </w:tcPr>
          <w:p w14:paraId="47C5185C" w14:textId="77777777" w:rsidR="00B66015" w:rsidRDefault="00B66015" w:rsidP="00B66015">
            <w:pPr>
              <w:spacing w:line="320" w:lineRule="exact"/>
              <w:jc w:val="right"/>
              <w:rPr>
                <w:rFonts w:ascii="Angsana New" w:eastAsia="Times New Roman" w:hAnsi="Angsana New"/>
                <w:sz w:val="26"/>
                <w:szCs w:val="26"/>
                <w:lang w:val="en-US"/>
              </w:rPr>
            </w:pPr>
            <w:r>
              <w:rPr>
                <w:rFonts w:ascii="Angsana New" w:eastAsia="Times New Roman" w:hAnsi="Angsana New" w:hint="cs"/>
                <w:sz w:val="26"/>
                <w:szCs w:val="26"/>
                <w:cs/>
                <w:lang w:val="en-US"/>
              </w:rPr>
              <w:t>715</w:t>
            </w:r>
          </w:p>
        </w:tc>
      </w:tr>
      <w:tr w:rsidR="00B66015" w:rsidRPr="00B2511F" w14:paraId="3F250E9B" w14:textId="77777777" w:rsidTr="00CE2096">
        <w:trPr>
          <w:trHeight w:val="432"/>
        </w:trPr>
        <w:tc>
          <w:tcPr>
            <w:tcW w:w="2693" w:type="dxa"/>
            <w:tcBorders>
              <w:top w:val="nil"/>
              <w:left w:val="nil"/>
              <w:bottom w:val="nil"/>
              <w:right w:val="nil"/>
            </w:tcBorders>
            <w:shd w:val="clear" w:color="auto" w:fill="auto"/>
            <w:noWrap/>
            <w:vAlign w:val="bottom"/>
          </w:tcPr>
          <w:p w14:paraId="2AEF9C37" w14:textId="1608272E" w:rsidR="00B66015" w:rsidRPr="00214924" w:rsidRDefault="00B66015" w:rsidP="00B66015">
            <w:pPr>
              <w:spacing w:line="320" w:lineRule="exact"/>
              <w:ind w:right="-108" w:hanging="108"/>
              <w:rPr>
                <w:rFonts w:ascii="Angsana New" w:hAnsi="Angsana New"/>
                <w:sz w:val="26"/>
                <w:szCs w:val="26"/>
                <w:cs/>
                <w:lang w:val="en-US"/>
              </w:rPr>
            </w:pPr>
            <w:r w:rsidRPr="003754CF">
              <w:rPr>
                <w:rFonts w:ascii="Angsana New" w:hAnsi="Angsana New"/>
                <w:sz w:val="26"/>
                <w:szCs w:val="26"/>
                <w:lang w:val="en-US"/>
              </w:rPr>
              <w:t>Lease liabilities</w:t>
            </w:r>
          </w:p>
        </w:tc>
        <w:tc>
          <w:tcPr>
            <w:tcW w:w="1134" w:type="dxa"/>
            <w:tcBorders>
              <w:left w:val="nil"/>
              <w:bottom w:val="nil"/>
              <w:right w:val="nil"/>
            </w:tcBorders>
            <w:shd w:val="clear" w:color="auto" w:fill="auto"/>
            <w:vAlign w:val="bottom"/>
          </w:tcPr>
          <w:p w14:paraId="4548A819" w14:textId="77777777" w:rsidR="00B66015" w:rsidRPr="00214924" w:rsidRDefault="00B66015" w:rsidP="00B66015">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3,866</w:t>
            </w:r>
          </w:p>
        </w:tc>
        <w:tc>
          <w:tcPr>
            <w:tcW w:w="1134" w:type="dxa"/>
            <w:tcBorders>
              <w:left w:val="nil"/>
              <w:bottom w:val="nil"/>
              <w:right w:val="nil"/>
            </w:tcBorders>
            <w:shd w:val="clear" w:color="auto" w:fill="auto"/>
            <w:vAlign w:val="bottom"/>
          </w:tcPr>
          <w:p w14:paraId="0F6590D1" w14:textId="77777777" w:rsidR="00B66015" w:rsidRPr="00214924" w:rsidRDefault="00B66015" w:rsidP="00B66015">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18,366</w:t>
            </w:r>
          </w:p>
        </w:tc>
        <w:tc>
          <w:tcPr>
            <w:tcW w:w="1133" w:type="dxa"/>
            <w:tcBorders>
              <w:left w:val="nil"/>
              <w:bottom w:val="nil"/>
              <w:right w:val="nil"/>
            </w:tcBorders>
            <w:shd w:val="clear" w:color="auto" w:fill="auto"/>
            <w:vAlign w:val="bottom"/>
          </w:tcPr>
          <w:p w14:paraId="46714B36" w14:textId="77777777" w:rsidR="00B66015" w:rsidRPr="00214924" w:rsidRDefault="00B66015" w:rsidP="00B66015">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39,532</w:t>
            </w:r>
          </w:p>
        </w:tc>
        <w:tc>
          <w:tcPr>
            <w:tcW w:w="1134" w:type="dxa"/>
            <w:tcBorders>
              <w:left w:val="nil"/>
              <w:bottom w:val="nil"/>
              <w:right w:val="nil"/>
            </w:tcBorders>
            <w:shd w:val="clear" w:color="auto" w:fill="auto"/>
            <w:vAlign w:val="bottom"/>
          </w:tcPr>
          <w:p w14:paraId="035F33AF" w14:textId="77777777" w:rsidR="00B66015" w:rsidRDefault="00B66015" w:rsidP="00B66015">
            <w:pPr>
              <w:pBdr>
                <w:bottom w:val="sing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64E649D" w14:textId="77777777" w:rsidR="00B66015" w:rsidRPr="00636A50" w:rsidRDefault="00B66015" w:rsidP="00B66015">
            <w:pPr>
              <w:pBdr>
                <w:bottom w:val="single" w:sz="4" w:space="1" w:color="auto"/>
              </w:pBdr>
              <w:spacing w:line="320" w:lineRule="exact"/>
              <w:jc w:val="right"/>
              <w:rPr>
                <w:rFonts w:ascii="Angsana New" w:eastAsia="Times New Roman" w:hAnsi="Angsana New"/>
                <w:sz w:val="26"/>
                <w:szCs w:val="26"/>
                <w:cs/>
                <w:lang w:val="en-US"/>
              </w:rPr>
            </w:pPr>
            <w:r w:rsidRPr="00636A50">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3876C309" w14:textId="77777777" w:rsidR="00B66015" w:rsidRPr="00636A50" w:rsidRDefault="00B66015" w:rsidP="00B66015">
            <w:pPr>
              <w:pBdr>
                <w:bottom w:val="single" w:sz="4" w:space="1" w:color="auto"/>
              </w:pBdr>
              <w:spacing w:line="320" w:lineRule="exact"/>
              <w:jc w:val="right"/>
              <w:rPr>
                <w:rFonts w:ascii="Angsana New" w:eastAsia="Times New Roman" w:hAnsi="Angsana New"/>
                <w:sz w:val="26"/>
                <w:szCs w:val="26"/>
                <w:lang w:val="en-US"/>
              </w:rPr>
            </w:pPr>
            <w:r w:rsidRPr="00636A50">
              <w:rPr>
                <w:rFonts w:ascii="Angsana New" w:eastAsia="Times New Roman" w:hAnsi="Angsana New"/>
                <w:sz w:val="26"/>
                <w:szCs w:val="26"/>
                <w:lang w:val="en-US"/>
              </w:rPr>
              <w:t>61,764</w:t>
            </w:r>
          </w:p>
        </w:tc>
      </w:tr>
      <w:tr w:rsidR="006C68E5" w:rsidRPr="00214924" w14:paraId="05B1ABDA" w14:textId="77777777" w:rsidTr="00CE2096">
        <w:trPr>
          <w:trHeight w:val="432"/>
        </w:trPr>
        <w:tc>
          <w:tcPr>
            <w:tcW w:w="2693" w:type="dxa"/>
            <w:tcBorders>
              <w:top w:val="nil"/>
              <w:left w:val="nil"/>
              <w:bottom w:val="nil"/>
              <w:right w:val="nil"/>
            </w:tcBorders>
            <w:shd w:val="clear" w:color="000000" w:fill="FFFFFF"/>
            <w:noWrap/>
            <w:vAlign w:val="bottom"/>
            <w:hideMark/>
          </w:tcPr>
          <w:p w14:paraId="0BAE1E16" w14:textId="77777777" w:rsidR="006C68E5" w:rsidRPr="00214924" w:rsidRDefault="006C68E5" w:rsidP="00CE2096">
            <w:pPr>
              <w:spacing w:line="320" w:lineRule="exact"/>
              <w:ind w:right="-108" w:hanging="108"/>
              <w:rPr>
                <w:rFonts w:ascii="Angsana New" w:hAnsi="Angsana New"/>
                <w:sz w:val="26"/>
                <w:szCs w:val="26"/>
                <w:cs/>
                <w:lang w:val="en-US"/>
              </w:rPr>
            </w:pPr>
          </w:p>
        </w:tc>
        <w:tc>
          <w:tcPr>
            <w:tcW w:w="1134" w:type="dxa"/>
            <w:tcBorders>
              <w:left w:val="nil"/>
              <w:bottom w:val="nil"/>
              <w:right w:val="nil"/>
            </w:tcBorders>
            <w:shd w:val="clear" w:color="auto" w:fill="auto"/>
            <w:vAlign w:val="bottom"/>
          </w:tcPr>
          <w:p w14:paraId="31C4FA4D" w14:textId="77777777" w:rsidR="006C68E5" w:rsidRPr="00CA015B" w:rsidRDefault="006C68E5" w:rsidP="00CE2096">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3,866</w:t>
            </w:r>
          </w:p>
        </w:tc>
        <w:tc>
          <w:tcPr>
            <w:tcW w:w="1134" w:type="dxa"/>
            <w:tcBorders>
              <w:left w:val="nil"/>
              <w:bottom w:val="nil"/>
              <w:right w:val="nil"/>
            </w:tcBorders>
            <w:shd w:val="clear" w:color="auto" w:fill="auto"/>
            <w:vAlign w:val="bottom"/>
          </w:tcPr>
          <w:p w14:paraId="6CC31A50" w14:textId="77777777" w:rsidR="006C68E5" w:rsidRPr="00BC0221" w:rsidRDefault="006C68E5" w:rsidP="00CE2096">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18,366</w:t>
            </w:r>
          </w:p>
        </w:tc>
        <w:tc>
          <w:tcPr>
            <w:tcW w:w="1133" w:type="dxa"/>
            <w:tcBorders>
              <w:left w:val="nil"/>
              <w:bottom w:val="nil"/>
              <w:right w:val="nil"/>
            </w:tcBorders>
            <w:shd w:val="clear" w:color="auto" w:fill="auto"/>
            <w:vAlign w:val="bottom"/>
          </w:tcPr>
          <w:p w14:paraId="13D54DB3" w14:textId="77777777" w:rsidR="006C68E5" w:rsidRPr="00CA015B" w:rsidRDefault="006C68E5" w:rsidP="00CE2096">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39,532</w:t>
            </w:r>
          </w:p>
        </w:tc>
        <w:tc>
          <w:tcPr>
            <w:tcW w:w="1134" w:type="dxa"/>
            <w:tcBorders>
              <w:left w:val="nil"/>
              <w:bottom w:val="nil"/>
              <w:right w:val="nil"/>
            </w:tcBorders>
            <w:shd w:val="clear" w:color="auto" w:fill="auto"/>
            <w:vAlign w:val="bottom"/>
          </w:tcPr>
          <w:p w14:paraId="79128F62" w14:textId="77777777" w:rsidR="006C68E5" w:rsidRPr="00CA015B" w:rsidRDefault="006C68E5" w:rsidP="00CE2096">
            <w:pPr>
              <w:pBdr>
                <w:bottom w:val="doub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813AE1E" w14:textId="77777777" w:rsidR="006C68E5" w:rsidRPr="00636A50" w:rsidRDefault="006C68E5" w:rsidP="00CE2096">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7,532</w:t>
            </w:r>
          </w:p>
        </w:tc>
        <w:tc>
          <w:tcPr>
            <w:tcW w:w="1134" w:type="dxa"/>
            <w:tcBorders>
              <w:left w:val="nil"/>
              <w:bottom w:val="nil"/>
              <w:right w:val="nil"/>
            </w:tcBorders>
            <w:shd w:val="clear" w:color="auto" w:fill="auto"/>
            <w:vAlign w:val="bottom"/>
          </w:tcPr>
          <w:p w14:paraId="060B9722" w14:textId="77777777" w:rsidR="006C68E5" w:rsidRPr="00636A50" w:rsidRDefault="006C68E5" w:rsidP="00CE2096">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69,296</w:t>
            </w:r>
          </w:p>
        </w:tc>
      </w:tr>
    </w:tbl>
    <w:p w14:paraId="3C1D522A" w14:textId="77777777" w:rsidR="002267B1" w:rsidRDefault="002267B1" w:rsidP="002267B1">
      <w:pPr>
        <w:pStyle w:val="ListParagraph"/>
        <w:ind w:left="850" w:right="-153"/>
        <w:jc w:val="thaiDistribute"/>
        <w:rPr>
          <w:rFonts w:ascii="Angsana New" w:hAnsi="Angsana New"/>
          <w:sz w:val="28"/>
          <w:szCs w:val="28"/>
          <w:u w:val="single"/>
          <w:lang w:val="en-US"/>
        </w:rPr>
      </w:pPr>
    </w:p>
    <w:p w14:paraId="090F675E" w14:textId="77777777" w:rsidR="00B66015" w:rsidRPr="00AC2B53" w:rsidRDefault="00B66015" w:rsidP="00B66015">
      <w:pPr>
        <w:pStyle w:val="ListParagraph"/>
        <w:numPr>
          <w:ilvl w:val="0"/>
          <w:numId w:val="27"/>
        </w:numPr>
        <w:ind w:left="850" w:right="-153" w:hanging="425"/>
        <w:jc w:val="thaiDistribute"/>
        <w:rPr>
          <w:rFonts w:ascii="Angsana New" w:hAnsi="Angsana New"/>
          <w:sz w:val="28"/>
          <w:szCs w:val="28"/>
          <w:u w:val="single"/>
          <w:lang w:val="en-US"/>
        </w:rPr>
      </w:pPr>
      <w:r w:rsidRPr="00A12403">
        <w:rPr>
          <w:rFonts w:ascii="Angsana New" w:hAnsi="Angsana New"/>
          <w:sz w:val="28"/>
          <w:szCs w:val="28"/>
          <w:u w:val="single"/>
          <w:lang w:val="en-US"/>
        </w:rPr>
        <w:t>Derivative</w:t>
      </w:r>
    </w:p>
    <w:p w14:paraId="2EFD2B8F" w14:textId="5CFD391D" w:rsidR="00B66015" w:rsidRPr="00B66015" w:rsidRDefault="005E6C8E" w:rsidP="00B66015">
      <w:pPr>
        <w:pStyle w:val="ListParagraph"/>
        <w:spacing w:before="120" w:line="276" w:lineRule="auto"/>
        <w:ind w:left="851" w:right="-153"/>
        <w:jc w:val="thaiDistribute"/>
        <w:rPr>
          <w:rFonts w:ascii="Angsana New" w:hAnsi="Angsana New"/>
          <w:sz w:val="28"/>
          <w:szCs w:val="28"/>
          <w:lang w:val="en-US"/>
        </w:rPr>
      </w:pPr>
      <w:r w:rsidRPr="005E6C8E">
        <w:rPr>
          <w:rFonts w:ascii="Angsana New" w:hAnsi="Angsana New"/>
          <w:sz w:val="28"/>
          <w:szCs w:val="28"/>
          <w:lang w:val="en-US"/>
        </w:rPr>
        <w:t>As at December 31, 2023 and 2022 The Group has fair value of financial derivative contracts are as follows:</w:t>
      </w:r>
    </w:p>
    <w:tbl>
      <w:tblPr>
        <w:tblW w:w="8706" w:type="dxa"/>
        <w:tblInd w:w="851" w:type="dxa"/>
        <w:tblLook w:val="04A0" w:firstRow="1" w:lastRow="0" w:firstColumn="1" w:lastColumn="0" w:noHBand="0" w:noVBand="1"/>
      </w:tblPr>
      <w:tblGrid>
        <w:gridCol w:w="4678"/>
        <w:gridCol w:w="1984"/>
        <w:gridCol w:w="2044"/>
      </w:tblGrid>
      <w:tr w:rsidR="00EA40EF" w:rsidRPr="00214924" w14:paraId="70B07C34" w14:textId="77777777" w:rsidTr="00B87CEF">
        <w:trPr>
          <w:trHeight w:val="340"/>
        </w:trPr>
        <w:tc>
          <w:tcPr>
            <w:tcW w:w="4678" w:type="dxa"/>
            <w:tcBorders>
              <w:top w:val="nil"/>
              <w:left w:val="nil"/>
              <w:bottom w:val="nil"/>
              <w:right w:val="nil"/>
            </w:tcBorders>
            <w:shd w:val="clear" w:color="000000" w:fill="FFFFFF"/>
            <w:noWrap/>
            <w:vAlign w:val="bottom"/>
            <w:hideMark/>
          </w:tcPr>
          <w:p w14:paraId="032AF06A" w14:textId="77777777" w:rsidR="00EA40EF" w:rsidRPr="00D12363" w:rsidRDefault="00EA40EF" w:rsidP="00EA40EF">
            <w:pPr>
              <w:rPr>
                <w:rFonts w:ascii="Angsana New" w:eastAsia="Times New Roman" w:hAnsi="Angsana New"/>
                <w:sz w:val="28"/>
                <w:szCs w:val="28"/>
                <w:lang w:val="en-US"/>
              </w:rPr>
            </w:pPr>
            <w:r w:rsidRPr="00D12363">
              <w:rPr>
                <w:rFonts w:ascii="Angsana New" w:eastAsia="Times New Roman" w:hAnsi="Angsana New"/>
                <w:sz w:val="28"/>
                <w:szCs w:val="28"/>
                <w:lang w:val="en-US"/>
              </w:rPr>
              <w:t> </w:t>
            </w:r>
          </w:p>
        </w:tc>
        <w:tc>
          <w:tcPr>
            <w:tcW w:w="4028" w:type="dxa"/>
            <w:gridSpan w:val="2"/>
            <w:tcBorders>
              <w:top w:val="nil"/>
              <w:left w:val="nil"/>
              <w:right w:val="nil"/>
            </w:tcBorders>
            <w:shd w:val="clear" w:color="000000" w:fill="FFFFFF"/>
          </w:tcPr>
          <w:p w14:paraId="2155B93F" w14:textId="66AEB5CB" w:rsidR="00EA40EF" w:rsidRPr="00D12363" w:rsidRDefault="00BE4685" w:rsidP="00EA40E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Unit : Thousand Baht</w:t>
            </w:r>
          </w:p>
        </w:tc>
      </w:tr>
      <w:tr w:rsidR="00EA40EF" w:rsidRPr="00214924" w14:paraId="0F2B0CE2" w14:textId="77777777" w:rsidTr="00B87CEF">
        <w:trPr>
          <w:trHeight w:val="340"/>
        </w:trPr>
        <w:tc>
          <w:tcPr>
            <w:tcW w:w="4678" w:type="dxa"/>
            <w:tcBorders>
              <w:top w:val="nil"/>
              <w:left w:val="nil"/>
              <w:bottom w:val="nil"/>
              <w:right w:val="nil"/>
            </w:tcBorders>
            <w:shd w:val="clear" w:color="000000" w:fill="FFFFFF"/>
            <w:noWrap/>
            <w:vAlign w:val="bottom"/>
          </w:tcPr>
          <w:p w14:paraId="3D99D153" w14:textId="77777777" w:rsidR="00EA40EF" w:rsidRPr="00D12363" w:rsidRDefault="00EA40EF" w:rsidP="00EA40EF">
            <w:pPr>
              <w:rPr>
                <w:rFonts w:ascii="Angsana New" w:eastAsia="Times New Roman" w:hAnsi="Angsana New"/>
                <w:sz w:val="28"/>
                <w:szCs w:val="28"/>
                <w:lang w:val="en-US"/>
              </w:rPr>
            </w:pPr>
          </w:p>
        </w:tc>
        <w:tc>
          <w:tcPr>
            <w:tcW w:w="4028" w:type="dxa"/>
            <w:gridSpan w:val="2"/>
            <w:tcBorders>
              <w:top w:val="nil"/>
              <w:left w:val="nil"/>
              <w:right w:val="nil"/>
            </w:tcBorders>
            <w:shd w:val="clear" w:color="000000" w:fill="FFFFFF"/>
          </w:tcPr>
          <w:p w14:paraId="51002F7F" w14:textId="7C29A819" w:rsidR="00EA40EF" w:rsidRPr="00AE09D3" w:rsidRDefault="00BE4685" w:rsidP="00EA40EF">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hint="cs"/>
                <w:sz w:val="28"/>
                <w:szCs w:val="28"/>
                <w:lang w:val="en-US"/>
              </w:rPr>
              <w:t>Consolidated financial statements</w:t>
            </w:r>
          </w:p>
        </w:tc>
      </w:tr>
      <w:tr w:rsidR="00BC7952" w:rsidRPr="00D12363" w14:paraId="19A34F03" w14:textId="77777777" w:rsidTr="00B87CEF">
        <w:trPr>
          <w:trHeight w:val="340"/>
        </w:trPr>
        <w:tc>
          <w:tcPr>
            <w:tcW w:w="4678" w:type="dxa"/>
            <w:tcBorders>
              <w:top w:val="nil"/>
              <w:left w:val="nil"/>
              <w:bottom w:val="nil"/>
              <w:right w:val="nil"/>
            </w:tcBorders>
            <w:shd w:val="clear" w:color="000000" w:fill="FFFFFF"/>
            <w:noWrap/>
            <w:vAlign w:val="bottom"/>
            <w:hideMark/>
          </w:tcPr>
          <w:p w14:paraId="0199E33E" w14:textId="77777777" w:rsidR="00BC7952" w:rsidRPr="00D12363" w:rsidRDefault="00BC7952" w:rsidP="00BC7952">
            <w:pPr>
              <w:ind w:hanging="108"/>
              <w:rPr>
                <w:rFonts w:ascii="Angsana New" w:eastAsia="Times New Roman" w:hAnsi="Angsana New"/>
                <w:sz w:val="28"/>
                <w:szCs w:val="28"/>
                <w:lang w:val="en-US"/>
              </w:rPr>
            </w:pPr>
            <w:r w:rsidRPr="00D12363">
              <w:rPr>
                <w:rFonts w:ascii="Angsana New" w:eastAsia="Times New Roman" w:hAnsi="Angsana New"/>
                <w:sz w:val="28"/>
                <w:szCs w:val="28"/>
                <w:lang w:val="en-US"/>
              </w:rPr>
              <w:t> </w:t>
            </w:r>
          </w:p>
        </w:tc>
        <w:tc>
          <w:tcPr>
            <w:tcW w:w="1984" w:type="dxa"/>
            <w:tcBorders>
              <w:top w:val="nil"/>
              <w:left w:val="nil"/>
              <w:right w:val="nil"/>
            </w:tcBorders>
            <w:shd w:val="clear" w:color="000000" w:fill="FFFFFF"/>
          </w:tcPr>
          <w:p w14:paraId="07AF6A4A" w14:textId="4A0CAC9E" w:rsidR="00BC7952" w:rsidRPr="00AE09D3" w:rsidRDefault="00BC7952" w:rsidP="00BC7952">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2</w:t>
            </w:r>
            <w:r w:rsidR="00B66015">
              <w:rPr>
                <w:rFonts w:ascii="Angsana New" w:eastAsia="Times New Roman" w:hAnsi="Angsana New"/>
                <w:sz w:val="28"/>
                <w:szCs w:val="28"/>
                <w:lang w:val="en-US"/>
              </w:rPr>
              <w:t>023</w:t>
            </w:r>
          </w:p>
        </w:tc>
        <w:tc>
          <w:tcPr>
            <w:tcW w:w="2044" w:type="dxa"/>
            <w:tcBorders>
              <w:top w:val="nil"/>
              <w:left w:val="nil"/>
              <w:right w:val="nil"/>
            </w:tcBorders>
            <w:shd w:val="clear" w:color="000000" w:fill="FFFFFF"/>
            <w:noWrap/>
            <w:hideMark/>
          </w:tcPr>
          <w:p w14:paraId="6F8D452A" w14:textId="4B0A66C9" w:rsidR="00BC7952" w:rsidRPr="00D12363" w:rsidRDefault="00BC7952" w:rsidP="00BC7952">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w:t>
            </w:r>
            <w:r w:rsidR="00B66015">
              <w:rPr>
                <w:rFonts w:ascii="Angsana New" w:eastAsia="Times New Roman" w:hAnsi="Angsana New"/>
                <w:sz w:val="28"/>
                <w:szCs w:val="28"/>
                <w:lang w:val="en-US"/>
              </w:rPr>
              <w:t>022</w:t>
            </w:r>
          </w:p>
        </w:tc>
      </w:tr>
      <w:tr w:rsidR="005E6C8E" w:rsidRPr="00D12363" w14:paraId="3E856A67" w14:textId="77777777" w:rsidTr="00B87CEF">
        <w:trPr>
          <w:trHeight w:val="340"/>
        </w:trPr>
        <w:tc>
          <w:tcPr>
            <w:tcW w:w="4678" w:type="dxa"/>
            <w:tcBorders>
              <w:top w:val="nil"/>
              <w:left w:val="nil"/>
              <w:bottom w:val="nil"/>
              <w:right w:val="nil"/>
            </w:tcBorders>
            <w:shd w:val="clear" w:color="000000" w:fill="FFFFFF"/>
            <w:noWrap/>
            <w:vAlign w:val="bottom"/>
            <w:hideMark/>
          </w:tcPr>
          <w:p w14:paraId="291AF3CB" w14:textId="198FD47A" w:rsidR="005E6C8E" w:rsidRPr="00AE09D3" w:rsidRDefault="005E6C8E" w:rsidP="005E6C8E">
            <w:pPr>
              <w:ind w:hanging="108"/>
              <w:rPr>
                <w:rFonts w:ascii="Angsana New" w:eastAsia="Times New Roman" w:hAnsi="Angsana New"/>
                <w:sz w:val="28"/>
                <w:szCs w:val="28"/>
                <w:u w:val="single"/>
                <w:cs/>
                <w:lang w:val="en-US"/>
              </w:rPr>
            </w:pPr>
            <w:r w:rsidRPr="00B20385">
              <w:rPr>
                <w:rFonts w:ascii="Angsana New" w:eastAsia="Times New Roman" w:hAnsi="Angsana New"/>
                <w:sz w:val="28"/>
                <w:szCs w:val="28"/>
                <w:u w:val="single"/>
                <w:lang w:val="en-US"/>
              </w:rPr>
              <w:t>Current assets</w:t>
            </w:r>
          </w:p>
        </w:tc>
        <w:tc>
          <w:tcPr>
            <w:tcW w:w="1984" w:type="dxa"/>
            <w:tcBorders>
              <w:top w:val="nil"/>
              <w:left w:val="nil"/>
              <w:bottom w:val="nil"/>
              <w:right w:val="nil"/>
            </w:tcBorders>
            <w:shd w:val="clear" w:color="auto" w:fill="auto"/>
            <w:vAlign w:val="bottom"/>
          </w:tcPr>
          <w:p w14:paraId="0A077416" w14:textId="77777777" w:rsidR="005E6C8E" w:rsidRPr="00A60FDA" w:rsidRDefault="005E6C8E" w:rsidP="005E6C8E">
            <w:pPr>
              <w:jc w:val="right"/>
              <w:rPr>
                <w:rFonts w:asciiTheme="majorBidi" w:hAnsiTheme="majorBidi" w:cstheme="majorBidi"/>
                <w:sz w:val="28"/>
                <w:szCs w:val="28"/>
                <w:lang w:val="en-US"/>
              </w:rPr>
            </w:pPr>
          </w:p>
        </w:tc>
        <w:tc>
          <w:tcPr>
            <w:tcW w:w="2044" w:type="dxa"/>
            <w:tcBorders>
              <w:top w:val="nil"/>
              <w:left w:val="nil"/>
              <w:bottom w:val="nil"/>
              <w:right w:val="nil"/>
            </w:tcBorders>
            <w:shd w:val="clear" w:color="auto" w:fill="auto"/>
            <w:noWrap/>
            <w:vAlign w:val="bottom"/>
          </w:tcPr>
          <w:p w14:paraId="5AFD3274" w14:textId="77777777" w:rsidR="005E6C8E" w:rsidRPr="00A60FDA" w:rsidRDefault="005E6C8E" w:rsidP="005E6C8E">
            <w:pPr>
              <w:jc w:val="right"/>
              <w:rPr>
                <w:rFonts w:asciiTheme="majorBidi" w:hAnsiTheme="majorBidi" w:cstheme="majorBidi"/>
                <w:sz w:val="28"/>
                <w:szCs w:val="28"/>
                <w:lang w:val="en-US"/>
              </w:rPr>
            </w:pPr>
          </w:p>
        </w:tc>
      </w:tr>
      <w:tr w:rsidR="005E6C8E" w:rsidRPr="00D12363" w14:paraId="23363063" w14:textId="77777777" w:rsidTr="00B87CEF">
        <w:trPr>
          <w:trHeight w:val="340"/>
        </w:trPr>
        <w:tc>
          <w:tcPr>
            <w:tcW w:w="4678" w:type="dxa"/>
            <w:tcBorders>
              <w:top w:val="nil"/>
              <w:left w:val="nil"/>
              <w:bottom w:val="nil"/>
              <w:right w:val="nil"/>
            </w:tcBorders>
            <w:shd w:val="clear" w:color="000000" w:fill="FFFFFF"/>
            <w:noWrap/>
            <w:vAlign w:val="bottom"/>
            <w:hideMark/>
          </w:tcPr>
          <w:p w14:paraId="1F4FB83A" w14:textId="7CC99F26" w:rsidR="005E6C8E" w:rsidRPr="00D12363" w:rsidRDefault="005E6C8E" w:rsidP="005E6C8E">
            <w:pPr>
              <w:ind w:firstLine="175"/>
              <w:rPr>
                <w:rFonts w:ascii="Angsana New" w:eastAsia="Times New Roman" w:hAnsi="Angsana New"/>
                <w:sz w:val="28"/>
                <w:szCs w:val="28"/>
                <w:lang w:val="en-US"/>
              </w:rPr>
            </w:pPr>
            <w:r w:rsidRPr="00B20385">
              <w:rPr>
                <w:rFonts w:ascii="Angsana New" w:eastAsia="Times New Roman" w:hAnsi="Angsana New"/>
                <w:sz w:val="28"/>
                <w:szCs w:val="28"/>
                <w:lang w:val="en-US"/>
              </w:rPr>
              <w:t xml:space="preserve">Foreign exchange forward contracts - trading </w:t>
            </w:r>
          </w:p>
        </w:tc>
        <w:tc>
          <w:tcPr>
            <w:tcW w:w="1984" w:type="dxa"/>
            <w:tcBorders>
              <w:top w:val="nil"/>
              <w:left w:val="nil"/>
              <w:bottom w:val="nil"/>
              <w:right w:val="nil"/>
            </w:tcBorders>
            <w:shd w:val="clear" w:color="auto" w:fill="auto"/>
            <w:vAlign w:val="bottom"/>
          </w:tcPr>
          <w:p w14:paraId="505B557F" w14:textId="5C4852F3" w:rsidR="005E6C8E" w:rsidRPr="00A60FDA" w:rsidRDefault="005E6C8E" w:rsidP="005E6C8E">
            <w:pPr>
              <w:jc w:val="right"/>
              <w:rPr>
                <w:rFonts w:asciiTheme="majorBidi" w:hAnsiTheme="majorBidi" w:cstheme="majorBidi"/>
                <w:sz w:val="28"/>
                <w:szCs w:val="28"/>
                <w:lang w:val="en-US"/>
              </w:rPr>
            </w:pPr>
            <w:r w:rsidRPr="006E484D">
              <w:rPr>
                <w:rFonts w:asciiTheme="majorBidi" w:hAnsiTheme="majorBidi"/>
                <w:sz w:val="28"/>
                <w:szCs w:val="28"/>
                <w:lang w:val="en-US"/>
              </w:rPr>
              <w:t>2</w:t>
            </w:r>
            <w:r w:rsidRPr="00890472">
              <w:rPr>
                <w:rFonts w:asciiTheme="majorBidi" w:hAnsiTheme="majorBidi"/>
                <w:sz w:val="28"/>
                <w:szCs w:val="28"/>
                <w:lang w:val="en-US"/>
              </w:rPr>
              <w:t>,</w:t>
            </w:r>
            <w:r w:rsidRPr="006E484D">
              <w:rPr>
                <w:rFonts w:asciiTheme="majorBidi" w:hAnsiTheme="majorBidi"/>
                <w:sz w:val="28"/>
                <w:szCs w:val="28"/>
                <w:lang w:val="en-US"/>
              </w:rPr>
              <w:t>912</w:t>
            </w:r>
          </w:p>
        </w:tc>
        <w:tc>
          <w:tcPr>
            <w:tcW w:w="2044" w:type="dxa"/>
            <w:tcBorders>
              <w:top w:val="nil"/>
              <w:left w:val="nil"/>
              <w:bottom w:val="nil"/>
              <w:right w:val="nil"/>
            </w:tcBorders>
            <w:shd w:val="clear" w:color="auto" w:fill="auto"/>
            <w:noWrap/>
            <w:vAlign w:val="bottom"/>
            <w:hideMark/>
          </w:tcPr>
          <w:p w14:paraId="5AEBCD77" w14:textId="16E21839" w:rsidR="005E6C8E" w:rsidRPr="00A60FDA" w:rsidRDefault="005E6C8E" w:rsidP="005E6C8E">
            <w:pPr>
              <w:jc w:val="right"/>
              <w:rPr>
                <w:rFonts w:asciiTheme="majorBidi" w:hAnsiTheme="majorBidi" w:cstheme="majorBidi"/>
                <w:sz w:val="28"/>
                <w:szCs w:val="28"/>
                <w:lang w:val="en-US"/>
              </w:rPr>
            </w:pPr>
            <w:r>
              <w:rPr>
                <w:rFonts w:asciiTheme="majorBidi" w:hAnsiTheme="majorBidi" w:cstheme="majorBidi"/>
                <w:sz w:val="28"/>
                <w:szCs w:val="28"/>
                <w:lang w:val="en-US"/>
              </w:rPr>
              <w:t>24,220</w:t>
            </w:r>
          </w:p>
        </w:tc>
      </w:tr>
      <w:tr w:rsidR="005E6C8E" w:rsidRPr="00D12363" w14:paraId="44A7A55A" w14:textId="77777777" w:rsidTr="00B87CEF">
        <w:trPr>
          <w:trHeight w:val="340"/>
        </w:trPr>
        <w:tc>
          <w:tcPr>
            <w:tcW w:w="4678" w:type="dxa"/>
            <w:tcBorders>
              <w:top w:val="nil"/>
              <w:left w:val="nil"/>
              <w:bottom w:val="nil"/>
              <w:right w:val="nil"/>
            </w:tcBorders>
            <w:shd w:val="clear" w:color="000000" w:fill="FFFFFF"/>
            <w:noWrap/>
            <w:vAlign w:val="bottom"/>
          </w:tcPr>
          <w:p w14:paraId="70EB1DDA" w14:textId="2AF2168D" w:rsidR="005E6C8E" w:rsidRPr="006E2B2C" w:rsidRDefault="005E6C8E" w:rsidP="005E6C8E">
            <w:pPr>
              <w:ind w:hanging="108"/>
              <w:rPr>
                <w:rFonts w:ascii="Angsana New" w:eastAsia="Times New Roman" w:hAnsi="Angsana New"/>
                <w:sz w:val="28"/>
                <w:szCs w:val="28"/>
                <w:u w:val="single"/>
                <w:lang w:val="en-US"/>
              </w:rPr>
            </w:pPr>
            <w:r w:rsidRPr="00B20385">
              <w:rPr>
                <w:rFonts w:ascii="Angsana New" w:eastAsia="Times New Roman" w:hAnsi="Angsana New"/>
                <w:sz w:val="28"/>
                <w:szCs w:val="28"/>
                <w:u w:val="single"/>
                <w:lang w:val="en-US"/>
              </w:rPr>
              <w:t>Current liabilities</w:t>
            </w:r>
          </w:p>
        </w:tc>
        <w:tc>
          <w:tcPr>
            <w:tcW w:w="1984" w:type="dxa"/>
            <w:tcBorders>
              <w:top w:val="nil"/>
              <w:left w:val="nil"/>
              <w:bottom w:val="nil"/>
              <w:right w:val="nil"/>
            </w:tcBorders>
            <w:shd w:val="clear" w:color="auto" w:fill="auto"/>
            <w:vAlign w:val="bottom"/>
          </w:tcPr>
          <w:p w14:paraId="06E536E0" w14:textId="77777777" w:rsidR="005E6C8E" w:rsidRPr="00A60FDA" w:rsidRDefault="005E6C8E" w:rsidP="005E6C8E">
            <w:pPr>
              <w:jc w:val="right"/>
              <w:rPr>
                <w:rFonts w:asciiTheme="majorBidi" w:hAnsiTheme="majorBidi" w:cstheme="majorBidi"/>
                <w:sz w:val="28"/>
                <w:szCs w:val="28"/>
                <w:lang w:val="en-US"/>
              </w:rPr>
            </w:pPr>
          </w:p>
        </w:tc>
        <w:tc>
          <w:tcPr>
            <w:tcW w:w="2044" w:type="dxa"/>
            <w:tcBorders>
              <w:top w:val="nil"/>
              <w:left w:val="nil"/>
              <w:bottom w:val="nil"/>
              <w:right w:val="nil"/>
            </w:tcBorders>
            <w:shd w:val="clear" w:color="auto" w:fill="auto"/>
            <w:noWrap/>
            <w:vAlign w:val="bottom"/>
          </w:tcPr>
          <w:p w14:paraId="2276DA76" w14:textId="77777777" w:rsidR="005E6C8E" w:rsidRPr="00A60FDA" w:rsidRDefault="005E6C8E" w:rsidP="005E6C8E">
            <w:pPr>
              <w:jc w:val="right"/>
              <w:rPr>
                <w:rFonts w:asciiTheme="majorBidi" w:hAnsiTheme="majorBidi" w:cstheme="majorBidi"/>
                <w:sz w:val="28"/>
                <w:szCs w:val="28"/>
                <w:lang w:val="en-US"/>
              </w:rPr>
            </w:pPr>
          </w:p>
        </w:tc>
      </w:tr>
      <w:tr w:rsidR="005E6C8E" w:rsidRPr="00214924" w14:paraId="7172CB4D" w14:textId="77777777" w:rsidTr="00B87CEF">
        <w:trPr>
          <w:trHeight w:val="340"/>
        </w:trPr>
        <w:tc>
          <w:tcPr>
            <w:tcW w:w="4678" w:type="dxa"/>
            <w:tcBorders>
              <w:top w:val="nil"/>
              <w:left w:val="nil"/>
              <w:bottom w:val="nil"/>
              <w:right w:val="nil"/>
            </w:tcBorders>
            <w:shd w:val="clear" w:color="000000" w:fill="FFFFFF"/>
            <w:noWrap/>
            <w:vAlign w:val="bottom"/>
            <w:hideMark/>
          </w:tcPr>
          <w:p w14:paraId="6E7F4848" w14:textId="597A0058" w:rsidR="005E6C8E" w:rsidRPr="00D12363" w:rsidRDefault="005E6C8E" w:rsidP="005E6C8E">
            <w:pPr>
              <w:ind w:firstLine="175"/>
              <w:rPr>
                <w:rFonts w:ascii="Angsana New" w:eastAsia="Times New Roman" w:hAnsi="Angsana New"/>
                <w:sz w:val="28"/>
                <w:szCs w:val="28"/>
                <w:lang w:val="en-US"/>
              </w:rPr>
            </w:pPr>
            <w:r w:rsidRPr="00B20385">
              <w:rPr>
                <w:rFonts w:ascii="Angsana New" w:eastAsia="Times New Roman" w:hAnsi="Angsana New"/>
                <w:sz w:val="28"/>
                <w:szCs w:val="28"/>
                <w:lang w:val="en-US"/>
              </w:rPr>
              <w:t>Foreign exchange forward contracts - trading</w:t>
            </w:r>
          </w:p>
        </w:tc>
        <w:tc>
          <w:tcPr>
            <w:tcW w:w="1984" w:type="dxa"/>
            <w:tcBorders>
              <w:top w:val="nil"/>
              <w:left w:val="nil"/>
              <w:bottom w:val="nil"/>
              <w:right w:val="nil"/>
            </w:tcBorders>
            <w:shd w:val="clear" w:color="auto" w:fill="auto"/>
            <w:vAlign w:val="bottom"/>
          </w:tcPr>
          <w:p w14:paraId="2404E326" w14:textId="54B7772E" w:rsidR="005E6C8E" w:rsidRPr="001A6B46" w:rsidRDefault="005E6C8E" w:rsidP="005E6C8E">
            <w:pPr>
              <w:jc w:val="right"/>
              <w:rPr>
                <w:rFonts w:asciiTheme="majorBidi" w:hAnsiTheme="majorBidi" w:cstheme="majorBidi"/>
                <w:sz w:val="28"/>
                <w:szCs w:val="28"/>
                <w:lang w:val="en-US"/>
              </w:rPr>
            </w:pPr>
            <w:r w:rsidRPr="006E484D">
              <w:rPr>
                <w:rFonts w:asciiTheme="majorBidi" w:hAnsiTheme="majorBidi"/>
                <w:sz w:val="28"/>
                <w:szCs w:val="28"/>
                <w:lang w:val="en-US"/>
              </w:rPr>
              <w:t>38</w:t>
            </w:r>
          </w:p>
        </w:tc>
        <w:tc>
          <w:tcPr>
            <w:tcW w:w="2044" w:type="dxa"/>
            <w:tcBorders>
              <w:top w:val="nil"/>
              <w:left w:val="nil"/>
              <w:bottom w:val="nil"/>
              <w:right w:val="nil"/>
            </w:tcBorders>
            <w:shd w:val="clear" w:color="auto" w:fill="auto"/>
            <w:noWrap/>
            <w:vAlign w:val="bottom"/>
            <w:hideMark/>
          </w:tcPr>
          <w:p w14:paraId="6A8AFF58" w14:textId="64FCD214" w:rsidR="005E6C8E" w:rsidRPr="001A6B46" w:rsidRDefault="005E6C8E" w:rsidP="005E6C8E">
            <w:pPr>
              <w:jc w:val="right"/>
              <w:rPr>
                <w:rFonts w:asciiTheme="majorBidi" w:hAnsiTheme="majorBidi" w:cstheme="majorBidi"/>
                <w:sz w:val="28"/>
                <w:szCs w:val="28"/>
                <w:lang w:val="en-US"/>
              </w:rPr>
            </w:pPr>
            <w:r w:rsidRPr="00FA2D43">
              <w:rPr>
                <w:rFonts w:asciiTheme="majorBidi" w:hAnsiTheme="majorBidi" w:cstheme="majorBidi" w:hint="cs"/>
                <w:sz w:val="28"/>
                <w:szCs w:val="28"/>
                <w:lang w:val="en-US"/>
              </w:rPr>
              <w:t>385</w:t>
            </w:r>
          </w:p>
        </w:tc>
      </w:tr>
    </w:tbl>
    <w:p w14:paraId="0D0988A1" w14:textId="329CB952" w:rsidR="00AE44C8" w:rsidRDefault="005E6C8E" w:rsidP="00634F4E">
      <w:pPr>
        <w:pStyle w:val="ListParagraph"/>
        <w:spacing w:before="120"/>
        <w:ind w:left="851" w:right="32"/>
        <w:jc w:val="thaiDistribute"/>
        <w:rPr>
          <w:rFonts w:ascii="Angsana New" w:hAnsi="Angsana New"/>
          <w:spacing w:val="-6"/>
          <w:sz w:val="28"/>
          <w:szCs w:val="28"/>
          <w:lang w:val="en-US"/>
        </w:rPr>
      </w:pPr>
      <w:r w:rsidRPr="005E6C8E">
        <w:rPr>
          <w:rFonts w:ascii="Angsana New" w:hAnsi="Angsana New"/>
          <w:sz w:val="28"/>
          <w:szCs w:val="28"/>
          <w:lang w:val="en-US"/>
        </w:rPr>
        <w:t>Fair values of foreign exchange forward contracts have been calculated using the rates of counterparty banks as at date of statement</w:t>
      </w:r>
      <w:r>
        <w:rPr>
          <w:rFonts w:ascii="Angsana New" w:hAnsi="Angsana New"/>
          <w:sz w:val="28"/>
          <w:szCs w:val="28"/>
          <w:lang w:val="en-US"/>
        </w:rPr>
        <w:t>s</w:t>
      </w:r>
      <w:r w:rsidRPr="005E6C8E">
        <w:rPr>
          <w:rFonts w:ascii="Angsana New" w:hAnsi="Angsana New"/>
          <w:sz w:val="28"/>
          <w:szCs w:val="28"/>
          <w:lang w:val="en-US"/>
        </w:rPr>
        <w:t xml:space="preserve"> of financial position is within level 2 of the fair value hierarchy.</w:t>
      </w:r>
    </w:p>
    <w:p w14:paraId="33E3640C" w14:textId="77777777" w:rsidR="00C6457E" w:rsidRDefault="00C6457E" w:rsidP="00634F4E">
      <w:pPr>
        <w:pStyle w:val="ListParagraph"/>
        <w:spacing w:before="120"/>
        <w:ind w:left="851" w:right="32"/>
        <w:jc w:val="thaiDistribute"/>
        <w:rPr>
          <w:rFonts w:ascii="Angsana New" w:hAnsi="Angsana New"/>
          <w:spacing w:val="-6"/>
          <w:sz w:val="28"/>
          <w:szCs w:val="28"/>
          <w:lang w:val="en-US"/>
        </w:rPr>
      </w:pPr>
    </w:p>
    <w:p w14:paraId="0163EB09" w14:textId="77777777" w:rsidR="005E6C8E" w:rsidRDefault="005E6C8E" w:rsidP="00634F4E">
      <w:pPr>
        <w:pStyle w:val="ListParagraph"/>
        <w:spacing w:before="120"/>
        <w:ind w:left="851" w:right="32"/>
        <w:jc w:val="thaiDistribute"/>
        <w:rPr>
          <w:rFonts w:ascii="Angsana New" w:hAnsi="Angsana New"/>
          <w:spacing w:val="-6"/>
          <w:sz w:val="28"/>
          <w:szCs w:val="28"/>
          <w:lang w:val="en-US"/>
        </w:rPr>
      </w:pPr>
    </w:p>
    <w:p w14:paraId="3509FB0E" w14:textId="77777777" w:rsidR="005E6C8E" w:rsidRDefault="005E6C8E" w:rsidP="00634F4E">
      <w:pPr>
        <w:pStyle w:val="ListParagraph"/>
        <w:spacing w:before="120"/>
        <w:ind w:left="851" w:right="32"/>
        <w:jc w:val="thaiDistribute"/>
        <w:rPr>
          <w:rFonts w:ascii="Angsana New" w:hAnsi="Angsana New"/>
          <w:spacing w:val="-6"/>
          <w:sz w:val="28"/>
          <w:szCs w:val="28"/>
          <w:lang w:val="en-US"/>
        </w:rPr>
      </w:pPr>
    </w:p>
    <w:p w14:paraId="6C5C790C" w14:textId="77777777" w:rsidR="005E6C8E" w:rsidRDefault="005E6C8E" w:rsidP="00634F4E">
      <w:pPr>
        <w:pStyle w:val="ListParagraph"/>
        <w:spacing w:before="120"/>
        <w:ind w:left="851" w:right="32"/>
        <w:jc w:val="thaiDistribute"/>
        <w:rPr>
          <w:rFonts w:ascii="Angsana New" w:hAnsi="Angsana New"/>
          <w:spacing w:val="-6"/>
          <w:sz w:val="28"/>
          <w:szCs w:val="28"/>
          <w:lang w:val="en-US"/>
        </w:rPr>
      </w:pPr>
    </w:p>
    <w:p w14:paraId="27570B8F" w14:textId="77777777" w:rsidR="00B66015" w:rsidRPr="009D194E" w:rsidRDefault="00B66015" w:rsidP="00C6457E">
      <w:pPr>
        <w:pStyle w:val="ListParagraph"/>
        <w:numPr>
          <w:ilvl w:val="0"/>
          <w:numId w:val="27"/>
        </w:numPr>
        <w:ind w:left="850" w:right="-153" w:hanging="425"/>
        <w:jc w:val="thaiDistribute"/>
        <w:rPr>
          <w:rFonts w:ascii="Angsana New" w:hAnsi="Angsana New"/>
          <w:sz w:val="28"/>
          <w:szCs w:val="28"/>
          <w:u w:val="single"/>
          <w:lang w:val="en-US"/>
        </w:rPr>
      </w:pPr>
      <w:r w:rsidRPr="00516946">
        <w:rPr>
          <w:rFonts w:ascii="Angsana New" w:hAnsi="Angsana New"/>
          <w:sz w:val="28"/>
          <w:szCs w:val="28"/>
          <w:u w:val="single"/>
          <w:lang w:val="en-US"/>
        </w:rPr>
        <w:lastRenderedPageBreak/>
        <w:t xml:space="preserve">Foreign currency risk </w:t>
      </w:r>
    </w:p>
    <w:p w14:paraId="516335EE" w14:textId="51025C89" w:rsidR="00B66015" w:rsidRPr="0084536A" w:rsidRDefault="00B66015" w:rsidP="00B66015">
      <w:pPr>
        <w:pStyle w:val="ListParagraph"/>
        <w:spacing w:before="120"/>
        <w:ind w:left="851" w:right="32"/>
        <w:jc w:val="thaiDistribute"/>
        <w:rPr>
          <w:rFonts w:ascii="Angsana New" w:hAnsi="Angsana New"/>
          <w:sz w:val="28"/>
          <w:szCs w:val="28"/>
          <w:cs/>
          <w:lang w:val="en-US"/>
        </w:rPr>
      </w:pPr>
      <w:r w:rsidRPr="00516946">
        <w:rPr>
          <w:rFonts w:ascii="Angsana New" w:hAnsi="Angsana New"/>
          <w:sz w:val="28"/>
          <w:szCs w:val="28"/>
          <w:lang w:val="en-US"/>
        </w:rPr>
        <w:t xml:space="preserve">The </w:t>
      </w:r>
      <w:r w:rsidR="005E6C8E">
        <w:rPr>
          <w:rFonts w:ascii="Angsana New" w:hAnsi="Angsana New"/>
          <w:sz w:val="28"/>
          <w:szCs w:val="28"/>
          <w:lang w:val="en-US"/>
        </w:rPr>
        <w:t>Group</w:t>
      </w:r>
      <w:r w:rsidRPr="00516946">
        <w:rPr>
          <w:rFonts w:ascii="Angsana New" w:hAnsi="Angsana New"/>
          <w:sz w:val="28"/>
          <w:szCs w:val="28"/>
          <w:lang w:val="en-US"/>
        </w:rPr>
        <w:t xml:space="preserve"> </w:t>
      </w:r>
      <w:r>
        <w:rPr>
          <w:rFonts w:ascii="Angsana New" w:hAnsi="Angsana New"/>
          <w:sz w:val="28"/>
          <w:szCs w:val="28"/>
          <w:lang w:val="en-US"/>
        </w:rPr>
        <w:t xml:space="preserve">bears </w:t>
      </w:r>
      <w:r w:rsidRPr="00516946">
        <w:rPr>
          <w:rFonts w:ascii="Angsana New" w:hAnsi="Angsana New"/>
          <w:sz w:val="28"/>
          <w:szCs w:val="28"/>
          <w:lang w:val="en-US"/>
        </w:rPr>
        <w:t>risk from the fluctuation of foreign exchange rates</w:t>
      </w:r>
      <w:r>
        <w:rPr>
          <w:rFonts w:ascii="Angsana New" w:hAnsi="Angsana New"/>
          <w:sz w:val="28"/>
          <w:szCs w:val="28"/>
          <w:lang w:val="en-US"/>
        </w:rPr>
        <w:t xml:space="preserve"> as </w:t>
      </w:r>
      <w:r w:rsidRPr="00516946">
        <w:rPr>
          <w:rFonts w:ascii="Angsana New" w:hAnsi="Angsana New"/>
          <w:sz w:val="28"/>
          <w:szCs w:val="28"/>
          <w:lang w:val="en-US"/>
        </w:rPr>
        <w:t>some debtors and creditors trad</w:t>
      </w:r>
      <w:r>
        <w:rPr>
          <w:rFonts w:ascii="Angsana New" w:hAnsi="Angsana New"/>
          <w:sz w:val="28"/>
          <w:szCs w:val="28"/>
          <w:lang w:val="en-US"/>
        </w:rPr>
        <w:t>e</w:t>
      </w:r>
      <w:r w:rsidRPr="00516946">
        <w:rPr>
          <w:rFonts w:ascii="Angsana New" w:hAnsi="Angsana New"/>
          <w:sz w:val="28"/>
          <w:szCs w:val="28"/>
          <w:lang w:val="en-US"/>
        </w:rPr>
        <w:t xml:space="preserve"> in foreign currencies. The </w:t>
      </w:r>
      <w:r w:rsidR="005E6C8E">
        <w:rPr>
          <w:rFonts w:ascii="Angsana New" w:hAnsi="Angsana New"/>
          <w:sz w:val="28"/>
          <w:szCs w:val="28"/>
          <w:lang w:val="en-US"/>
        </w:rPr>
        <w:t>Group</w:t>
      </w:r>
      <w:r w:rsidRPr="00516946">
        <w:rPr>
          <w:rFonts w:ascii="Angsana New" w:hAnsi="Angsana New"/>
          <w:sz w:val="28"/>
          <w:szCs w:val="28"/>
          <w:lang w:val="en-US"/>
        </w:rPr>
        <w:t xml:space="preserve"> will provide </w:t>
      </w:r>
      <w:r>
        <w:rPr>
          <w:rFonts w:ascii="Angsana New" w:hAnsi="Angsana New"/>
          <w:sz w:val="28"/>
          <w:szCs w:val="28"/>
          <w:lang w:val="en-US"/>
        </w:rPr>
        <w:t xml:space="preserve">a </w:t>
      </w:r>
      <w:r w:rsidRPr="00516946">
        <w:rPr>
          <w:rFonts w:ascii="Angsana New" w:hAnsi="Angsana New"/>
          <w:sz w:val="28"/>
          <w:szCs w:val="28"/>
          <w:lang w:val="en-US"/>
        </w:rPr>
        <w:t>forward exchange contract</w:t>
      </w:r>
      <w:r>
        <w:rPr>
          <w:rFonts w:ascii="Angsana New" w:hAnsi="Angsana New"/>
          <w:sz w:val="28"/>
          <w:szCs w:val="28"/>
          <w:lang w:val="en-US"/>
        </w:rPr>
        <w:t xml:space="preserve"> where the Thai </w:t>
      </w:r>
      <w:r w:rsidRPr="00516946">
        <w:rPr>
          <w:rFonts w:ascii="Angsana New" w:hAnsi="Angsana New"/>
          <w:sz w:val="28"/>
          <w:szCs w:val="28"/>
          <w:lang w:val="en-US"/>
        </w:rPr>
        <w:t xml:space="preserve">Baht </w:t>
      </w:r>
      <w:r>
        <w:rPr>
          <w:rFonts w:ascii="Angsana New" w:hAnsi="Angsana New"/>
          <w:sz w:val="28"/>
          <w:szCs w:val="28"/>
          <w:lang w:val="en-US"/>
        </w:rPr>
        <w:t>f</w:t>
      </w:r>
      <w:r w:rsidRPr="00516946">
        <w:rPr>
          <w:rFonts w:ascii="Angsana New" w:hAnsi="Angsana New"/>
          <w:sz w:val="28"/>
          <w:szCs w:val="28"/>
          <w:lang w:val="en-US"/>
        </w:rPr>
        <w:t>luctuate</w:t>
      </w:r>
      <w:r>
        <w:rPr>
          <w:rFonts w:ascii="Angsana New" w:hAnsi="Angsana New"/>
          <w:sz w:val="28"/>
          <w:szCs w:val="28"/>
          <w:lang w:val="en-US"/>
        </w:rPr>
        <w:t>s significantly</w:t>
      </w:r>
      <w:r w:rsidRPr="00516946">
        <w:rPr>
          <w:rFonts w:ascii="Angsana New" w:hAnsi="Angsana New"/>
          <w:sz w:val="28"/>
          <w:szCs w:val="28"/>
          <w:lang w:val="en-US"/>
        </w:rPr>
        <w:t xml:space="preserve"> and </w:t>
      </w:r>
      <w:r>
        <w:rPr>
          <w:rFonts w:ascii="Angsana New" w:hAnsi="Angsana New"/>
          <w:sz w:val="28"/>
          <w:szCs w:val="28"/>
          <w:lang w:val="en-US"/>
        </w:rPr>
        <w:t xml:space="preserve">as </w:t>
      </w:r>
      <w:r w:rsidRPr="00516946">
        <w:rPr>
          <w:rFonts w:ascii="Angsana New" w:hAnsi="Angsana New"/>
          <w:sz w:val="28"/>
          <w:szCs w:val="28"/>
          <w:lang w:val="en-US"/>
        </w:rPr>
        <w:t>the situation</w:t>
      </w:r>
      <w:r>
        <w:rPr>
          <w:rFonts w:ascii="Angsana New" w:hAnsi="Angsana New"/>
          <w:sz w:val="28"/>
          <w:szCs w:val="28"/>
          <w:lang w:val="en-US"/>
        </w:rPr>
        <w:t xml:space="preserve"> warrants</w:t>
      </w:r>
      <w:r w:rsidRPr="00516946">
        <w:rPr>
          <w:rFonts w:ascii="Angsana New" w:hAnsi="Angsana New"/>
          <w:sz w:val="28"/>
          <w:szCs w:val="28"/>
          <w:lang w:val="en-US"/>
        </w:rPr>
        <w:t>.</w:t>
      </w:r>
      <w:r>
        <w:rPr>
          <w:rFonts w:ascii="Angsana New" w:hAnsi="Angsana New"/>
          <w:sz w:val="28"/>
          <w:szCs w:val="28"/>
          <w:lang w:val="en-US"/>
        </w:rPr>
        <w:t xml:space="preserve"> </w:t>
      </w:r>
    </w:p>
    <w:p w14:paraId="6618C227" w14:textId="77777777" w:rsidR="00B66015" w:rsidRPr="009D194E" w:rsidRDefault="00B66015" w:rsidP="00C6457E">
      <w:pPr>
        <w:pStyle w:val="ListParagraph"/>
        <w:numPr>
          <w:ilvl w:val="0"/>
          <w:numId w:val="27"/>
        </w:numPr>
        <w:spacing w:before="120"/>
        <w:ind w:left="850" w:right="-153" w:hanging="425"/>
        <w:jc w:val="thaiDistribute"/>
        <w:rPr>
          <w:rFonts w:ascii="Angsana New" w:hAnsi="Angsana New"/>
          <w:sz w:val="28"/>
          <w:szCs w:val="28"/>
          <w:u w:val="single"/>
          <w:lang w:val="en-US"/>
        </w:rPr>
      </w:pPr>
      <w:r w:rsidRPr="00516946">
        <w:rPr>
          <w:rFonts w:ascii="Angsana New" w:hAnsi="Angsana New"/>
          <w:sz w:val="28"/>
          <w:szCs w:val="28"/>
          <w:u w:val="single"/>
          <w:lang w:val="en-US"/>
        </w:rPr>
        <w:t xml:space="preserve">Credit risk </w:t>
      </w:r>
    </w:p>
    <w:p w14:paraId="5EDD3213" w14:textId="0A044C4B" w:rsidR="00B66015" w:rsidRPr="00516946" w:rsidRDefault="00B66015" w:rsidP="00B66015">
      <w:pPr>
        <w:pStyle w:val="ListParagraph"/>
        <w:spacing w:before="120"/>
        <w:ind w:left="851" w:right="32"/>
        <w:jc w:val="thaiDistribute"/>
        <w:rPr>
          <w:rFonts w:ascii="Angsana New" w:hAnsi="Angsana New"/>
          <w:sz w:val="28"/>
          <w:szCs w:val="28"/>
          <w:lang w:val="en-US"/>
        </w:rPr>
      </w:pPr>
      <w:r w:rsidRPr="00516946">
        <w:rPr>
          <w:rFonts w:ascii="Angsana New" w:hAnsi="Angsana New"/>
          <w:sz w:val="28"/>
          <w:szCs w:val="28"/>
          <w:lang w:val="en-US"/>
        </w:rPr>
        <w:t xml:space="preserve">Credit risk is the potential financial loss resulting from the failure of a customer or counterparty to settle its financial and contractual obligations </w:t>
      </w:r>
      <w:r>
        <w:rPr>
          <w:rFonts w:ascii="Angsana New" w:hAnsi="Angsana New"/>
          <w:sz w:val="28"/>
          <w:szCs w:val="28"/>
          <w:lang w:val="en-US"/>
        </w:rPr>
        <w:t xml:space="preserve">with </w:t>
      </w:r>
      <w:r w:rsidRPr="00516946">
        <w:rPr>
          <w:rFonts w:ascii="Angsana New" w:hAnsi="Angsana New"/>
          <w:sz w:val="28"/>
          <w:szCs w:val="28"/>
          <w:lang w:val="en-US"/>
        </w:rPr>
        <w:t xml:space="preserve">the </w:t>
      </w:r>
      <w:r w:rsidR="005E6C8E">
        <w:rPr>
          <w:rFonts w:ascii="Angsana New" w:hAnsi="Angsana New"/>
          <w:sz w:val="28"/>
          <w:szCs w:val="28"/>
          <w:lang w:val="en-US"/>
        </w:rPr>
        <w:t>Group</w:t>
      </w:r>
      <w:r w:rsidRPr="00516946">
        <w:rPr>
          <w:rFonts w:ascii="Angsana New" w:hAnsi="Angsana New"/>
          <w:sz w:val="28"/>
          <w:szCs w:val="28"/>
          <w:lang w:val="en-US"/>
        </w:rPr>
        <w:t xml:space="preserve"> as and when they fall due. To manage this risk, the </w:t>
      </w:r>
      <w:r w:rsidR="005E6C8E">
        <w:rPr>
          <w:rFonts w:ascii="Angsana New" w:hAnsi="Angsana New"/>
          <w:sz w:val="28"/>
          <w:szCs w:val="28"/>
          <w:lang w:val="en-US"/>
        </w:rPr>
        <w:t>Group</w:t>
      </w:r>
      <w:r w:rsidRPr="00516946">
        <w:rPr>
          <w:rFonts w:ascii="Angsana New" w:hAnsi="Angsana New"/>
          <w:sz w:val="28"/>
          <w:szCs w:val="28"/>
          <w:lang w:val="en-US"/>
        </w:rPr>
        <w:t xml:space="preserve"> generally requests customers to open letters of credit.  The </w:t>
      </w:r>
      <w:r w:rsidR="005E6C8E">
        <w:rPr>
          <w:rFonts w:ascii="Angsana New" w:hAnsi="Angsana New"/>
          <w:sz w:val="28"/>
          <w:szCs w:val="28"/>
          <w:lang w:val="en-US"/>
        </w:rPr>
        <w:t>Group</w:t>
      </w:r>
      <w:r w:rsidRPr="00516946">
        <w:rPr>
          <w:rFonts w:ascii="Angsana New" w:hAnsi="Angsana New"/>
          <w:sz w:val="28"/>
          <w:szCs w:val="28"/>
          <w:lang w:val="en-US"/>
        </w:rPr>
        <w:t xml:space="preserve"> does not expect any counterparties to fail to meet their obligations.</w:t>
      </w:r>
    </w:p>
    <w:p w14:paraId="66D6EFEC" w14:textId="77777777" w:rsidR="00B66015" w:rsidRPr="009D194E" w:rsidRDefault="00B66015" w:rsidP="00C6457E">
      <w:pPr>
        <w:pStyle w:val="ListParagraph"/>
        <w:numPr>
          <w:ilvl w:val="0"/>
          <w:numId w:val="27"/>
        </w:numPr>
        <w:spacing w:before="120"/>
        <w:ind w:left="850" w:right="-153" w:hanging="425"/>
        <w:jc w:val="thaiDistribute"/>
        <w:rPr>
          <w:rFonts w:ascii="Angsana New" w:hAnsi="Angsana New"/>
          <w:sz w:val="28"/>
          <w:szCs w:val="28"/>
          <w:u w:val="single"/>
          <w:lang w:val="en-US"/>
        </w:rPr>
      </w:pPr>
      <w:r w:rsidRPr="00516946">
        <w:rPr>
          <w:rFonts w:ascii="Angsana New" w:hAnsi="Angsana New"/>
          <w:sz w:val="28"/>
          <w:szCs w:val="28"/>
          <w:u w:val="single"/>
          <w:lang w:val="en-US"/>
        </w:rPr>
        <w:t xml:space="preserve">Liquidity risk </w:t>
      </w:r>
    </w:p>
    <w:p w14:paraId="5EBF1596" w14:textId="1CE36C82" w:rsidR="00B66015" w:rsidRPr="009D194E" w:rsidRDefault="00B66015" w:rsidP="00B66015">
      <w:pPr>
        <w:pStyle w:val="ListParagraph"/>
        <w:spacing w:before="120"/>
        <w:ind w:left="851" w:right="32"/>
        <w:jc w:val="thaiDistribute"/>
        <w:rPr>
          <w:rFonts w:ascii="Angsana New" w:hAnsi="Angsana New"/>
          <w:sz w:val="28"/>
          <w:szCs w:val="28"/>
          <w:lang w:val="en-US"/>
        </w:rPr>
      </w:pPr>
      <w:r w:rsidRPr="00516946">
        <w:rPr>
          <w:rFonts w:ascii="Angsana New" w:hAnsi="Angsana New"/>
          <w:sz w:val="28"/>
          <w:szCs w:val="28"/>
          <w:lang w:val="en-US"/>
        </w:rPr>
        <w:t xml:space="preserve">The </w:t>
      </w:r>
      <w:r w:rsidR="005E6C8E">
        <w:rPr>
          <w:rFonts w:ascii="Angsana New" w:hAnsi="Angsana New"/>
          <w:sz w:val="28"/>
          <w:szCs w:val="28"/>
          <w:lang w:val="en-US"/>
        </w:rPr>
        <w:t>Group</w:t>
      </w:r>
      <w:r w:rsidRPr="00516946">
        <w:rPr>
          <w:rFonts w:ascii="Angsana New" w:hAnsi="Angsana New"/>
          <w:sz w:val="28"/>
          <w:szCs w:val="28"/>
          <w:lang w:val="en-US"/>
        </w:rPr>
        <w:t xml:space="preserve"> monitors its liquidity risk and maintains a level of cash and cash equivalents deemed adequate by management to finance the </w:t>
      </w:r>
      <w:r w:rsidR="005E6C8E">
        <w:rPr>
          <w:rFonts w:ascii="Angsana New" w:hAnsi="Angsana New"/>
          <w:sz w:val="28"/>
          <w:szCs w:val="28"/>
          <w:lang w:val="en-US"/>
        </w:rPr>
        <w:t>Group</w:t>
      </w:r>
      <w:r w:rsidRPr="00516946">
        <w:rPr>
          <w:rFonts w:ascii="Angsana New" w:hAnsi="Angsana New"/>
          <w:sz w:val="28"/>
          <w:szCs w:val="28"/>
          <w:lang w:val="en-US"/>
        </w:rPr>
        <w:t xml:space="preserve">’s operations and to mitigate the effects of </w:t>
      </w:r>
      <w:r w:rsidRPr="00C03F5E">
        <w:rPr>
          <w:rFonts w:ascii="Angsana New" w:hAnsi="Angsana New"/>
          <w:sz w:val="28"/>
          <w:szCs w:val="28"/>
          <w:lang w:val="en-US"/>
        </w:rPr>
        <w:t>fluctuations in cash flows.</w:t>
      </w:r>
    </w:p>
    <w:p w14:paraId="63AC0810" w14:textId="77777777" w:rsidR="00B66015" w:rsidRPr="009D194E" w:rsidRDefault="00B66015" w:rsidP="00C6457E">
      <w:pPr>
        <w:pStyle w:val="ListParagraph"/>
        <w:numPr>
          <w:ilvl w:val="0"/>
          <w:numId w:val="27"/>
        </w:numPr>
        <w:spacing w:before="120"/>
        <w:ind w:left="850" w:right="-153" w:hanging="425"/>
        <w:jc w:val="thaiDistribute"/>
        <w:rPr>
          <w:rFonts w:ascii="Angsana New" w:hAnsi="Angsana New"/>
          <w:sz w:val="28"/>
          <w:szCs w:val="28"/>
          <w:u w:val="single"/>
          <w:lang w:val="en-US"/>
        </w:rPr>
      </w:pPr>
      <w:r w:rsidRPr="00516946">
        <w:rPr>
          <w:rFonts w:ascii="Angsana New" w:hAnsi="Angsana New"/>
          <w:sz w:val="28"/>
          <w:szCs w:val="28"/>
          <w:u w:val="single"/>
          <w:lang w:val="en-US"/>
        </w:rPr>
        <w:t>Fair value of financial instruments</w:t>
      </w:r>
    </w:p>
    <w:p w14:paraId="59BE2F38" w14:textId="7145E561" w:rsidR="00B66015" w:rsidRDefault="00B66015" w:rsidP="00B66015">
      <w:pPr>
        <w:pStyle w:val="ListParagraph"/>
        <w:spacing w:before="120"/>
        <w:ind w:left="851" w:right="32"/>
        <w:jc w:val="thaiDistribute"/>
        <w:rPr>
          <w:rFonts w:ascii="Angsana New" w:hAnsi="Angsana New"/>
          <w:sz w:val="28"/>
          <w:szCs w:val="28"/>
          <w:lang w:val="en-US"/>
        </w:rPr>
      </w:pPr>
      <w:r w:rsidRPr="00431C63">
        <w:rPr>
          <w:rFonts w:ascii="Angsana New" w:hAnsi="Angsana New"/>
          <w:sz w:val="28"/>
          <w:szCs w:val="28"/>
          <w:lang w:val="en-US"/>
        </w:rPr>
        <w:t>Since most the Group’s financial instruments are short-term in nature or carrying interest at rates close to the market interest rates, their fair value is not expected to be materially different from the amounts presented in the s</w:t>
      </w:r>
      <w:r>
        <w:rPr>
          <w:rFonts w:ascii="Angsana New" w:hAnsi="Angsana New"/>
          <w:sz w:val="28"/>
          <w:szCs w:val="28"/>
          <w:lang w:val="en-US"/>
        </w:rPr>
        <w:t xml:space="preserve">tatement of financial position. </w:t>
      </w:r>
      <w:bookmarkStart w:id="462" w:name="_Hlk125548868"/>
      <w:r w:rsidRPr="00051CB6">
        <w:rPr>
          <w:rFonts w:ascii="Angsana New" w:hAnsi="Angsana New"/>
          <w:sz w:val="28"/>
          <w:szCs w:val="28"/>
          <w:lang w:val="en-US"/>
        </w:rPr>
        <w:t xml:space="preserve">Other non-current financial assets, which are other long-term investments of the Group, however, are stated at fair value using </w:t>
      </w:r>
      <w:r w:rsidR="00C33D89">
        <w:rPr>
          <w:rFonts w:ascii="Angsana New" w:hAnsi="Angsana New"/>
          <w:sz w:val="28"/>
          <w:szCs w:val="28"/>
          <w:lang w:val="en-US"/>
        </w:rPr>
        <w:t>l</w:t>
      </w:r>
      <w:r w:rsidRPr="00051CB6">
        <w:rPr>
          <w:rFonts w:ascii="Angsana New" w:hAnsi="Angsana New"/>
          <w:sz w:val="28"/>
          <w:szCs w:val="28"/>
          <w:lang w:val="en-US"/>
        </w:rPr>
        <w:t>evel 3 inputs (i.e., unobservable inputs, e.g., estimates of future cash flows.)</w:t>
      </w:r>
      <w:r>
        <w:rPr>
          <w:rFonts w:ascii="Angsana New" w:hAnsi="Angsana New"/>
          <w:sz w:val="28"/>
          <w:szCs w:val="28"/>
          <w:lang w:val="en-US"/>
        </w:rPr>
        <w:t xml:space="preserve"> </w:t>
      </w:r>
    </w:p>
    <w:bookmarkEnd w:id="462"/>
    <w:p w14:paraId="760D31A6" w14:textId="77777777" w:rsidR="00B66015" w:rsidRPr="00214924" w:rsidRDefault="00B66015" w:rsidP="00B66015">
      <w:pPr>
        <w:numPr>
          <w:ilvl w:val="0"/>
          <w:numId w:val="1"/>
        </w:numPr>
        <w:spacing w:before="240"/>
        <w:jc w:val="thaiDistribute"/>
        <w:rPr>
          <w:rFonts w:ascii="Angsana New" w:hAnsi="Angsana New"/>
          <w:b/>
          <w:bCs/>
          <w:sz w:val="28"/>
          <w:szCs w:val="28"/>
          <w:cs/>
          <w:lang w:val="en-US"/>
        </w:rPr>
      </w:pPr>
      <w:r w:rsidRPr="00D70D52">
        <w:rPr>
          <w:rFonts w:ascii="Angsana New" w:hAnsi="Angsana New"/>
          <w:b/>
          <w:bCs/>
          <w:sz w:val="28"/>
          <w:szCs w:val="28"/>
          <w:lang w:val="en-US"/>
        </w:rPr>
        <w:t xml:space="preserve">CAPITAL MANAGEMENT </w:t>
      </w:r>
    </w:p>
    <w:p w14:paraId="7336A6FC" w14:textId="77777777" w:rsidR="00B66015" w:rsidRPr="00677534" w:rsidRDefault="00B66015" w:rsidP="00B66015">
      <w:pPr>
        <w:spacing w:before="120"/>
        <w:ind w:left="360" w:right="32"/>
        <w:jc w:val="thaiDistribute"/>
        <w:rPr>
          <w:rFonts w:ascii="Angsana New" w:hAnsi="Angsana New"/>
          <w:sz w:val="28"/>
          <w:szCs w:val="28"/>
          <w:lang w:val="en-US"/>
        </w:rPr>
      </w:pPr>
      <w:r>
        <w:rPr>
          <w:rFonts w:ascii="Angsana New" w:hAnsi="Angsana New"/>
          <w:sz w:val="28"/>
          <w:szCs w:val="28"/>
          <w:lang w:val="en-US"/>
        </w:rPr>
        <w:t xml:space="preserve">Group management </w:t>
      </w:r>
      <w:r w:rsidRPr="00D70D52">
        <w:rPr>
          <w:rFonts w:ascii="Angsana New" w:hAnsi="Angsana New"/>
          <w:sz w:val="28"/>
          <w:szCs w:val="28"/>
          <w:lang w:val="en-US"/>
        </w:rPr>
        <w:t xml:space="preserve">has </w:t>
      </w:r>
      <w:r>
        <w:rPr>
          <w:rFonts w:ascii="Angsana New" w:hAnsi="Angsana New"/>
          <w:sz w:val="28"/>
          <w:szCs w:val="28"/>
          <w:lang w:val="en-US"/>
        </w:rPr>
        <w:t xml:space="preserve">a </w:t>
      </w:r>
      <w:r w:rsidRPr="00D70D52">
        <w:rPr>
          <w:rFonts w:ascii="Angsana New" w:hAnsi="Angsana New"/>
          <w:sz w:val="28"/>
          <w:szCs w:val="28"/>
          <w:lang w:val="en-US"/>
        </w:rPr>
        <w:t xml:space="preserve">capital management policy to maintain a strong capital base by emphasis on planning and determining operating strategies </w:t>
      </w:r>
      <w:r>
        <w:rPr>
          <w:rFonts w:ascii="Angsana New" w:hAnsi="Angsana New"/>
          <w:sz w:val="28"/>
          <w:szCs w:val="28"/>
          <w:lang w:val="en-US"/>
        </w:rPr>
        <w:t xml:space="preserve">that </w:t>
      </w:r>
      <w:r w:rsidRPr="00D70D52">
        <w:rPr>
          <w:rFonts w:ascii="Angsana New" w:hAnsi="Angsana New"/>
          <w:sz w:val="28"/>
          <w:szCs w:val="28"/>
          <w:lang w:val="en-US"/>
        </w:rPr>
        <w:t xml:space="preserve">result in good business performance and sustained </w:t>
      </w:r>
      <w:r>
        <w:rPr>
          <w:rFonts w:ascii="Angsana New" w:hAnsi="Angsana New"/>
          <w:sz w:val="28"/>
          <w:szCs w:val="28"/>
          <w:lang w:val="en-US"/>
        </w:rPr>
        <w:t xml:space="preserve">positive </w:t>
      </w:r>
      <w:r w:rsidRPr="00D70D52">
        <w:rPr>
          <w:rFonts w:ascii="Angsana New" w:hAnsi="Angsana New"/>
          <w:sz w:val="28"/>
          <w:szCs w:val="28"/>
          <w:lang w:val="en-US"/>
        </w:rPr>
        <w:t xml:space="preserve">cash flows management. In addition, the Group considers investing in projects </w:t>
      </w:r>
      <w:r>
        <w:rPr>
          <w:rFonts w:ascii="Angsana New" w:hAnsi="Angsana New"/>
          <w:sz w:val="28"/>
          <w:szCs w:val="28"/>
          <w:lang w:val="en-US"/>
        </w:rPr>
        <w:t xml:space="preserve">that </w:t>
      </w:r>
      <w:r w:rsidRPr="00D70D52">
        <w:rPr>
          <w:rFonts w:ascii="Angsana New" w:hAnsi="Angsana New"/>
          <w:sz w:val="28"/>
          <w:szCs w:val="28"/>
          <w:lang w:val="en-US"/>
        </w:rPr>
        <w:t>have good rate</w:t>
      </w:r>
      <w:r>
        <w:rPr>
          <w:rFonts w:ascii="Angsana New" w:hAnsi="Angsana New"/>
          <w:sz w:val="28"/>
          <w:szCs w:val="28"/>
          <w:lang w:val="en-US"/>
        </w:rPr>
        <w:t>s</w:t>
      </w:r>
      <w:r w:rsidRPr="00D70D52">
        <w:rPr>
          <w:rFonts w:ascii="Angsana New" w:hAnsi="Angsana New"/>
          <w:sz w:val="28"/>
          <w:szCs w:val="28"/>
          <w:lang w:val="en-US"/>
        </w:rPr>
        <w:t xml:space="preserve"> of return, </w:t>
      </w:r>
      <w:r>
        <w:rPr>
          <w:rFonts w:ascii="Angsana New" w:hAnsi="Angsana New"/>
          <w:sz w:val="28"/>
          <w:szCs w:val="28"/>
          <w:lang w:val="en-US"/>
        </w:rPr>
        <w:t xml:space="preserve">properly managing </w:t>
      </w:r>
      <w:r w:rsidRPr="00D70D52">
        <w:rPr>
          <w:rFonts w:ascii="Angsana New" w:hAnsi="Angsana New"/>
          <w:sz w:val="28"/>
          <w:szCs w:val="28"/>
          <w:lang w:val="en-US"/>
        </w:rPr>
        <w:t>working capital</w:t>
      </w:r>
      <w:r>
        <w:rPr>
          <w:rFonts w:ascii="Angsana New" w:hAnsi="Angsana New"/>
          <w:sz w:val="28"/>
          <w:szCs w:val="28"/>
          <w:lang w:val="en-US"/>
        </w:rPr>
        <w:t>,</w:t>
      </w:r>
      <w:r w:rsidRPr="00D70D52">
        <w:rPr>
          <w:rFonts w:ascii="Angsana New" w:hAnsi="Angsana New"/>
          <w:sz w:val="28"/>
          <w:szCs w:val="28"/>
          <w:lang w:val="en-US"/>
        </w:rPr>
        <w:t xml:space="preserve"> maintain</w:t>
      </w:r>
      <w:r>
        <w:rPr>
          <w:rFonts w:ascii="Angsana New" w:hAnsi="Angsana New"/>
          <w:sz w:val="28"/>
          <w:szCs w:val="28"/>
          <w:lang w:val="en-US"/>
        </w:rPr>
        <w:t>ing</w:t>
      </w:r>
      <w:r w:rsidRPr="00D70D52">
        <w:rPr>
          <w:rFonts w:ascii="Angsana New" w:hAnsi="Angsana New"/>
          <w:sz w:val="28"/>
          <w:szCs w:val="28"/>
          <w:lang w:val="en-US"/>
        </w:rPr>
        <w:t xml:space="preserve"> a strong financial position and appropriate investment structure</w:t>
      </w:r>
      <w:r>
        <w:rPr>
          <w:rFonts w:ascii="Angsana New" w:hAnsi="Angsana New"/>
          <w:sz w:val="28"/>
          <w:szCs w:val="28"/>
          <w:lang w:val="en-US"/>
        </w:rPr>
        <w:t>s</w:t>
      </w:r>
      <w:r w:rsidRPr="00D70D52">
        <w:rPr>
          <w:rFonts w:ascii="Angsana New" w:hAnsi="Angsana New"/>
          <w:sz w:val="28"/>
          <w:szCs w:val="28"/>
          <w:lang w:val="en-US"/>
        </w:rPr>
        <w:t xml:space="preserve"> </w:t>
      </w:r>
      <w:r>
        <w:rPr>
          <w:rFonts w:ascii="Angsana New" w:hAnsi="Angsana New"/>
          <w:sz w:val="28"/>
          <w:szCs w:val="28"/>
          <w:lang w:val="en-US"/>
        </w:rPr>
        <w:t xml:space="preserve">in order </w:t>
      </w:r>
      <w:r w:rsidRPr="00D70D52">
        <w:rPr>
          <w:rFonts w:ascii="Angsana New" w:hAnsi="Angsana New"/>
          <w:sz w:val="28"/>
          <w:szCs w:val="28"/>
          <w:lang w:val="en-US"/>
        </w:rPr>
        <w:t xml:space="preserve">to sustain future operations of the business and to maintain shareholder, investor, </w:t>
      </w:r>
      <w:r>
        <w:rPr>
          <w:rFonts w:ascii="Angsana New" w:hAnsi="Angsana New"/>
          <w:sz w:val="28"/>
          <w:szCs w:val="28"/>
          <w:lang w:val="en-US"/>
        </w:rPr>
        <w:t xml:space="preserve">and </w:t>
      </w:r>
      <w:r w:rsidRPr="00D70D52">
        <w:rPr>
          <w:rFonts w:ascii="Angsana New" w:hAnsi="Angsana New"/>
          <w:sz w:val="28"/>
          <w:szCs w:val="28"/>
          <w:lang w:val="en-US"/>
        </w:rPr>
        <w:t>creditor confidence</w:t>
      </w:r>
      <w:r>
        <w:rPr>
          <w:rFonts w:ascii="Angsana New" w:hAnsi="Angsana New"/>
          <w:sz w:val="28"/>
          <w:szCs w:val="28"/>
          <w:lang w:val="en-US"/>
        </w:rPr>
        <w:t xml:space="preserve"> as well as the confidence of other interested parties</w:t>
      </w:r>
      <w:r w:rsidRPr="00D70D52">
        <w:rPr>
          <w:rFonts w:ascii="Angsana New" w:hAnsi="Angsana New"/>
          <w:sz w:val="28"/>
          <w:szCs w:val="28"/>
          <w:lang w:val="en-US"/>
        </w:rPr>
        <w:t xml:space="preserve">. </w:t>
      </w:r>
    </w:p>
    <w:p w14:paraId="7E6F96E0" w14:textId="77777777" w:rsidR="00B66015" w:rsidRPr="00214924" w:rsidRDefault="00B66015" w:rsidP="00B66015">
      <w:pPr>
        <w:numPr>
          <w:ilvl w:val="0"/>
          <w:numId w:val="1"/>
        </w:numPr>
        <w:spacing w:before="240"/>
        <w:jc w:val="thaiDistribute"/>
        <w:rPr>
          <w:rFonts w:ascii="Angsana New" w:hAnsi="Angsana New"/>
          <w:b/>
          <w:bCs/>
          <w:sz w:val="28"/>
          <w:szCs w:val="28"/>
          <w:cs/>
          <w:lang w:val="en-US"/>
        </w:rPr>
      </w:pPr>
      <w:r w:rsidRPr="00932597">
        <w:rPr>
          <w:rFonts w:ascii="Angsana New" w:hAnsi="Angsana New"/>
          <w:b/>
          <w:bCs/>
          <w:sz w:val="28"/>
          <w:szCs w:val="28"/>
          <w:lang w:val="en-US"/>
        </w:rPr>
        <w:t xml:space="preserve">OPERATING SEGMENT </w:t>
      </w:r>
    </w:p>
    <w:p w14:paraId="19FC070A" w14:textId="77777777" w:rsidR="00B66015" w:rsidRDefault="00B66015" w:rsidP="00B66015">
      <w:pPr>
        <w:spacing w:before="120" w:after="120"/>
        <w:ind w:left="357"/>
        <w:jc w:val="thaiDistribute"/>
        <w:rPr>
          <w:rFonts w:ascii="Angsana New" w:hAnsi="Angsana New"/>
          <w:sz w:val="28"/>
          <w:szCs w:val="28"/>
          <w:lang w:val="en-US"/>
        </w:rPr>
      </w:pPr>
      <w:r w:rsidRPr="00D266D9">
        <w:rPr>
          <w:rFonts w:ascii="Angsana New" w:hAnsi="Angsana New"/>
          <w:sz w:val="28"/>
          <w:szCs w:val="28"/>
          <w:lang w:val="en-US"/>
        </w:rPr>
        <w:t>The Group operates both domestic and international businesses</w:t>
      </w:r>
      <w:r>
        <w:rPr>
          <w:rFonts w:ascii="Angsana New" w:hAnsi="Angsana New"/>
          <w:sz w:val="28"/>
          <w:szCs w:val="28"/>
          <w:lang w:val="en-US"/>
        </w:rPr>
        <w:t>.</w:t>
      </w:r>
      <w:r w:rsidRPr="00D266D9">
        <w:rPr>
          <w:rFonts w:ascii="Angsana New" w:hAnsi="Angsana New"/>
          <w:sz w:val="28"/>
          <w:szCs w:val="28"/>
          <w:lang w:val="en-US"/>
        </w:rPr>
        <w:t xml:space="preserve"> </w:t>
      </w:r>
      <w:r>
        <w:rPr>
          <w:rFonts w:ascii="Angsana New" w:hAnsi="Angsana New"/>
          <w:sz w:val="28"/>
          <w:szCs w:val="28"/>
          <w:lang w:val="en-US"/>
        </w:rPr>
        <w:t>T</w:t>
      </w:r>
      <w:r w:rsidRPr="00D266D9">
        <w:rPr>
          <w:rFonts w:ascii="Angsana New" w:hAnsi="Angsana New"/>
          <w:sz w:val="28"/>
          <w:szCs w:val="28"/>
          <w:lang w:val="en-US"/>
        </w:rPr>
        <w:t xml:space="preserve">herefore, </w:t>
      </w:r>
      <w:r>
        <w:rPr>
          <w:rFonts w:ascii="Angsana New" w:hAnsi="Angsana New"/>
          <w:sz w:val="28"/>
          <w:szCs w:val="28"/>
          <w:lang w:val="en-US"/>
        </w:rPr>
        <w:t xml:space="preserve">the </w:t>
      </w:r>
      <w:r w:rsidRPr="00D266D9">
        <w:rPr>
          <w:rFonts w:ascii="Angsana New" w:hAnsi="Angsana New"/>
          <w:sz w:val="28"/>
          <w:szCs w:val="28"/>
          <w:lang w:val="en-US"/>
        </w:rPr>
        <w:t>two major geographic segment</w:t>
      </w:r>
      <w:r>
        <w:rPr>
          <w:rFonts w:ascii="Angsana New" w:hAnsi="Angsana New"/>
          <w:sz w:val="28"/>
          <w:szCs w:val="28"/>
          <w:lang w:val="en-US"/>
        </w:rPr>
        <w:t>s</w:t>
      </w:r>
      <w:r w:rsidRPr="00D266D9">
        <w:rPr>
          <w:rFonts w:ascii="Angsana New" w:hAnsi="Angsana New"/>
          <w:sz w:val="28"/>
          <w:szCs w:val="28"/>
          <w:lang w:val="en-US"/>
        </w:rPr>
        <w:t xml:space="preserve"> </w:t>
      </w:r>
      <w:r>
        <w:rPr>
          <w:rFonts w:ascii="Angsana New" w:hAnsi="Angsana New"/>
          <w:sz w:val="28"/>
          <w:szCs w:val="28"/>
          <w:lang w:val="en-US"/>
        </w:rPr>
        <w:t xml:space="preserve">are the </w:t>
      </w:r>
      <w:r w:rsidRPr="00D266D9">
        <w:rPr>
          <w:rFonts w:ascii="Angsana New" w:hAnsi="Angsana New"/>
          <w:sz w:val="28"/>
          <w:szCs w:val="28"/>
          <w:lang w:val="en-US"/>
        </w:rPr>
        <w:t>domestic and international market</w:t>
      </w:r>
      <w:r>
        <w:rPr>
          <w:rFonts w:ascii="Angsana New" w:hAnsi="Angsana New"/>
          <w:sz w:val="28"/>
          <w:szCs w:val="28"/>
          <w:lang w:val="en-US"/>
        </w:rPr>
        <w:t>, as</w:t>
      </w:r>
      <w:r w:rsidRPr="00D266D9">
        <w:rPr>
          <w:rFonts w:ascii="Angsana New" w:hAnsi="Angsana New"/>
          <w:sz w:val="28"/>
          <w:szCs w:val="28"/>
          <w:lang w:val="en-US"/>
        </w:rPr>
        <w:t xml:space="preserve"> has been identified by the </w:t>
      </w:r>
      <w:r>
        <w:rPr>
          <w:rFonts w:ascii="Angsana New" w:hAnsi="Angsana New"/>
          <w:sz w:val="28"/>
          <w:szCs w:val="28"/>
          <w:lang w:val="en-US"/>
        </w:rPr>
        <w:t>b</w:t>
      </w:r>
      <w:r w:rsidRPr="00D266D9">
        <w:rPr>
          <w:rFonts w:ascii="Angsana New" w:hAnsi="Angsana New"/>
          <w:sz w:val="28"/>
          <w:szCs w:val="28"/>
          <w:lang w:val="en-US"/>
        </w:rPr>
        <w:t>oard</w:t>
      </w:r>
      <w:r>
        <w:rPr>
          <w:rFonts w:ascii="Angsana New" w:hAnsi="Angsana New"/>
          <w:sz w:val="28"/>
          <w:szCs w:val="28"/>
          <w:lang w:val="en-US"/>
        </w:rPr>
        <w:t xml:space="preserve"> of directors</w:t>
      </w:r>
      <w:r w:rsidRPr="00D266D9">
        <w:rPr>
          <w:rFonts w:ascii="Angsana New" w:hAnsi="Angsana New"/>
          <w:sz w:val="28"/>
          <w:szCs w:val="28"/>
          <w:lang w:val="en-US"/>
        </w:rPr>
        <w:t xml:space="preserve">. In addition, the </w:t>
      </w:r>
      <w:r>
        <w:rPr>
          <w:rFonts w:ascii="Angsana New" w:hAnsi="Angsana New"/>
          <w:sz w:val="28"/>
          <w:szCs w:val="28"/>
          <w:lang w:val="en-US"/>
        </w:rPr>
        <w:t>b</w:t>
      </w:r>
      <w:r w:rsidRPr="00D266D9">
        <w:rPr>
          <w:rFonts w:ascii="Angsana New" w:hAnsi="Angsana New"/>
          <w:sz w:val="28"/>
          <w:szCs w:val="28"/>
          <w:lang w:val="en-US"/>
        </w:rPr>
        <w:t xml:space="preserve">oard of </w:t>
      </w:r>
      <w:r>
        <w:rPr>
          <w:rFonts w:ascii="Angsana New" w:hAnsi="Angsana New"/>
          <w:sz w:val="28"/>
          <w:szCs w:val="28"/>
          <w:lang w:val="en-US"/>
        </w:rPr>
        <w:t>d</w:t>
      </w:r>
      <w:r w:rsidRPr="00D266D9">
        <w:rPr>
          <w:rFonts w:ascii="Angsana New" w:hAnsi="Angsana New"/>
          <w:sz w:val="28"/>
          <w:szCs w:val="28"/>
          <w:lang w:val="en-US"/>
        </w:rPr>
        <w:t xml:space="preserve">irectors has assessed that the operations of the Group can be </w:t>
      </w:r>
      <w:proofErr w:type="spellStart"/>
      <w:r w:rsidRPr="00D266D9">
        <w:rPr>
          <w:rFonts w:ascii="Angsana New" w:hAnsi="Angsana New"/>
          <w:sz w:val="28"/>
          <w:szCs w:val="28"/>
          <w:lang w:val="en-US"/>
        </w:rPr>
        <w:t>categorised</w:t>
      </w:r>
      <w:proofErr w:type="spellEnd"/>
      <w:r w:rsidRPr="00D266D9">
        <w:rPr>
          <w:rFonts w:ascii="Angsana New" w:hAnsi="Angsana New"/>
          <w:sz w:val="28"/>
          <w:szCs w:val="28"/>
          <w:lang w:val="en-US"/>
        </w:rPr>
        <w:t xml:space="preserve"> into </w:t>
      </w:r>
      <w:r>
        <w:rPr>
          <w:rFonts w:ascii="Angsana New" w:hAnsi="Angsana New"/>
          <w:sz w:val="28"/>
          <w:szCs w:val="28"/>
          <w:lang w:val="en-US"/>
        </w:rPr>
        <w:t>the following three</w:t>
      </w:r>
      <w:r w:rsidRPr="00D266D9">
        <w:rPr>
          <w:rFonts w:ascii="Angsana New" w:hAnsi="Angsana New"/>
          <w:sz w:val="28"/>
          <w:szCs w:val="28"/>
          <w:lang w:val="en-US"/>
        </w:rPr>
        <w:t xml:space="preserve"> main groups of activities:</w:t>
      </w:r>
    </w:p>
    <w:p w14:paraId="74A6C141" w14:textId="75A82831" w:rsidR="00B66015" w:rsidRPr="00C26A1B" w:rsidRDefault="00B66015" w:rsidP="00B66015">
      <w:pPr>
        <w:pStyle w:val="ListParagraph"/>
        <w:numPr>
          <w:ilvl w:val="0"/>
          <w:numId w:val="8"/>
        </w:numPr>
        <w:ind w:left="714" w:hanging="357"/>
        <w:jc w:val="thaiDistribute"/>
        <w:rPr>
          <w:rFonts w:ascii="Angsana New" w:hAnsi="Angsana New"/>
          <w:szCs w:val="24"/>
          <w:lang w:val="en-US"/>
        </w:rPr>
      </w:pPr>
      <w:r w:rsidRPr="00932597">
        <w:rPr>
          <w:rFonts w:ascii="Angsana New" w:eastAsia="Times New Roman" w:hAnsi="Angsana New"/>
          <w:sz w:val="28"/>
          <w:szCs w:val="28"/>
          <w:lang w:val="en-US"/>
        </w:rPr>
        <w:t xml:space="preserve">Manufacture and </w:t>
      </w:r>
      <w:r w:rsidR="005E6C8E" w:rsidRPr="00B20385">
        <w:rPr>
          <w:rFonts w:ascii="Angsana New" w:eastAsia="Times New Roman" w:hAnsi="Angsana New"/>
          <w:sz w:val="28"/>
          <w:szCs w:val="28"/>
          <w:lang w:val="en-US"/>
        </w:rPr>
        <w:t>distribution</w:t>
      </w:r>
      <w:r w:rsidRPr="00932597">
        <w:rPr>
          <w:rFonts w:ascii="Angsana New" w:eastAsia="Times New Roman" w:hAnsi="Angsana New"/>
          <w:sz w:val="28"/>
          <w:szCs w:val="28"/>
          <w:lang w:val="en-US"/>
        </w:rPr>
        <w:t xml:space="preserve"> of palm products</w:t>
      </w:r>
      <w:r>
        <w:rPr>
          <w:rFonts w:ascii="Angsana New" w:eastAsia="Times New Roman" w:hAnsi="Angsana New"/>
          <w:sz w:val="28"/>
          <w:szCs w:val="28"/>
          <w:lang w:val="en-US"/>
        </w:rPr>
        <w:t xml:space="preserve">; </w:t>
      </w:r>
    </w:p>
    <w:p w14:paraId="3C50C46A" w14:textId="77777777" w:rsidR="00B66015" w:rsidRPr="00C26A1B" w:rsidRDefault="00B66015" w:rsidP="00B66015">
      <w:pPr>
        <w:pStyle w:val="ListParagraph"/>
        <w:numPr>
          <w:ilvl w:val="0"/>
          <w:numId w:val="8"/>
        </w:numPr>
        <w:ind w:left="714" w:hanging="357"/>
        <w:jc w:val="thaiDistribute"/>
        <w:rPr>
          <w:rFonts w:ascii="Angsana New" w:eastAsia="Times New Roman" w:hAnsi="Angsana New"/>
          <w:sz w:val="22"/>
          <w:szCs w:val="28"/>
          <w:lang w:val="en-US"/>
        </w:rPr>
      </w:pPr>
      <w:r w:rsidRPr="00932597">
        <w:rPr>
          <w:rFonts w:ascii="Angsana New" w:eastAsia="Times New Roman" w:hAnsi="Angsana New"/>
          <w:sz w:val="28"/>
          <w:szCs w:val="28"/>
          <w:lang w:val="en-US"/>
        </w:rPr>
        <w:t>Distribution of electricity</w:t>
      </w:r>
      <w:r>
        <w:rPr>
          <w:rFonts w:ascii="Angsana New" w:eastAsia="Times New Roman" w:hAnsi="Angsana New"/>
          <w:sz w:val="28"/>
          <w:szCs w:val="28"/>
          <w:lang w:val="en-US"/>
        </w:rPr>
        <w:t>; and</w:t>
      </w:r>
    </w:p>
    <w:p w14:paraId="018BDC45" w14:textId="77777777" w:rsidR="00B66015" w:rsidRPr="00C26A1B" w:rsidRDefault="00B66015" w:rsidP="00B66015">
      <w:pPr>
        <w:pStyle w:val="ListParagraph"/>
        <w:numPr>
          <w:ilvl w:val="0"/>
          <w:numId w:val="8"/>
        </w:numPr>
        <w:ind w:left="714" w:hanging="357"/>
        <w:jc w:val="thaiDistribute"/>
        <w:rPr>
          <w:rFonts w:ascii="Angsana New" w:hAnsi="Angsana New"/>
          <w:sz w:val="28"/>
          <w:szCs w:val="28"/>
          <w:lang w:val="en-US"/>
        </w:rPr>
      </w:pPr>
      <w:r>
        <w:rPr>
          <w:rFonts w:ascii="Angsana New" w:eastAsia="Times New Roman" w:hAnsi="Angsana New"/>
          <w:sz w:val="28"/>
          <w:szCs w:val="28"/>
          <w:lang w:val="en-US"/>
        </w:rPr>
        <w:t>L</w:t>
      </w:r>
      <w:r w:rsidRPr="00B37D91">
        <w:rPr>
          <w:rFonts w:ascii="Angsana New" w:eastAsia="Times New Roman" w:hAnsi="Angsana New"/>
          <w:sz w:val="28"/>
          <w:szCs w:val="28"/>
          <w:lang w:val="en-US"/>
        </w:rPr>
        <w:t>ogistics and services</w:t>
      </w:r>
      <w:r>
        <w:rPr>
          <w:rFonts w:ascii="Angsana New" w:eastAsia="Times New Roman" w:hAnsi="Angsana New"/>
          <w:sz w:val="28"/>
          <w:szCs w:val="28"/>
          <w:lang w:val="en-US"/>
        </w:rPr>
        <w:t>.</w:t>
      </w:r>
    </w:p>
    <w:p w14:paraId="0BDED986" w14:textId="29CF8A7A" w:rsidR="00B66015" w:rsidRDefault="005E6C8E" w:rsidP="005E6C8E">
      <w:pPr>
        <w:spacing w:before="120" w:after="120"/>
        <w:ind w:left="357"/>
        <w:jc w:val="thaiDistribute"/>
        <w:rPr>
          <w:rFonts w:ascii="Angsana New" w:hAnsi="Angsana New"/>
          <w:spacing w:val="-6"/>
          <w:sz w:val="28"/>
          <w:szCs w:val="28"/>
          <w:lang w:val="en-US"/>
        </w:rPr>
      </w:pPr>
      <w:r w:rsidRPr="005E6C8E">
        <w:rPr>
          <w:rFonts w:ascii="Angsana New" w:hAnsi="Angsana New"/>
          <w:sz w:val="28"/>
          <w:szCs w:val="28"/>
          <w:lang w:val="en-US"/>
        </w:rPr>
        <w:t>The Group’s operating segments for the years ended December 31, 2023 and 2022 are as follows:</w:t>
      </w:r>
    </w:p>
    <w:bookmarkEnd w:id="0"/>
    <w:p w14:paraId="52017558" w14:textId="77777777" w:rsidR="00DD6C16" w:rsidRDefault="00DD6C16" w:rsidP="00DD6C16">
      <w:pPr>
        <w:spacing w:after="120"/>
        <w:rPr>
          <w:rFonts w:ascii="Angsana New" w:hAnsi="Angsana New"/>
          <w:sz w:val="28"/>
          <w:szCs w:val="28"/>
          <w:cs/>
          <w:lang w:val="en-US"/>
        </w:rPr>
        <w:sectPr w:rsidR="00DD6C16" w:rsidSect="001C289A">
          <w:pgSz w:w="11907" w:h="16840" w:code="9"/>
          <w:pgMar w:top="1276" w:right="1134" w:bottom="1276" w:left="1440" w:header="720" w:footer="709" w:gutter="0"/>
          <w:cols w:space="720"/>
          <w:docGrid w:linePitch="360"/>
        </w:sectPr>
      </w:pPr>
    </w:p>
    <w:tbl>
      <w:tblPr>
        <w:tblW w:w="13836" w:type="dxa"/>
        <w:tblInd w:w="360" w:type="dxa"/>
        <w:tblLook w:val="04A0" w:firstRow="1" w:lastRow="0" w:firstColumn="1" w:lastColumn="0" w:noHBand="0" w:noVBand="1"/>
      </w:tblPr>
      <w:tblGrid>
        <w:gridCol w:w="3330"/>
        <w:gridCol w:w="988"/>
        <w:gridCol w:w="2250"/>
        <w:gridCol w:w="1861"/>
        <w:gridCol w:w="1890"/>
        <w:gridCol w:w="1672"/>
        <w:gridCol w:w="1845"/>
      </w:tblGrid>
      <w:tr w:rsidR="00FF3709" w:rsidRPr="00214924" w14:paraId="7339142F" w14:textId="77777777" w:rsidTr="00CE2096">
        <w:trPr>
          <w:trHeight w:val="170"/>
        </w:trPr>
        <w:tc>
          <w:tcPr>
            <w:tcW w:w="4318" w:type="dxa"/>
            <w:gridSpan w:val="2"/>
            <w:tcBorders>
              <w:top w:val="nil"/>
              <w:left w:val="nil"/>
              <w:bottom w:val="nil"/>
              <w:right w:val="nil"/>
            </w:tcBorders>
            <w:shd w:val="clear" w:color="000000" w:fill="FFFFFF"/>
            <w:noWrap/>
            <w:vAlign w:val="bottom"/>
            <w:hideMark/>
          </w:tcPr>
          <w:p w14:paraId="5B36E35E" w14:textId="77777777" w:rsidR="00FF3709" w:rsidRPr="00BC49BE" w:rsidRDefault="00FF3709" w:rsidP="00CE2096">
            <w:pPr>
              <w:spacing w:line="280" w:lineRule="exact"/>
              <w:ind w:hanging="108"/>
              <w:rPr>
                <w:rFonts w:ascii="Angsana New" w:eastAsia="Times New Roman" w:hAnsi="Angsana New"/>
                <w:lang w:val="en-US"/>
              </w:rPr>
            </w:pPr>
            <w:bookmarkStart w:id="463" w:name="_Hlk138769523"/>
            <w:r w:rsidRPr="00BC49BE">
              <w:rPr>
                <w:rFonts w:ascii="Angsana New" w:eastAsia="Times New Roman" w:hAnsi="Angsana New"/>
                <w:lang w:val="en-US"/>
              </w:rPr>
              <w:lastRenderedPageBreak/>
              <w:t> </w:t>
            </w:r>
          </w:p>
        </w:tc>
        <w:tc>
          <w:tcPr>
            <w:tcW w:w="9518" w:type="dxa"/>
            <w:gridSpan w:val="5"/>
            <w:tcBorders>
              <w:top w:val="nil"/>
              <w:left w:val="nil"/>
              <w:right w:val="nil"/>
            </w:tcBorders>
            <w:shd w:val="clear" w:color="000000" w:fill="FFFFFF"/>
          </w:tcPr>
          <w:p w14:paraId="63BD60D7" w14:textId="3DF11786" w:rsidR="00FF3709" w:rsidRPr="00BC49BE" w:rsidRDefault="00BE4685" w:rsidP="00CE2096">
            <w:pPr>
              <w:pBdr>
                <w:bottom w:val="single" w:sz="4" w:space="1" w:color="auto"/>
              </w:pBdr>
              <w:spacing w:line="280" w:lineRule="exact"/>
              <w:ind w:left="-29" w:right="-29"/>
              <w:jc w:val="center"/>
              <w:rPr>
                <w:rFonts w:ascii="Angsana New" w:eastAsia="Times New Roman" w:hAnsi="Angsana New"/>
                <w:lang w:val="en-US"/>
              </w:rPr>
            </w:pPr>
            <w:r>
              <w:rPr>
                <w:rFonts w:ascii="Angsana New" w:eastAsia="Times New Roman" w:hAnsi="Angsana New"/>
                <w:lang w:val="en-US"/>
              </w:rPr>
              <w:t>Unit : Thousand Baht</w:t>
            </w:r>
          </w:p>
        </w:tc>
      </w:tr>
      <w:tr w:rsidR="00FF3709" w:rsidRPr="00B20CD4" w14:paraId="390311F0" w14:textId="77777777" w:rsidTr="00CE2096">
        <w:trPr>
          <w:trHeight w:val="170"/>
        </w:trPr>
        <w:tc>
          <w:tcPr>
            <w:tcW w:w="4318" w:type="dxa"/>
            <w:gridSpan w:val="2"/>
            <w:tcBorders>
              <w:top w:val="nil"/>
              <w:left w:val="nil"/>
              <w:bottom w:val="nil"/>
              <w:right w:val="nil"/>
            </w:tcBorders>
            <w:shd w:val="clear" w:color="000000" w:fill="FFFFFF"/>
            <w:noWrap/>
            <w:vAlign w:val="bottom"/>
            <w:hideMark/>
          </w:tcPr>
          <w:p w14:paraId="6FC8477B" w14:textId="77777777" w:rsidR="00FF3709" w:rsidRPr="00BC49BE" w:rsidRDefault="00FF3709" w:rsidP="00CE2096">
            <w:pPr>
              <w:spacing w:line="280" w:lineRule="exact"/>
              <w:ind w:hanging="108"/>
              <w:rPr>
                <w:rFonts w:ascii="Angsana New" w:eastAsia="Times New Roman" w:hAnsi="Angsana New"/>
                <w:lang w:val="en-US"/>
              </w:rPr>
            </w:pPr>
            <w:r w:rsidRPr="00BC49BE">
              <w:rPr>
                <w:rFonts w:ascii="Angsana New" w:eastAsia="Times New Roman" w:hAnsi="Angsana New"/>
                <w:lang w:val="en-US"/>
              </w:rPr>
              <w:t> </w:t>
            </w:r>
          </w:p>
        </w:tc>
        <w:tc>
          <w:tcPr>
            <w:tcW w:w="9518" w:type="dxa"/>
            <w:gridSpan w:val="5"/>
            <w:tcBorders>
              <w:left w:val="nil"/>
              <w:right w:val="nil"/>
            </w:tcBorders>
            <w:shd w:val="clear" w:color="000000" w:fill="FFFFFF"/>
          </w:tcPr>
          <w:p w14:paraId="716B35FD" w14:textId="1680E69E" w:rsidR="00FF3709" w:rsidRPr="00610E44" w:rsidRDefault="001E433B" w:rsidP="00CE2096">
            <w:pPr>
              <w:pBdr>
                <w:bottom w:val="single" w:sz="4" w:space="1" w:color="auto"/>
              </w:pBdr>
              <w:spacing w:line="280" w:lineRule="exact"/>
              <w:ind w:left="-29" w:right="-29"/>
              <w:jc w:val="center"/>
              <w:rPr>
                <w:rFonts w:ascii="Angsana New" w:eastAsia="Times New Roman" w:hAnsi="Angsana New"/>
                <w:lang w:val="en-US"/>
              </w:rPr>
            </w:pPr>
            <w:r>
              <w:rPr>
                <w:rFonts w:ascii="Angsana New" w:eastAsia="Times New Roman" w:hAnsi="Angsana New"/>
                <w:lang w:val="en-US"/>
              </w:rPr>
              <w:t>For the year ended December</w:t>
            </w:r>
            <w:r w:rsidRPr="00932597">
              <w:rPr>
                <w:rFonts w:ascii="Angsana New" w:eastAsia="Times New Roman" w:hAnsi="Angsana New"/>
                <w:lang w:val="en-US"/>
              </w:rPr>
              <w:t xml:space="preserve"> </w:t>
            </w:r>
            <w:r w:rsidRPr="00932597">
              <w:rPr>
                <w:rFonts w:ascii="Angsana New" w:eastAsia="Times New Roman" w:hAnsi="Angsana New"/>
                <w:cs/>
                <w:lang w:val="en-US"/>
              </w:rPr>
              <w:t>31</w:t>
            </w:r>
            <w:r w:rsidRPr="00932597">
              <w:rPr>
                <w:rFonts w:ascii="Angsana New" w:eastAsia="Times New Roman" w:hAnsi="Angsana New"/>
                <w:lang w:val="en-US"/>
              </w:rPr>
              <w:t xml:space="preserve">, </w:t>
            </w:r>
            <w:r w:rsidRPr="00932597">
              <w:rPr>
                <w:rFonts w:ascii="Angsana New" w:eastAsia="Times New Roman" w:hAnsi="Angsana New"/>
                <w:cs/>
                <w:lang w:val="en-US"/>
              </w:rPr>
              <w:t>202</w:t>
            </w:r>
            <w:r>
              <w:rPr>
                <w:rFonts w:ascii="Angsana New" w:eastAsia="Times New Roman" w:hAnsi="Angsana New"/>
                <w:lang w:val="en-US"/>
              </w:rPr>
              <w:t>3</w:t>
            </w:r>
          </w:p>
        </w:tc>
      </w:tr>
      <w:tr w:rsidR="005E6C8E" w:rsidRPr="00BC49BE" w14:paraId="0FA75593" w14:textId="77777777" w:rsidTr="002F472C">
        <w:trPr>
          <w:trHeight w:val="170"/>
        </w:trPr>
        <w:tc>
          <w:tcPr>
            <w:tcW w:w="4318" w:type="dxa"/>
            <w:gridSpan w:val="2"/>
            <w:tcBorders>
              <w:top w:val="nil"/>
              <w:left w:val="nil"/>
              <w:bottom w:val="nil"/>
              <w:right w:val="nil"/>
            </w:tcBorders>
            <w:shd w:val="clear" w:color="000000" w:fill="FFFFFF"/>
            <w:noWrap/>
            <w:vAlign w:val="bottom"/>
            <w:hideMark/>
          </w:tcPr>
          <w:p w14:paraId="45D3F4BC" w14:textId="77777777" w:rsidR="005E6C8E" w:rsidRPr="00BC49BE" w:rsidRDefault="005E6C8E" w:rsidP="005E6C8E">
            <w:pPr>
              <w:spacing w:line="280" w:lineRule="exact"/>
              <w:ind w:hanging="108"/>
              <w:jc w:val="center"/>
              <w:rPr>
                <w:rFonts w:ascii="Angsana New" w:eastAsia="Times New Roman" w:hAnsi="Angsana New"/>
                <w:lang w:val="en-US"/>
              </w:rPr>
            </w:pPr>
            <w:r w:rsidRPr="00BC49BE">
              <w:rPr>
                <w:rFonts w:ascii="Angsana New" w:eastAsia="Times New Roman" w:hAnsi="Angsana New"/>
                <w:lang w:val="en-US"/>
              </w:rPr>
              <w:t> </w:t>
            </w:r>
          </w:p>
        </w:tc>
        <w:tc>
          <w:tcPr>
            <w:tcW w:w="2250" w:type="dxa"/>
            <w:tcBorders>
              <w:top w:val="nil"/>
              <w:left w:val="nil"/>
              <w:right w:val="nil"/>
            </w:tcBorders>
            <w:shd w:val="clear" w:color="000000" w:fill="FFFFFF"/>
            <w:noWrap/>
            <w:vAlign w:val="bottom"/>
            <w:hideMark/>
          </w:tcPr>
          <w:p w14:paraId="6F60B440" w14:textId="3AF1657F" w:rsidR="005E6C8E" w:rsidRPr="00E137A7" w:rsidRDefault="005E6C8E" w:rsidP="005E6C8E">
            <w:pPr>
              <w:pBdr>
                <w:bottom w:val="single" w:sz="4" w:space="1" w:color="auto"/>
              </w:pBdr>
              <w:spacing w:line="280" w:lineRule="exact"/>
              <w:ind w:left="-29" w:right="-29"/>
              <w:jc w:val="center"/>
              <w:rPr>
                <w:rFonts w:ascii="Angsana New" w:eastAsia="Times New Roman" w:hAnsi="Angsana New"/>
                <w:cs/>
                <w:lang w:val="en-US"/>
              </w:rPr>
            </w:pPr>
            <w:r w:rsidRPr="00B20385">
              <w:rPr>
                <w:rFonts w:ascii="Angsana New" w:eastAsia="Times New Roman" w:hAnsi="Angsana New"/>
                <w:lang w:val="en-US"/>
              </w:rPr>
              <w:t>Group</w:t>
            </w:r>
            <w:r w:rsidRPr="00B20385">
              <w:rPr>
                <w:rFonts w:ascii="Angsana New" w:eastAsia="Times New Roman" w:hAnsi="Angsana New"/>
                <w:cs/>
                <w:lang w:val="en-US"/>
              </w:rPr>
              <w:t xml:space="preserve"> </w:t>
            </w:r>
            <w:r w:rsidRPr="00B20385">
              <w:rPr>
                <w:rFonts w:ascii="Angsana New" w:eastAsia="Times New Roman" w:hAnsi="Angsana New"/>
                <w:lang w:val="en-US"/>
              </w:rPr>
              <w:t xml:space="preserve">1 </w:t>
            </w:r>
            <w:r w:rsidRPr="00B20385">
              <w:rPr>
                <w:rFonts w:ascii="Angsana New" w:eastAsia="Times New Roman" w:hAnsi="Angsana New"/>
                <w:cs/>
                <w:lang w:val="en-US"/>
              </w:rPr>
              <w:br/>
            </w:r>
            <w:r w:rsidRPr="00B20385">
              <w:rPr>
                <w:rFonts w:ascii="Angsana New" w:eastAsia="Times New Roman" w:hAnsi="Angsana New"/>
                <w:lang w:val="en-US"/>
              </w:rPr>
              <w:t xml:space="preserve">Manufacture and distribution </w:t>
            </w:r>
            <w:r w:rsidRPr="00B20385">
              <w:rPr>
                <w:rFonts w:ascii="Angsana New" w:eastAsia="Times New Roman" w:hAnsi="Angsana New"/>
                <w:lang w:val="en-US"/>
              </w:rPr>
              <w:br/>
              <w:t xml:space="preserve">of palm products </w:t>
            </w:r>
          </w:p>
        </w:tc>
        <w:tc>
          <w:tcPr>
            <w:tcW w:w="1861" w:type="dxa"/>
            <w:tcBorders>
              <w:top w:val="nil"/>
              <w:left w:val="nil"/>
              <w:right w:val="nil"/>
            </w:tcBorders>
            <w:shd w:val="clear" w:color="000000" w:fill="FFFFFF"/>
            <w:noWrap/>
            <w:vAlign w:val="bottom"/>
            <w:hideMark/>
          </w:tcPr>
          <w:p w14:paraId="08CB0F14" w14:textId="77777777" w:rsidR="005E6C8E" w:rsidRPr="00B20385" w:rsidRDefault="005E6C8E" w:rsidP="005E6C8E">
            <w:pPr>
              <w:pBdr>
                <w:bottom w:val="single" w:sz="4" w:space="1" w:color="auto"/>
              </w:pBdr>
              <w:spacing w:line="280" w:lineRule="exact"/>
              <w:ind w:left="-29" w:right="-29"/>
              <w:jc w:val="center"/>
              <w:rPr>
                <w:rFonts w:ascii="Angsana New" w:eastAsia="Times New Roman" w:hAnsi="Angsana New"/>
                <w:lang w:val="en-US"/>
              </w:rPr>
            </w:pPr>
            <w:r w:rsidRPr="00B20385">
              <w:rPr>
                <w:rFonts w:ascii="Angsana New" w:eastAsia="Times New Roman" w:hAnsi="Angsana New"/>
                <w:lang w:val="en-US"/>
              </w:rPr>
              <w:t>Group</w:t>
            </w:r>
            <w:r w:rsidRPr="00B20385">
              <w:rPr>
                <w:rFonts w:ascii="Angsana New" w:eastAsia="Times New Roman" w:hAnsi="Angsana New"/>
                <w:cs/>
                <w:lang w:val="en-US"/>
              </w:rPr>
              <w:t xml:space="preserve"> </w:t>
            </w:r>
            <w:r w:rsidRPr="00B20385">
              <w:rPr>
                <w:rFonts w:ascii="Angsana New" w:eastAsia="Times New Roman" w:hAnsi="Angsana New" w:hint="cs"/>
                <w:lang w:val="en-US"/>
              </w:rPr>
              <w:t>2</w:t>
            </w:r>
          </w:p>
          <w:p w14:paraId="710E1B53" w14:textId="77777777" w:rsidR="005E6C8E" w:rsidRPr="00B20385" w:rsidRDefault="005E6C8E" w:rsidP="005E6C8E">
            <w:pPr>
              <w:pBdr>
                <w:bottom w:val="single" w:sz="4" w:space="1" w:color="auto"/>
              </w:pBdr>
              <w:spacing w:line="280" w:lineRule="exact"/>
              <w:ind w:left="-29" w:right="-29"/>
              <w:jc w:val="center"/>
              <w:rPr>
                <w:rFonts w:ascii="Angsana New" w:eastAsia="Times New Roman" w:hAnsi="Angsana New"/>
                <w:lang w:val="en-US"/>
              </w:rPr>
            </w:pPr>
          </w:p>
          <w:p w14:paraId="2416119B" w14:textId="453B2DAC" w:rsidR="005E6C8E" w:rsidRPr="00BC49BE" w:rsidRDefault="005E6C8E" w:rsidP="005E6C8E">
            <w:pPr>
              <w:pBdr>
                <w:bottom w:val="single" w:sz="4" w:space="1" w:color="auto"/>
              </w:pBdr>
              <w:spacing w:line="280" w:lineRule="exact"/>
              <w:ind w:left="-29" w:right="-29"/>
              <w:jc w:val="center"/>
              <w:rPr>
                <w:rFonts w:ascii="Angsana New" w:eastAsia="Times New Roman" w:hAnsi="Angsana New"/>
                <w:cs/>
                <w:lang w:val="en-US"/>
              </w:rPr>
            </w:pPr>
            <w:r w:rsidRPr="00B20385">
              <w:rPr>
                <w:rFonts w:ascii="Angsana New" w:eastAsia="Times New Roman" w:hAnsi="Angsana New"/>
                <w:lang w:val="en-US"/>
              </w:rPr>
              <w:t xml:space="preserve"> Distribution of electricity</w:t>
            </w:r>
          </w:p>
        </w:tc>
        <w:tc>
          <w:tcPr>
            <w:tcW w:w="1890" w:type="dxa"/>
            <w:tcBorders>
              <w:top w:val="nil"/>
              <w:left w:val="nil"/>
              <w:right w:val="nil"/>
            </w:tcBorders>
            <w:shd w:val="clear" w:color="000000" w:fill="FFFFFF"/>
            <w:noWrap/>
            <w:vAlign w:val="bottom"/>
            <w:hideMark/>
          </w:tcPr>
          <w:p w14:paraId="521DBBFF" w14:textId="77777777" w:rsidR="005E6C8E" w:rsidRPr="00B20385" w:rsidRDefault="005E6C8E" w:rsidP="005E6C8E">
            <w:pPr>
              <w:pBdr>
                <w:bottom w:val="single" w:sz="4" w:space="1" w:color="auto"/>
              </w:pBdr>
              <w:spacing w:line="280" w:lineRule="exact"/>
              <w:ind w:left="-29" w:right="-29"/>
              <w:jc w:val="center"/>
              <w:rPr>
                <w:rFonts w:ascii="Angsana New" w:eastAsia="Times New Roman" w:hAnsi="Angsana New"/>
                <w:lang w:val="en-US"/>
              </w:rPr>
            </w:pPr>
            <w:r w:rsidRPr="00B20385">
              <w:rPr>
                <w:rFonts w:ascii="Angsana New" w:eastAsia="Times New Roman" w:hAnsi="Angsana New"/>
                <w:lang w:val="en-US"/>
              </w:rPr>
              <w:t xml:space="preserve">Group </w:t>
            </w:r>
            <w:r w:rsidRPr="00B20385">
              <w:rPr>
                <w:rFonts w:ascii="Angsana New" w:eastAsia="Times New Roman" w:hAnsi="Angsana New" w:hint="cs"/>
                <w:lang w:val="en-US"/>
              </w:rPr>
              <w:t xml:space="preserve">3 </w:t>
            </w:r>
          </w:p>
          <w:p w14:paraId="1D180DBE" w14:textId="59C20A6A" w:rsidR="005E6C8E" w:rsidRPr="00E137A7" w:rsidRDefault="005E6C8E" w:rsidP="005E6C8E">
            <w:pPr>
              <w:pBdr>
                <w:bottom w:val="single" w:sz="4" w:space="1" w:color="auto"/>
              </w:pBdr>
              <w:spacing w:line="280" w:lineRule="exact"/>
              <w:ind w:left="-29" w:right="-29"/>
              <w:jc w:val="center"/>
              <w:rPr>
                <w:rFonts w:ascii="Angsana New" w:eastAsia="Times New Roman" w:hAnsi="Angsana New"/>
                <w:cs/>
                <w:lang w:val="en-US"/>
              </w:rPr>
            </w:pPr>
            <w:r w:rsidRPr="00B20385">
              <w:rPr>
                <w:rFonts w:ascii="Angsana New" w:eastAsia="Times New Roman" w:hAnsi="Angsana New"/>
                <w:cs/>
                <w:lang w:val="en-US"/>
              </w:rPr>
              <w:br/>
            </w:r>
            <w:r w:rsidRPr="00B20385">
              <w:rPr>
                <w:rFonts w:ascii="Angsana New" w:eastAsia="Times New Roman" w:hAnsi="Angsana New"/>
                <w:lang w:val="en-US"/>
              </w:rPr>
              <w:t>Logistics and services</w:t>
            </w:r>
          </w:p>
        </w:tc>
        <w:tc>
          <w:tcPr>
            <w:tcW w:w="1672" w:type="dxa"/>
            <w:tcBorders>
              <w:top w:val="nil"/>
              <w:left w:val="nil"/>
              <w:right w:val="nil"/>
            </w:tcBorders>
            <w:shd w:val="clear" w:color="000000" w:fill="FFFFFF"/>
            <w:vAlign w:val="bottom"/>
          </w:tcPr>
          <w:p w14:paraId="3ED3FBFA" w14:textId="6AF199B3" w:rsidR="005E6C8E" w:rsidRPr="00E137A7" w:rsidRDefault="005E6C8E" w:rsidP="005E6C8E">
            <w:pPr>
              <w:pBdr>
                <w:bottom w:val="single" w:sz="4" w:space="1" w:color="auto"/>
              </w:pBdr>
              <w:spacing w:line="280" w:lineRule="exact"/>
              <w:ind w:left="-29" w:right="-29"/>
              <w:jc w:val="center"/>
              <w:rPr>
                <w:rFonts w:ascii="Angsana New" w:eastAsia="Times New Roman" w:hAnsi="Angsana New"/>
                <w:cs/>
                <w:lang w:val="en-US"/>
              </w:rPr>
            </w:pPr>
            <w:r w:rsidRPr="00B20385">
              <w:rPr>
                <w:rFonts w:ascii="Angsana New" w:eastAsia="Times New Roman" w:hAnsi="Angsana New"/>
                <w:lang w:val="en-US"/>
              </w:rPr>
              <w:t xml:space="preserve">Elimination of </w:t>
            </w:r>
            <w:r w:rsidRPr="00B20385">
              <w:rPr>
                <w:rFonts w:ascii="Angsana New" w:eastAsia="Times New Roman" w:hAnsi="Angsana New"/>
                <w:lang w:val="en-US"/>
              </w:rPr>
              <w:br/>
              <w:t>inter - segment</w:t>
            </w:r>
          </w:p>
        </w:tc>
        <w:tc>
          <w:tcPr>
            <w:tcW w:w="1845" w:type="dxa"/>
            <w:tcBorders>
              <w:top w:val="nil"/>
              <w:left w:val="nil"/>
              <w:right w:val="nil"/>
            </w:tcBorders>
            <w:shd w:val="clear" w:color="000000" w:fill="FFFFFF"/>
            <w:noWrap/>
            <w:vAlign w:val="bottom"/>
            <w:hideMark/>
          </w:tcPr>
          <w:p w14:paraId="65768A5F" w14:textId="42136277" w:rsidR="005E6C8E" w:rsidRPr="00BC49BE" w:rsidRDefault="005E6C8E" w:rsidP="005E6C8E">
            <w:pPr>
              <w:pBdr>
                <w:bottom w:val="single" w:sz="4" w:space="1" w:color="auto"/>
              </w:pBdr>
              <w:spacing w:line="280" w:lineRule="exact"/>
              <w:ind w:left="-29" w:right="-29"/>
              <w:jc w:val="center"/>
              <w:rPr>
                <w:rFonts w:ascii="Angsana New" w:eastAsia="Times New Roman" w:hAnsi="Angsana New"/>
                <w:lang w:val="en-US"/>
              </w:rPr>
            </w:pPr>
            <w:r>
              <w:rPr>
                <w:rFonts w:ascii="Angsana New" w:eastAsia="Times New Roman" w:hAnsi="Angsana New"/>
                <w:lang w:val="en-US"/>
              </w:rPr>
              <w:t>Total</w:t>
            </w:r>
          </w:p>
        </w:tc>
      </w:tr>
      <w:tr w:rsidR="001A508B" w:rsidRPr="0004522A" w14:paraId="1C364C90" w14:textId="77777777" w:rsidTr="002F472C">
        <w:trPr>
          <w:trHeight w:val="170"/>
        </w:trPr>
        <w:tc>
          <w:tcPr>
            <w:tcW w:w="4318" w:type="dxa"/>
            <w:gridSpan w:val="2"/>
            <w:tcBorders>
              <w:top w:val="nil"/>
              <w:left w:val="nil"/>
              <w:bottom w:val="nil"/>
              <w:right w:val="nil"/>
            </w:tcBorders>
            <w:shd w:val="clear" w:color="auto" w:fill="auto"/>
            <w:noWrap/>
            <w:vAlign w:val="bottom"/>
            <w:hideMark/>
          </w:tcPr>
          <w:p w14:paraId="218AB3EF" w14:textId="2FFE7004" w:rsidR="001A508B" w:rsidRPr="007A2012" w:rsidRDefault="001A508B" w:rsidP="001A508B">
            <w:pPr>
              <w:spacing w:line="280" w:lineRule="exact"/>
              <w:ind w:hanging="108"/>
              <w:rPr>
                <w:rFonts w:ascii="Angsana New" w:eastAsia="Times New Roman" w:hAnsi="Angsana New"/>
                <w:lang w:val="en-US"/>
              </w:rPr>
            </w:pPr>
            <w:r w:rsidRPr="00C14A42">
              <w:rPr>
                <w:rFonts w:ascii="Angsana New" w:eastAsia="Times New Roman" w:hAnsi="Angsana New"/>
                <w:lang w:val="en-US"/>
              </w:rPr>
              <w:t>Revenue from sales</w:t>
            </w:r>
          </w:p>
        </w:tc>
        <w:tc>
          <w:tcPr>
            <w:tcW w:w="2250" w:type="dxa"/>
            <w:tcBorders>
              <w:top w:val="nil"/>
              <w:left w:val="nil"/>
              <w:bottom w:val="nil"/>
              <w:right w:val="nil"/>
            </w:tcBorders>
            <w:shd w:val="clear" w:color="auto" w:fill="auto"/>
            <w:noWrap/>
            <w:vAlign w:val="bottom"/>
          </w:tcPr>
          <w:p w14:paraId="61258EE5" w14:textId="002CAAC2" w:rsidR="001A508B" w:rsidRPr="007A2012" w:rsidRDefault="001A508B" w:rsidP="001A508B">
            <w:pPr>
              <w:spacing w:line="280" w:lineRule="exact"/>
              <w:ind w:left="-29" w:right="-29"/>
              <w:jc w:val="right"/>
              <w:rPr>
                <w:rFonts w:ascii="Angsana New" w:hAnsi="Angsana New"/>
                <w:lang w:val="en-US"/>
              </w:rPr>
            </w:pPr>
            <w:r w:rsidRPr="008B159A">
              <w:rPr>
                <w:rFonts w:ascii="Angsana New" w:hAnsi="Angsana New"/>
                <w:lang w:val="en-US"/>
              </w:rPr>
              <w:t>24,440,045</w:t>
            </w:r>
          </w:p>
        </w:tc>
        <w:tc>
          <w:tcPr>
            <w:tcW w:w="1861" w:type="dxa"/>
            <w:tcBorders>
              <w:top w:val="nil"/>
              <w:left w:val="nil"/>
              <w:bottom w:val="nil"/>
              <w:right w:val="nil"/>
            </w:tcBorders>
            <w:shd w:val="clear" w:color="auto" w:fill="auto"/>
            <w:noWrap/>
            <w:vAlign w:val="bottom"/>
          </w:tcPr>
          <w:p w14:paraId="78E7D46F" w14:textId="4C9F7CCA" w:rsidR="001A508B" w:rsidRPr="00FA2D43" w:rsidRDefault="001A508B" w:rsidP="001A508B">
            <w:pPr>
              <w:spacing w:line="280" w:lineRule="exact"/>
              <w:ind w:left="-29" w:right="-29"/>
              <w:jc w:val="right"/>
              <w:rPr>
                <w:rFonts w:ascii="Angsana New" w:hAnsi="Angsana New"/>
                <w:cs/>
                <w:lang w:val="en-US"/>
              </w:rPr>
            </w:pPr>
            <w:r w:rsidRPr="00465D4E">
              <w:rPr>
                <w:rFonts w:ascii="Angsana New" w:hAnsi="Angsana New"/>
                <w:lang w:val="en-US"/>
              </w:rPr>
              <w:t>52,021</w:t>
            </w:r>
          </w:p>
        </w:tc>
        <w:tc>
          <w:tcPr>
            <w:tcW w:w="1890" w:type="dxa"/>
            <w:tcBorders>
              <w:top w:val="nil"/>
              <w:left w:val="nil"/>
              <w:bottom w:val="nil"/>
              <w:right w:val="nil"/>
            </w:tcBorders>
            <w:shd w:val="clear" w:color="auto" w:fill="auto"/>
            <w:noWrap/>
            <w:vAlign w:val="bottom"/>
          </w:tcPr>
          <w:p w14:paraId="70CDA014" w14:textId="1D832096" w:rsidR="001A508B" w:rsidRPr="00FA2D43" w:rsidRDefault="001A508B" w:rsidP="001A508B">
            <w:pPr>
              <w:spacing w:line="280" w:lineRule="exact"/>
              <w:ind w:left="-29" w:right="-29"/>
              <w:jc w:val="right"/>
              <w:rPr>
                <w:rFonts w:ascii="Angsana New" w:hAnsi="Angsana New"/>
                <w:cs/>
                <w:lang w:val="en-US"/>
              </w:rPr>
            </w:pPr>
            <w:r>
              <w:rPr>
                <w:rFonts w:ascii="Angsana New" w:hAnsi="Angsana New"/>
                <w:lang w:val="en-US"/>
              </w:rPr>
              <w:t>-</w:t>
            </w:r>
          </w:p>
        </w:tc>
        <w:tc>
          <w:tcPr>
            <w:tcW w:w="1672" w:type="dxa"/>
            <w:tcBorders>
              <w:top w:val="nil"/>
              <w:left w:val="nil"/>
              <w:bottom w:val="nil"/>
              <w:right w:val="nil"/>
            </w:tcBorders>
            <w:shd w:val="clear" w:color="auto" w:fill="auto"/>
            <w:vAlign w:val="bottom"/>
          </w:tcPr>
          <w:p w14:paraId="1B8325EA" w14:textId="3D583CA3" w:rsidR="001A508B" w:rsidRPr="00AE09D3" w:rsidRDefault="001A508B" w:rsidP="001A508B">
            <w:pPr>
              <w:spacing w:line="280" w:lineRule="exact"/>
              <w:ind w:left="-29" w:right="-29"/>
              <w:jc w:val="right"/>
              <w:rPr>
                <w:rFonts w:ascii="Angsana New" w:hAnsi="Angsana New"/>
                <w:cs/>
                <w:lang w:val="en-US"/>
              </w:rPr>
            </w:pPr>
            <w:r>
              <w:rPr>
                <w:rFonts w:ascii="Angsana New" w:hAnsi="Angsana New"/>
                <w:lang w:val="en-US"/>
              </w:rPr>
              <w:t>(</w:t>
            </w:r>
            <w:r w:rsidRPr="00C52C29">
              <w:rPr>
                <w:rFonts w:ascii="Angsana New" w:hAnsi="Angsana New"/>
                <w:lang w:val="en-US"/>
              </w:rPr>
              <w:t>114,028</w:t>
            </w:r>
            <w:r>
              <w:rPr>
                <w:rFonts w:ascii="Angsana New" w:hAnsi="Angsana New"/>
                <w:lang w:val="en-US"/>
              </w:rPr>
              <w:t>)</w:t>
            </w:r>
          </w:p>
        </w:tc>
        <w:tc>
          <w:tcPr>
            <w:tcW w:w="1845" w:type="dxa"/>
            <w:tcBorders>
              <w:top w:val="nil"/>
              <w:left w:val="nil"/>
              <w:bottom w:val="nil"/>
              <w:right w:val="nil"/>
            </w:tcBorders>
            <w:shd w:val="clear" w:color="auto" w:fill="auto"/>
            <w:noWrap/>
            <w:vAlign w:val="bottom"/>
          </w:tcPr>
          <w:p w14:paraId="11524539" w14:textId="11440272" w:rsidR="001A508B" w:rsidRPr="007A2012" w:rsidRDefault="001A508B" w:rsidP="001A508B">
            <w:pPr>
              <w:spacing w:line="280" w:lineRule="exact"/>
              <w:ind w:left="-29" w:right="-29"/>
              <w:jc w:val="right"/>
              <w:rPr>
                <w:rFonts w:ascii="Angsana New" w:hAnsi="Angsana New"/>
                <w:lang w:val="en-US"/>
              </w:rPr>
            </w:pPr>
            <w:r w:rsidRPr="006358F3">
              <w:rPr>
                <w:rFonts w:ascii="Angsana New" w:hAnsi="Angsana New"/>
                <w:lang w:val="en-US"/>
              </w:rPr>
              <w:t>24,378,038</w:t>
            </w:r>
          </w:p>
        </w:tc>
      </w:tr>
      <w:tr w:rsidR="001A508B" w:rsidRPr="00B36B52" w14:paraId="7D01D3D4" w14:textId="77777777" w:rsidTr="002F472C">
        <w:trPr>
          <w:trHeight w:val="170"/>
        </w:trPr>
        <w:tc>
          <w:tcPr>
            <w:tcW w:w="4318" w:type="dxa"/>
            <w:gridSpan w:val="2"/>
            <w:tcBorders>
              <w:top w:val="nil"/>
              <w:left w:val="nil"/>
              <w:bottom w:val="nil"/>
              <w:right w:val="nil"/>
            </w:tcBorders>
            <w:shd w:val="clear" w:color="auto" w:fill="auto"/>
            <w:noWrap/>
            <w:vAlign w:val="bottom"/>
            <w:hideMark/>
          </w:tcPr>
          <w:p w14:paraId="6A23F445" w14:textId="01970BCD" w:rsidR="001A508B" w:rsidRPr="007A2012" w:rsidRDefault="001A508B" w:rsidP="001A508B">
            <w:pPr>
              <w:spacing w:line="280" w:lineRule="exact"/>
              <w:ind w:hanging="108"/>
              <w:rPr>
                <w:rFonts w:ascii="Angsana New" w:eastAsia="Times New Roman" w:hAnsi="Angsana New"/>
                <w:lang w:val="en-US"/>
              </w:rPr>
            </w:pPr>
            <w:r w:rsidRPr="00C14A42">
              <w:rPr>
                <w:rFonts w:ascii="Angsana New" w:eastAsia="Times New Roman" w:hAnsi="Angsana New"/>
                <w:lang w:val="en-US"/>
              </w:rPr>
              <w:t>Revenue from services</w:t>
            </w:r>
          </w:p>
        </w:tc>
        <w:tc>
          <w:tcPr>
            <w:tcW w:w="2250" w:type="dxa"/>
            <w:tcBorders>
              <w:top w:val="nil"/>
              <w:left w:val="nil"/>
              <w:bottom w:val="nil"/>
              <w:right w:val="nil"/>
            </w:tcBorders>
            <w:shd w:val="clear" w:color="auto" w:fill="auto"/>
            <w:noWrap/>
            <w:vAlign w:val="bottom"/>
          </w:tcPr>
          <w:p w14:paraId="005EF19B" w14:textId="0FF789EE" w:rsidR="001A508B" w:rsidRPr="00FA2D43" w:rsidRDefault="001A508B" w:rsidP="001A508B">
            <w:pPr>
              <w:spacing w:line="280" w:lineRule="exact"/>
              <w:ind w:left="-29" w:right="-29"/>
              <w:jc w:val="right"/>
              <w:rPr>
                <w:rFonts w:ascii="Angsana New" w:hAnsi="Angsana New"/>
                <w:cs/>
                <w:lang w:val="en-US"/>
              </w:rPr>
            </w:pPr>
            <w:r>
              <w:rPr>
                <w:rFonts w:ascii="Angsana New" w:hAnsi="Angsana New"/>
                <w:lang w:val="en-US"/>
              </w:rPr>
              <w:t>-</w:t>
            </w:r>
          </w:p>
        </w:tc>
        <w:tc>
          <w:tcPr>
            <w:tcW w:w="1861" w:type="dxa"/>
            <w:tcBorders>
              <w:top w:val="nil"/>
              <w:left w:val="nil"/>
              <w:bottom w:val="nil"/>
              <w:right w:val="nil"/>
            </w:tcBorders>
            <w:shd w:val="clear" w:color="auto" w:fill="auto"/>
            <w:noWrap/>
            <w:vAlign w:val="bottom"/>
          </w:tcPr>
          <w:p w14:paraId="5567886C" w14:textId="267337C5" w:rsidR="001A508B" w:rsidRPr="00FA2D43" w:rsidRDefault="001A508B" w:rsidP="001A508B">
            <w:pPr>
              <w:spacing w:line="280" w:lineRule="exact"/>
              <w:ind w:left="-29" w:right="-29"/>
              <w:jc w:val="right"/>
              <w:rPr>
                <w:rFonts w:ascii="Angsana New" w:hAnsi="Angsana New"/>
                <w:cs/>
                <w:lang w:val="en-US"/>
              </w:rPr>
            </w:pPr>
            <w:r>
              <w:rPr>
                <w:rFonts w:ascii="Angsana New" w:hAnsi="Angsana New"/>
                <w:lang w:val="en-US"/>
              </w:rPr>
              <w:t>-</w:t>
            </w:r>
          </w:p>
        </w:tc>
        <w:tc>
          <w:tcPr>
            <w:tcW w:w="1890" w:type="dxa"/>
            <w:tcBorders>
              <w:top w:val="nil"/>
              <w:left w:val="nil"/>
              <w:bottom w:val="nil"/>
              <w:right w:val="nil"/>
            </w:tcBorders>
            <w:shd w:val="clear" w:color="auto" w:fill="auto"/>
            <w:noWrap/>
          </w:tcPr>
          <w:p w14:paraId="7FE96B27" w14:textId="2D2F3EE9" w:rsidR="001A508B" w:rsidRPr="00FA2D43" w:rsidRDefault="001A508B" w:rsidP="001A508B">
            <w:pPr>
              <w:spacing w:line="280" w:lineRule="exact"/>
              <w:ind w:left="-29" w:right="-29"/>
              <w:jc w:val="right"/>
              <w:rPr>
                <w:rFonts w:ascii="Angsana New" w:hAnsi="Angsana New"/>
                <w:cs/>
                <w:lang w:val="en-US"/>
              </w:rPr>
            </w:pPr>
            <w:r w:rsidRPr="00BE2561">
              <w:rPr>
                <w:rFonts w:ascii="Angsana New" w:hAnsi="Angsana New"/>
                <w:lang w:val="en-US"/>
              </w:rPr>
              <w:t>770,552</w:t>
            </w:r>
          </w:p>
        </w:tc>
        <w:tc>
          <w:tcPr>
            <w:tcW w:w="1672" w:type="dxa"/>
            <w:tcBorders>
              <w:top w:val="nil"/>
              <w:left w:val="nil"/>
              <w:bottom w:val="nil"/>
              <w:right w:val="nil"/>
            </w:tcBorders>
            <w:shd w:val="clear" w:color="auto" w:fill="auto"/>
          </w:tcPr>
          <w:p w14:paraId="38C0B02E" w14:textId="21B00097" w:rsidR="001A508B" w:rsidRPr="00FA2D43" w:rsidRDefault="001A508B" w:rsidP="001A508B">
            <w:pPr>
              <w:spacing w:line="280" w:lineRule="exact"/>
              <w:ind w:left="-29" w:right="-29"/>
              <w:jc w:val="right"/>
              <w:rPr>
                <w:rFonts w:ascii="Angsana New" w:hAnsi="Angsana New"/>
                <w:cs/>
                <w:lang w:val="en-US"/>
              </w:rPr>
            </w:pPr>
            <w:r>
              <w:rPr>
                <w:rFonts w:ascii="Angsana New" w:hAnsi="Angsana New"/>
                <w:lang w:val="en-US"/>
              </w:rPr>
              <w:t>(</w:t>
            </w:r>
            <w:r w:rsidRPr="0026213F">
              <w:rPr>
                <w:rFonts w:ascii="Angsana New" w:hAnsi="Angsana New"/>
                <w:lang w:val="en-US"/>
              </w:rPr>
              <w:t>478,915</w:t>
            </w:r>
            <w:r>
              <w:rPr>
                <w:rFonts w:ascii="Angsana New" w:hAnsi="Angsana New"/>
                <w:lang w:val="en-US"/>
              </w:rPr>
              <w:t>)</w:t>
            </w:r>
          </w:p>
        </w:tc>
        <w:tc>
          <w:tcPr>
            <w:tcW w:w="1845" w:type="dxa"/>
            <w:tcBorders>
              <w:top w:val="nil"/>
              <w:left w:val="nil"/>
              <w:bottom w:val="nil"/>
              <w:right w:val="nil"/>
            </w:tcBorders>
            <w:shd w:val="clear" w:color="auto" w:fill="auto"/>
            <w:noWrap/>
          </w:tcPr>
          <w:p w14:paraId="533395AC" w14:textId="1AB37A3D" w:rsidR="001A508B" w:rsidRPr="00AE09D3" w:rsidRDefault="001A508B" w:rsidP="001A508B">
            <w:pPr>
              <w:spacing w:line="280" w:lineRule="exact"/>
              <w:ind w:left="-29" w:right="-29"/>
              <w:jc w:val="right"/>
              <w:rPr>
                <w:rFonts w:ascii="Angsana New" w:hAnsi="Angsana New"/>
                <w:cs/>
                <w:lang w:val="en-US"/>
              </w:rPr>
            </w:pPr>
            <w:r w:rsidRPr="00E73A9A">
              <w:rPr>
                <w:rFonts w:ascii="Angsana New" w:hAnsi="Angsana New"/>
                <w:lang w:val="en-US"/>
              </w:rPr>
              <w:t>291,637</w:t>
            </w:r>
          </w:p>
        </w:tc>
      </w:tr>
      <w:tr w:rsidR="001A508B" w:rsidRPr="0004522A" w14:paraId="4EC3C120" w14:textId="77777777" w:rsidTr="002F472C">
        <w:trPr>
          <w:trHeight w:val="170"/>
        </w:trPr>
        <w:tc>
          <w:tcPr>
            <w:tcW w:w="4318" w:type="dxa"/>
            <w:gridSpan w:val="2"/>
            <w:tcBorders>
              <w:top w:val="nil"/>
              <w:left w:val="nil"/>
              <w:bottom w:val="nil"/>
              <w:right w:val="nil"/>
            </w:tcBorders>
            <w:shd w:val="clear" w:color="auto" w:fill="auto"/>
            <w:noWrap/>
            <w:vAlign w:val="bottom"/>
          </w:tcPr>
          <w:p w14:paraId="4A285EE1" w14:textId="68402AF5" w:rsidR="001A508B" w:rsidRPr="00AE09D3" w:rsidRDefault="001A508B" w:rsidP="001A508B">
            <w:pPr>
              <w:spacing w:line="280" w:lineRule="exact"/>
              <w:ind w:hanging="108"/>
              <w:rPr>
                <w:rFonts w:ascii="Angsana New" w:eastAsia="Times New Roman" w:hAnsi="Angsana New"/>
                <w:cs/>
                <w:lang w:val="en-US"/>
              </w:rPr>
            </w:pPr>
            <w:r w:rsidRPr="00C14A42">
              <w:rPr>
                <w:rFonts w:ascii="Angsana New" w:eastAsia="Times New Roman" w:hAnsi="Angsana New"/>
                <w:lang w:val="en-US"/>
              </w:rPr>
              <w:t>Cost of sales</w:t>
            </w:r>
          </w:p>
        </w:tc>
        <w:tc>
          <w:tcPr>
            <w:tcW w:w="2250" w:type="dxa"/>
            <w:tcBorders>
              <w:top w:val="nil"/>
              <w:left w:val="nil"/>
              <w:bottom w:val="nil"/>
              <w:right w:val="nil"/>
            </w:tcBorders>
            <w:shd w:val="clear" w:color="auto" w:fill="auto"/>
            <w:noWrap/>
            <w:vAlign w:val="bottom"/>
          </w:tcPr>
          <w:p w14:paraId="09CCC91D" w14:textId="600C4537" w:rsidR="001A508B" w:rsidRPr="007A2012" w:rsidRDefault="001A508B" w:rsidP="001A508B">
            <w:pPr>
              <w:spacing w:line="280" w:lineRule="exact"/>
              <w:ind w:left="-29" w:right="-29"/>
              <w:jc w:val="right"/>
              <w:rPr>
                <w:rFonts w:ascii="Angsana New" w:hAnsi="Angsana New"/>
                <w:lang w:val="en-US"/>
              </w:rPr>
            </w:pPr>
            <w:r>
              <w:rPr>
                <w:rFonts w:ascii="Angsana New" w:hAnsi="Angsana New"/>
                <w:lang w:val="en-US"/>
              </w:rPr>
              <w:t>(</w:t>
            </w:r>
            <w:r w:rsidRPr="00940569">
              <w:rPr>
                <w:rFonts w:ascii="Angsana New" w:hAnsi="Angsana New"/>
                <w:lang w:val="en-US"/>
              </w:rPr>
              <w:t>23,480,144</w:t>
            </w:r>
            <w:r>
              <w:rPr>
                <w:rFonts w:ascii="Angsana New" w:hAnsi="Angsana New"/>
                <w:lang w:val="en-US"/>
              </w:rPr>
              <w:t>)</w:t>
            </w:r>
          </w:p>
        </w:tc>
        <w:tc>
          <w:tcPr>
            <w:tcW w:w="1861" w:type="dxa"/>
            <w:tcBorders>
              <w:top w:val="nil"/>
              <w:left w:val="nil"/>
              <w:bottom w:val="nil"/>
              <w:right w:val="nil"/>
            </w:tcBorders>
            <w:shd w:val="clear" w:color="auto" w:fill="auto"/>
            <w:noWrap/>
            <w:vAlign w:val="bottom"/>
          </w:tcPr>
          <w:p w14:paraId="104C1C2E" w14:textId="51C8352F" w:rsidR="001A508B" w:rsidRPr="007A2012" w:rsidRDefault="001A508B" w:rsidP="001A508B">
            <w:pPr>
              <w:spacing w:line="280" w:lineRule="exact"/>
              <w:ind w:left="-29" w:right="-29"/>
              <w:jc w:val="right"/>
              <w:rPr>
                <w:rFonts w:ascii="Angsana New" w:hAnsi="Angsana New"/>
                <w:lang w:val="en-US"/>
              </w:rPr>
            </w:pPr>
            <w:r>
              <w:rPr>
                <w:rFonts w:ascii="Angsana New" w:hAnsi="Angsana New"/>
                <w:lang w:val="en-US"/>
              </w:rPr>
              <w:t>(</w:t>
            </w:r>
            <w:r w:rsidRPr="004F4F71">
              <w:rPr>
                <w:rFonts w:ascii="Angsana New" w:hAnsi="Angsana New"/>
                <w:lang w:val="en-US"/>
              </w:rPr>
              <w:t>31,541</w:t>
            </w:r>
            <w:r>
              <w:rPr>
                <w:rFonts w:ascii="Angsana New" w:hAnsi="Angsana New"/>
                <w:lang w:val="en-US"/>
              </w:rPr>
              <w:t>)</w:t>
            </w:r>
          </w:p>
        </w:tc>
        <w:tc>
          <w:tcPr>
            <w:tcW w:w="1890" w:type="dxa"/>
            <w:tcBorders>
              <w:top w:val="nil"/>
              <w:left w:val="nil"/>
              <w:bottom w:val="nil"/>
              <w:right w:val="nil"/>
            </w:tcBorders>
            <w:shd w:val="clear" w:color="auto" w:fill="auto"/>
            <w:noWrap/>
            <w:vAlign w:val="bottom"/>
          </w:tcPr>
          <w:p w14:paraId="52E1BE7E" w14:textId="08AD1CA0" w:rsidR="001A508B" w:rsidRPr="007A2012" w:rsidRDefault="001A508B" w:rsidP="001A508B">
            <w:pPr>
              <w:spacing w:line="280" w:lineRule="exact"/>
              <w:ind w:left="-29" w:right="-29"/>
              <w:jc w:val="right"/>
              <w:rPr>
                <w:rFonts w:ascii="Angsana New" w:hAnsi="Angsana New"/>
                <w:lang w:val="en-US"/>
              </w:rPr>
            </w:pPr>
            <w:r>
              <w:rPr>
                <w:rFonts w:ascii="Angsana New" w:hAnsi="Angsana New"/>
                <w:lang w:val="en-US"/>
              </w:rPr>
              <w:t>-</w:t>
            </w:r>
          </w:p>
        </w:tc>
        <w:tc>
          <w:tcPr>
            <w:tcW w:w="1672" w:type="dxa"/>
            <w:tcBorders>
              <w:top w:val="nil"/>
              <w:left w:val="nil"/>
              <w:bottom w:val="nil"/>
              <w:right w:val="nil"/>
            </w:tcBorders>
            <w:shd w:val="clear" w:color="auto" w:fill="auto"/>
            <w:vAlign w:val="bottom"/>
          </w:tcPr>
          <w:p w14:paraId="3955C0F0" w14:textId="328FEF1F" w:rsidR="001A508B" w:rsidRPr="007A2012" w:rsidRDefault="001A508B" w:rsidP="001A508B">
            <w:pPr>
              <w:spacing w:line="280" w:lineRule="exact"/>
              <w:ind w:left="-29" w:right="-29"/>
              <w:jc w:val="right"/>
              <w:rPr>
                <w:rFonts w:ascii="Angsana New" w:hAnsi="Angsana New"/>
                <w:lang w:val="en-US"/>
              </w:rPr>
            </w:pPr>
            <w:r w:rsidRPr="00587F89">
              <w:rPr>
                <w:rFonts w:ascii="Angsana New" w:hAnsi="Angsana New"/>
                <w:lang w:val="en-US"/>
              </w:rPr>
              <w:t>119,952</w:t>
            </w:r>
          </w:p>
        </w:tc>
        <w:tc>
          <w:tcPr>
            <w:tcW w:w="1845" w:type="dxa"/>
            <w:tcBorders>
              <w:top w:val="nil"/>
              <w:left w:val="nil"/>
              <w:bottom w:val="nil"/>
              <w:right w:val="nil"/>
            </w:tcBorders>
            <w:shd w:val="clear" w:color="auto" w:fill="auto"/>
            <w:noWrap/>
            <w:vAlign w:val="bottom"/>
          </w:tcPr>
          <w:p w14:paraId="29D796DF" w14:textId="51ACF641" w:rsidR="001A508B" w:rsidRPr="007A2012" w:rsidRDefault="001A508B" w:rsidP="001A508B">
            <w:pPr>
              <w:spacing w:line="280" w:lineRule="exact"/>
              <w:ind w:left="-29" w:right="-29"/>
              <w:jc w:val="right"/>
              <w:rPr>
                <w:rFonts w:ascii="Angsana New" w:hAnsi="Angsana New"/>
                <w:lang w:val="en-US"/>
              </w:rPr>
            </w:pPr>
            <w:r>
              <w:rPr>
                <w:rFonts w:ascii="Angsana New" w:hAnsi="Angsana New"/>
                <w:lang w:val="en-US"/>
              </w:rPr>
              <w:t>(</w:t>
            </w:r>
            <w:r w:rsidRPr="00A57701">
              <w:rPr>
                <w:rFonts w:ascii="Angsana New" w:hAnsi="Angsana New"/>
                <w:lang w:val="en-US"/>
              </w:rPr>
              <w:t>23,391,733</w:t>
            </w:r>
            <w:r>
              <w:rPr>
                <w:rFonts w:ascii="Angsana New" w:hAnsi="Angsana New"/>
                <w:lang w:val="en-US"/>
              </w:rPr>
              <w:t>)</w:t>
            </w:r>
          </w:p>
        </w:tc>
      </w:tr>
      <w:tr w:rsidR="001A508B" w:rsidRPr="00B36B52" w14:paraId="55043642" w14:textId="77777777" w:rsidTr="002F472C">
        <w:trPr>
          <w:trHeight w:val="170"/>
        </w:trPr>
        <w:tc>
          <w:tcPr>
            <w:tcW w:w="4318" w:type="dxa"/>
            <w:gridSpan w:val="2"/>
            <w:tcBorders>
              <w:top w:val="nil"/>
              <w:left w:val="nil"/>
              <w:bottom w:val="nil"/>
              <w:right w:val="nil"/>
            </w:tcBorders>
            <w:shd w:val="clear" w:color="auto" w:fill="auto"/>
            <w:noWrap/>
            <w:vAlign w:val="bottom"/>
            <w:hideMark/>
          </w:tcPr>
          <w:p w14:paraId="46D4D9D7" w14:textId="1AAC579F" w:rsidR="001A508B" w:rsidRPr="007A2012" w:rsidRDefault="001A508B" w:rsidP="001A508B">
            <w:pPr>
              <w:spacing w:line="280" w:lineRule="exact"/>
              <w:ind w:hanging="108"/>
              <w:rPr>
                <w:rFonts w:ascii="Angsana New" w:eastAsia="Times New Roman" w:hAnsi="Angsana New"/>
                <w:lang w:val="en-US"/>
              </w:rPr>
            </w:pPr>
            <w:r w:rsidRPr="00C14A42">
              <w:rPr>
                <w:rFonts w:ascii="Angsana New" w:eastAsia="Times New Roman" w:hAnsi="Angsana New"/>
                <w:lang w:val="en-US"/>
              </w:rPr>
              <w:t>Cost of services</w:t>
            </w:r>
          </w:p>
        </w:tc>
        <w:tc>
          <w:tcPr>
            <w:tcW w:w="2250" w:type="dxa"/>
            <w:tcBorders>
              <w:top w:val="nil"/>
              <w:left w:val="nil"/>
              <w:right w:val="nil"/>
            </w:tcBorders>
            <w:shd w:val="clear" w:color="auto" w:fill="auto"/>
            <w:noWrap/>
            <w:vAlign w:val="bottom"/>
          </w:tcPr>
          <w:p w14:paraId="6EB5F88D" w14:textId="6614F01A" w:rsidR="001A508B" w:rsidRPr="00FA2D43" w:rsidRDefault="001A508B" w:rsidP="001A508B">
            <w:pPr>
              <w:spacing w:line="280" w:lineRule="exact"/>
              <w:ind w:left="-29" w:right="-29"/>
              <w:jc w:val="right"/>
              <w:rPr>
                <w:rFonts w:ascii="Angsana New" w:hAnsi="Angsana New"/>
                <w:cs/>
                <w:lang w:val="en-US"/>
              </w:rPr>
            </w:pPr>
            <w:r>
              <w:rPr>
                <w:rFonts w:ascii="Angsana New" w:hAnsi="Angsana New"/>
                <w:lang w:val="en-US"/>
              </w:rPr>
              <w:t>-</w:t>
            </w:r>
          </w:p>
        </w:tc>
        <w:tc>
          <w:tcPr>
            <w:tcW w:w="1861" w:type="dxa"/>
            <w:tcBorders>
              <w:top w:val="nil"/>
              <w:left w:val="nil"/>
              <w:right w:val="nil"/>
            </w:tcBorders>
            <w:shd w:val="clear" w:color="auto" w:fill="auto"/>
            <w:noWrap/>
            <w:vAlign w:val="bottom"/>
          </w:tcPr>
          <w:p w14:paraId="560D2531" w14:textId="4C4BF6ED" w:rsidR="001A508B" w:rsidRPr="00FA2D43" w:rsidRDefault="001A508B" w:rsidP="001A508B">
            <w:pPr>
              <w:spacing w:line="280" w:lineRule="exact"/>
              <w:ind w:left="-29" w:right="-29"/>
              <w:jc w:val="right"/>
              <w:rPr>
                <w:rFonts w:ascii="Angsana New" w:hAnsi="Angsana New"/>
                <w:cs/>
                <w:lang w:val="en-US"/>
              </w:rPr>
            </w:pPr>
            <w:r>
              <w:rPr>
                <w:rFonts w:ascii="Angsana New" w:hAnsi="Angsana New"/>
                <w:lang w:val="en-US"/>
              </w:rPr>
              <w:t>-</w:t>
            </w:r>
          </w:p>
        </w:tc>
        <w:tc>
          <w:tcPr>
            <w:tcW w:w="1890" w:type="dxa"/>
            <w:tcBorders>
              <w:top w:val="nil"/>
              <w:left w:val="nil"/>
              <w:right w:val="nil"/>
            </w:tcBorders>
            <w:shd w:val="clear" w:color="auto" w:fill="auto"/>
            <w:noWrap/>
            <w:vAlign w:val="bottom"/>
          </w:tcPr>
          <w:p w14:paraId="5158BF43" w14:textId="194CC801" w:rsidR="001A508B" w:rsidRPr="00FA2D43" w:rsidRDefault="001A508B" w:rsidP="001A508B">
            <w:pPr>
              <w:spacing w:line="280" w:lineRule="exact"/>
              <w:ind w:left="-29" w:right="-29"/>
              <w:jc w:val="right"/>
              <w:rPr>
                <w:rFonts w:ascii="Angsana New" w:hAnsi="Angsana New"/>
                <w:cs/>
                <w:lang w:val="en-US"/>
              </w:rPr>
            </w:pPr>
            <w:r>
              <w:rPr>
                <w:rFonts w:ascii="Angsana New" w:hAnsi="Angsana New"/>
                <w:lang w:val="en-US"/>
              </w:rPr>
              <w:t>(</w:t>
            </w:r>
            <w:r w:rsidRPr="00747EB7">
              <w:rPr>
                <w:rFonts w:ascii="Angsana New" w:hAnsi="Angsana New"/>
                <w:lang w:val="en-US"/>
              </w:rPr>
              <w:t>619,98</w:t>
            </w:r>
            <w:r>
              <w:rPr>
                <w:rFonts w:ascii="Angsana New" w:hAnsi="Angsana New"/>
                <w:lang w:val="en-US"/>
              </w:rPr>
              <w:t>7)</w:t>
            </w:r>
          </w:p>
        </w:tc>
        <w:tc>
          <w:tcPr>
            <w:tcW w:w="1672" w:type="dxa"/>
            <w:tcBorders>
              <w:top w:val="nil"/>
              <w:left w:val="nil"/>
              <w:right w:val="nil"/>
            </w:tcBorders>
            <w:shd w:val="clear" w:color="auto" w:fill="auto"/>
            <w:vAlign w:val="bottom"/>
          </w:tcPr>
          <w:p w14:paraId="54AE4DD9" w14:textId="28F47724" w:rsidR="001A508B" w:rsidRPr="00FA2D43" w:rsidRDefault="001A508B" w:rsidP="001A508B">
            <w:pPr>
              <w:spacing w:line="280" w:lineRule="exact"/>
              <w:ind w:left="-29" w:right="-29"/>
              <w:jc w:val="right"/>
              <w:rPr>
                <w:rFonts w:ascii="Angsana New" w:hAnsi="Angsana New"/>
                <w:cs/>
                <w:lang w:val="en-US"/>
              </w:rPr>
            </w:pPr>
            <w:r w:rsidRPr="00090427">
              <w:rPr>
                <w:rFonts w:ascii="Angsana New" w:hAnsi="Angsana New"/>
                <w:lang w:val="en-US"/>
              </w:rPr>
              <w:t>4</w:t>
            </w:r>
            <w:r>
              <w:rPr>
                <w:rFonts w:ascii="Angsana New" w:hAnsi="Angsana New"/>
                <w:lang w:val="en-US"/>
              </w:rPr>
              <w:t>24</w:t>
            </w:r>
            <w:r w:rsidRPr="00090427">
              <w:rPr>
                <w:rFonts w:ascii="Angsana New" w:hAnsi="Angsana New"/>
                <w:lang w:val="en-US"/>
              </w:rPr>
              <w:t>,</w:t>
            </w:r>
            <w:r>
              <w:rPr>
                <w:rFonts w:ascii="Angsana New" w:hAnsi="Angsana New"/>
                <w:lang w:val="en-US"/>
              </w:rPr>
              <w:t>028</w:t>
            </w:r>
          </w:p>
        </w:tc>
        <w:tc>
          <w:tcPr>
            <w:tcW w:w="1845" w:type="dxa"/>
            <w:tcBorders>
              <w:top w:val="nil"/>
              <w:left w:val="nil"/>
              <w:right w:val="nil"/>
            </w:tcBorders>
            <w:shd w:val="clear" w:color="auto" w:fill="auto"/>
            <w:noWrap/>
            <w:vAlign w:val="bottom"/>
          </w:tcPr>
          <w:p w14:paraId="3DED55E0" w14:textId="125E0338" w:rsidR="001A508B" w:rsidRPr="00AE09D3" w:rsidRDefault="001A508B" w:rsidP="001A508B">
            <w:pPr>
              <w:spacing w:line="280" w:lineRule="exact"/>
              <w:ind w:left="-29" w:right="-29"/>
              <w:jc w:val="right"/>
              <w:rPr>
                <w:rFonts w:ascii="Angsana New" w:hAnsi="Angsana New"/>
                <w:cs/>
                <w:lang w:val="en-US"/>
              </w:rPr>
            </w:pPr>
            <w:r>
              <w:rPr>
                <w:rFonts w:ascii="Angsana New" w:hAnsi="Angsana New"/>
                <w:lang w:val="en-US"/>
              </w:rPr>
              <w:t>(195</w:t>
            </w:r>
            <w:r w:rsidRPr="000C2143">
              <w:rPr>
                <w:rFonts w:ascii="Angsana New" w:hAnsi="Angsana New"/>
                <w:lang w:val="en-US"/>
              </w:rPr>
              <w:t>,</w:t>
            </w:r>
            <w:r>
              <w:rPr>
                <w:rFonts w:ascii="Angsana New" w:hAnsi="Angsana New"/>
                <w:lang w:val="en-US"/>
              </w:rPr>
              <w:t>959)</w:t>
            </w:r>
          </w:p>
        </w:tc>
      </w:tr>
      <w:tr w:rsidR="001A508B" w:rsidRPr="0004522A" w14:paraId="19F4166A" w14:textId="77777777" w:rsidTr="002F472C">
        <w:trPr>
          <w:trHeight w:val="170"/>
        </w:trPr>
        <w:tc>
          <w:tcPr>
            <w:tcW w:w="4318" w:type="dxa"/>
            <w:gridSpan w:val="2"/>
            <w:tcBorders>
              <w:top w:val="nil"/>
              <w:left w:val="nil"/>
              <w:bottom w:val="nil"/>
              <w:right w:val="nil"/>
            </w:tcBorders>
            <w:shd w:val="clear" w:color="auto" w:fill="auto"/>
            <w:noWrap/>
            <w:vAlign w:val="bottom"/>
            <w:hideMark/>
          </w:tcPr>
          <w:p w14:paraId="1DA2718C" w14:textId="26B83A69" w:rsidR="001A508B" w:rsidRPr="007A2012" w:rsidRDefault="001A508B" w:rsidP="001A508B">
            <w:pPr>
              <w:spacing w:line="280" w:lineRule="exact"/>
              <w:ind w:hanging="108"/>
              <w:rPr>
                <w:rFonts w:ascii="Angsana New" w:eastAsia="Times New Roman" w:hAnsi="Angsana New"/>
                <w:b/>
                <w:bCs/>
                <w:lang w:val="en-US"/>
              </w:rPr>
            </w:pPr>
            <w:r w:rsidRPr="00C14A42">
              <w:rPr>
                <w:rFonts w:ascii="Angsana New" w:eastAsia="Times New Roman" w:hAnsi="Angsana New"/>
                <w:b/>
                <w:bCs/>
                <w:lang w:val="en-US"/>
              </w:rPr>
              <w:t>Gross profit</w:t>
            </w:r>
          </w:p>
        </w:tc>
        <w:tc>
          <w:tcPr>
            <w:tcW w:w="2250" w:type="dxa"/>
            <w:tcBorders>
              <w:left w:val="nil"/>
              <w:right w:val="nil"/>
            </w:tcBorders>
            <w:shd w:val="clear" w:color="auto" w:fill="auto"/>
            <w:noWrap/>
            <w:vAlign w:val="bottom"/>
          </w:tcPr>
          <w:p w14:paraId="7BEACD17" w14:textId="014ED7F0" w:rsidR="001A508B" w:rsidRPr="00FA2D43" w:rsidRDefault="001A508B" w:rsidP="001A508B">
            <w:pPr>
              <w:pBdr>
                <w:top w:val="single" w:sz="6" w:space="1" w:color="auto"/>
                <w:bottom w:val="single" w:sz="6" w:space="1" w:color="auto"/>
              </w:pBdr>
              <w:spacing w:line="280" w:lineRule="exact"/>
              <w:ind w:left="-29" w:right="-29"/>
              <w:jc w:val="right"/>
              <w:rPr>
                <w:rFonts w:ascii="Angsana New" w:hAnsi="Angsana New"/>
                <w:cs/>
                <w:lang w:val="en-US"/>
              </w:rPr>
            </w:pPr>
            <w:r w:rsidRPr="00BC5610">
              <w:rPr>
                <w:rFonts w:ascii="Angsana New" w:hAnsi="Angsana New"/>
                <w:lang w:val="en-US"/>
              </w:rPr>
              <w:t>959,901</w:t>
            </w:r>
          </w:p>
        </w:tc>
        <w:tc>
          <w:tcPr>
            <w:tcW w:w="1861" w:type="dxa"/>
            <w:tcBorders>
              <w:left w:val="nil"/>
              <w:bottom w:val="nil"/>
              <w:right w:val="nil"/>
            </w:tcBorders>
            <w:shd w:val="clear" w:color="auto" w:fill="auto"/>
            <w:noWrap/>
            <w:vAlign w:val="bottom"/>
          </w:tcPr>
          <w:p w14:paraId="79CAE543" w14:textId="48BEC00B" w:rsidR="001A508B" w:rsidRPr="00FA2D43" w:rsidRDefault="001A508B" w:rsidP="001A508B">
            <w:pPr>
              <w:pBdr>
                <w:top w:val="single" w:sz="6" w:space="1" w:color="auto"/>
                <w:bottom w:val="single" w:sz="6" w:space="1" w:color="auto"/>
              </w:pBdr>
              <w:spacing w:line="280" w:lineRule="exact"/>
              <w:ind w:left="-29" w:right="-29"/>
              <w:jc w:val="right"/>
              <w:rPr>
                <w:rFonts w:ascii="Angsana New" w:hAnsi="Angsana New"/>
                <w:cs/>
                <w:lang w:val="en-US"/>
              </w:rPr>
            </w:pPr>
            <w:r w:rsidRPr="0011550B">
              <w:rPr>
                <w:rFonts w:ascii="Angsana New" w:hAnsi="Angsana New"/>
                <w:lang w:val="en-US"/>
              </w:rPr>
              <w:t>20,480</w:t>
            </w:r>
          </w:p>
        </w:tc>
        <w:tc>
          <w:tcPr>
            <w:tcW w:w="1890" w:type="dxa"/>
            <w:tcBorders>
              <w:left w:val="nil"/>
              <w:right w:val="nil"/>
            </w:tcBorders>
            <w:shd w:val="clear" w:color="auto" w:fill="auto"/>
            <w:noWrap/>
            <w:vAlign w:val="bottom"/>
          </w:tcPr>
          <w:p w14:paraId="77CA298E" w14:textId="58DA4621" w:rsidR="001A508B" w:rsidRPr="00FA2D43" w:rsidRDefault="001A508B" w:rsidP="001A508B">
            <w:pPr>
              <w:pBdr>
                <w:top w:val="single" w:sz="6" w:space="1" w:color="auto"/>
                <w:bottom w:val="single" w:sz="6" w:space="1" w:color="auto"/>
              </w:pBdr>
              <w:spacing w:line="280" w:lineRule="exact"/>
              <w:ind w:left="-29" w:right="-29"/>
              <w:jc w:val="right"/>
              <w:rPr>
                <w:rFonts w:ascii="Angsana New" w:hAnsi="Angsana New"/>
                <w:cs/>
                <w:lang w:val="en-US"/>
              </w:rPr>
            </w:pPr>
            <w:r w:rsidRPr="00A95097">
              <w:rPr>
                <w:rFonts w:ascii="Angsana New" w:hAnsi="Angsana New"/>
                <w:lang w:val="en-US"/>
              </w:rPr>
              <w:t>150,56</w:t>
            </w:r>
            <w:r>
              <w:rPr>
                <w:rFonts w:ascii="Angsana New" w:hAnsi="Angsana New"/>
                <w:lang w:val="en-US"/>
              </w:rPr>
              <w:t>5</w:t>
            </w:r>
          </w:p>
        </w:tc>
        <w:tc>
          <w:tcPr>
            <w:tcW w:w="1672" w:type="dxa"/>
            <w:tcBorders>
              <w:left w:val="nil"/>
              <w:right w:val="nil"/>
            </w:tcBorders>
            <w:shd w:val="clear" w:color="auto" w:fill="auto"/>
            <w:vAlign w:val="bottom"/>
          </w:tcPr>
          <w:p w14:paraId="21A93449" w14:textId="25EAAD15" w:rsidR="001A508B" w:rsidRPr="00FA2D43" w:rsidRDefault="001A508B" w:rsidP="001A508B">
            <w:pPr>
              <w:pBdr>
                <w:top w:val="single" w:sz="6" w:space="1" w:color="auto"/>
                <w:bottom w:val="single" w:sz="6" w:space="1" w:color="auto"/>
              </w:pBdr>
              <w:spacing w:line="280" w:lineRule="exact"/>
              <w:ind w:left="-29" w:right="-29"/>
              <w:jc w:val="right"/>
              <w:rPr>
                <w:rFonts w:ascii="Angsana New" w:hAnsi="Angsana New"/>
                <w:cs/>
                <w:lang w:val="en-US"/>
              </w:rPr>
            </w:pPr>
            <w:r>
              <w:rPr>
                <w:rFonts w:ascii="Angsana New" w:hAnsi="Angsana New"/>
                <w:lang w:val="en-US"/>
              </w:rPr>
              <w:t>(48</w:t>
            </w:r>
            <w:r w:rsidRPr="00981955">
              <w:rPr>
                <w:rFonts w:ascii="Angsana New" w:hAnsi="Angsana New"/>
                <w:lang w:val="en-US"/>
              </w:rPr>
              <w:t>,</w:t>
            </w:r>
            <w:r>
              <w:rPr>
                <w:rFonts w:ascii="Angsana New" w:hAnsi="Angsana New"/>
                <w:lang w:val="en-US"/>
              </w:rPr>
              <w:t>963)</w:t>
            </w:r>
          </w:p>
        </w:tc>
        <w:tc>
          <w:tcPr>
            <w:tcW w:w="1845" w:type="dxa"/>
            <w:tcBorders>
              <w:left w:val="nil"/>
              <w:bottom w:val="nil"/>
              <w:right w:val="nil"/>
            </w:tcBorders>
            <w:shd w:val="clear" w:color="auto" w:fill="auto"/>
            <w:noWrap/>
            <w:vAlign w:val="bottom"/>
          </w:tcPr>
          <w:p w14:paraId="73478632" w14:textId="65C3F34E" w:rsidR="001A508B" w:rsidRPr="00AE09D3" w:rsidRDefault="001A508B" w:rsidP="001A508B">
            <w:pPr>
              <w:pBdr>
                <w:top w:val="single" w:sz="6" w:space="1" w:color="auto"/>
                <w:bottom w:val="single" w:sz="6" w:space="1" w:color="auto"/>
              </w:pBdr>
              <w:spacing w:line="280" w:lineRule="exact"/>
              <w:ind w:left="-29" w:right="-29"/>
              <w:jc w:val="right"/>
              <w:rPr>
                <w:rFonts w:ascii="Angsana New" w:hAnsi="Angsana New"/>
                <w:cs/>
                <w:lang w:val="en-US"/>
              </w:rPr>
            </w:pPr>
            <w:r w:rsidRPr="00CD1CC7">
              <w:rPr>
                <w:rFonts w:ascii="Angsana New" w:hAnsi="Angsana New"/>
                <w:lang w:val="en-US"/>
              </w:rPr>
              <w:t>1,0</w:t>
            </w:r>
            <w:r>
              <w:rPr>
                <w:rFonts w:ascii="Angsana New" w:hAnsi="Angsana New"/>
                <w:lang w:val="en-US"/>
              </w:rPr>
              <w:t>81</w:t>
            </w:r>
            <w:r w:rsidRPr="00CD1CC7">
              <w:rPr>
                <w:rFonts w:ascii="Angsana New" w:hAnsi="Angsana New"/>
                <w:lang w:val="en-US"/>
              </w:rPr>
              <w:t>,</w:t>
            </w:r>
            <w:r>
              <w:rPr>
                <w:rFonts w:ascii="Angsana New" w:hAnsi="Angsana New"/>
                <w:lang w:val="en-US"/>
              </w:rPr>
              <w:t>983</w:t>
            </w:r>
          </w:p>
        </w:tc>
      </w:tr>
      <w:tr w:rsidR="005C1A79" w:rsidRPr="0004522A" w14:paraId="1EE1691C" w14:textId="77777777" w:rsidTr="00E858C6">
        <w:trPr>
          <w:trHeight w:val="170"/>
        </w:trPr>
        <w:tc>
          <w:tcPr>
            <w:tcW w:w="4318" w:type="dxa"/>
            <w:gridSpan w:val="2"/>
            <w:tcBorders>
              <w:top w:val="nil"/>
              <w:left w:val="nil"/>
              <w:bottom w:val="nil"/>
              <w:right w:val="nil"/>
            </w:tcBorders>
            <w:shd w:val="clear" w:color="auto" w:fill="auto"/>
            <w:noWrap/>
            <w:vAlign w:val="bottom"/>
          </w:tcPr>
          <w:p w14:paraId="440CA9DD" w14:textId="3DE80114" w:rsidR="005C1A79" w:rsidRPr="00AE09D3" w:rsidRDefault="005C1A79" w:rsidP="005C1A79">
            <w:pPr>
              <w:spacing w:line="280" w:lineRule="exact"/>
              <w:ind w:hanging="108"/>
              <w:rPr>
                <w:rFonts w:ascii="Angsana New" w:eastAsia="Times New Roman" w:hAnsi="Angsana New"/>
                <w:cs/>
                <w:lang w:val="en-US"/>
              </w:rPr>
            </w:pPr>
            <w:r w:rsidRPr="00C14A42">
              <w:rPr>
                <w:rFonts w:ascii="Angsana New" w:eastAsia="Times New Roman" w:hAnsi="Angsana New"/>
                <w:lang w:val="en-US"/>
              </w:rPr>
              <w:t>Other income</w:t>
            </w:r>
          </w:p>
        </w:tc>
        <w:tc>
          <w:tcPr>
            <w:tcW w:w="2250" w:type="dxa"/>
            <w:tcBorders>
              <w:top w:val="nil"/>
              <w:left w:val="nil"/>
              <w:bottom w:val="nil"/>
              <w:right w:val="nil"/>
            </w:tcBorders>
            <w:shd w:val="clear" w:color="auto" w:fill="auto"/>
            <w:noWrap/>
            <w:vAlign w:val="bottom"/>
          </w:tcPr>
          <w:p w14:paraId="34DD5675"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2A4A91CF"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09C87ABC"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shd w:val="clear" w:color="auto" w:fill="auto"/>
            <w:vAlign w:val="bottom"/>
          </w:tcPr>
          <w:p w14:paraId="6B192B2D"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3F9A55FC" w14:textId="594B5B97" w:rsidR="005C1A79" w:rsidRPr="007A2012" w:rsidRDefault="005C1A79" w:rsidP="005C1A79">
            <w:pPr>
              <w:spacing w:line="280" w:lineRule="exact"/>
              <w:ind w:left="-29" w:right="-29"/>
              <w:jc w:val="right"/>
              <w:rPr>
                <w:rFonts w:ascii="Angsana New" w:hAnsi="Angsana New"/>
                <w:lang w:val="en-US"/>
              </w:rPr>
            </w:pPr>
            <w:r w:rsidRPr="0043224D">
              <w:rPr>
                <w:rFonts w:ascii="Angsana New" w:hAnsi="Angsana New"/>
                <w:lang w:val="en-US"/>
              </w:rPr>
              <w:t>50,530</w:t>
            </w:r>
          </w:p>
        </w:tc>
      </w:tr>
      <w:tr w:rsidR="005C1A79" w:rsidRPr="0004522A" w14:paraId="3F92021B" w14:textId="77777777" w:rsidTr="00E858C6">
        <w:trPr>
          <w:trHeight w:val="170"/>
        </w:trPr>
        <w:tc>
          <w:tcPr>
            <w:tcW w:w="4318" w:type="dxa"/>
            <w:gridSpan w:val="2"/>
            <w:tcBorders>
              <w:top w:val="nil"/>
              <w:left w:val="nil"/>
              <w:bottom w:val="nil"/>
              <w:right w:val="nil"/>
            </w:tcBorders>
            <w:shd w:val="clear" w:color="auto" w:fill="auto"/>
            <w:noWrap/>
            <w:vAlign w:val="bottom"/>
          </w:tcPr>
          <w:p w14:paraId="488A125D" w14:textId="6E8C68DB" w:rsidR="005C1A79" w:rsidRPr="00AE09D3" w:rsidRDefault="005C1A79" w:rsidP="005C1A79">
            <w:pPr>
              <w:spacing w:line="280" w:lineRule="exact"/>
              <w:ind w:hanging="108"/>
              <w:rPr>
                <w:rFonts w:ascii="Angsana New" w:eastAsia="Times New Roman" w:hAnsi="Angsana New"/>
                <w:cs/>
                <w:lang w:val="en-US"/>
              </w:rPr>
            </w:pPr>
            <w:r w:rsidRPr="00D17B86">
              <w:rPr>
                <w:rFonts w:ascii="Angsana New" w:eastAsia="Times New Roman" w:hAnsi="Angsana New"/>
                <w:lang w:val="en-US"/>
              </w:rPr>
              <w:t>Interest income</w:t>
            </w:r>
          </w:p>
        </w:tc>
        <w:tc>
          <w:tcPr>
            <w:tcW w:w="2250" w:type="dxa"/>
            <w:tcBorders>
              <w:top w:val="nil"/>
              <w:left w:val="nil"/>
              <w:bottom w:val="nil"/>
              <w:right w:val="nil"/>
            </w:tcBorders>
            <w:shd w:val="clear" w:color="auto" w:fill="auto"/>
            <w:noWrap/>
            <w:vAlign w:val="bottom"/>
          </w:tcPr>
          <w:p w14:paraId="73EF66A7"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424211F3"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7BB765B9"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shd w:val="clear" w:color="auto" w:fill="auto"/>
            <w:vAlign w:val="bottom"/>
          </w:tcPr>
          <w:p w14:paraId="45C6713A"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68F2A432" w14:textId="3B0599CE" w:rsidR="005C1A79" w:rsidRPr="00AE09D3" w:rsidRDefault="005C1A79" w:rsidP="005C1A79">
            <w:pPr>
              <w:spacing w:line="280" w:lineRule="exact"/>
              <w:ind w:left="-29" w:right="-29"/>
              <w:jc w:val="right"/>
              <w:rPr>
                <w:rFonts w:ascii="Angsana New" w:hAnsi="Angsana New"/>
                <w:cs/>
                <w:lang w:val="en-US"/>
              </w:rPr>
            </w:pPr>
            <w:r w:rsidRPr="00B5541A">
              <w:rPr>
                <w:rFonts w:ascii="Angsana New" w:hAnsi="Angsana New"/>
                <w:lang w:val="en-US"/>
              </w:rPr>
              <w:t>2,578</w:t>
            </w:r>
          </w:p>
        </w:tc>
      </w:tr>
      <w:tr w:rsidR="001A508B" w:rsidRPr="0004522A" w14:paraId="1DDCD088" w14:textId="77777777" w:rsidTr="00E858C6">
        <w:trPr>
          <w:trHeight w:val="170"/>
        </w:trPr>
        <w:tc>
          <w:tcPr>
            <w:tcW w:w="4318" w:type="dxa"/>
            <w:gridSpan w:val="2"/>
            <w:tcBorders>
              <w:top w:val="nil"/>
              <w:left w:val="nil"/>
              <w:bottom w:val="nil"/>
              <w:right w:val="nil"/>
            </w:tcBorders>
            <w:shd w:val="clear" w:color="auto" w:fill="auto"/>
            <w:noWrap/>
            <w:vAlign w:val="bottom"/>
          </w:tcPr>
          <w:p w14:paraId="5F67ADE2" w14:textId="3C6BFFA9" w:rsidR="001A508B" w:rsidRPr="00AE09D3" w:rsidRDefault="001A508B" w:rsidP="001A508B">
            <w:pPr>
              <w:spacing w:line="280" w:lineRule="exact"/>
              <w:ind w:hanging="108"/>
              <w:rPr>
                <w:rFonts w:ascii="Angsana New" w:eastAsia="Times New Roman" w:hAnsi="Angsana New"/>
                <w:cs/>
                <w:lang w:val="en-US"/>
              </w:rPr>
            </w:pPr>
            <w:r w:rsidRPr="00C14A42">
              <w:rPr>
                <w:rFonts w:ascii="Angsana New" w:eastAsia="Times New Roman" w:hAnsi="Angsana New"/>
                <w:lang w:val="en-US"/>
              </w:rPr>
              <w:t>Distribution costs</w:t>
            </w:r>
          </w:p>
        </w:tc>
        <w:tc>
          <w:tcPr>
            <w:tcW w:w="2250" w:type="dxa"/>
            <w:tcBorders>
              <w:top w:val="nil"/>
              <w:left w:val="nil"/>
              <w:bottom w:val="nil"/>
              <w:right w:val="nil"/>
            </w:tcBorders>
            <w:shd w:val="clear" w:color="auto" w:fill="auto"/>
            <w:noWrap/>
            <w:vAlign w:val="bottom"/>
          </w:tcPr>
          <w:p w14:paraId="27869C68" w14:textId="77777777" w:rsidR="001A508B" w:rsidRPr="007A2012" w:rsidRDefault="001A508B" w:rsidP="001A508B">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722B0B6F" w14:textId="77777777" w:rsidR="001A508B" w:rsidRPr="007A2012" w:rsidRDefault="001A508B" w:rsidP="001A508B">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7862905D" w14:textId="77777777" w:rsidR="001A508B" w:rsidRPr="007A2012" w:rsidRDefault="001A508B" w:rsidP="001A508B">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shd w:val="clear" w:color="auto" w:fill="auto"/>
            <w:vAlign w:val="bottom"/>
          </w:tcPr>
          <w:p w14:paraId="7849477A" w14:textId="77777777" w:rsidR="001A508B" w:rsidRPr="007A2012" w:rsidRDefault="001A508B" w:rsidP="001A508B">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2E4811BA" w14:textId="4214CFCD" w:rsidR="001A508B" w:rsidRPr="007A2012" w:rsidRDefault="001A508B" w:rsidP="001A508B">
            <w:pPr>
              <w:spacing w:line="280" w:lineRule="exact"/>
              <w:ind w:left="-29" w:right="-29"/>
              <w:jc w:val="right"/>
              <w:rPr>
                <w:rFonts w:ascii="Angsana New" w:hAnsi="Angsana New"/>
                <w:lang w:val="en-US"/>
              </w:rPr>
            </w:pPr>
            <w:r>
              <w:rPr>
                <w:rFonts w:ascii="Angsana New" w:hAnsi="Angsana New"/>
                <w:lang w:val="en-US"/>
              </w:rPr>
              <w:t>(</w:t>
            </w:r>
            <w:r w:rsidRPr="00F0581C">
              <w:rPr>
                <w:rFonts w:ascii="Angsana New" w:hAnsi="Angsana New"/>
                <w:lang w:val="en-US"/>
              </w:rPr>
              <w:t>442,</w:t>
            </w:r>
            <w:r>
              <w:rPr>
                <w:rFonts w:ascii="Angsana New" w:hAnsi="Angsana New"/>
                <w:lang w:val="en-US"/>
              </w:rPr>
              <w:t>879)</w:t>
            </w:r>
          </w:p>
        </w:tc>
      </w:tr>
      <w:tr w:rsidR="001A508B" w:rsidRPr="0004522A" w14:paraId="5FC83D8C" w14:textId="77777777" w:rsidTr="00E858C6">
        <w:trPr>
          <w:trHeight w:val="170"/>
        </w:trPr>
        <w:tc>
          <w:tcPr>
            <w:tcW w:w="4318" w:type="dxa"/>
            <w:gridSpan w:val="2"/>
            <w:tcBorders>
              <w:top w:val="nil"/>
              <w:left w:val="nil"/>
              <w:bottom w:val="nil"/>
              <w:right w:val="nil"/>
            </w:tcBorders>
            <w:shd w:val="clear" w:color="auto" w:fill="auto"/>
            <w:noWrap/>
            <w:vAlign w:val="bottom"/>
            <w:hideMark/>
          </w:tcPr>
          <w:p w14:paraId="3B38C195" w14:textId="10685732" w:rsidR="001A508B" w:rsidRPr="007A2012" w:rsidRDefault="001A508B" w:rsidP="001A508B">
            <w:pPr>
              <w:spacing w:line="280" w:lineRule="exact"/>
              <w:ind w:hanging="108"/>
              <w:rPr>
                <w:rFonts w:ascii="Angsana New" w:eastAsia="Times New Roman" w:hAnsi="Angsana New"/>
                <w:lang w:val="en-US"/>
              </w:rPr>
            </w:pPr>
            <w:r w:rsidRPr="00C14A42">
              <w:rPr>
                <w:rFonts w:ascii="Angsana New" w:eastAsia="Times New Roman" w:hAnsi="Angsana New"/>
                <w:lang w:val="en-US"/>
              </w:rPr>
              <w:t>Administrative expenses</w:t>
            </w:r>
          </w:p>
        </w:tc>
        <w:tc>
          <w:tcPr>
            <w:tcW w:w="2250" w:type="dxa"/>
            <w:tcBorders>
              <w:top w:val="nil"/>
              <w:left w:val="nil"/>
              <w:bottom w:val="nil"/>
              <w:right w:val="nil"/>
            </w:tcBorders>
            <w:shd w:val="clear" w:color="auto" w:fill="auto"/>
            <w:noWrap/>
            <w:vAlign w:val="bottom"/>
          </w:tcPr>
          <w:p w14:paraId="0B67323F" w14:textId="77777777" w:rsidR="001A508B" w:rsidRPr="007A2012" w:rsidRDefault="001A508B" w:rsidP="001A508B">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10FF4872" w14:textId="77777777" w:rsidR="001A508B" w:rsidRPr="007A2012" w:rsidRDefault="001A508B" w:rsidP="001A508B">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2C8B01AD" w14:textId="77777777" w:rsidR="001A508B" w:rsidRPr="007A2012" w:rsidRDefault="001A508B" w:rsidP="001A508B">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shd w:val="clear" w:color="auto" w:fill="auto"/>
            <w:vAlign w:val="bottom"/>
          </w:tcPr>
          <w:p w14:paraId="6BCC0F87" w14:textId="77777777" w:rsidR="001A508B" w:rsidRPr="007A2012" w:rsidRDefault="001A508B" w:rsidP="001A508B">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0E7CAB67" w14:textId="1F07DF2A" w:rsidR="001A508B" w:rsidRPr="00AE09D3" w:rsidRDefault="001A508B" w:rsidP="001A508B">
            <w:pPr>
              <w:spacing w:line="280" w:lineRule="exact"/>
              <w:ind w:left="-29" w:right="-29"/>
              <w:jc w:val="right"/>
              <w:rPr>
                <w:rFonts w:ascii="Angsana New" w:hAnsi="Angsana New"/>
                <w:cs/>
                <w:lang w:val="en-US"/>
              </w:rPr>
            </w:pPr>
            <w:r>
              <w:rPr>
                <w:rFonts w:ascii="Angsana New" w:hAnsi="Angsana New"/>
                <w:lang w:val="en-US"/>
              </w:rPr>
              <w:t>(</w:t>
            </w:r>
            <w:r w:rsidRPr="00B3693E">
              <w:rPr>
                <w:rFonts w:ascii="Angsana New" w:hAnsi="Angsana New"/>
                <w:lang w:val="en-US"/>
              </w:rPr>
              <w:t>1</w:t>
            </w:r>
            <w:r>
              <w:rPr>
                <w:rFonts w:ascii="Angsana New" w:hAnsi="Angsana New"/>
                <w:lang w:val="en-US"/>
              </w:rPr>
              <w:t>65</w:t>
            </w:r>
            <w:r w:rsidRPr="00B3693E">
              <w:rPr>
                <w:rFonts w:ascii="Angsana New" w:hAnsi="Angsana New"/>
                <w:lang w:val="en-US"/>
              </w:rPr>
              <w:t>,</w:t>
            </w:r>
            <w:r>
              <w:rPr>
                <w:rFonts w:ascii="Angsana New" w:hAnsi="Angsana New"/>
                <w:lang w:val="en-US"/>
              </w:rPr>
              <w:t>886)</w:t>
            </w:r>
          </w:p>
        </w:tc>
      </w:tr>
      <w:tr w:rsidR="005C1A79" w:rsidRPr="0004522A" w14:paraId="0DEC7C8C" w14:textId="77777777" w:rsidTr="00E858C6">
        <w:trPr>
          <w:trHeight w:val="170"/>
        </w:trPr>
        <w:tc>
          <w:tcPr>
            <w:tcW w:w="4318" w:type="dxa"/>
            <w:gridSpan w:val="2"/>
            <w:tcBorders>
              <w:top w:val="nil"/>
              <w:left w:val="nil"/>
              <w:bottom w:val="nil"/>
              <w:right w:val="nil"/>
            </w:tcBorders>
            <w:shd w:val="clear" w:color="auto" w:fill="auto"/>
            <w:noWrap/>
            <w:vAlign w:val="bottom"/>
          </w:tcPr>
          <w:p w14:paraId="1FEE075E" w14:textId="03D9A2FA" w:rsidR="005C1A79" w:rsidRPr="00AE09D3" w:rsidRDefault="005C1A79" w:rsidP="005C1A79">
            <w:pPr>
              <w:spacing w:line="280" w:lineRule="exact"/>
              <w:ind w:hanging="108"/>
              <w:rPr>
                <w:rFonts w:ascii="Angsana New" w:eastAsia="Times New Roman" w:hAnsi="Angsana New"/>
                <w:cs/>
                <w:lang w:val="en-US"/>
              </w:rPr>
            </w:pPr>
            <w:r w:rsidRPr="0081435A">
              <w:rPr>
                <w:rFonts w:ascii="Angsana New" w:eastAsia="Times New Roman" w:hAnsi="Angsana New"/>
                <w:lang w:val="en-US"/>
              </w:rPr>
              <w:t>Loss on exchange rate</w:t>
            </w:r>
            <w:r w:rsidR="005E6C8E">
              <w:rPr>
                <w:rFonts w:ascii="Angsana New" w:eastAsia="Times New Roman" w:hAnsi="Angsana New"/>
                <w:lang w:val="en-US"/>
              </w:rPr>
              <w:t>s</w:t>
            </w:r>
          </w:p>
        </w:tc>
        <w:tc>
          <w:tcPr>
            <w:tcW w:w="2250" w:type="dxa"/>
            <w:tcBorders>
              <w:top w:val="nil"/>
              <w:left w:val="nil"/>
              <w:bottom w:val="nil"/>
              <w:right w:val="nil"/>
            </w:tcBorders>
            <w:shd w:val="clear" w:color="auto" w:fill="auto"/>
            <w:noWrap/>
            <w:vAlign w:val="bottom"/>
          </w:tcPr>
          <w:p w14:paraId="099D5D05"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7506414F"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0C047242"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shd w:val="clear" w:color="auto" w:fill="auto"/>
            <w:vAlign w:val="bottom"/>
          </w:tcPr>
          <w:p w14:paraId="219FF983"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1133DE86" w14:textId="6BA957AB" w:rsidR="005C1A79" w:rsidRPr="007A2012" w:rsidRDefault="005C1A79" w:rsidP="005C1A79">
            <w:pPr>
              <w:spacing w:line="280" w:lineRule="exact"/>
              <w:ind w:left="-29" w:right="-29"/>
              <w:jc w:val="right"/>
              <w:rPr>
                <w:rFonts w:ascii="Angsana New" w:hAnsi="Angsana New"/>
                <w:lang w:val="en-US"/>
              </w:rPr>
            </w:pPr>
            <w:r>
              <w:rPr>
                <w:rFonts w:ascii="Angsana New" w:hAnsi="Angsana New"/>
                <w:lang w:val="en-US"/>
              </w:rPr>
              <w:t>(</w:t>
            </w:r>
            <w:r w:rsidRPr="002F6404">
              <w:rPr>
                <w:rFonts w:ascii="Angsana New" w:hAnsi="Angsana New"/>
                <w:lang w:val="en-US"/>
              </w:rPr>
              <w:t>67,732</w:t>
            </w:r>
            <w:r>
              <w:rPr>
                <w:rFonts w:ascii="Angsana New" w:hAnsi="Angsana New"/>
                <w:lang w:val="en-US"/>
              </w:rPr>
              <w:t>)</w:t>
            </w:r>
          </w:p>
        </w:tc>
      </w:tr>
      <w:tr w:rsidR="003B5CEC" w:rsidRPr="00B36B52" w14:paraId="0BC547AF" w14:textId="77777777" w:rsidTr="00E858C6">
        <w:trPr>
          <w:trHeight w:val="170"/>
        </w:trPr>
        <w:tc>
          <w:tcPr>
            <w:tcW w:w="6568" w:type="dxa"/>
            <w:gridSpan w:val="3"/>
            <w:tcBorders>
              <w:top w:val="nil"/>
              <w:left w:val="nil"/>
              <w:bottom w:val="nil"/>
              <w:right w:val="nil"/>
            </w:tcBorders>
            <w:shd w:val="clear" w:color="auto" w:fill="auto"/>
            <w:noWrap/>
            <w:vAlign w:val="bottom"/>
          </w:tcPr>
          <w:p w14:paraId="4472AD5F" w14:textId="5720452F" w:rsidR="003B5CEC" w:rsidRPr="007A2012" w:rsidRDefault="00A146D5" w:rsidP="003B5CEC">
            <w:pPr>
              <w:spacing w:line="280" w:lineRule="exact"/>
              <w:ind w:hanging="108"/>
              <w:rPr>
                <w:rFonts w:ascii="Angsana New" w:eastAsia="Times New Roman" w:hAnsi="Angsana New"/>
                <w:lang w:val="en-US"/>
              </w:rPr>
            </w:pPr>
            <w:r w:rsidRPr="00A146D5">
              <w:rPr>
                <w:rFonts w:ascii="Angsana New" w:eastAsia="Times New Roman" w:hAnsi="Angsana New"/>
                <w:lang w:val="en-US"/>
              </w:rPr>
              <w:t>Loss from changes in fair value of derivatives</w:t>
            </w:r>
          </w:p>
        </w:tc>
        <w:tc>
          <w:tcPr>
            <w:tcW w:w="1861" w:type="dxa"/>
            <w:tcBorders>
              <w:top w:val="nil"/>
              <w:left w:val="nil"/>
              <w:bottom w:val="nil"/>
              <w:right w:val="nil"/>
            </w:tcBorders>
            <w:shd w:val="clear" w:color="auto" w:fill="auto"/>
            <w:noWrap/>
            <w:vAlign w:val="bottom"/>
          </w:tcPr>
          <w:p w14:paraId="7E71FD49" w14:textId="77777777" w:rsidR="003B5CEC" w:rsidRPr="007A2012" w:rsidRDefault="003B5CEC" w:rsidP="003B5CEC">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760EC94F" w14:textId="77777777" w:rsidR="003B5CEC" w:rsidRPr="007A2012" w:rsidRDefault="003B5CEC" w:rsidP="003B5CEC">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shd w:val="clear" w:color="auto" w:fill="auto"/>
            <w:vAlign w:val="bottom"/>
          </w:tcPr>
          <w:p w14:paraId="304DDC34" w14:textId="77777777" w:rsidR="003B5CEC" w:rsidRPr="007A2012" w:rsidRDefault="003B5CEC" w:rsidP="003B5CEC">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36057E26" w14:textId="297957D4" w:rsidR="003B5CEC" w:rsidRPr="007A2012" w:rsidRDefault="005C1A79" w:rsidP="003B5CEC">
            <w:pPr>
              <w:spacing w:line="280" w:lineRule="exact"/>
              <w:ind w:left="-29" w:right="-29"/>
              <w:jc w:val="right"/>
              <w:rPr>
                <w:rFonts w:ascii="Angsana New" w:hAnsi="Angsana New"/>
                <w:lang w:val="en-US"/>
              </w:rPr>
            </w:pPr>
            <w:r>
              <w:rPr>
                <w:rFonts w:ascii="Angsana New" w:hAnsi="Angsana New"/>
                <w:lang w:val="en-US"/>
              </w:rPr>
              <w:t>(</w:t>
            </w:r>
            <w:r w:rsidRPr="00507DB7">
              <w:rPr>
                <w:rFonts w:ascii="Angsana New" w:hAnsi="Angsana New"/>
                <w:lang w:val="en-US"/>
              </w:rPr>
              <w:t>20,960</w:t>
            </w:r>
            <w:r>
              <w:rPr>
                <w:rFonts w:ascii="Angsana New" w:hAnsi="Angsana New"/>
                <w:lang w:val="en-US"/>
              </w:rPr>
              <w:t>)</w:t>
            </w:r>
          </w:p>
        </w:tc>
      </w:tr>
      <w:tr w:rsidR="005C1A79" w:rsidRPr="00B36B52" w14:paraId="440AD1FD" w14:textId="77777777" w:rsidTr="00CE2096">
        <w:trPr>
          <w:trHeight w:val="170"/>
        </w:trPr>
        <w:tc>
          <w:tcPr>
            <w:tcW w:w="4318" w:type="dxa"/>
            <w:gridSpan w:val="2"/>
            <w:tcBorders>
              <w:top w:val="nil"/>
              <w:left w:val="nil"/>
              <w:bottom w:val="nil"/>
              <w:right w:val="nil"/>
            </w:tcBorders>
            <w:shd w:val="clear" w:color="auto" w:fill="auto"/>
            <w:noWrap/>
            <w:vAlign w:val="bottom"/>
          </w:tcPr>
          <w:p w14:paraId="16F2DD18" w14:textId="2CB70222" w:rsidR="005C1A79" w:rsidRPr="00AE09D3" w:rsidRDefault="005E6C8E" w:rsidP="005C1A79">
            <w:pPr>
              <w:spacing w:line="280" w:lineRule="exact"/>
              <w:ind w:hanging="108"/>
              <w:rPr>
                <w:rFonts w:ascii="Angsana New" w:eastAsia="Times New Roman" w:hAnsi="Angsana New"/>
                <w:cs/>
                <w:lang w:val="en-US"/>
              </w:rPr>
            </w:pPr>
            <w:r w:rsidRPr="005E6C8E">
              <w:rPr>
                <w:rFonts w:ascii="Angsana New" w:eastAsia="Times New Roman" w:hAnsi="Angsana New"/>
                <w:lang w:val="en-US"/>
              </w:rPr>
              <w:t>Share of loss from investment in associate using equity method</w:t>
            </w:r>
          </w:p>
        </w:tc>
        <w:tc>
          <w:tcPr>
            <w:tcW w:w="2250" w:type="dxa"/>
            <w:tcBorders>
              <w:top w:val="nil"/>
              <w:left w:val="nil"/>
              <w:bottom w:val="nil"/>
              <w:right w:val="nil"/>
            </w:tcBorders>
            <w:shd w:val="clear" w:color="auto" w:fill="auto"/>
            <w:noWrap/>
            <w:vAlign w:val="bottom"/>
          </w:tcPr>
          <w:p w14:paraId="7E1898A3" w14:textId="77777777" w:rsidR="005C1A79" w:rsidRPr="0004522A" w:rsidRDefault="005C1A79" w:rsidP="005C1A79">
            <w:pPr>
              <w:spacing w:line="280" w:lineRule="exact"/>
              <w:ind w:left="-29" w:right="-29"/>
              <w:jc w:val="right"/>
              <w:rPr>
                <w:rFonts w:ascii="Angsana New" w:eastAsia="Times New Roman" w:hAnsi="Angsana New"/>
                <w:lang w:val="en-US"/>
              </w:rPr>
            </w:pPr>
          </w:p>
        </w:tc>
        <w:tc>
          <w:tcPr>
            <w:tcW w:w="1861" w:type="dxa"/>
            <w:tcBorders>
              <w:top w:val="nil"/>
              <w:left w:val="nil"/>
              <w:right w:val="nil"/>
            </w:tcBorders>
            <w:shd w:val="clear" w:color="auto" w:fill="auto"/>
            <w:noWrap/>
            <w:vAlign w:val="bottom"/>
          </w:tcPr>
          <w:p w14:paraId="10A4AAE4" w14:textId="77777777" w:rsidR="005C1A79" w:rsidRPr="0004522A" w:rsidRDefault="005C1A79" w:rsidP="005C1A7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183CA21B" w14:textId="77777777" w:rsidR="005C1A79" w:rsidRPr="0004522A" w:rsidRDefault="005C1A79" w:rsidP="005C1A79">
            <w:pPr>
              <w:spacing w:line="280" w:lineRule="exact"/>
              <w:ind w:left="-29" w:right="-29"/>
              <w:jc w:val="right"/>
              <w:rPr>
                <w:rFonts w:ascii="Angsana New" w:eastAsia="Times New Roman" w:hAnsi="Angsana New"/>
                <w:lang w:val="en-US"/>
              </w:rPr>
            </w:pPr>
          </w:p>
        </w:tc>
        <w:tc>
          <w:tcPr>
            <w:tcW w:w="1672" w:type="dxa"/>
            <w:tcBorders>
              <w:top w:val="nil"/>
              <w:left w:val="nil"/>
              <w:right w:val="nil"/>
            </w:tcBorders>
            <w:shd w:val="clear" w:color="auto" w:fill="auto"/>
            <w:vAlign w:val="bottom"/>
          </w:tcPr>
          <w:p w14:paraId="69239EE7" w14:textId="77777777" w:rsidR="005C1A79" w:rsidRPr="0004522A" w:rsidRDefault="005C1A79" w:rsidP="005C1A79">
            <w:pPr>
              <w:spacing w:line="280" w:lineRule="exact"/>
              <w:ind w:left="-29" w:right="-29"/>
              <w:jc w:val="right"/>
              <w:rPr>
                <w:rFonts w:ascii="Angsana New" w:eastAsia="Times New Roman" w:hAnsi="Angsana New"/>
                <w:lang w:val="en-US"/>
              </w:rPr>
            </w:pPr>
          </w:p>
        </w:tc>
        <w:tc>
          <w:tcPr>
            <w:tcW w:w="1845" w:type="dxa"/>
            <w:tcBorders>
              <w:top w:val="nil"/>
              <w:left w:val="nil"/>
              <w:right w:val="nil"/>
            </w:tcBorders>
            <w:shd w:val="clear" w:color="auto" w:fill="auto"/>
            <w:noWrap/>
            <w:vAlign w:val="bottom"/>
          </w:tcPr>
          <w:p w14:paraId="1693ED7F" w14:textId="233DF55D" w:rsidR="005C1A79" w:rsidRDefault="005C1A79" w:rsidP="005C1A79">
            <w:pPr>
              <w:spacing w:line="280" w:lineRule="exact"/>
              <w:ind w:left="-29" w:right="-29"/>
              <w:jc w:val="right"/>
              <w:rPr>
                <w:rFonts w:ascii="Angsana New" w:eastAsia="Times New Roman" w:hAnsi="Angsana New"/>
                <w:lang w:val="en-US"/>
              </w:rPr>
            </w:pPr>
            <w:r>
              <w:rPr>
                <w:rFonts w:ascii="Angsana New" w:eastAsia="Times New Roman" w:hAnsi="Angsana New"/>
                <w:lang w:val="en-US"/>
              </w:rPr>
              <w:t>(</w:t>
            </w:r>
            <w:r w:rsidRPr="00070446">
              <w:rPr>
                <w:rFonts w:ascii="Angsana New" w:eastAsia="Times New Roman" w:hAnsi="Angsana New"/>
                <w:lang w:val="en-US"/>
              </w:rPr>
              <w:t>9,890</w:t>
            </w:r>
            <w:r>
              <w:rPr>
                <w:rFonts w:ascii="Angsana New" w:eastAsia="Times New Roman" w:hAnsi="Angsana New"/>
                <w:lang w:val="en-US"/>
              </w:rPr>
              <w:t>)</w:t>
            </w:r>
          </w:p>
        </w:tc>
      </w:tr>
      <w:tr w:rsidR="005C1A79" w:rsidRPr="0004522A" w14:paraId="75ACF42A" w14:textId="77777777" w:rsidTr="00E858C6">
        <w:trPr>
          <w:trHeight w:val="170"/>
        </w:trPr>
        <w:tc>
          <w:tcPr>
            <w:tcW w:w="4318" w:type="dxa"/>
            <w:gridSpan w:val="2"/>
            <w:tcBorders>
              <w:top w:val="nil"/>
              <w:left w:val="nil"/>
              <w:bottom w:val="nil"/>
              <w:right w:val="nil"/>
            </w:tcBorders>
            <w:shd w:val="clear" w:color="auto" w:fill="auto"/>
            <w:noWrap/>
            <w:vAlign w:val="bottom"/>
            <w:hideMark/>
          </w:tcPr>
          <w:p w14:paraId="2A5BA9D1" w14:textId="4F4E1561" w:rsidR="005C1A79" w:rsidRPr="007A2012" w:rsidRDefault="005C1A79" w:rsidP="005C1A79">
            <w:pPr>
              <w:spacing w:line="280" w:lineRule="exact"/>
              <w:ind w:hanging="108"/>
              <w:rPr>
                <w:rFonts w:ascii="Angsana New" w:eastAsia="Times New Roman" w:hAnsi="Angsana New"/>
                <w:lang w:val="en-US"/>
              </w:rPr>
            </w:pPr>
            <w:r w:rsidRPr="0011122D">
              <w:rPr>
                <w:rFonts w:ascii="Angsana New" w:eastAsia="Times New Roman" w:hAnsi="Angsana New"/>
                <w:lang w:val="en-US"/>
              </w:rPr>
              <w:t>Finance cost</w:t>
            </w:r>
          </w:p>
        </w:tc>
        <w:tc>
          <w:tcPr>
            <w:tcW w:w="2250" w:type="dxa"/>
            <w:tcBorders>
              <w:top w:val="nil"/>
              <w:left w:val="nil"/>
              <w:bottom w:val="nil"/>
              <w:right w:val="nil"/>
            </w:tcBorders>
            <w:shd w:val="clear" w:color="auto" w:fill="auto"/>
            <w:noWrap/>
            <w:vAlign w:val="bottom"/>
          </w:tcPr>
          <w:p w14:paraId="198E74F8"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61" w:type="dxa"/>
            <w:tcBorders>
              <w:top w:val="nil"/>
              <w:left w:val="nil"/>
              <w:right w:val="nil"/>
            </w:tcBorders>
            <w:shd w:val="clear" w:color="auto" w:fill="auto"/>
            <w:noWrap/>
            <w:vAlign w:val="bottom"/>
          </w:tcPr>
          <w:p w14:paraId="092A10DC"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2DD57554"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672" w:type="dxa"/>
            <w:tcBorders>
              <w:top w:val="nil"/>
              <w:left w:val="nil"/>
              <w:right w:val="nil"/>
            </w:tcBorders>
            <w:shd w:val="clear" w:color="auto" w:fill="auto"/>
            <w:vAlign w:val="bottom"/>
          </w:tcPr>
          <w:p w14:paraId="7102F433"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45" w:type="dxa"/>
            <w:tcBorders>
              <w:top w:val="nil"/>
              <w:left w:val="nil"/>
              <w:right w:val="nil"/>
            </w:tcBorders>
            <w:shd w:val="clear" w:color="auto" w:fill="auto"/>
            <w:noWrap/>
            <w:vAlign w:val="bottom"/>
          </w:tcPr>
          <w:p w14:paraId="195F3CD2" w14:textId="1AFABFD6" w:rsidR="005C1A79" w:rsidRPr="007A2012" w:rsidRDefault="005C1A79" w:rsidP="005C1A79">
            <w:pPr>
              <w:spacing w:line="280" w:lineRule="exact"/>
              <w:ind w:left="-29" w:right="-29"/>
              <w:jc w:val="right"/>
              <w:rPr>
                <w:rFonts w:ascii="Angsana New" w:eastAsia="Times New Roman" w:hAnsi="Angsana New"/>
                <w:lang w:val="en-US"/>
              </w:rPr>
            </w:pPr>
            <w:r>
              <w:rPr>
                <w:rFonts w:ascii="Angsana New" w:eastAsia="Times New Roman" w:hAnsi="Angsana New"/>
                <w:lang w:val="en-US"/>
              </w:rPr>
              <w:t>(</w:t>
            </w:r>
            <w:r w:rsidRPr="00F12F22">
              <w:rPr>
                <w:rFonts w:ascii="Angsana New" w:eastAsia="Times New Roman" w:hAnsi="Angsana New"/>
                <w:lang w:val="en-US"/>
              </w:rPr>
              <w:t>67,048</w:t>
            </w:r>
            <w:r>
              <w:rPr>
                <w:rFonts w:ascii="Angsana New" w:eastAsia="Times New Roman" w:hAnsi="Angsana New"/>
                <w:lang w:val="en-US"/>
              </w:rPr>
              <w:t>)</w:t>
            </w:r>
          </w:p>
        </w:tc>
      </w:tr>
      <w:tr w:rsidR="005C1A79" w:rsidRPr="0004522A" w14:paraId="2A9575BF" w14:textId="77777777" w:rsidTr="00E858C6">
        <w:trPr>
          <w:trHeight w:val="170"/>
        </w:trPr>
        <w:tc>
          <w:tcPr>
            <w:tcW w:w="4318" w:type="dxa"/>
            <w:gridSpan w:val="2"/>
            <w:tcBorders>
              <w:top w:val="nil"/>
              <w:left w:val="nil"/>
              <w:bottom w:val="nil"/>
              <w:right w:val="nil"/>
            </w:tcBorders>
            <w:shd w:val="clear" w:color="auto" w:fill="auto"/>
            <w:noWrap/>
            <w:vAlign w:val="bottom"/>
            <w:hideMark/>
          </w:tcPr>
          <w:p w14:paraId="3206EF63" w14:textId="0FD8FF96" w:rsidR="005C1A79" w:rsidRPr="0004522A" w:rsidRDefault="005C1A79" w:rsidP="005C1A79">
            <w:pPr>
              <w:spacing w:line="280" w:lineRule="exact"/>
              <w:ind w:hanging="108"/>
              <w:rPr>
                <w:rFonts w:ascii="Angsana New" w:eastAsia="Times New Roman" w:hAnsi="Angsana New"/>
                <w:lang w:val="en-US"/>
              </w:rPr>
            </w:pPr>
            <w:r w:rsidRPr="0011122D">
              <w:rPr>
                <w:rFonts w:ascii="Angsana New" w:eastAsia="Times New Roman" w:hAnsi="Angsana New"/>
                <w:lang w:val="en-US"/>
              </w:rPr>
              <w:t xml:space="preserve">Tax </w:t>
            </w:r>
            <w:r w:rsidR="00EE2617" w:rsidRPr="00EE2617">
              <w:rPr>
                <w:rFonts w:ascii="Angsana New" w:eastAsia="Times New Roman" w:hAnsi="Angsana New"/>
                <w:lang w:val="en-US"/>
              </w:rPr>
              <w:t>expense</w:t>
            </w:r>
          </w:p>
        </w:tc>
        <w:tc>
          <w:tcPr>
            <w:tcW w:w="2250" w:type="dxa"/>
            <w:tcBorders>
              <w:top w:val="nil"/>
              <w:left w:val="nil"/>
              <w:bottom w:val="nil"/>
              <w:right w:val="nil"/>
            </w:tcBorders>
            <w:shd w:val="clear" w:color="auto" w:fill="auto"/>
            <w:noWrap/>
            <w:vAlign w:val="bottom"/>
          </w:tcPr>
          <w:p w14:paraId="4F1A81FB" w14:textId="77777777" w:rsidR="005C1A79" w:rsidRPr="0004522A" w:rsidRDefault="005C1A79" w:rsidP="005C1A79">
            <w:pPr>
              <w:spacing w:line="280" w:lineRule="exact"/>
              <w:ind w:left="-29" w:right="-29"/>
              <w:jc w:val="right"/>
              <w:rPr>
                <w:rFonts w:ascii="Angsana New" w:eastAsia="Times New Roman" w:hAnsi="Angsana New"/>
                <w:lang w:val="en-US"/>
              </w:rPr>
            </w:pPr>
          </w:p>
        </w:tc>
        <w:tc>
          <w:tcPr>
            <w:tcW w:w="1861" w:type="dxa"/>
            <w:tcBorders>
              <w:top w:val="nil"/>
              <w:left w:val="nil"/>
              <w:right w:val="nil"/>
            </w:tcBorders>
            <w:shd w:val="clear" w:color="auto" w:fill="auto"/>
            <w:noWrap/>
            <w:vAlign w:val="bottom"/>
          </w:tcPr>
          <w:p w14:paraId="46F94BEE" w14:textId="77777777" w:rsidR="005C1A79" w:rsidRPr="0004522A" w:rsidRDefault="005C1A79" w:rsidP="005C1A7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64E2C9D1" w14:textId="77777777" w:rsidR="005C1A79" w:rsidRPr="0004522A" w:rsidRDefault="005C1A79" w:rsidP="005C1A79">
            <w:pPr>
              <w:spacing w:line="280" w:lineRule="exact"/>
              <w:ind w:left="-29" w:right="-29"/>
              <w:jc w:val="right"/>
              <w:rPr>
                <w:rFonts w:ascii="Angsana New" w:eastAsia="Times New Roman" w:hAnsi="Angsana New"/>
                <w:lang w:val="en-US"/>
              </w:rPr>
            </w:pPr>
          </w:p>
        </w:tc>
        <w:tc>
          <w:tcPr>
            <w:tcW w:w="1672" w:type="dxa"/>
            <w:tcBorders>
              <w:top w:val="nil"/>
              <w:left w:val="nil"/>
              <w:right w:val="nil"/>
            </w:tcBorders>
            <w:shd w:val="clear" w:color="auto" w:fill="auto"/>
            <w:vAlign w:val="bottom"/>
          </w:tcPr>
          <w:p w14:paraId="6B654764" w14:textId="77777777" w:rsidR="005C1A79" w:rsidRPr="0004522A" w:rsidRDefault="005C1A79" w:rsidP="005C1A79">
            <w:pPr>
              <w:spacing w:line="280" w:lineRule="exact"/>
              <w:ind w:left="-29" w:right="-29"/>
              <w:jc w:val="right"/>
              <w:rPr>
                <w:rFonts w:ascii="Angsana New" w:eastAsia="Times New Roman" w:hAnsi="Angsana New"/>
                <w:lang w:val="en-US"/>
              </w:rPr>
            </w:pPr>
          </w:p>
        </w:tc>
        <w:tc>
          <w:tcPr>
            <w:tcW w:w="1845" w:type="dxa"/>
            <w:tcBorders>
              <w:top w:val="nil"/>
              <w:left w:val="nil"/>
              <w:right w:val="nil"/>
            </w:tcBorders>
            <w:shd w:val="clear" w:color="auto" w:fill="auto"/>
            <w:noWrap/>
            <w:vAlign w:val="bottom"/>
          </w:tcPr>
          <w:p w14:paraId="2770B9D2" w14:textId="209E406C" w:rsidR="005C1A79" w:rsidRPr="00AE09D3" w:rsidRDefault="005C1A79" w:rsidP="005C1A79">
            <w:pPr>
              <w:pBdr>
                <w:bottom w:val="single" w:sz="4" w:space="1" w:color="auto"/>
              </w:pBdr>
              <w:spacing w:line="280" w:lineRule="exact"/>
              <w:ind w:left="-29" w:right="-29"/>
              <w:jc w:val="right"/>
              <w:rPr>
                <w:rFonts w:ascii="Angsana New" w:eastAsia="Times New Roman" w:hAnsi="Angsana New"/>
                <w:cs/>
                <w:lang w:val="en-US"/>
              </w:rPr>
            </w:pPr>
            <w:r>
              <w:rPr>
                <w:rFonts w:ascii="Angsana New" w:eastAsia="Times New Roman" w:hAnsi="Angsana New"/>
                <w:lang w:val="en-US"/>
              </w:rPr>
              <w:t>(</w:t>
            </w:r>
            <w:r w:rsidRPr="000004D7">
              <w:rPr>
                <w:rFonts w:ascii="Angsana New" w:eastAsia="Times New Roman" w:hAnsi="Angsana New"/>
                <w:lang w:val="en-US"/>
              </w:rPr>
              <w:t>30,200</w:t>
            </w:r>
            <w:r>
              <w:rPr>
                <w:rFonts w:ascii="Angsana New" w:eastAsia="Times New Roman" w:hAnsi="Angsana New"/>
                <w:lang w:val="en-US"/>
              </w:rPr>
              <w:t>)</w:t>
            </w:r>
          </w:p>
        </w:tc>
      </w:tr>
      <w:tr w:rsidR="003B5CEC" w:rsidRPr="0004522A" w14:paraId="3E7925D8" w14:textId="77777777" w:rsidTr="00E858C6">
        <w:trPr>
          <w:trHeight w:val="170"/>
        </w:trPr>
        <w:tc>
          <w:tcPr>
            <w:tcW w:w="3330" w:type="dxa"/>
            <w:tcBorders>
              <w:top w:val="nil"/>
              <w:left w:val="nil"/>
              <w:bottom w:val="nil"/>
              <w:right w:val="nil"/>
            </w:tcBorders>
            <w:shd w:val="clear" w:color="000000" w:fill="FFFFFF"/>
            <w:noWrap/>
            <w:vAlign w:val="bottom"/>
            <w:hideMark/>
          </w:tcPr>
          <w:p w14:paraId="42D2ECAA" w14:textId="2679F78C" w:rsidR="003B5CEC" w:rsidRPr="00AE09D3" w:rsidRDefault="00A146D5" w:rsidP="003B5CEC">
            <w:pPr>
              <w:spacing w:line="280" w:lineRule="exact"/>
              <w:ind w:hanging="108"/>
              <w:rPr>
                <w:rFonts w:ascii="Angsana New" w:eastAsia="Times New Roman" w:hAnsi="Angsana New"/>
                <w:b/>
                <w:bCs/>
                <w:cs/>
                <w:lang w:val="en-US"/>
              </w:rPr>
            </w:pPr>
            <w:r w:rsidRPr="00A146D5">
              <w:rPr>
                <w:rFonts w:ascii="Angsana New" w:eastAsia="Times New Roman" w:hAnsi="Angsana New"/>
                <w:b/>
                <w:bCs/>
                <w:lang w:val="en-US"/>
              </w:rPr>
              <w:t>Profit for the year</w:t>
            </w:r>
          </w:p>
        </w:tc>
        <w:tc>
          <w:tcPr>
            <w:tcW w:w="3238" w:type="dxa"/>
            <w:gridSpan w:val="2"/>
            <w:tcBorders>
              <w:top w:val="nil"/>
              <w:left w:val="nil"/>
              <w:bottom w:val="nil"/>
              <w:right w:val="nil"/>
            </w:tcBorders>
            <w:shd w:val="clear" w:color="auto" w:fill="auto"/>
            <w:noWrap/>
            <w:vAlign w:val="bottom"/>
          </w:tcPr>
          <w:p w14:paraId="30CE0C27" w14:textId="77777777" w:rsidR="003B5CEC" w:rsidRPr="0004522A" w:rsidRDefault="003B5CEC" w:rsidP="003B5CEC">
            <w:pPr>
              <w:spacing w:line="280" w:lineRule="exact"/>
              <w:ind w:left="-29" w:right="-29"/>
              <w:jc w:val="right"/>
              <w:rPr>
                <w:rFonts w:ascii="Angsana New" w:eastAsia="Times New Roman" w:hAnsi="Angsana New"/>
                <w:lang w:val="en-US"/>
              </w:rPr>
            </w:pPr>
          </w:p>
        </w:tc>
        <w:tc>
          <w:tcPr>
            <w:tcW w:w="1861" w:type="dxa"/>
            <w:tcBorders>
              <w:left w:val="nil"/>
              <w:bottom w:val="nil"/>
              <w:right w:val="nil"/>
            </w:tcBorders>
            <w:shd w:val="clear" w:color="auto" w:fill="auto"/>
            <w:noWrap/>
            <w:vAlign w:val="bottom"/>
          </w:tcPr>
          <w:p w14:paraId="6BB4F833" w14:textId="77777777" w:rsidR="003B5CEC" w:rsidRPr="0004522A" w:rsidRDefault="003B5CEC" w:rsidP="003B5CEC">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18A2BA09" w14:textId="77777777" w:rsidR="003B5CEC" w:rsidRPr="0004522A" w:rsidRDefault="003B5CEC" w:rsidP="003B5CEC">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shd w:val="clear" w:color="auto" w:fill="auto"/>
            <w:vAlign w:val="bottom"/>
          </w:tcPr>
          <w:p w14:paraId="35C7A856" w14:textId="77777777" w:rsidR="003B5CEC" w:rsidRPr="0004522A" w:rsidRDefault="003B5CEC" w:rsidP="003B5CEC">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4791C681" w14:textId="72531386" w:rsidR="003B5CEC" w:rsidRPr="00AE09D3" w:rsidRDefault="005C1A79" w:rsidP="003B5CEC">
            <w:pPr>
              <w:pBdr>
                <w:bottom w:val="single" w:sz="4" w:space="1" w:color="auto"/>
              </w:pBdr>
              <w:spacing w:line="280" w:lineRule="exact"/>
              <w:ind w:left="-29" w:right="-29"/>
              <w:jc w:val="right"/>
              <w:rPr>
                <w:rFonts w:ascii="Angsana New" w:eastAsia="Times New Roman" w:hAnsi="Angsana New"/>
                <w:cs/>
                <w:lang w:val="en-US"/>
              </w:rPr>
            </w:pPr>
            <w:r w:rsidRPr="00A4022D">
              <w:rPr>
                <w:rFonts w:ascii="Angsana New" w:eastAsia="Times New Roman" w:hAnsi="Angsana New"/>
                <w:lang w:val="en-US"/>
              </w:rPr>
              <w:t>330,497</w:t>
            </w:r>
          </w:p>
        </w:tc>
      </w:tr>
      <w:tr w:rsidR="00A146D5" w:rsidRPr="00B20CD4" w14:paraId="2E60A8AB" w14:textId="77777777" w:rsidTr="00E858C6">
        <w:trPr>
          <w:trHeight w:val="170"/>
        </w:trPr>
        <w:tc>
          <w:tcPr>
            <w:tcW w:w="6568" w:type="dxa"/>
            <w:gridSpan w:val="3"/>
            <w:tcBorders>
              <w:top w:val="nil"/>
              <w:left w:val="nil"/>
              <w:bottom w:val="nil"/>
              <w:right w:val="nil"/>
            </w:tcBorders>
            <w:shd w:val="clear" w:color="auto" w:fill="auto"/>
            <w:noWrap/>
            <w:vAlign w:val="bottom"/>
          </w:tcPr>
          <w:p w14:paraId="48ADA749" w14:textId="112870BB" w:rsidR="00A146D5" w:rsidRPr="0004522A" w:rsidRDefault="00A146D5" w:rsidP="00A146D5">
            <w:pPr>
              <w:spacing w:line="280" w:lineRule="exact"/>
              <w:ind w:hanging="108"/>
              <w:rPr>
                <w:rFonts w:ascii="Angsana New" w:eastAsia="Times New Roman" w:hAnsi="Angsana New"/>
                <w:b/>
                <w:bCs/>
                <w:lang w:val="en-US"/>
              </w:rPr>
            </w:pPr>
            <w:r w:rsidRPr="00C14A42">
              <w:rPr>
                <w:rFonts w:ascii="Angsana New" w:eastAsia="Times New Roman" w:hAnsi="Angsana New"/>
                <w:b/>
                <w:bCs/>
                <w:lang w:val="en-US"/>
              </w:rPr>
              <w:t>Items that will not be reclassified subsequently to profit or loss</w:t>
            </w:r>
          </w:p>
        </w:tc>
        <w:tc>
          <w:tcPr>
            <w:tcW w:w="1861" w:type="dxa"/>
            <w:tcBorders>
              <w:left w:val="nil"/>
              <w:bottom w:val="nil"/>
              <w:right w:val="nil"/>
            </w:tcBorders>
            <w:shd w:val="clear" w:color="auto" w:fill="auto"/>
            <w:noWrap/>
            <w:vAlign w:val="bottom"/>
          </w:tcPr>
          <w:p w14:paraId="48F770DD"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57B1A3DA"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shd w:val="clear" w:color="auto" w:fill="auto"/>
            <w:vAlign w:val="bottom"/>
          </w:tcPr>
          <w:p w14:paraId="54E7CCAB"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5BA39A3B" w14:textId="77777777" w:rsidR="00A146D5" w:rsidRPr="00AE09D3" w:rsidRDefault="00A146D5" w:rsidP="00A146D5">
            <w:pPr>
              <w:spacing w:line="280" w:lineRule="exact"/>
              <w:ind w:left="-29" w:right="-29"/>
              <w:jc w:val="right"/>
              <w:rPr>
                <w:rFonts w:ascii="Angsana New" w:eastAsia="Times New Roman" w:hAnsi="Angsana New"/>
                <w:cs/>
                <w:lang w:val="en-US"/>
              </w:rPr>
            </w:pPr>
          </w:p>
        </w:tc>
      </w:tr>
      <w:tr w:rsidR="00A146D5" w:rsidRPr="00B20CD4" w14:paraId="711FE533" w14:textId="77777777" w:rsidTr="00E858C6">
        <w:trPr>
          <w:trHeight w:val="170"/>
        </w:trPr>
        <w:tc>
          <w:tcPr>
            <w:tcW w:w="6568" w:type="dxa"/>
            <w:gridSpan w:val="3"/>
            <w:tcBorders>
              <w:top w:val="nil"/>
              <w:left w:val="nil"/>
              <w:bottom w:val="nil"/>
              <w:right w:val="nil"/>
            </w:tcBorders>
            <w:shd w:val="clear" w:color="auto" w:fill="auto"/>
            <w:noWrap/>
            <w:vAlign w:val="bottom"/>
          </w:tcPr>
          <w:p w14:paraId="4D337CCA" w14:textId="686EAB92" w:rsidR="00A146D5" w:rsidRPr="00AE09D3" w:rsidRDefault="00A146D5" w:rsidP="00A146D5">
            <w:pPr>
              <w:spacing w:line="280" w:lineRule="exact"/>
              <w:ind w:hanging="108"/>
              <w:rPr>
                <w:rFonts w:ascii="Angsana New" w:eastAsia="Times New Roman" w:hAnsi="Angsana New"/>
                <w:b/>
                <w:bCs/>
                <w:cs/>
                <w:lang w:val="en-US"/>
              </w:rPr>
            </w:pPr>
            <w:r w:rsidRPr="0004522A">
              <w:rPr>
                <w:rFonts w:ascii="Angsana New" w:eastAsia="Times New Roman" w:hAnsi="Angsana New" w:hint="cs"/>
                <w:cs/>
                <w:lang w:val="en-US"/>
              </w:rPr>
              <w:t xml:space="preserve">      </w:t>
            </w:r>
            <w:r w:rsidRPr="00C14A42">
              <w:rPr>
                <w:rFonts w:ascii="Angsana New" w:eastAsia="Times New Roman" w:hAnsi="Angsana New"/>
                <w:lang w:val="en-US"/>
              </w:rPr>
              <w:t>Gain on investments in equity instruments designated</w:t>
            </w:r>
          </w:p>
        </w:tc>
        <w:tc>
          <w:tcPr>
            <w:tcW w:w="1861" w:type="dxa"/>
            <w:tcBorders>
              <w:left w:val="nil"/>
              <w:bottom w:val="nil"/>
              <w:right w:val="nil"/>
            </w:tcBorders>
            <w:shd w:val="clear" w:color="auto" w:fill="auto"/>
            <w:noWrap/>
            <w:vAlign w:val="bottom"/>
          </w:tcPr>
          <w:p w14:paraId="4B4734F6"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05C7AA92"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shd w:val="clear" w:color="auto" w:fill="auto"/>
            <w:vAlign w:val="bottom"/>
          </w:tcPr>
          <w:p w14:paraId="57E7576A"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61115612" w14:textId="77777777" w:rsidR="00A146D5" w:rsidRPr="00AE09D3" w:rsidRDefault="00A146D5" w:rsidP="00A146D5">
            <w:pPr>
              <w:spacing w:line="280" w:lineRule="exact"/>
              <w:ind w:left="-29" w:right="-29"/>
              <w:jc w:val="right"/>
              <w:rPr>
                <w:rFonts w:ascii="Angsana New" w:eastAsia="Times New Roman" w:hAnsi="Angsana New"/>
                <w:cs/>
                <w:lang w:val="en-US"/>
              </w:rPr>
            </w:pPr>
          </w:p>
        </w:tc>
      </w:tr>
      <w:tr w:rsidR="00A146D5" w:rsidRPr="00B36B52" w14:paraId="1F12A338" w14:textId="77777777" w:rsidTr="00E858C6">
        <w:trPr>
          <w:trHeight w:val="170"/>
        </w:trPr>
        <w:tc>
          <w:tcPr>
            <w:tcW w:w="6568" w:type="dxa"/>
            <w:gridSpan w:val="3"/>
            <w:tcBorders>
              <w:top w:val="nil"/>
              <w:left w:val="nil"/>
              <w:bottom w:val="nil"/>
              <w:right w:val="nil"/>
            </w:tcBorders>
            <w:shd w:val="clear" w:color="auto" w:fill="auto"/>
            <w:noWrap/>
            <w:vAlign w:val="bottom"/>
          </w:tcPr>
          <w:p w14:paraId="6FA8CE9C" w14:textId="6C22DE01" w:rsidR="00A146D5" w:rsidRPr="00AE09D3" w:rsidRDefault="00A146D5" w:rsidP="00A146D5">
            <w:pPr>
              <w:spacing w:line="280" w:lineRule="exact"/>
              <w:ind w:hanging="108"/>
              <w:rPr>
                <w:rFonts w:ascii="Angsana New" w:eastAsia="Times New Roman" w:hAnsi="Angsana New"/>
                <w:b/>
                <w:bCs/>
                <w:cs/>
                <w:lang w:val="en-US"/>
              </w:rPr>
            </w:pPr>
            <w:r w:rsidRPr="0004522A">
              <w:rPr>
                <w:rFonts w:ascii="Angsana New" w:eastAsia="Times New Roman" w:hAnsi="Angsana New" w:hint="cs"/>
                <w:cs/>
                <w:lang w:val="en-US"/>
              </w:rPr>
              <w:t xml:space="preserve">           </w:t>
            </w:r>
            <w:r w:rsidRPr="00C14A42">
              <w:rPr>
                <w:rFonts w:ascii="Angsana New" w:eastAsia="Times New Roman" w:hAnsi="Angsana New"/>
                <w:lang w:val="en-US"/>
              </w:rPr>
              <w:t>at fair value through other comprehensive income</w:t>
            </w:r>
          </w:p>
        </w:tc>
        <w:tc>
          <w:tcPr>
            <w:tcW w:w="1861" w:type="dxa"/>
            <w:tcBorders>
              <w:left w:val="nil"/>
              <w:bottom w:val="nil"/>
              <w:right w:val="nil"/>
            </w:tcBorders>
            <w:shd w:val="clear" w:color="auto" w:fill="auto"/>
            <w:noWrap/>
            <w:vAlign w:val="bottom"/>
          </w:tcPr>
          <w:p w14:paraId="3A0B24E4"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58932029"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shd w:val="clear" w:color="auto" w:fill="auto"/>
            <w:vAlign w:val="bottom"/>
          </w:tcPr>
          <w:p w14:paraId="1F459CDD"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4C9F8734" w14:textId="4C794500" w:rsidR="00A146D5" w:rsidRPr="0004522A" w:rsidRDefault="005C1A79" w:rsidP="00A146D5">
            <w:pPr>
              <w:spacing w:line="280" w:lineRule="exact"/>
              <w:ind w:left="-29" w:right="-29"/>
              <w:jc w:val="right"/>
              <w:rPr>
                <w:rFonts w:ascii="Angsana New" w:eastAsia="Times New Roman" w:hAnsi="Angsana New"/>
                <w:lang w:val="en-US"/>
              </w:rPr>
            </w:pPr>
            <w:r w:rsidRPr="006E484D">
              <w:rPr>
                <w:rFonts w:ascii="Angsana New" w:eastAsia="Times New Roman" w:hAnsi="Angsana New"/>
                <w:lang w:val="en-US"/>
              </w:rPr>
              <w:t>25</w:t>
            </w:r>
            <w:r w:rsidRPr="00C51FA0">
              <w:rPr>
                <w:rFonts w:ascii="Angsana New" w:eastAsia="Times New Roman" w:hAnsi="Angsana New"/>
                <w:lang w:val="en-US"/>
              </w:rPr>
              <w:t>,</w:t>
            </w:r>
            <w:r w:rsidRPr="006E484D">
              <w:rPr>
                <w:rFonts w:ascii="Angsana New" w:eastAsia="Times New Roman" w:hAnsi="Angsana New"/>
                <w:lang w:val="en-US"/>
              </w:rPr>
              <w:t>300</w:t>
            </w:r>
          </w:p>
        </w:tc>
      </w:tr>
      <w:tr w:rsidR="005C1A79" w:rsidRPr="00B36B52" w14:paraId="37EA008A" w14:textId="77777777" w:rsidTr="00CE2096">
        <w:trPr>
          <w:trHeight w:val="170"/>
        </w:trPr>
        <w:tc>
          <w:tcPr>
            <w:tcW w:w="6568" w:type="dxa"/>
            <w:gridSpan w:val="3"/>
            <w:tcBorders>
              <w:top w:val="nil"/>
              <w:left w:val="nil"/>
              <w:bottom w:val="nil"/>
              <w:right w:val="nil"/>
            </w:tcBorders>
            <w:shd w:val="clear" w:color="auto" w:fill="auto"/>
            <w:noWrap/>
            <w:vAlign w:val="bottom"/>
          </w:tcPr>
          <w:p w14:paraId="49C53CD1" w14:textId="6AF40A25" w:rsidR="005C1A79" w:rsidRPr="00AE09D3" w:rsidRDefault="005C1A79" w:rsidP="00CE2096">
            <w:pPr>
              <w:spacing w:line="280" w:lineRule="exact"/>
              <w:ind w:hanging="108"/>
              <w:rPr>
                <w:rFonts w:ascii="Angsana New" w:eastAsia="Times New Roman" w:hAnsi="Angsana New"/>
                <w:cs/>
                <w:lang w:val="en-US"/>
              </w:rPr>
            </w:pPr>
            <w:r w:rsidRPr="0004522A">
              <w:rPr>
                <w:rFonts w:ascii="Angsana New" w:eastAsia="Times New Roman" w:hAnsi="Angsana New" w:hint="cs"/>
                <w:cs/>
                <w:lang w:val="en-US"/>
              </w:rPr>
              <w:t xml:space="preserve">      </w:t>
            </w:r>
            <w:r w:rsidRPr="005C1A79">
              <w:rPr>
                <w:rFonts w:ascii="Angsana New" w:eastAsia="Times New Roman" w:hAnsi="Angsana New"/>
                <w:lang w:val="en-US"/>
              </w:rPr>
              <w:t>Defined benefit plan actuarial gain</w:t>
            </w:r>
          </w:p>
        </w:tc>
        <w:tc>
          <w:tcPr>
            <w:tcW w:w="1861" w:type="dxa"/>
            <w:tcBorders>
              <w:left w:val="nil"/>
              <w:bottom w:val="nil"/>
              <w:right w:val="nil"/>
            </w:tcBorders>
            <w:shd w:val="clear" w:color="auto" w:fill="auto"/>
            <w:noWrap/>
            <w:vAlign w:val="bottom"/>
          </w:tcPr>
          <w:p w14:paraId="2EBB034E" w14:textId="77777777" w:rsidR="005C1A79" w:rsidRPr="0004522A" w:rsidRDefault="005C1A79" w:rsidP="00CE2096">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577A97F5" w14:textId="77777777" w:rsidR="005C1A79" w:rsidRPr="0004522A" w:rsidRDefault="005C1A79" w:rsidP="00CE2096">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shd w:val="clear" w:color="auto" w:fill="auto"/>
            <w:vAlign w:val="bottom"/>
          </w:tcPr>
          <w:p w14:paraId="15247CEE" w14:textId="77777777" w:rsidR="005C1A79" w:rsidRPr="0004522A" w:rsidRDefault="005C1A79" w:rsidP="00CE2096">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33D971A8" w14:textId="495205A4" w:rsidR="005C1A79" w:rsidRPr="00AE09D3" w:rsidRDefault="005C1A79" w:rsidP="00CE2096">
            <w:pPr>
              <w:spacing w:line="280" w:lineRule="exact"/>
              <w:ind w:left="-29" w:right="-29"/>
              <w:jc w:val="right"/>
              <w:rPr>
                <w:rFonts w:ascii="Angsana New" w:eastAsia="Times New Roman" w:hAnsi="Angsana New"/>
                <w:cs/>
                <w:lang w:val="en-US"/>
              </w:rPr>
            </w:pPr>
            <w:r w:rsidRPr="006E484D">
              <w:rPr>
                <w:rFonts w:ascii="Angsana New" w:eastAsia="Times New Roman" w:hAnsi="Angsana New"/>
                <w:lang w:val="en-US"/>
              </w:rPr>
              <w:t>34</w:t>
            </w:r>
            <w:r w:rsidRPr="006E484D">
              <w:rPr>
                <w:rFonts w:ascii="Angsana New" w:eastAsia="Times New Roman" w:hAnsi="Angsana New" w:hint="cs"/>
                <w:lang w:val="en-US"/>
              </w:rPr>
              <w:t>8</w:t>
            </w:r>
          </w:p>
        </w:tc>
      </w:tr>
      <w:tr w:rsidR="00A146D5" w:rsidRPr="00B20CD4" w14:paraId="690BC7B6" w14:textId="77777777" w:rsidTr="00E858C6">
        <w:trPr>
          <w:trHeight w:val="170"/>
        </w:trPr>
        <w:tc>
          <w:tcPr>
            <w:tcW w:w="6568" w:type="dxa"/>
            <w:gridSpan w:val="3"/>
            <w:tcBorders>
              <w:top w:val="nil"/>
              <w:left w:val="nil"/>
              <w:bottom w:val="nil"/>
              <w:right w:val="nil"/>
            </w:tcBorders>
            <w:shd w:val="clear" w:color="auto" w:fill="auto"/>
            <w:noWrap/>
            <w:vAlign w:val="bottom"/>
          </w:tcPr>
          <w:p w14:paraId="290C6034" w14:textId="26487F25" w:rsidR="00A146D5" w:rsidRPr="00AE09D3" w:rsidRDefault="00A146D5" w:rsidP="00A146D5">
            <w:pPr>
              <w:spacing w:line="280" w:lineRule="exact"/>
              <w:ind w:hanging="108"/>
              <w:rPr>
                <w:rFonts w:ascii="Angsana New" w:eastAsia="Times New Roman" w:hAnsi="Angsana New"/>
                <w:cs/>
                <w:lang w:val="en-US"/>
              </w:rPr>
            </w:pPr>
            <w:r w:rsidRPr="0004522A">
              <w:rPr>
                <w:rFonts w:ascii="Angsana New" w:eastAsia="Times New Roman" w:hAnsi="Angsana New" w:hint="cs"/>
                <w:cs/>
                <w:lang w:val="en-US"/>
              </w:rPr>
              <w:t xml:space="preserve">      </w:t>
            </w:r>
            <w:r w:rsidRPr="00154F73">
              <w:rPr>
                <w:rFonts w:ascii="Angsana New" w:eastAsia="Times New Roman" w:hAnsi="Angsana New"/>
                <w:lang w:val="en-US"/>
              </w:rPr>
              <w:t>Income tax on other comprehensive income</w:t>
            </w:r>
          </w:p>
        </w:tc>
        <w:tc>
          <w:tcPr>
            <w:tcW w:w="1861" w:type="dxa"/>
            <w:tcBorders>
              <w:left w:val="nil"/>
              <w:bottom w:val="nil"/>
              <w:right w:val="nil"/>
            </w:tcBorders>
            <w:shd w:val="clear" w:color="auto" w:fill="auto"/>
            <w:noWrap/>
            <w:vAlign w:val="bottom"/>
          </w:tcPr>
          <w:p w14:paraId="5AD381F5"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7F2D7063"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shd w:val="clear" w:color="auto" w:fill="auto"/>
            <w:vAlign w:val="bottom"/>
          </w:tcPr>
          <w:p w14:paraId="0D3D84BF"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0C1A53C1" w14:textId="77777777" w:rsidR="00A146D5" w:rsidRPr="00AE09D3" w:rsidRDefault="00A146D5" w:rsidP="00A146D5">
            <w:pPr>
              <w:spacing w:line="280" w:lineRule="exact"/>
              <w:ind w:left="-29" w:right="-29"/>
              <w:jc w:val="right"/>
              <w:rPr>
                <w:rFonts w:ascii="Angsana New" w:eastAsia="Times New Roman" w:hAnsi="Angsana New"/>
                <w:cs/>
                <w:lang w:val="en-US"/>
              </w:rPr>
            </w:pPr>
          </w:p>
        </w:tc>
      </w:tr>
      <w:tr w:rsidR="00A146D5" w:rsidRPr="00B36B52" w14:paraId="35FE5F4F" w14:textId="77777777" w:rsidTr="00E858C6">
        <w:trPr>
          <w:trHeight w:val="170"/>
        </w:trPr>
        <w:tc>
          <w:tcPr>
            <w:tcW w:w="6568" w:type="dxa"/>
            <w:gridSpan w:val="3"/>
            <w:tcBorders>
              <w:top w:val="nil"/>
              <w:left w:val="nil"/>
              <w:bottom w:val="nil"/>
              <w:right w:val="nil"/>
            </w:tcBorders>
            <w:shd w:val="clear" w:color="auto" w:fill="auto"/>
            <w:noWrap/>
            <w:vAlign w:val="bottom"/>
          </w:tcPr>
          <w:p w14:paraId="03F97E97" w14:textId="7C34A038" w:rsidR="00A146D5" w:rsidRPr="00AE09D3" w:rsidRDefault="00A146D5" w:rsidP="00A146D5">
            <w:pPr>
              <w:spacing w:line="280" w:lineRule="exact"/>
              <w:ind w:hanging="108"/>
              <w:rPr>
                <w:rFonts w:ascii="Angsana New" w:eastAsia="Times New Roman" w:hAnsi="Angsana New"/>
                <w:cs/>
                <w:lang w:val="en-US"/>
              </w:rPr>
            </w:pPr>
            <w:r w:rsidRPr="0004522A">
              <w:rPr>
                <w:rFonts w:ascii="Angsana New" w:eastAsia="Times New Roman" w:hAnsi="Angsana New"/>
                <w:cs/>
                <w:lang w:val="en-US"/>
              </w:rPr>
              <w:t xml:space="preserve">    </w:t>
            </w:r>
            <w:r w:rsidRPr="0004522A">
              <w:rPr>
                <w:rFonts w:ascii="Angsana New" w:eastAsia="Times New Roman" w:hAnsi="Angsana New" w:hint="cs"/>
                <w:cs/>
                <w:lang w:val="en-US"/>
              </w:rPr>
              <w:t xml:space="preserve">       </w:t>
            </w:r>
            <w:r w:rsidRPr="00154F73">
              <w:rPr>
                <w:rFonts w:ascii="Angsana New" w:eastAsia="Times New Roman" w:hAnsi="Angsana New"/>
                <w:lang w:val="en-US"/>
              </w:rPr>
              <w:t>relating to items that will not be reclassified</w:t>
            </w:r>
          </w:p>
        </w:tc>
        <w:tc>
          <w:tcPr>
            <w:tcW w:w="1861" w:type="dxa"/>
            <w:tcBorders>
              <w:left w:val="nil"/>
              <w:bottom w:val="nil"/>
              <w:right w:val="nil"/>
            </w:tcBorders>
            <w:shd w:val="clear" w:color="auto" w:fill="auto"/>
            <w:noWrap/>
            <w:vAlign w:val="bottom"/>
          </w:tcPr>
          <w:p w14:paraId="157A28CC"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0A7BC798"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shd w:val="clear" w:color="auto" w:fill="auto"/>
            <w:vAlign w:val="bottom"/>
          </w:tcPr>
          <w:p w14:paraId="49A4CF83"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52B99E65" w14:textId="7AC0BF5E" w:rsidR="00A146D5" w:rsidRPr="00AE09D3" w:rsidRDefault="005C1A79" w:rsidP="00A146D5">
            <w:pPr>
              <w:pBdr>
                <w:bottom w:val="single" w:sz="4" w:space="1" w:color="auto"/>
              </w:pBdr>
              <w:spacing w:line="280" w:lineRule="exact"/>
              <w:ind w:left="-29" w:right="-29"/>
              <w:jc w:val="right"/>
              <w:rPr>
                <w:rFonts w:ascii="Angsana New" w:eastAsia="Times New Roman" w:hAnsi="Angsana New"/>
                <w:cs/>
                <w:lang w:val="en-US"/>
              </w:rPr>
            </w:pPr>
            <w:r w:rsidRPr="006E484D">
              <w:rPr>
                <w:rFonts w:ascii="Angsana New" w:eastAsia="Times New Roman" w:hAnsi="Angsana New"/>
                <w:lang w:val="en-US"/>
              </w:rPr>
              <w:t>(5</w:t>
            </w:r>
            <w:r w:rsidRPr="00854457">
              <w:rPr>
                <w:rFonts w:ascii="Angsana New" w:eastAsia="Times New Roman" w:hAnsi="Angsana New"/>
                <w:lang w:val="en-US"/>
              </w:rPr>
              <w:t>,</w:t>
            </w:r>
            <w:r w:rsidRPr="006E484D">
              <w:rPr>
                <w:rFonts w:ascii="Angsana New" w:eastAsia="Times New Roman" w:hAnsi="Angsana New"/>
                <w:lang w:val="en-US"/>
              </w:rPr>
              <w:t>1</w:t>
            </w:r>
            <w:r w:rsidRPr="006E484D">
              <w:rPr>
                <w:rFonts w:ascii="Angsana New" w:eastAsia="Times New Roman" w:hAnsi="Angsana New" w:hint="cs"/>
                <w:lang w:val="en-US"/>
              </w:rPr>
              <w:t>30</w:t>
            </w:r>
            <w:r w:rsidRPr="006E484D">
              <w:rPr>
                <w:rFonts w:ascii="Angsana New" w:eastAsia="Times New Roman" w:hAnsi="Angsana New"/>
                <w:lang w:val="en-US"/>
              </w:rPr>
              <w:t>)</w:t>
            </w:r>
          </w:p>
        </w:tc>
      </w:tr>
      <w:tr w:rsidR="00A146D5" w:rsidRPr="00B36B52" w14:paraId="45D5DD9B" w14:textId="77777777" w:rsidTr="00E858C6">
        <w:trPr>
          <w:trHeight w:val="170"/>
        </w:trPr>
        <w:tc>
          <w:tcPr>
            <w:tcW w:w="3330" w:type="dxa"/>
            <w:tcBorders>
              <w:top w:val="nil"/>
              <w:left w:val="nil"/>
              <w:bottom w:val="nil"/>
              <w:right w:val="nil"/>
            </w:tcBorders>
            <w:shd w:val="clear" w:color="000000" w:fill="FFFFFF"/>
            <w:noWrap/>
            <w:vAlign w:val="bottom"/>
            <w:hideMark/>
          </w:tcPr>
          <w:p w14:paraId="7A9B32A3" w14:textId="5A076E91" w:rsidR="00A146D5" w:rsidRPr="0004522A" w:rsidRDefault="00A146D5" w:rsidP="00A146D5">
            <w:pPr>
              <w:spacing w:line="280" w:lineRule="exact"/>
              <w:ind w:left="-29" w:right="-29" w:hanging="79"/>
              <w:rPr>
                <w:rFonts w:ascii="Angsana New" w:eastAsia="Times New Roman" w:hAnsi="Angsana New"/>
                <w:lang w:val="en-US"/>
              </w:rPr>
            </w:pPr>
            <w:r w:rsidRPr="00154F73">
              <w:rPr>
                <w:rFonts w:ascii="Angsana New" w:eastAsia="Times New Roman" w:hAnsi="Angsana New"/>
                <w:b/>
                <w:bCs/>
                <w:lang w:val="en-US"/>
              </w:rPr>
              <w:t>Other comprehensive income for the year</w:t>
            </w:r>
          </w:p>
        </w:tc>
        <w:tc>
          <w:tcPr>
            <w:tcW w:w="3238" w:type="dxa"/>
            <w:gridSpan w:val="2"/>
            <w:tcBorders>
              <w:top w:val="nil"/>
              <w:left w:val="nil"/>
              <w:bottom w:val="nil"/>
              <w:right w:val="nil"/>
            </w:tcBorders>
            <w:shd w:val="clear" w:color="auto" w:fill="auto"/>
            <w:vAlign w:val="bottom"/>
          </w:tcPr>
          <w:p w14:paraId="2EF2885C" w14:textId="77777777" w:rsidR="00A146D5" w:rsidRPr="0004522A" w:rsidRDefault="00A146D5" w:rsidP="00A146D5">
            <w:pPr>
              <w:spacing w:line="280" w:lineRule="exact"/>
              <w:ind w:left="-29" w:right="-29" w:hanging="79"/>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hideMark/>
          </w:tcPr>
          <w:p w14:paraId="2965EFB0" w14:textId="77777777" w:rsidR="00A146D5" w:rsidRPr="0004522A" w:rsidRDefault="00A146D5" w:rsidP="00A146D5">
            <w:pPr>
              <w:spacing w:line="280" w:lineRule="exact"/>
              <w:ind w:left="-29" w:right="-29" w:hanging="79"/>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hideMark/>
          </w:tcPr>
          <w:p w14:paraId="46A90A9B" w14:textId="77777777" w:rsidR="00A146D5" w:rsidRPr="0004522A" w:rsidRDefault="00A146D5" w:rsidP="00A146D5">
            <w:pPr>
              <w:spacing w:line="280" w:lineRule="exact"/>
              <w:ind w:left="-29" w:right="-29" w:hanging="79"/>
              <w:rPr>
                <w:rFonts w:ascii="Angsana New" w:eastAsia="Times New Roman" w:hAnsi="Angsana New"/>
                <w:lang w:val="en-US"/>
              </w:rPr>
            </w:pPr>
          </w:p>
        </w:tc>
        <w:tc>
          <w:tcPr>
            <w:tcW w:w="1672" w:type="dxa"/>
            <w:tcBorders>
              <w:top w:val="nil"/>
              <w:left w:val="nil"/>
              <w:bottom w:val="nil"/>
              <w:right w:val="nil"/>
            </w:tcBorders>
            <w:shd w:val="clear" w:color="auto" w:fill="auto"/>
            <w:vAlign w:val="bottom"/>
          </w:tcPr>
          <w:p w14:paraId="5E08A3B7" w14:textId="77777777" w:rsidR="00A146D5" w:rsidRPr="0004522A" w:rsidRDefault="00A146D5" w:rsidP="00A146D5">
            <w:pPr>
              <w:spacing w:line="280" w:lineRule="exact"/>
              <w:ind w:left="-29" w:right="-29" w:hanging="79"/>
              <w:rPr>
                <w:rFonts w:ascii="Angsana New" w:eastAsia="Times New Roman" w:hAnsi="Angsana New"/>
                <w:lang w:val="en-US"/>
              </w:rPr>
            </w:pPr>
          </w:p>
        </w:tc>
        <w:tc>
          <w:tcPr>
            <w:tcW w:w="1845" w:type="dxa"/>
            <w:tcBorders>
              <w:top w:val="nil"/>
              <w:left w:val="nil"/>
              <w:bottom w:val="nil"/>
              <w:right w:val="nil"/>
            </w:tcBorders>
            <w:shd w:val="clear" w:color="auto" w:fill="auto"/>
            <w:noWrap/>
          </w:tcPr>
          <w:p w14:paraId="0C7D814B" w14:textId="337E4BCA" w:rsidR="00A146D5" w:rsidRPr="0004522A" w:rsidRDefault="005C1A79" w:rsidP="00A146D5">
            <w:pPr>
              <w:tabs>
                <w:tab w:val="left" w:pos="1602"/>
              </w:tabs>
              <w:spacing w:line="280" w:lineRule="exact"/>
              <w:ind w:left="-29" w:right="-29"/>
              <w:jc w:val="right"/>
              <w:rPr>
                <w:rFonts w:ascii="Angsana New" w:eastAsia="Times New Roman" w:hAnsi="Angsana New"/>
                <w:lang w:val="en-US"/>
              </w:rPr>
            </w:pPr>
            <w:r w:rsidRPr="006E484D">
              <w:rPr>
                <w:rFonts w:ascii="Angsana New" w:eastAsia="Times New Roman" w:hAnsi="Angsana New"/>
                <w:lang w:val="en-US"/>
              </w:rPr>
              <w:t>20</w:t>
            </w:r>
            <w:r w:rsidRPr="009A411E">
              <w:rPr>
                <w:rFonts w:ascii="Angsana New" w:eastAsia="Times New Roman" w:hAnsi="Angsana New"/>
                <w:lang w:val="en-US"/>
              </w:rPr>
              <w:t>,</w:t>
            </w:r>
            <w:r w:rsidRPr="006E484D">
              <w:rPr>
                <w:rFonts w:ascii="Angsana New" w:eastAsia="Times New Roman" w:hAnsi="Angsana New"/>
                <w:lang w:val="en-US"/>
              </w:rPr>
              <w:t>51</w:t>
            </w:r>
            <w:r w:rsidRPr="006E484D">
              <w:rPr>
                <w:rFonts w:ascii="Angsana New" w:eastAsia="Times New Roman" w:hAnsi="Angsana New" w:hint="cs"/>
                <w:lang w:val="en-US"/>
              </w:rPr>
              <w:t>8</w:t>
            </w:r>
          </w:p>
        </w:tc>
      </w:tr>
      <w:tr w:rsidR="00A146D5" w:rsidRPr="00B36B52" w14:paraId="35715848" w14:textId="77777777" w:rsidTr="00E858C6">
        <w:trPr>
          <w:trHeight w:val="170"/>
        </w:trPr>
        <w:tc>
          <w:tcPr>
            <w:tcW w:w="3330" w:type="dxa"/>
            <w:tcBorders>
              <w:top w:val="nil"/>
              <w:left w:val="nil"/>
              <w:bottom w:val="nil"/>
              <w:right w:val="nil"/>
            </w:tcBorders>
            <w:shd w:val="clear" w:color="000000" w:fill="FFFFFF"/>
            <w:noWrap/>
            <w:vAlign w:val="bottom"/>
            <w:hideMark/>
          </w:tcPr>
          <w:p w14:paraId="38A36876" w14:textId="6A299839" w:rsidR="00A146D5" w:rsidRPr="0004522A" w:rsidRDefault="00A146D5" w:rsidP="00A146D5">
            <w:pPr>
              <w:spacing w:line="280" w:lineRule="exact"/>
              <w:ind w:hanging="108"/>
              <w:rPr>
                <w:rFonts w:ascii="Angsana New" w:eastAsia="Times New Roman" w:hAnsi="Angsana New"/>
                <w:b/>
                <w:bCs/>
                <w:lang w:val="en-US"/>
              </w:rPr>
            </w:pPr>
            <w:r w:rsidRPr="00154F73">
              <w:rPr>
                <w:rFonts w:ascii="Angsana New" w:eastAsia="Times New Roman" w:hAnsi="Angsana New"/>
                <w:b/>
                <w:bCs/>
                <w:lang w:val="en-US"/>
              </w:rPr>
              <w:t xml:space="preserve">Total comprehensive income </w:t>
            </w:r>
            <w:r>
              <w:rPr>
                <w:rFonts w:ascii="Angsana New" w:eastAsia="Times New Roman" w:hAnsi="Angsana New"/>
                <w:b/>
                <w:bCs/>
                <w:lang w:val="en-US"/>
              </w:rPr>
              <w:t>for the year</w:t>
            </w:r>
          </w:p>
        </w:tc>
        <w:tc>
          <w:tcPr>
            <w:tcW w:w="3238" w:type="dxa"/>
            <w:gridSpan w:val="2"/>
            <w:tcBorders>
              <w:top w:val="nil"/>
              <w:left w:val="nil"/>
              <w:bottom w:val="nil"/>
              <w:right w:val="nil"/>
            </w:tcBorders>
            <w:shd w:val="clear" w:color="auto" w:fill="auto"/>
            <w:noWrap/>
          </w:tcPr>
          <w:p w14:paraId="6FEB58F2" w14:textId="77777777" w:rsidR="00A146D5" w:rsidRPr="0004522A" w:rsidRDefault="00A146D5" w:rsidP="00A146D5">
            <w:pPr>
              <w:spacing w:line="280" w:lineRule="exact"/>
              <w:rPr>
                <w:rFonts w:ascii="Angsana New" w:hAnsi="Angsana New"/>
                <w:cs/>
                <w:lang w:val="en-US"/>
              </w:rPr>
            </w:pPr>
          </w:p>
        </w:tc>
        <w:tc>
          <w:tcPr>
            <w:tcW w:w="1861" w:type="dxa"/>
            <w:tcBorders>
              <w:left w:val="nil"/>
              <w:right w:val="nil"/>
            </w:tcBorders>
            <w:shd w:val="clear" w:color="auto" w:fill="auto"/>
            <w:noWrap/>
          </w:tcPr>
          <w:p w14:paraId="32C03333" w14:textId="77777777" w:rsidR="00A146D5" w:rsidRPr="0004522A" w:rsidRDefault="00A146D5" w:rsidP="00A146D5">
            <w:pPr>
              <w:spacing w:line="280" w:lineRule="exact"/>
              <w:rPr>
                <w:rFonts w:ascii="Angsana New" w:hAnsi="Angsana New"/>
                <w:cs/>
                <w:lang w:val="en-US"/>
              </w:rPr>
            </w:pPr>
          </w:p>
        </w:tc>
        <w:tc>
          <w:tcPr>
            <w:tcW w:w="1890" w:type="dxa"/>
            <w:tcBorders>
              <w:top w:val="nil"/>
              <w:left w:val="nil"/>
              <w:bottom w:val="nil"/>
              <w:right w:val="nil"/>
            </w:tcBorders>
            <w:shd w:val="clear" w:color="auto" w:fill="auto"/>
            <w:noWrap/>
          </w:tcPr>
          <w:p w14:paraId="12790BF7" w14:textId="77777777" w:rsidR="00A146D5" w:rsidRPr="0004522A" w:rsidRDefault="00A146D5" w:rsidP="00A146D5">
            <w:pPr>
              <w:spacing w:line="280" w:lineRule="exact"/>
              <w:rPr>
                <w:rFonts w:ascii="Angsana New" w:hAnsi="Angsana New"/>
                <w:cs/>
                <w:lang w:val="en-US"/>
              </w:rPr>
            </w:pPr>
          </w:p>
        </w:tc>
        <w:tc>
          <w:tcPr>
            <w:tcW w:w="1672" w:type="dxa"/>
            <w:tcBorders>
              <w:left w:val="nil"/>
              <w:right w:val="nil"/>
            </w:tcBorders>
            <w:shd w:val="clear" w:color="auto" w:fill="auto"/>
          </w:tcPr>
          <w:p w14:paraId="48CCAD70" w14:textId="77777777" w:rsidR="00A146D5" w:rsidRPr="00AE09D3" w:rsidRDefault="00A146D5" w:rsidP="00A146D5">
            <w:pPr>
              <w:spacing w:line="280" w:lineRule="exact"/>
              <w:rPr>
                <w:rFonts w:ascii="Angsana New" w:hAnsi="Angsana New"/>
                <w:cs/>
                <w:lang w:val="en-US"/>
              </w:rPr>
            </w:pPr>
          </w:p>
        </w:tc>
        <w:tc>
          <w:tcPr>
            <w:tcW w:w="1845" w:type="dxa"/>
            <w:tcBorders>
              <w:left w:val="nil"/>
              <w:right w:val="nil"/>
            </w:tcBorders>
            <w:shd w:val="clear" w:color="auto" w:fill="auto"/>
            <w:noWrap/>
            <w:vAlign w:val="bottom"/>
          </w:tcPr>
          <w:p w14:paraId="6F26900E" w14:textId="62643726" w:rsidR="00A146D5" w:rsidRPr="0004522A" w:rsidRDefault="005C1A79" w:rsidP="00A146D5">
            <w:pPr>
              <w:pBdr>
                <w:top w:val="single" w:sz="6" w:space="1" w:color="auto"/>
                <w:bottom w:val="double" w:sz="6" w:space="1" w:color="auto"/>
              </w:pBdr>
              <w:tabs>
                <w:tab w:val="left" w:pos="1602"/>
              </w:tabs>
              <w:spacing w:line="280" w:lineRule="exact"/>
              <w:ind w:left="-29" w:right="-29"/>
              <w:jc w:val="right"/>
              <w:rPr>
                <w:rFonts w:ascii="Angsana New" w:eastAsia="Times New Roman" w:hAnsi="Angsana New"/>
                <w:lang w:val="en-US"/>
              </w:rPr>
            </w:pPr>
            <w:r w:rsidRPr="006E484D">
              <w:rPr>
                <w:rFonts w:ascii="Angsana New" w:eastAsia="Times New Roman" w:hAnsi="Angsana New"/>
                <w:lang w:val="en-US"/>
              </w:rPr>
              <w:t>351</w:t>
            </w:r>
            <w:r w:rsidRPr="00C44311">
              <w:rPr>
                <w:rFonts w:ascii="Angsana New" w:eastAsia="Times New Roman" w:hAnsi="Angsana New"/>
                <w:lang w:val="en-US"/>
              </w:rPr>
              <w:t>,</w:t>
            </w:r>
            <w:r w:rsidRPr="006E484D">
              <w:rPr>
                <w:rFonts w:ascii="Angsana New" w:eastAsia="Times New Roman" w:hAnsi="Angsana New"/>
                <w:lang w:val="en-US"/>
              </w:rPr>
              <w:t>015</w:t>
            </w:r>
          </w:p>
        </w:tc>
      </w:tr>
      <w:tr w:rsidR="00A146D5" w:rsidRPr="00B36B52" w14:paraId="2BD550EF" w14:textId="77777777" w:rsidTr="00E858C6">
        <w:trPr>
          <w:trHeight w:val="170"/>
        </w:trPr>
        <w:tc>
          <w:tcPr>
            <w:tcW w:w="3330" w:type="dxa"/>
            <w:tcBorders>
              <w:top w:val="nil"/>
              <w:left w:val="nil"/>
              <w:bottom w:val="nil"/>
              <w:right w:val="nil"/>
            </w:tcBorders>
            <w:shd w:val="clear" w:color="000000" w:fill="FFFFFF"/>
            <w:noWrap/>
            <w:vAlign w:val="bottom"/>
          </w:tcPr>
          <w:p w14:paraId="58548AE9" w14:textId="3827C191" w:rsidR="00A146D5" w:rsidRPr="0004522A" w:rsidRDefault="00A146D5" w:rsidP="00A146D5">
            <w:pPr>
              <w:spacing w:line="280" w:lineRule="exact"/>
              <w:ind w:hanging="108"/>
              <w:rPr>
                <w:rFonts w:ascii="Angsana New" w:eastAsia="Times New Roman" w:hAnsi="Angsana New"/>
                <w:cs/>
                <w:lang w:val="en-US"/>
              </w:rPr>
            </w:pPr>
            <w:r w:rsidRPr="0081435A">
              <w:rPr>
                <w:rFonts w:ascii="Angsana New" w:eastAsia="Times New Roman" w:hAnsi="Angsana New"/>
                <w:lang w:val="en-US"/>
              </w:rPr>
              <w:t>Property, plant, vessel and equipment - net</w:t>
            </w:r>
          </w:p>
        </w:tc>
        <w:tc>
          <w:tcPr>
            <w:tcW w:w="3238" w:type="dxa"/>
            <w:gridSpan w:val="2"/>
            <w:tcBorders>
              <w:top w:val="nil"/>
              <w:left w:val="nil"/>
              <w:bottom w:val="nil"/>
              <w:right w:val="nil"/>
            </w:tcBorders>
            <w:shd w:val="clear" w:color="auto" w:fill="auto"/>
            <w:noWrap/>
            <w:vAlign w:val="bottom"/>
          </w:tcPr>
          <w:p w14:paraId="3E61F4CC" w14:textId="77777777" w:rsidR="00A146D5" w:rsidRPr="0004522A" w:rsidRDefault="00A146D5" w:rsidP="00A146D5">
            <w:pPr>
              <w:spacing w:line="280" w:lineRule="exact"/>
              <w:rPr>
                <w:rFonts w:ascii="Angsana New" w:hAnsi="Angsana New"/>
                <w:cs/>
                <w:lang w:val="en-US"/>
              </w:rPr>
            </w:pPr>
          </w:p>
        </w:tc>
        <w:tc>
          <w:tcPr>
            <w:tcW w:w="1861" w:type="dxa"/>
            <w:tcBorders>
              <w:left w:val="nil"/>
              <w:right w:val="nil"/>
            </w:tcBorders>
            <w:shd w:val="clear" w:color="auto" w:fill="auto"/>
            <w:noWrap/>
            <w:vAlign w:val="bottom"/>
          </w:tcPr>
          <w:p w14:paraId="4EF8FC04" w14:textId="77777777" w:rsidR="00A146D5" w:rsidRPr="0004522A" w:rsidRDefault="00A146D5" w:rsidP="00A146D5">
            <w:pPr>
              <w:spacing w:line="280" w:lineRule="exact"/>
              <w:rPr>
                <w:rFonts w:ascii="Angsana New" w:hAnsi="Angsana New"/>
                <w:cs/>
                <w:lang w:val="en-US"/>
              </w:rPr>
            </w:pPr>
          </w:p>
        </w:tc>
        <w:tc>
          <w:tcPr>
            <w:tcW w:w="1890" w:type="dxa"/>
            <w:tcBorders>
              <w:top w:val="nil"/>
              <w:left w:val="nil"/>
              <w:bottom w:val="nil"/>
              <w:right w:val="nil"/>
            </w:tcBorders>
            <w:shd w:val="clear" w:color="auto" w:fill="auto"/>
            <w:noWrap/>
            <w:vAlign w:val="bottom"/>
          </w:tcPr>
          <w:p w14:paraId="40E9115A" w14:textId="77777777" w:rsidR="00A146D5" w:rsidRPr="0004522A" w:rsidRDefault="00A146D5" w:rsidP="00A146D5">
            <w:pPr>
              <w:spacing w:line="280" w:lineRule="exact"/>
              <w:rPr>
                <w:rFonts w:ascii="Angsana New" w:hAnsi="Angsana New"/>
                <w:cs/>
                <w:lang w:val="en-US"/>
              </w:rPr>
            </w:pPr>
          </w:p>
        </w:tc>
        <w:tc>
          <w:tcPr>
            <w:tcW w:w="1672" w:type="dxa"/>
            <w:tcBorders>
              <w:left w:val="nil"/>
              <w:right w:val="nil"/>
            </w:tcBorders>
            <w:shd w:val="clear" w:color="auto" w:fill="auto"/>
            <w:vAlign w:val="bottom"/>
          </w:tcPr>
          <w:p w14:paraId="484B72C0" w14:textId="77777777" w:rsidR="00A146D5" w:rsidRPr="00AE09D3" w:rsidRDefault="00A146D5" w:rsidP="00A146D5">
            <w:pPr>
              <w:spacing w:line="280" w:lineRule="exact"/>
              <w:rPr>
                <w:rFonts w:ascii="Angsana New" w:hAnsi="Angsana New"/>
                <w:cs/>
                <w:lang w:val="en-US"/>
              </w:rPr>
            </w:pPr>
          </w:p>
        </w:tc>
        <w:tc>
          <w:tcPr>
            <w:tcW w:w="1845" w:type="dxa"/>
            <w:tcBorders>
              <w:left w:val="nil"/>
              <w:right w:val="nil"/>
            </w:tcBorders>
            <w:shd w:val="clear" w:color="auto" w:fill="auto"/>
            <w:noWrap/>
            <w:vAlign w:val="bottom"/>
          </w:tcPr>
          <w:p w14:paraId="117E0D6A" w14:textId="68780923" w:rsidR="00A146D5" w:rsidRPr="00B363B8" w:rsidRDefault="005C1A79" w:rsidP="00A146D5">
            <w:pPr>
              <w:tabs>
                <w:tab w:val="left" w:pos="1602"/>
              </w:tabs>
              <w:spacing w:line="280" w:lineRule="exact"/>
              <w:ind w:left="-29" w:right="-29"/>
              <w:jc w:val="right"/>
              <w:rPr>
                <w:rFonts w:ascii="Angsana New" w:eastAsia="Times New Roman" w:hAnsi="Angsana New"/>
                <w:lang w:val="en-US"/>
              </w:rPr>
            </w:pPr>
            <w:r w:rsidRPr="0036006D">
              <w:rPr>
                <w:rFonts w:ascii="Angsana New" w:eastAsia="Times New Roman" w:hAnsi="Angsana New"/>
                <w:lang w:val="en-US"/>
              </w:rPr>
              <w:t>2,168,383</w:t>
            </w:r>
          </w:p>
        </w:tc>
      </w:tr>
      <w:tr w:rsidR="00FF3709" w:rsidRPr="00B36B52" w14:paraId="1CDC02E0" w14:textId="77777777" w:rsidTr="002F472C">
        <w:trPr>
          <w:trHeight w:val="170"/>
        </w:trPr>
        <w:tc>
          <w:tcPr>
            <w:tcW w:w="6568" w:type="dxa"/>
            <w:gridSpan w:val="3"/>
            <w:tcBorders>
              <w:top w:val="nil"/>
              <w:left w:val="nil"/>
              <w:bottom w:val="nil"/>
              <w:right w:val="nil"/>
            </w:tcBorders>
            <w:shd w:val="clear" w:color="auto" w:fill="auto"/>
            <w:noWrap/>
            <w:vAlign w:val="bottom"/>
          </w:tcPr>
          <w:p w14:paraId="318EA7DC" w14:textId="77777777" w:rsidR="00FF3709" w:rsidRPr="00AE09D3" w:rsidRDefault="00FF3709" w:rsidP="00CE2096">
            <w:pPr>
              <w:spacing w:line="280" w:lineRule="exact"/>
              <w:ind w:hanging="108"/>
              <w:rPr>
                <w:rFonts w:ascii="Angsana New" w:eastAsia="Times New Roman" w:hAnsi="Angsana New"/>
                <w:b/>
                <w:bCs/>
                <w:cs/>
                <w:lang w:val="en-US"/>
              </w:rPr>
            </w:pPr>
          </w:p>
        </w:tc>
        <w:tc>
          <w:tcPr>
            <w:tcW w:w="1861" w:type="dxa"/>
            <w:tcBorders>
              <w:left w:val="nil"/>
              <w:bottom w:val="nil"/>
              <w:right w:val="nil"/>
            </w:tcBorders>
            <w:shd w:val="clear" w:color="auto" w:fill="auto"/>
            <w:noWrap/>
            <w:vAlign w:val="bottom"/>
          </w:tcPr>
          <w:p w14:paraId="48CA5DE4" w14:textId="77777777" w:rsidR="00FF3709" w:rsidRPr="00180476" w:rsidRDefault="00FF3709" w:rsidP="00CE2096">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1680CBCC" w14:textId="77777777" w:rsidR="00FF3709" w:rsidRPr="00180476" w:rsidRDefault="00FF3709" w:rsidP="00CE2096">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shd w:val="clear" w:color="auto" w:fill="auto"/>
            <w:vAlign w:val="bottom"/>
          </w:tcPr>
          <w:p w14:paraId="66170E06" w14:textId="77777777" w:rsidR="00FF3709" w:rsidRPr="00180476" w:rsidRDefault="00FF3709" w:rsidP="00CE2096">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1D81EFDF" w14:textId="77777777" w:rsidR="00FF3709" w:rsidRPr="00AE09D3" w:rsidRDefault="00FF3709" w:rsidP="00CE2096">
            <w:pPr>
              <w:spacing w:line="280" w:lineRule="exact"/>
              <w:ind w:left="-29" w:right="-29"/>
              <w:jc w:val="right"/>
              <w:rPr>
                <w:rFonts w:ascii="Angsana New" w:eastAsia="Times New Roman" w:hAnsi="Angsana New"/>
                <w:cs/>
                <w:lang w:val="en-US"/>
              </w:rPr>
            </w:pPr>
          </w:p>
        </w:tc>
      </w:tr>
      <w:tr w:rsidR="00FF3709" w:rsidRPr="00B36B52" w14:paraId="4E425149" w14:textId="77777777" w:rsidTr="002F472C">
        <w:trPr>
          <w:trHeight w:val="170"/>
        </w:trPr>
        <w:tc>
          <w:tcPr>
            <w:tcW w:w="6568" w:type="dxa"/>
            <w:gridSpan w:val="3"/>
            <w:tcBorders>
              <w:top w:val="nil"/>
              <w:left w:val="nil"/>
              <w:bottom w:val="nil"/>
              <w:right w:val="nil"/>
            </w:tcBorders>
            <w:shd w:val="clear" w:color="000000" w:fill="FFFFFF"/>
            <w:noWrap/>
            <w:vAlign w:val="bottom"/>
          </w:tcPr>
          <w:p w14:paraId="3F66FC14" w14:textId="77777777" w:rsidR="00FF3709" w:rsidRPr="00AE09D3" w:rsidRDefault="00FF3709" w:rsidP="00CE2096">
            <w:pPr>
              <w:spacing w:line="280" w:lineRule="exact"/>
              <w:ind w:hanging="108"/>
              <w:rPr>
                <w:rFonts w:ascii="Angsana New" w:eastAsia="Times New Roman" w:hAnsi="Angsana New"/>
                <w:b/>
                <w:bCs/>
                <w:cs/>
                <w:lang w:val="en-US"/>
              </w:rPr>
            </w:pPr>
          </w:p>
        </w:tc>
        <w:tc>
          <w:tcPr>
            <w:tcW w:w="1861" w:type="dxa"/>
            <w:tcBorders>
              <w:left w:val="nil"/>
              <w:bottom w:val="nil"/>
              <w:right w:val="nil"/>
            </w:tcBorders>
            <w:shd w:val="clear" w:color="auto" w:fill="auto"/>
            <w:noWrap/>
            <w:vAlign w:val="bottom"/>
          </w:tcPr>
          <w:p w14:paraId="6CE167A6" w14:textId="77777777" w:rsidR="00FF3709" w:rsidRPr="00180476" w:rsidRDefault="00FF3709" w:rsidP="00CE2096">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000000" w:fill="FFFFFF"/>
            <w:noWrap/>
            <w:vAlign w:val="bottom"/>
          </w:tcPr>
          <w:p w14:paraId="1E524A16" w14:textId="77777777" w:rsidR="00FF3709" w:rsidRPr="00180476" w:rsidRDefault="00FF3709" w:rsidP="00CE2096">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vAlign w:val="bottom"/>
          </w:tcPr>
          <w:p w14:paraId="55F0EE5B" w14:textId="77777777" w:rsidR="00FF3709" w:rsidRPr="00180476" w:rsidRDefault="00FF3709" w:rsidP="00CE2096">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16F4F406" w14:textId="77777777" w:rsidR="00FF3709" w:rsidRPr="00AE09D3" w:rsidRDefault="00FF3709" w:rsidP="00CE2096">
            <w:pPr>
              <w:spacing w:line="280" w:lineRule="exact"/>
              <w:ind w:left="-29" w:right="-29"/>
              <w:jc w:val="right"/>
              <w:rPr>
                <w:rFonts w:ascii="Angsana New" w:eastAsia="Times New Roman" w:hAnsi="Angsana New"/>
                <w:cs/>
                <w:lang w:val="en-US"/>
              </w:rPr>
            </w:pPr>
          </w:p>
        </w:tc>
      </w:tr>
      <w:tr w:rsidR="00FF3709" w:rsidRPr="00B36B52" w14:paraId="01E83620" w14:textId="77777777" w:rsidTr="002F472C">
        <w:trPr>
          <w:trHeight w:val="170"/>
        </w:trPr>
        <w:tc>
          <w:tcPr>
            <w:tcW w:w="6568" w:type="dxa"/>
            <w:gridSpan w:val="3"/>
            <w:tcBorders>
              <w:top w:val="nil"/>
              <w:left w:val="nil"/>
              <w:bottom w:val="nil"/>
              <w:right w:val="nil"/>
            </w:tcBorders>
            <w:shd w:val="clear" w:color="000000" w:fill="FFFFFF"/>
            <w:noWrap/>
            <w:vAlign w:val="bottom"/>
          </w:tcPr>
          <w:p w14:paraId="613545D1" w14:textId="77777777" w:rsidR="00FF3709" w:rsidRPr="00AE09D3" w:rsidRDefault="00FF3709" w:rsidP="00CE2096">
            <w:pPr>
              <w:spacing w:line="280" w:lineRule="exact"/>
              <w:ind w:hanging="108"/>
              <w:rPr>
                <w:rFonts w:ascii="Angsana New" w:eastAsia="Times New Roman" w:hAnsi="Angsana New"/>
                <w:b/>
                <w:bCs/>
                <w:cs/>
                <w:lang w:val="en-US"/>
              </w:rPr>
            </w:pPr>
          </w:p>
        </w:tc>
        <w:tc>
          <w:tcPr>
            <w:tcW w:w="1861" w:type="dxa"/>
            <w:tcBorders>
              <w:left w:val="nil"/>
              <w:bottom w:val="nil"/>
              <w:right w:val="nil"/>
            </w:tcBorders>
            <w:shd w:val="clear" w:color="auto" w:fill="auto"/>
            <w:noWrap/>
            <w:vAlign w:val="bottom"/>
          </w:tcPr>
          <w:p w14:paraId="53C45D22" w14:textId="77777777" w:rsidR="00FF3709" w:rsidRPr="00180476" w:rsidRDefault="00FF3709" w:rsidP="00CE2096">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000000" w:fill="FFFFFF"/>
            <w:noWrap/>
            <w:vAlign w:val="bottom"/>
          </w:tcPr>
          <w:p w14:paraId="2F35C502" w14:textId="77777777" w:rsidR="00FF3709" w:rsidRPr="00180476" w:rsidRDefault="00FF3709" w:rsidP="00CE2096">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vAlign w:val="bottom"/>
          </w:tcPr>
          <w:p w14:paraId="3CD3A788" w14:textId="77777777" w:rsidR="00FF3709" w:rsidRPr="00180476" w:rsidRDefault="00FF3709" w:rsidP="00CE2096">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1ECEE307" w14:textId="77777777" w:rsidR="00FF3709" w:rsidRPr="00AE09D3" w:rsidRDefault="00FF3709" w:rsidP="00CE2096">
            <w:pPr>
              <w:spacing w:line="280" w:lineRule="exact"/>
              <w:ind w:left="-29" w:right="-29"/>
              <w:jc w:val="right"/>
              <w:rPr>
                <w:rFonts w:ascii="Angsana New" w:eastAsia="Times New Roman" w:hAnsi="Angsana New"/>
                <w:cs/>
                <w:lang w:val="en-US"/>
              </w:rPr>
            </w:pPr>
          </w:p>
        </w:tc>
      </w:tr>
      <w:tr w:rsidR="00FF3709" w:rsidRPr="00214924" w14:paraId="383D8B45" w14:textId="77777777" w:rsidTr="00CE2096">
        <w:trPr>
          <w:trHeight w:val="170"/>
        </w:trPr>
        <w:tc>
          <w:tcPr>
            <w:tcW w:w="4318" w:type="dxa"/>
            <w:gridSpan w:val="2"/>
            <w:tcBorders>
              <w:top w:val="nil"/>
              <w:left w:val="nil"/>
              <w:bottom w:val="nil"/>
              <w:right w:val="nil"/>
            </w:tcBorders>
            <w:shd w:val="clear" w:color="000000" w:fill="FFFFFF"/>
            <w:noWrap/>
            <w:vAlign w:val="bottom"/>
            <w:hideMark/>
          </w:tcPr>
          <w:p w14:paraId="44710E0A" w14:textId="77777777" w:rsidR="00FF3709" w:rsidRPr="00BC49BE" w:rsidRDefault="00FF3709" w:rsidP="00CE2096">
            <w:pPr>
              <w:spacing w:line="280" w:lineRule="exact"/>
              <w:ind w:hanging="108"/>
              <w:rPr>
                <w:rFonts w:ascii="Angsana New" w:eastAsia="Times New Roman" w:hAnsi="Angsana New"/>
                <w:lang w:val="en-US"/>
              </w:rPr>
            </w:pPr>
            <w:r w:rsidRPr="00BC49BE">
              <w:rPr>
                <w:rFonts w:ascii="Angsana New" w:eastAsia="Times New Roman" w:hAnsi="Angsana New"/>
                <w:lang w:val="en-US"/>
              </w:rPr>
              <w:lastRenderedPageBreak/>
              <w:t> </w:t>
            </w:r>
          </w:p>
        </w:tc>
        <w:tc>
          <w:tcPr>
            <w:tcW w:w="9518" w:type="dxa"/>
            <w:gridSpan w:val="5"/>
            <w:tcBorders>
              <w:top w:val="nil"/>
              <w:left w:val="nil"/>
              <w:right w:val="nil"/>
            </w:tcBorders>
            <w:shd w:val="clear" w:color="000000" w:fill="FFFFFF"/>
          </w:tcPr>
          <w:p w14:paraId="40347A1D" w14:textId="24942F43" w:rsidR="00FF3709" w:rsidRPr="00BC49BE" w:rsidRDefault="00BE4685" w:rsidP="00CE2096">
            <w:pPr>
              <w:pBdr>
                <w:bottom w:val="single" w:sz="4" w:space="1" w:color="auto"/>
              </w:pBdr>
              <w:spacing w:line="280" w:lineRule="exact"/>
              <w:ind w:left="-29" w:right="-29"/>
              <w:jc w:val="center"/>
              <w:rPr>
                <w:rFonts w:ascii="Angsana New" w:eastAsia="Times New Roman" w:hAnsi="Angsana New"/>
                <w:lang w:val="en-US"/>
              </w:rPr>
            </w:pPr>
            <w:r>
              <w:rPr>
                <w:rFonts w:ascii="Angsana New" w:eastAsia="Times New Roman" w:hAnsi="Angsana New"/>
                <w:lang w:val="en-US"/>
              </w:rPr>
              <w:t>Unit : Thousand Baht</w:t>
            </w:r>
          </w:p>
        </w:tc>
      </w:tr>
      <w:tr w:rsidR="00FF3709" w:rsidRPr="00B20CD4" w14:paraId="4958A421" w14:textId="77777777" w:rsidTr="00CE2096">
        <w:trPr>
          <w:trHeight w:val="170"/>
        </w:trPr>
        <w:tc>
          <w:tcPr>
            <w:tcW w:w="4318" w:type="dxa"/>
            <w:gridSpan w:val="2"/>
            <w:tcBorders>
              <w:top w:val="nil"/>
              <w:left w:val="nil"/>
              <w:bottom w:val="nil"/>
              <w:right w:val="nil"/>
            </w:tcBorders>
            <w:shd w:val="clear" w:color="000000" w:fill="FFFFFF"/>
            <w:noWrap/>
            <w:vAlign w:val="bottom"/>
            <w:hideMark/>
          </w:tcPr>
          <w:p w14:paraId="2C149CA7" w14:textId="77777777" w:rsidR="00FF3709" w:rsidRPr="00BC49BE" w:rsidRDefault="00FF3709" w:rsidP="00CE2096">
            <w:pPr>
              <w:spacing w:line="280" w:lineRule="exact"/>
              <w:ind w:hanging="108"/>
              <w:rPr>
                <w:rFonts w:ascii="Angsana New" w:eastAsia="Times New Roman" w:hAnsi="Angsana New"/>
                <w:lang w:val="en-US"/>
              </w:rPr>
            </w:pPr>
            <w:r w:rsidRPr="00BC49BE">
              <w:rPr>
                <w:rFonts w:ascii="Angsana New" w:eastAsia="Times New Roman" w:hAnsi="Angsana New"/>
                <w:lang w:val="en-US"/>
              </w:rPr>
              <w:t> </w:t>
            </w:r>
          </w:p>
        </w:tc>
        <w:tc>
          <w:tcPr>
            <w:tcW w:w="9518" w:type="dxa"/>
            <w:gridSpan w:val="5"/>
            <w:tcBorders>
              <w:left w:val="nil"/>
              <w:right w:val="nil"/>
            </w:tcBorders>
            <w:shd w:val="clear" w:color="000000" w:fill="FFFFFF"/>
          </w:tcPr>
          <w:p w14:paraId="2DCA6A31" w14:textId="15862531" w:rsidR="00FF3709" w:rsidRPr="00610E44" w:rsidRDefault="001E433B" w:rsidP="00CE2096">
            <w:pPr>
              <w:pBdr>
                <w:bottom w:val="single" w:sz="4" w:space="1" w:color="auto"/>
              </w:pBdr>
              <w:spacing w:line="280" w:lineRule="exact"/>
              <w:ind w:left="-29" w:right="-29"/>
              <w:jc w:val="center"/>
              <w:rPr>
                <w:rFonts w:ascii="Angsana New" w:eastAsia="Times New Roman" w:hAnsi="Angsana New"/>
                <w:lang w:val="en-US"/>
              </w:rPr>
            </w:pPr>
            <w:r>
              <w:rPr>
                <w:rFonts w:ascii="Angsana New" w:eastAsia="Times New Roman" w:hAnsi="Angsana New"/>
                <w:lang w:val="en-US"/>
              </w:rPr>
              <w:t>For the year ended December</w:t>
            </w:r>
            <w:r w:rsidRPr="00932597">
              <w:rPr>
                <w:rFonts w:ascii="Angsana New" w:eastAsia="Times New Roman" w:hAnsi="Angsana New"/>
                <w:lang w:val="en-US"/>
              </w:rPr>
              <w:t xml:space="preserve"> </w:t>
            </w:r>
            <w:r w:rsidRPr="00932597">
              <w:rPr>
                <w:rFonts w:ascii="Angsana New" w:eastAsia="Times New Roman" w:hAnsi="Angsana New"/>
                <w:cs/>
                <w:lang w:val="en-US"/>
              </w:rPr>
              <w:t>31</w:t>
            </w:r>
            <w:r w:rsidRPr="00932597">
              <w:rPr>
                <w:rFonts w:ascii="Angsana New" w:eastAsia="Times New Roman" w:hAnsi="Angsana New"/>
                <w:lang w:val="en-US"/>
              </w:rPr>
              <w:t xml:space="preserve">, </w:t>
            </w:r>
            <w:r w:rsidRPr="00932597">
              <w:rPr>
                <w:rFonts w:ascii="Angsana New" w:eastAsia="Times New Roman" w:hAnsi="Angsana New"/>
                <w:cs/>
                <w:lang w:val="en-US"/>
              </w:rPr>
              <w:t>202</w:t>
            </w:r>
            <w:r>
              <w:rPr>
                <w:rFonts w:ascii="Angsana New" w:eastAsia="Times New Roman" w:hAnsi="Angsana New"/>
                <w:lang w:val="en-US"/>
              </w:rPr>
              <w:t>2</w:t>
            </w:r>
          </w:p>
        </w:tc>
      </w:tr>
      <w:tr w:rsidR="009D4F3D" w:rsidRPr="00BC49BE" w14:paraId="52796CFC" w14:textId="77777777" w:rsidTr="002F472C">
        <w:trPr>
          <w:trHeight w:val="170"/>
        </w:trPr>
        <w:tc>
          <w:tcPr>
            <w:tcW w:w="4318" w:type="dxa"/>
            <w:gridSpan w:val="2"/>
            <w:tcBorders>
              <w:top w:val="nil"/>
              <w:left w:val="nil"/>
              <w:bottom w:val="nil"/>
              <w:right w:val="nil"/>
            </w:tcBorders>
            <w:shd w:val="clear" w:color="000000" w:fill="FFFFFF"/>
            <w:noWrap/>
            <w:vAlign w:val="bottom"/>
            <w:hideMark/>
          </w:tcPr>
          <w:p w14:paraId="689D6705" w14:textId="77777777" w:rsidR="009D4F3D" w:rsidRPr="00BC49BE" w:rsidRDefault="009D4F3D" w:rsidP="009D4F3D">
            <w:pPr>
              <w:spacing w:line="280" w:lineRule="exact"/>
              <w:ind w:hanging="108"/>
              <w:jc w:val="center"/>
              <w:rPr>
                <w:rFonts w:ascii="Angsana New" w:eastAsia="Times New Roman" w:hAnsi="Angsana New"/>
                <w:lang w:val="en-US"/>
              </w:rPr>
            </w:pPr>
            <w:r w:rsidRPr="00BC49BE">
              <w:rPr>
                <w:rFonts w:ascii="Angsana New" w:eastAsia="Times New Roman" w:hAnsi="Angsana New"/>
                <w:lang w:val="en-US"/>
              </w:rPr>
              <w:t> </w:t>
            </w:r>
          </w:p>
        </w:tc>
        <w:tc>
          <w:tcPr>
            <w:tcW w:w="2250" w:type="dxa"/>
            <w:tcBorders>
              <w:top w:val="nil"/>
              <w:left w:val="nil"/>
              <w:right w:val="nil"/>
            </w:tcBorders>
            <w:shd w:val="clear" w:color="000000" w:fill="FFFFFF"/>
            <w:noWrap/>
            <w:vAlign w:val="bottom"/>
            <w:hideMark/>
          </w:tcPr>
          <w:p w14:paraId="79860D45" w14:textId="699FF390" w:rsidR="009D4F3D" w:rsidRPr="00E137A7" w:rsidRDefault="009D4F3D" w:rsidP="009D4F3D">
            <w:pPr>
              <w:pBdr>
                <w:bottom w:val="single" w:sz="4" w:space="1" w:color="auto"/>
              </w:pBdr>
              <w:spacing w:line="280" w:lineRule="exact"/>
              <w:ind w:left="-29" w:right="-29"/>
              <w:jc w:val="center"/>
              <w:rPr>
                <w:rFonts w:ascii="Angsana New" w:eastAsia="Times New Roman" w:hAnsi="Angsana New"/>
                <w:cs/>
                <w:lang w:val="en-US"/>
              </w:rPr>
            </w:pPr>
            <w:r w:rsidRPr="00B20385">
              <w:rPr>
                <w:rFonts w:ascii="Angsana New" w:eastAsia="Times New Roman" w:hAnsi="Angsana New"/>
                <w:lang w:val="en-US"/>
              </w:rPr>
              <w:t>Group</w:t>
            </w:r>
            <w:r w:rsidRPr="00B20385">
              <w:rPr>
                <w:rFonts w:ascii="Angsana New" w:eastAsia="Times New Roman" w:hAnsi="Angsana New"/>
                <w:cs/>
                <w:lang w:val="en-US"/>
              </w:rPr>
              <w:t xml:space="preserve"> </w:t>
            </w:r>
            <w:r w:rsidRPr="00B20385">
              <w:rPr>
                <w:rFonts w:ascii="Angsana New" w:eastAsia="Times New Roman" w:hAnsi="Angsana New"/>
                <w:lang w:val="en-US"/>
              </w:rPr>
              <w:t xml:space="preserve">1 </w:t>
            </w:r>
            <w:r w:rsidRPr="00B20385">
              <w:rPr>
                <w:rFonts w:ascii="Angsana New" w:eastAsia="Times New Roman" w:hAnsi="Angsana New"/>
                <w:cs/>
                <w:lang w:val="en-US"/>
              </w:rPr>
              <w:br/>
            </w:r>
            <w:r w:rsidRPr="00B20385">
              <w:rPr>
                <w:rFonts w:ascii="Angsana New" w:eastAsia="Times New Roman" w:hAnsi="Angsana New"/>
                <w:lang w:val="en-US"/>
              </w:rPr>
              <w:t xml:space="preserve">Manufacture and distribution </w:t>
            </w:r>
            <w:r w:rsidRPr="00B20385">
              <w:rPr>
                <w:rFonts w:ascii="Angsana New" w:eastAsia="Times New Roman" w:hAnsi="Angsana New"/>
                <w:lang w:val="en-US"/>
              </w:rPr>
              <w:br/>
              <w:t xml:space="preserve">of palm products </w:t>
            </w:r>
          </w:p>
        </w:tc>
        <w:tc>
          <w:tcPr>
            <w:tcW w:w="1861" w:type="dxa"/>
            <w:tcBorders>
              <w:top w:val="nil"/>
              <w:left w:val="nil"/>
              <w:right w:val="nil"/>
            </w:tcBorders>
            <w:shd w:val="clear" w:color="000000" w:fill="FFFFFF"/>
            <w:noWrap/>
            <w:vAlign w:val="bottom"/>
            <w:hideMark/>
          </w:tcPr>
          <w:p w14:paraId="66A016EC" w14:textId="77777777" w:rsidR="009D4F3D" w:rsidRPr="00B20385" w:rsidRDefault="009D4F3D" w:rsidP="009D4F3D">
            <w:pPr>
              <w:pBdr>
                <w:bottom w:val="single" w:sz="4" w:space="1" w:color="auto"/>
              </w:pBdr>
              <w:spacing w:line="280" w:lineRule="exact"/>
              <w:ind w:left="-29" w:right="-29"/>
              <w:jc w:val="center"/>
              <w:rPr>
                <w:rFonts w:ascii="Angsana New" w:eastAsia="Times New Roman" w:hAnsi="Angsana New"/>
                <w:lang w:val="en-US"/>
              </w:rPr>
            </w:pPr>
            <w:r w:rsidRPr="00B20385">
              <w:rPr>
                <w:rFonts w:ascii="Angsana New" w:eastAsia="Times New Roman" w:hAnsi="Angsana New"/>
                <w:lang w:val="en-US"/>
              </w:rPr>
              <w:t>Group</w:t>
            </w:r>
            <w:r w:rsidRPr="00B20385">
              <w:rPr>
                <w:rFonts w:ascii="Angsana New" w:eastAsia="Times New Roman" w:hAnsi="Angsana New"/>
                <w:cs/>
                <w:lang w:val="en-US"/>
              </w:rPr>
              <w:t xml:space="preserve"> </w:t>
            </w:r>
            <w:r w:rsidRPr="00B20385">
              <w:rPr>
                <w:rFonts w:ascii="Angsana New" w:eastAsia="Times New Roman" w:hAnsi="Angsana New" w:hint="cs"/>
                <w:lang w:val="en-US"/>
              </w:rPr>
              <w:t>2</w:t>
            </w:r>
          </w:p>
          <w:p w14:paraId="269C46A9" w14:textId="77777777" w:rsidR="009D4F3D" w:rsidRPr="00B20385" w:rsidRDefault="009D4F3D" w:rsidP="009D4F3D">
            <w:pPr>
              <w:pBdr>
                <w:bottom w:val="single" w:sz="4" w:space="1" w:color="auto"/>
              </w:pBdr>
              <w:spacing w:line="280" w:lineRule="exact"/>
              <w:ind w:left="-29" w:right="-29"/>
              <w:jc w:val="center"/>
              <w:rPr>
                <w:rFonts w:ascii="Angsana New" w:eastAsia="Times New Roman" w:hAnsi="Angsana New"/>
                <w:lang w:val="en-US"/>
              </w:rPr>
            </w:pPr>
          </w:p>
          <w:p w14:paraId="1B317A13" w14:textId="544F7C96" w:rsidR="009D4F3D" w:rsidRPr="00BC49BE" w:rsidRDefault="009D4F3D" w:rsidP="009D4F3D">
            <w:pPr>
              <w:pBdr>
                <w:bottom w:val="single" w:sz="4" w:space="1" w:color="auto"/>
              </w:pBdr>
              <w:spacing w:line="280" w:lineRule="exact"/>
              <w:ind w:left="-29" w:right="-29"/>
              <w:jc w:val="center"/>
              <w:rPr>
                <w:rFonts w:ascii="Angsana New" w:eastAsia="Times New Roman" w:hAnsi="Angsana New"/>
                <w:cs/>
                <w:lang w:val="en-US"/>
              </w:rPr>
            </w:pPr>
            <w:r w:rsidRPr="00B20385">
              <w:rPr>
                <w:rFonts w:ascii="Angsana New" w:eastAsia="Times New Roman" w:hAnsi="Angsana New"/>
                <w:lang w:val="en-US"/>
              </w:rPr>
              <w:t xml:space="preserve"> Distribution of electricity</w:t>
            </w:r>
          </w:p>
        </w:tc>
        <w:tc>
          <w:tcPr>
            <w:tcW w:w="1890" w:type="dxa"/>
            <w:tcBorders>
              <w:top w:val="nil"/>
              <w:left w:val="nil"/>
              <w:right w:val="nil"/>
            </w:tcBorders>
            <w:shd w:val="clear" w:color="000000" w:fill="FFFFFF"/>
            <w:noWrap/>
            <w:vAlign w:val="bottom"/>
            <w:hideMark/>
          </w:tcPr>
          <w:p w14:paraId="1D358DB4" w14:textId="77777777" w:rsidR="009D4F3D" w:rsidRPr="00B20385" w:rsidRDefault="009D4F3D" w:rsidP="009D4F3D">
            <w:pPr>
              <w:pBdr>
                <w:bottom w:val="single" w:sz="4" w:space="1" w:color="auto"/>
              </w:pBdr>
              <w:spacing w:line="280" w:lineRule="exact"/>
              <w:ind w:left="-29" w:right="-29"/>
              <w:jc w:val="center"/>
              <w:rPr>
                <w:rFonts w:ascii="Angsana New" w:eastAsia="Times New Roman" w:hAnsi="Angsana New"/>
                <w:lang w:val="en-US"/>
              </w:rPr>
            </w:pPr>
            <w:r w:rsidRPr="00B20385">
              <w:rPr>
                <w:rFonts w:ascii="Angsana New" w:eastAsia="Times New Roman" w:hAnsi="Angsana New"/>
                <w:lang w:val="en-US"/>
              </w:rPr>
              <w:t xml:space="preserve">Group </w:t>
            </w:r>
            <w:r w:rsidRPr="00B20385">
              <w:rPr>
                <w:rFonts w:ascii="Angsana New" w:eastAsia="Times New Roman" w:hAnsi="Angsana New" w:hint="cs"/>
                <w:lang w:val="en-US"/>
              </w:rPr>
              <w:t xml:space="preserve">3 </w:t>
            </w:r>
          </w:p>
          <w:p w14:paraId="254602FB" w14:textId="2A8A00D8" w:rsidR="009D4F3D" w:rsidRPr="00E137A7" w:rsidRDefault="009D4F3D" w:rsidP="009D4F3D">
            <w:pPr>
              <w:pBdr>
                <w:bottom w:val="single" w:sz="4" w:space="1" w:color="auto"/>
              </w:pBdr>
              <w:spacing w:line="280" w:lineRule="exact"/>
              <w:ind w:left="-29" w:right="-29"/>
              <w:jc w:val="center"/>
              <w:rPr>
                <w:rFonts w:ascii="Angsana New" w:eastAsia="Times New Roman" w:hAnsi="Angsana New"/>
                <w:cs/>
                <w:lang w:val="en-US"/>
              </w:rPr>
            </w:pPr>
            <w:r w:rsidRPr="00B20385">
              <w:rPr>
                <w:rFonts w:ascii="Angsana New" w:eastAsia="Times New Roman" w:hAnsi="Angsana New"/>
                <w:cs/>
                <w:lang w:val="en-US"/>
              </w:rPr>
              <w:br/>
            </w:r>
            <w:r w:rsidRPr="00B20385">
              <w:rPr>
                <w:rFonts w:ascii="Angsana New" w:eastAsia="Times New Roman" w:hAnsi="Angsana New"/>
                <w:lang w:val="en-US"/>
              </w:rPr>
              <w:t>Logistics and services</w:t>
            </w:r>
          </w:p>
        </w:tc>
        <w:tc>
          <w:tcPr>
            <w:tcW w:w="1672" w:type="dxa"/>
            <w:tcBorders>
              <w:top w:val="nil"/>
              <w:left w:val="nil"/>
              <w:right w:val="nil"/>
            </w:tcBorders>
            <w:shd w:val="clear" w:color="000000" w:fill="FFFFFF"/>
            <w:vAlign w:val="bottom"/>
          </w:tcPr>
          <w:p w14:paraId="09ED25C9" w14:textId="7475D6D0" w:rsidR="009D4F3D" w:rsidRPr="00E137A7" w:rsidRDefault="009D4F3D" w:rsidP="009D4F3D">
            <w:pPr>
              <w:pBdr>
                <w:bottom w:val="single" w:sz="4" w:space="1" w:color="auto"/>
              </w:pBdr>
              <w:spacing w:line="280" w:lineRule="exact"/>
              <w:ind w:left="-29" w:right="-29"/>
              <w:jc w:val="center"/>
              <w:rPr>
                <w:rFonts w:ascii="Angsana New" w:eastAsia="Times New Roman" w:hAnsi="Angsana New"/>
                <w:cs/>
                <w:lang w:val="en-US"/>
              </w:rPr>
            </w:pPr>
            <w:r w:rsidRPr="00B20385">
              <w:rPr>
                <w:rFonts w:ascii="Angsana New" w:eastAsia="Times New Roman" w:hAnsi="Angsana New"/>
                <w:lang w:val="en-US"/>
              </w:rPr>
              <w:t xml:space="preserve">Elimination of </w:t>
            </w:r>
            <w:r w:rsidRPr="00B20385">
              <w:rPr>
                <w:rFonts w:ascii="Angsana New" w:eastAsia="Times New Roman" w:hAnsi="Angsana New"/>
                <w:lang w:val="en-US"/>
              </w:rPr>
              <w:br/>
              <w:t>inter - segment</w:t>
            </w:r>
          </w:p>
        </w:tc>
        <w:tc>
          <w:tcPr>
            <w:tcW w:w="1845" w:type="dxa"/>
            <w:tcBorders>
              <w:top w:val="nil"/>
              <w:left w:val="nil"/>
              <w:right w:val="nil"/>
            </w:tcBorders>
            <w:shd w:val="clear" w:color="000000" w:fill="FFFFFF"/>
            <w:noWrap/>
            <w:vAlign w:val="bottom"/>
            <w:hideMark/>
          </w:tcPr>
          <w:p w14:paraId="69CF5840" w14:textId="2282A323" w:rsidR="009D4F3D" w:rsidRPr="00BC49BE" w:rsidRDefault="009D4F3D" w:rsidP="009D4F3D">
            <w:pPr>
              <w:pBdr>
                <w:bottom w:val="single" w:sz="4" w:space="1" w:color="auto"/>
              </w:pBdr>
              <w:spacing w:line="280" w:lineRule="exact"/>
              <w:ind w:left="-29" w:right="-29"/>
              <w:jc w:val="center"/>
              <w:rPr>
                <w:rFonts w:ascii="Angsana New" w:eastAsia="Times New Roman" w:hAnsi="Angsana New"/>
                <w:lang w:val="en-US"/>
              </w:rPr>
            </w:pPr>
            <w:r>
              <w:rPr>
                <w:rFonts w:ascii="Angsana New" w:eastAsia="Times New Roman" w:hAnsi="Angsana New"/>
                <w:lang w:val="en-US"/>
              </w:rPr>
              <w:t>Total</w:t>
            </w:r>
          </w:p>
        </w:tc>
      </w:tr>
      <w:tr w:rsidR="005A02B7" w:rsidRPr="00BC49BE" w14:paraId="0F08C50A" w14:textId="77777777" w:rsidTr="002F472C">
        <w:trPr>
          <w:trHeight w:val="170"/>
        </w:trPr>
        <w:tc>
          <w:tcPr>
            <w:tcW w:w="4318" w:type="dxa"/>
            <w:gridSpan w:val="2"/>
            <w:tcBorders>
              <w:top w:val="nil"/>
              <w:left w:val="nil"/>
              <w:bottom w:val="nil"/>
              <w:right w:val="nil"/>
            </w:tcBorders>
            <w:shd w:val="clear" w:color="000000" w:fill="FFFFFF"/>
            <w:noWrap/>
            <w:vAlign w:val="bottom"/>
            <w:hideMark/>
          </w:tcPr>
          <w:p w14:paraId="1756E24E" w14:textId="191D46B1" w:rsidR="005A02B7" w:rsidRPr="00BC49BE" w:rsidRDefault="005A02B7" w:rsidP="005A02B7">
            <w:pPr>
              <w:spacing w:line="280" w:lineRule="exact"/>
              <w:ind w:hanging="108"/>
              <w:rPr>
                <w:rFonts w:ascii="Angsana New" w:eastAsia="Times New Roman" w:hAnsi="Angsana New"/>
                <w:lang w:val="en-US"/>
              </w:rPr>
            </w:pPr>
            <w:r w:rsidRPr="00C14A42">
              <w:rPr>
                <w:rFonts w:ascii="Angsana New" w:eastAsia="Times New Roman" w:hAnsi="Angsana New"/>
                <w:lang w:val="en-US"/>
              </w:rPr>
              <w:t>Revenue from sales</w:t>
            </w:r>
          </w:p>
        </w:tc>
        <w:tc>
          <w:tcPr>
            <w:tcW w:w="2250" w:type="dxa"/>
            <w:tcBorders>
              <w:top w:val="nil"/>
              <w:left w:val="nil"/>
              <w:bottom w:val="nil"/>
              <w:right w:val="nil"/>
            </w:tcBorders>
            <w:shd w:val="clear" w:color="auto" w:fill="auto"/>
            <w:noWrap/>
            <w:vAlign w:val="bottom"/>
          </w:tcPr>
          <w:p w14:paraId="7B348D3E" w14:textId="186CD20A" w:rsidR="005A02B7" w:rsidRPr="00AE09D3" w:rsidRDefault="005A02B7" w:rsidP="005A02B7">
            <w:pPr>
              <w:spacing w:line="280" w:lineRule="exact"/>
              <w:ind w:left="-29" w:right="-29"/>
              <w:jc w:val="right"/>
              <w:rPr>
                <w:rFonts w:ascii="Angsana New" w:hAnsi="Angsana New"/>
                <w:cs/>
                <w:lang w:val="en-US"/>
              </w:rPr>
            </w:pPr>
            <w:r>
              <w:rPr>
                <w:rFonts w:ascii="Angsana New" w:hAnsi="Angsana New"/>
                <w:lang w:val="en-US"/>
              </w:rPr>
              <w:t>32</w:t>
            </w:r>
            <w:r w:rsidRPr="004E1C44">
              <w:rPr>
                <w:rFonts w:ascii="Angsana New" w:hAnsi="Angsana New"/>
                <w:lang w:val="en-US"/>
              </w:rPr>
              <w:t>,</w:t>
            </w:r>
            <w:r>
              <w:rPr>
                <w:rFonts w:ascii="Angsana New" w:hAnsi="Angsana New"/>
                <w:lang w:val="en-US"/>
              </w:rPr>
              <w:t>304</w:t>
            </w:r>
            <w:r w:rsidRPr="004E1C44">
              <w:rPr>
                <w:rFonts w:ascii="Angsana New" w:hAnsi="Angsana New"/>
                <w:lang w:val="en-US"/>
              </w:rPr>
              <w:t>,</w:t>
            </w:r>
            <w:r>
              <w:rPr>
                <w:rFonts w:ascii="Angsana New" w:hAnsi="Angsana New"/>
                <w:lang w:val="en-US"/>
              </w:rPr>
              <w:t>015</w:t>
            </w:r>
          </w:p>
        </w:tc>
        <w:tc>
          <w:tcPr>
            <w:tcW w:w="1861" w:type="dxa"/>
            <w:tcBorders>
              <w:top w:val="nil"/>
              <w:left w:val="nil"/>
              <w:bottom w:val="nil"/>
              <w:right w:val="nil"/>
            </w:tcBorders>
            <w:shd w:val="clear" w:color="auto" w:fill="auto"/>
            <w:noWrap/>
            <w:vAlign w:val="bottom"/>
          </w:tcPr>
          <w:p w14:paraId="2A1B8B98" w14:textId="2EEBAEC9" w:rsidR="005A02B7" w:rsidRPr="00AE09D3" w:rsidRDefault="005A02B7" w:rsidP="005A02B7">
            <w:pPr>
              <w:spacing w:line="280" w:lineRule="exact"/>
              <w:ind w:left="-29" w:right="-29"/>
              <w:jc w:val="right"/>
              <w:rPr>
                <w:rFonts w:ascii="Angsana New" w:hAnsi="Angsana New"/>
                <w:cs/>
                <w:lang w:val="en-US"/>
              </w:rPr>
            </w:pPr>
            <w:r>
              <w:rPr>
                <w:rFonts w:ascii="Angsana New" w:hAnsi="Angsana New"/>
                <w:lang w:val="en-US"/>
              </w:rPr>
              <w:t>47</w:t>
            </w:r>
            <w:r w:rsidRPr="000E37AD">
              <w:rPr>
                <w:rFonts w:ascii="Angsana New" w:hAnsi="Angsana New"/>
                <w:lang w:val="en-US"/>
              </w:rPr>
              <w:t>,</w:t>
            </w:r>
            <w:r>
              <w:rPr>
                <w:rFonts w:ascii="Angsana New" w:hAnsi="Angsana New"/>
                <w:lang w:val="en-US"/>
              </w:rPr>
              <w:t>022</w:t>
            </w:r>
          </w:p>
        </w:tc>
        <w:tc>
          <w:tcPr>
            <w:tcW w:w="1890" w:type="dxa"/>
            <w:tcBorders>
              <w:top w:val="nil"/>
              <w:left w:val="nil"/>
              <w:bottom w:val="nil"/>
              <w:right w:val="nil"/>
            </w:tcBorders>
            <w:shd w:val="clear" w:color="000000" w:fill="FFFFFF"/>
            <w:noWrap/>
            <w:vAlign w:val="bottom"/>
          </w:tcPr>
          <w:p w14:paraId="7DC71AA9" w14:textId="02ED81AB" w:rsidR="005A02B7" w:rsidRPr="00AE09D3" w:rsidRDefault="005A02B7" w:rsidP="005A02B7">
            <w:pPr>
              <w:spacing w:line="280" w:lineRule="exact"/>
              <w:ind w:left="-29" w:right="-29"/>
              <w:jc w:val="right"/>
              <w:rPr>
                <w:rFonts w:ascii="Angsana New" w:hAnsi="Angsana New"/>
                <w:cs/>
                <w:lang w:val="en-US"/>
              </w:rPr>
            </w:pPr>
            <w:r>
              <w:rPr>
                <w:rFonts w:ascii="Angsana New" w:hAnsi="Angsana New"/>
                <w:lang w:val="en-US"/>
              </w:rPr>
              <w:t>-</w:t>
            </w:r>
          </w:p>
        </w:tc>
        <w:tc>
          <w:tcPr>
            <w:tcW w:w="1672" w:type="dxa"/>
            <w:tcBorders>
              <w:top w:val="nil"/>
              <w:left w:val="nil"/>
              <w:bottom w:val="nil"/>
              <w:right w:val="nil"/>
            </w:tcBorders>
            <w:shd w:val="clear" w:color="000000" w:fill="FFFFFF"/>
            <w:vAlign w:val="bottom"/>
          </w:tcPr>
          <w:p w14:paraId="5A56BA6E" w14:textId="0A6A02A9" w:rsidR="005A02B7" w:rsidRPr="00AE09D3" w:rsidRDefault="005A02B7" w:rsidP="005A02B7">
            <w:pPr>
              <w:spacing w:line="280" w:lineRule="exact"/>
              <w:ind w:left="-29" w:right="-29"/>
              <w:jc w:val="right"/>
              <w:rPr>
                <w:rFonts w:ascii="Angsana New" w:hAnsi="Angsana New"/>
                <w:cs/>
                <w:lang w:val="en-US"/>
              </w:rPr>
            </w:pPr>
            <w:r>
              <w:rPr>
                <w:rFonts w:ascii="Angsana New" w:hAnsi="Angsana New"/>
                <w:lang w:val="en-US"/>
              </w:rPr>
              <w:t>2,402</w:t>
            </w:r>
          </w:p>
        </w:tc>
        <w:tc>
          <w:tcPr>
            <w:tcW w:w="1845" w:type="dxa"/>
            <w:tcBorders>
              <w:top w:val="nil"/>
              <w:left w:val="nil"/>
              <w:bottom w:val="nil"/>
              <w:right w:val="nil"/>
            </w:tcBorders>
            <w:shd w:val="clear" w:color="000000" w:fill="FFFFFF"/>
            <w:noWrap/>
            <w:vAlign w:val="bottom"/>
          </w:tcPr>
          <w:p w14:paraId="4C3B03AC" w14:textId="09E31058" w:rsidR="005A02B7" w:rsidRPr="00180476" w:rsidRDefault="005A02B7" w:rsidP="005A02B7">
            <w:pPr>
              <w:spacing w:line="280" w:lineRule="exact"/>
              <w:ind w:left="-29" w:right="-29"/>
              <w:jc w:val="right"/>
              <w:rPr>
                <w:rFonts w:ascii="Angsana New" w:hAnsi="Angsana New"/>
                <w:lang w:val="en-US"/>
              </w:rPr>
            </w:pPr>
            <w:r w:rsidRPr="00936F33">
              <w:rPr>
                <w:rFonts w:ascii="Angsana New" w:hAnsi="Angsana New"/>
                <w:lang w:val="en-US"/>
              </w:rPr>
              <w:t>32,353,439</w:t>
            </w:r>
          </w:p>
        </w:tc>
      </w:tr>
      <w:tr w:rsidR="005A02B7" w:rsidRPr="00097E17" w14:paraId="62EE7CA4" w14:textId="77777777" w:rsidTr="002F472C">
        <w:trPr>
          <w:trHeight w:val="170"/>
        </w:trPr>
        <w:tc>
          <w:tcPr>
            <w:tcW w:w="4318" w:type="dxa"/>
            <w:gridSpan w:val="2"/>
            <w:tcBorders>
              <w:top w:val="nil"/>
              <w:left w:val="nil"/>
              <w:bottom w:val="nil"/>
              <w:right w:val="nil"/>
            </w:tcBorders>
            <w:shd w:val="clear" w:color="000000" w:fill="FFFFFF"/>
            <w:noWrap/>
            <w:vAlign w:val="bottom"/>
            <w:hideMark/>
          </w:tcPr>
          <w:p w14:paraId="5E7BC528" w14:textId="67BEF1EE" w:rsidR="005A02B7" w:rsidRPr="00BC49BE" w:rsidRDefault="005A02B7" w:rsidP="005A02B7">
            <w:pPr>
              <w:spacing w:line="280" w:lineRule="exact"/>
              <w:ind w:hanging="108"/>
              <w:rPr>
                <w:rFonts w:ascii="Angsana New" w:eastAsia="Times New Roman" w:hAnsi="Angsana New"/>
                <w:lang w:val="en-US"/>
              </w:rPr>
            </w:pPr>
            <w:r w:rsidRPr="00C14A42">
              <w:rPr>
                <w:rFonts w:ascii="Angsana New" w:eastAsia="Times New Roman" w:hAnsi="Angsana New"/>
                <w:lang w:val="en-US"/>
              </w:rPr>
              <w:t>Revenue from services</w:t>
            </w:r>
          </w:p>
        </w:tc>
        <w:tc>
          <w:tcPr>
            <w:tcW w:w="2250" w:type="dxa"/>
            <w:tcBorders>
              <w:top w:val="nil"/>
              <w:left w:val="nil"/>
              <w:bottom w:val="nil"/>
              <w:right w:val="nil"/>
            </w:tcBorders>
            <w:shd w:val="clear" w:color="auto" w:fill="auto"/>
            <w:noWrap/>
            <w:vAlign w:val="bottom"/>
          </w:tcPr>
          <w:p w14:paraId="4D477608" w14:textId="41A77A68" w:rsidR="005A02B7" w:rsidRPr="00AE09D3" w:rsidRDefault="005A02B7" w:rsidP="005A02B7">
            <w:pPr>
              <w:spacing w:line="280" w:lineRule="exact"/>
              <w:ind w:left="-29" w:right="-29"/>
              <w:jc w:val="right"/>
              <w:rPr>
                <w:rFonts w:ascii="Angsana New" w:hAnsi="Angsana New"/>
                <w:cs/>
                <w:lang w:val="en-US"/>
              </w:rPr>
            </w:pPr>
            <w:r>
              <w:rPr>
                <w:rFonts w:ascii="Angsana New" w:hAnsi="Angsana New"/>
                <w:lang w:val="en-US"/>
              </w:rPr>
              <w:t>-</w:t>
            </w:r>
          </w:p>
        </w:tc>
        <w:tc>
          <w:tcPr>
            <w:tcW w:w="1861" w:type="dxa"/>
            <w:tcBorders>
              <w:top w:val="nil"/>
              <w:left w:val="nil"/>
              <w:bottom w:val="nil"/>
              <w:right w:val="nil"/>
            </w:tcBorders>
            <w:shd w:val="clear" w:color="auto" w:fill="auto"/>
            <w:noWrap/>
            <w:vAlign w:val="bottom"/>
          </w:tcPr>
          <w:p w14:paraId="4987FD54" w14:textId="6A708DAC" w:rsidR="005A02B7" w:rsidRPr="00AE09D3" w:rsidRDefault="005A02B7" w:rsidP="005A02B7">
            <w:pPr>
              <w:spacing w:line="280" w:lineRule="exact"/>
              <w:ind w:left="-29" w:right="-29"/>
              <w:jc w:val="right"/>
              <w:rPr>
                <w:rFonts w:ascii="Angsana New" w:hAnsi="Angsana New"/>
                <w:cs/>
                <w:lang w:val="en-US"/>
              </w:rPr>
            </w:pPr>
            <w:r>
              <w:rPr>
                <w:rFonts w:ascii="Angsana New" w:hAnsi="Angsana New"/>
                <w:lang w:val="en-US"/>
              </w:rPr>
              <w:t>-</w:t>
            </w:r>
          </w:p>
        </w:tc>
        <w:tc>
          <w:tcPr>
            <w:tcW w:w="1890" w:type="dxa"/>
            <w:tcBorders>
              <w:top w:val="nil"/>
              <w:left w:val="nil"/>
              <w:bottom w:val="nil"/>
              <w:right w:val="nil"/>
            </w:tcBorders>
            <w:shd w:val="clear" w:color="000000" w:fill="FFFFFF"/>
            <w:noWrap/>
            <w:vAlign w:val="bottom"/>
          </w:tcPr>
          <w:p w14:paraId="010E52FD" w14:textId="15BA2464" w:rsidR="005A02B7" w:rsidRPr="00AE09D3" w:rsidRDefault="005A02B7" w:rsidP="005A02B7">
            <w:pPr>
              <w:spacing w:line="280" w:lineRule="exact"/>
              <w:ind w:left="-29" w:right="-29"/>
              <w:jc w:val="right"/>
              <w:rPr>
                <w:rFonts w:ascii="Angsana New" w:hAnsi="Angsana New"/>
                <w:cs/>
                <w:lang w:val="en-US"/>
              </w:rPr>
            </w:pPr>
            <w:r>
              <w:rPr>
                <w:rFonts w:ascii="Angsana New" w:hAnsi="Angsana New"/>
                <w:lang w:val="en-US"/>
              </w:rPr>
              <w:t>727</w:t>
            </w:r>
            <w:r w:rsidRPr="00C7283C">
              <w:rPr>
                <w:rFonts w:ascii="Angsana New" w:hAnsi="Angsana New"/>
                <w:lang w:val="en-US"/>
              </w:rPr>
              <w:t>,</w:t>
            </w:r>
            <w:r>
              <w:rPr>
                <w:rFonts w:ascii="Angsana New" w:hAnsi="Angsana New"/>
                <w:lang w:val="en-US"/>
              </w:rPr>
              <w:t>894</w:t>
            </w:r>
          </w:p>
        </w:tc>
        <w:tc>
          <w:tcPr>
            <w:tcW w:w="1672" w:type="dxa"/>
            <w:tcBorders>
              <w:top w:val="nil"/>
              <w:left w:val="nil"/>
              <w:bottom w:val="nil"/>
              <w:right w:val="nil"/>
            </w:tcBorders>
            <w:shd w:val="clear" w:color="000000" w:fill="FFFFFF"/>
            <w:vAlign w:val="bottom"/>
          </w:tcPr>
          <w:p w14:paraId="1D9274BA" w14:textId="6878814C" w:rsidR="005A02B7" w:rsidRPr="00AE09D3" w:rsidRDefault="005A02B7" w:rsidP="005A02B7">
            <w:pPr>
              <w:spacing w:line="280" w:lineRule="exact"/>
              <w:ind w:left="-29" w:right="-29"/>
              <w:jc w:val="right"/>
              <w:rPr>
                <w:rFonts w:ascii="Angsana New" w:hAnsi="Angsana New"/>
                <w:cs/>
                <w:lang w:val="en-US"/>
              </w:rPr>
            </w:pPr>
            <w:r>
              <w:rPr>
                <w:rFonts w:ascii="Angsana New" w:hAnsi="Angsana New"/>
                <w:lang w:val="en-US"/>
              </w:rPr>
              <w:t>(424,899)</w:t>
            </w:r>
          </w:p>
        </w:tc>
        <w:tc>
          <w:tcPr>
            <w:tcW w:w="1845" w:type="dxa"/>
            <w:tcBorders>
              <w:top w:val="nil"/>
              <w:left w:val="nil"/>
              <w:bottom w:val="nil"/>
              <w:right w:val="nil"/>
            </w:tcBorders>
            <w:shd w:val="clear" w:color="000000" w:fill="FFFFFF"/>
            <w:noWrap/>
            <w:vAlign w:val="bottom"/>
          </w:tcPr>
          <w:p w14:paraId="1694BB9F" w14:textId="4D9D085B" w:rsidR="005A02B7" w:rsidRPr="00AE09D3" w:rsidRDefault="005A02B7" w:rsidP="005A02B7">
            <w:pPr>
              <w:spacing w:line="280" w:lineRule="exact"/>
              <w:ind w:left="-29" w:right="-29"/>
              <w:jc w:val="right"/>
              <w:rPr>
                <w:rFonts w:ascii="Angsana New" w:hAnsi="Angsana New"/>
                <w:cs/>
                <w:lang w:val="en-US"/>
              </w:rPr>
            </w:pPr>
            <w:r>
              <w:rPr>
                <w:rFonts w:ascii="Angsana New" w:hAnsi="Angsana New"/>
                <w:lang w:val="en-US"/>
              </w:rPr>
              <w:t>302</w:t>
            </w:r>
            <w:r w:rsidRPr="00BD08E1">
              <w:rPr>
                <w:rFonts w:ascii="Angsana New" w:hAnsi="Angsana New"/>
                <w:lang w:val="en-US"/>
              </w:rPr>
              <w:t>,</w:t>
            </w:r>
            <w:r>
              <w:rPr>
                <w:rFonts w:ascii="Angsana New" w:hAnsi="Angsana New"/>
                <w:lang w:val="en-US"/>
              </w:rPr>
              <w:t>995</w:t>
            </w:r>
          </w:p>
        </w:tc>
      </w:tr>
      <w:tr w:rsidR="005A02B7" w:rsidRPr="00097E17" w14:paraId="2C4A617E" w14:textId="77777777" w:rsidTr="002F472C">
        <w:trPr>
          <w:trHeight w:val="170"/>
        </w:trPr>
        <w:tc>
          <w:tcPr>
            <w:tcW w:w="4318" w:type="dxa"/>
            <w:gridSpan w:val="2"/>
            <w:tcBorders>
              <w:top w:val="nil"/>
              <w:left w:val="nil"/>
              <w:bottom w:val="nil"/>
              <w:right w:val="nil"/>
            </w:tcBorders>
            <w:shd w:val="clear" w:color="000000" w:fill="FFFFFF"/>
            <w:noWrap/>
            <w:vAlign w:val="bottom"/>
          </w:tcPr>
          <w:p w14:paraId="723098C6" w14:textId="3A27D60C" w:rsidR="005A02B7" w:rsidRPr="00AE09D3" w:rsidRDefault="005A02B7" w:rsidP="005A02B7">
            <w:pPr>
              <w:spacing w:line="280" w:lineRule="exact"/>
              <w:ind w:hanging="108"/>
              <w:rPr>
                <w:rFonts w:ascii="Angsana New" w:eastAsia="Times New Roman" w:hAnsi="Angsana New"/>
                <w:cs/>
                <w:lang w:val="en-US"/>
              </w:rPr>
            </w:pPr>
            <w:r w:rsidRPr="00C14A42">
              <w:rPr>
                <w:rFonts w:ascii="Angsana New" w:eastAsia="Times New Roman" w:hAnsi="Angsana New"/>
                <w:lang w:val="en-US"/>
              </w:rPr>
              <w:t>Cost of sales</w:t>
            </w:r>
          </w:p>
        </w:tc>
        <w:tc>
          <w:tcPr>
            <w:tcW w:w="2250" w:type="dxa"/>
            <w:tcBorders>
              <w:top w:val="nil"/>
              <w:left w:val="nil"/>
              <w:bottom w:val="nil"/>
              <w:right w:val="nil"/>
            </w:tcBorders>
            <w:shd w:val="clear" w:color="auto" w:fill="auto"/>
            <w:noWrap/>
            <w:vAlign w:val="bottom"/>
          </w:tcPr>
          <w:p w14:paraId="4D61C962" w14:textId="650DBC39" w:rsidR="005A02B7" w:rsidRPr="00180476" w:rsidRDefault="005A02B7" w:rsidP="005A02B7">
            <w:pPr>
              <w:spacing w:line="280" w:lineRule="exact"/>
              <w:ind w:left="-29" w:right="-29"/>
              <w:jc w:val="right"/>
              <w:rPr>
                <w:rFonts w:ascii="Angsana New" w:hAnsi="Angsana New"/>
                <w:lang w:val="en-US"/>
              </w:rPr>
            </w:pPr>
            <w:r>
              <w:rPr>
                <w:rFonts w:ascii="Angsana New" w:hAnsi="Angsana New"/>
                <w:lang w:val="en-US"/>
              </w:rPr>
              <w:t>(31,235,503)</w:t>
            </w:r>
          </w:p>
        </w:tc>
        <w:tc>
          <w:tcPr>
            <w:tcW w:w="1861" w:type="dxa"/>
            <w:tcBorders>
              <w:top w:val="nil"/>
              <w:left w:val="nil"/>
              <w:bottom w:val="nil"/>
              <w:right w:val="nil"/>
            </w:tcBorders>
            <w:shd w:val="clear" w:color="auto" w:fill="auto"/>
            <w:noWrap/>
            <w:vAlign w:val="bottom"/>
          </w:tcPr>
          <w:p w14:paraId="3B778C58" w14:textId="52D73B9D" w:rsidR="005A02B7" w:rsidRPr="00180476" w:rsidRDefault="005A02B7" w:rsidP="005A02B7">
            <w:pPr>
              <w:spacing w:line="280" w:lineRule="exact"/>
              <w:ind w:left="-29" w:right="-29"/>
              <w:jc w:val="right"/>
              <w:rPr>
                <w:rFonts w:ascii="Angsana New" w:hAnsi="Angsana New"/>
                <w:lang w:val="en-US"/>
              </w:rPr>
            </w:pPr>
            <w:r>
              <w:rPr>
                <w:rFonts w:ascii="Angsana New" w:hAnsi="Angsana New"/>
                <w:lang w:val="en-US"/>
              </w:rPr>
              <w:t>(32,494)</w:t>
            </w:r>
          </w:p>
        </w:tc>
        <w:tc>
          <w:tcPr>
            <w:tcW w:w="1890" w:type="dxa"/>
            <w:tcBorders>
              <w:top w:val="nil"/>
              <w:left w:val="nil"/>
              <w:bottom w:val="nil"/>
              <w:right w:val="nil"/>
            </w:tcBorders>
            <w:shd w:val="clear" w:color="000000" w:fill="FFFFFF"/>
            <w:noWrap/>
            <w:vAlign w:val="bottom"/>
          </w:tcPr>
          <w:p w14:paraId="744FDA57" w14:textId="541A9715" w:rsidR="005A02B7" w:rsidRPr="00180476" w:rsidRDefault="005A02B7" w:rsidP="005A02B7">
            <w:pPr>
              <w:spacing w:line="280" w:lineRule="exact"/>
              <w:ind w:left="-29" w:right="-29"/>
              <w:jc w:val="right"/>
              <w:rPr>
                <w:rFonts w:ascii="Angsana New" w:hAnsi="Angsana New"/>
                <w:lang w:val="en-US"/>
              </w:rPr>
            </w:pPr>
            <w:r>
              <w:rPr>
                <w:rFonts w:ascii="Angsana New" w:hAnsi="Angsana New"/>
                <w:lang w:val="en-US"/>
              </w:rPr>
              <w:t>-</w:t>
            </w:r>
          </w:p>
        </w:tc>
        <w:tc>
          <w:tcPr>
            <w:tcW w:w="1672" w:type="dxa"/>
            <w:tcBorders>
              <w:top w:val="nil"/>
              <w:left w:val="nil"/>
              <w:bottom w:val="nil"/>
              <w:right w:val="nil"/>
            </w:tcBorders>
            <w:shd w:val="clear" w:color="000000" w:fill="FFFFFF"/>
            <w:vAlign w:val="bottom"/>
          </w:tcPr>
          <w:p w14:paraId="36783BA9" w14:textId="2243C95B" w:rsidR="005A02B7" w:rsidRPr="00180476" w:rsidRDefault="005A02B7" w:rsidP="005A02B7">
            <w:pPr>
              <w:spacing w:line="280" w:lineRule="exact"/>
              <w:ind w:left="-29" w:right="-29"/>
              <w:jc w:val="right"/>
              <w:rPr>
                <w:rFonts w:ascii="Angsana New" w:hAnsi="Angsana New"/>
                <w:lang w:val="en-US"/>
              </w:rPr>
            </w:pPr>
            <w:r>
              <w:rPr>
                <w:rFonts w:ascii="Angsana New" w:hAnsi="Angsana New"/>
                <w:lang w:val="en-US"/>
              </w:rPr>
              <w:t>8,353</w:t>
            </w:r>
          </w:p>
        </w:tc>
        <w:tc>
          <w:tcPr>
            <w:tcW w:w="1845" w:type="dxa"/>
            <w:tcBorders>
              <w:top w:val="nil"/>
              <w:left w:val="nil"/>
              <w:bottom w:val="nil"/>
              <w:right w:val="nil"/>
            </w:tcBorders>
            <w:shd w:val="clear" w:color="000000" w:fill="FFFFFF"/>
            <w:noWrap/>
            <w:vAlign w:val="bottom"/>
          </w:tcPr>
          <w:p w14:paraId="3D958635" w14:textId="4830D021" w:rsidR="005A02B7" w:rsidRPr="00180476" w:rsidRDefault="005A02B7" w:rsidP="005A02B7">
            <w:pPr>
              <w:spacing w:line="280" w:lineRule="exact"/>
              <w:ind w:left="-29" w:right="-29"/>
              <w:jc w:val="right"/>
              <w:rPr>
                <w:rFonts w:ascii="Angsana New" w:hAnsi="Angsana New"/>
                <w:lang w:val="en-US"/>
              </w:rPr>
            </w:pPr>
            <w:r w:rsidRPr="00E07B83">
              <w:rPr>
                <w:rFonts w:ascii="Angsana New" w:hAnsi="Angsana New"/>
                <w:lang w:val="en-US"/>
              </w:rPr>
              <w:t>(</w:t>
            </w:r>
            <w:r>
              <w:rPr>
                <w:rFonts w:ascii="Angsana New" w:hAnsi="Angsana New"/>
                <w:lang w:val="en-US"/>
              </w:rPr>
              <w:t>31</w:t>
            </w:r>
            <w:r w:rsidRPr="00E07B83">
              <w:rPr>
                <w:rFonts w:ascii="Angsana New" w:hAnsi="Angsana New"/>
                <w:lang w:val="en-US"/>
              </w:rPr>
              <w:t>,</w:t>
            </w:r>
            <w:r>
              <w:rPr>
                <w:rFonts w:ascii="Angsana New" w:hAnsi="Angsana New"/>
                <w:lang w:val="en-US"/>
              </w:rPr>
              <w:t>259</w:t>
            </w:r>
            <w:r w:rsidRPr="00E07B83">
              <w:rPr>
                <w:rFonts w:ascii="Angsana New" w:hAnsi="Angsana New"/>
                <w:lang w:val="en-US"/>
              </w:rPr>
              <w:t>,</w:t>
            </w:r>
            <w:r>
              <w:rPr>
                <w:rFonts w:ascii="Angsana New" w:hAnsi="Angsana New"/>
                <w:lang w:val="en-US"/>
              </w:rPr>
              <w:t>644</w:t>
            </w:r>
            <w:r w:rsidRPr="00E07B83">
              <w:rPr>
                <w:rFonts w:ascii="Angsana New" w:hAnsi="Angsana New"/>
                <w:lang w:val="en-US"/>
              </w:rPr>
              <w:t>)</w:t>
            </w:r>
          </w:p>
        </w:tc>
      </w:tr>
      <w:tr w:rsidR="005A02B7" w:rsidRPr="00BC49BE" w14:paraId="7F20BD98" w14:textId="77777777" w:rsidTr="002F472C">
        <w:trPr>
          <w:trHeight w:val="170"/>
        </w:trPr>
        <w:tc>
          <w:tcPr>
            <w:tcW w:w="4318" w:type="dxa"/>
            <w:gridSpan w:val="2"/>
            <w:tcBorders>
              <w:top w:val="nil"/>
              <w:left w:val="nil"/>
              <w:bottom w:val="nil"/>
              <w:right w:val="nil"/>
            </w:tcBorders>
            <w:shd w:val="clear" w:color="000000" w:fill="FFFFFF"/>
            <w:noWrap/>
            <w:vAlign w:val="bottom"/>
            <w:hideMark/>
          </w:tcPr>
          <w:p w14:paraId="3C8AE821" w14:textId="235427C8" w:rsidR="005A02B7" w:rsidRPr="00BC49BE" w:rsidRDefault="005A02B7" w:rsidP="005A02B7">
            <w:pPr>
              <w:spacing w:line="280" w:lineRule="exact"/>
              <w:ind w:hanging="108"/>
              <w:rPr>
                <w:rFonts w:ascii="Angsana New" w:eastAsia="Times New Roman" w:hAnsi="Angsana New"/>
                <w:lang w:val="en-US"/>
              </w:rPr>
            </w:pPr>
            <w:r w:rsidRPr="00C14A42">
              <w:rPr>
                <w:rFonts w:ascii="Angsana New" w:eastAsia="Times New Roman" w:hAnsi="Angsana New"/>
                <w:lang w:val="en-US"/>
              </w:rPr>
              <w:t>Cost of services</w:t>
            </w:r>
          </w:p>
        </w:tc>
        <w:tc>
          <w:tcPr>
            <w:tcW w:w="2250" w:type="dxa"/>
            <w:tcBorders>
              <w:top w:val="nil"/>
              <w:left w:val="nil"/>
              <w:right w:val="nil"/>
            </w:tcBorders>
            <w:shd w:val="clear" w:color="auto" w:fill="auto"/>
            <w:noWrap/>
            <w:vAlign w:val="bottom"/>
          </w:tcPr>
          <w:p w14:paraId="37F80D29" w14:textId="631C4570" w:rsidR="005A02B7" w:rsidRPr="00AE09D3" w:rsidRDefault="005A02B7" w:rsidP="005A02B7">
            <w:pPr>
              <w:spacing w:line="280" w:lineRule="exact"/>
              <w:ind w:left="-29" w:right="-29"/>
              <w:jc w:val="right"/>
              <w:rPr>
                <w:rFonts w:ascii="Angsana New" w:hAnsi="Angsana New"/>
                <w:cs/>
                <w:lang w:val="en-US"/>
              </w:rPr>
            </w:pPr>
            <w:r>
              <w:rPr>
                <w:rFonts w:ascii="Angsana New" w:hAnsi="Angsana New"/>
                <w:lang w:val="en-US"/>
              </w:rPr>
              <w:t>-</w:t>
            </w:r>
          </w:p>
        </w:tc>
        <w:tc>
          <w:tcPr>
            <w:tcW w:w="1861" w:type="dxa"/>
            <w:tcBorders>
              <w:top w:val="nil"/>
              <w:left w:val="nil"/>
              <w:right w:val="nil"/>
            </w:tcBorders>
            <w:shd w:val="clear" w:color="auto" w:fill="auto"/>
            <w:noWrap/>
            <w:vAlign w:val="bottom"/>
          </w:tcPr>
          <w:p w14:paraId="421DA933" w14:textId="6A707152" w:rsidR="005A02B7" w:rsidRPr="00AE09D3" w:rsidRDefault="005A02B7" w:rsidP="005A02B7">
            <w:pPr>
              <w:spacing w:line="280" w:lineRule="exact"/>
              <w:ind w:left="-29" w:right="-29"/>
              <w:jc w:val="right"/>
              <w:rPr>
                <w:rFonts w:ascii="Angsana New" w:hAnsi="Angsana New"/>
                <w:cs/>
                <w:lang w:val="en-US"/>
              </w:rPr>
            </w:pPr>
            <w:r>
              <w:rPr>
                <w:rFonts w:ascii="Angsana New" w:hAnsi="Angsana New"/>
                <w:lang w:val="en-US"/>
              </w:rPr>
              <w:t>-</w:t>
            </w:r>
          </w:p>
        </w:tc>
        <w:tc>
          <w:tcPr>
            <w:tcW w:w="1890" w:type="dxa"/>
            <w:tcBorders>
              <w:top w:val="nil"/>
              <w:left w:val="nil"/>
              <w:right w:val="nil"/>
            </w:tcBorders>
            <w:shd w:val="clear" w:color="000000" w:fill="FFFFFF"/>
            <w:noWrap/>
            <w:vAlign w:val="bottom"/>
          </w:tcPr>
          <w:p w14:paraId="06F0D210" w14:textId="16505E15" w:rsidR="005A02B7" w:rsidRPr="00AE09D3" w:rsidRDefault="005A02B7" w:rsidP="005A02B7">
            <w:pPr>
              <w:spacing w:line="280" w:lineRule="exact"/>
              <w:ind w:left="-29" w:right="-29"/>
              <w:jc w:val="right"/>
              <w:rPr>
                <w:rFonts w:ascii="Angsana New" w:hAnsi="Angsana New"/>
                <w:cs/>
                <w:lang w:val="en-US"/>
              </w:rPr>
            </w:pPr>
            <w:r>
              <w:rPr>
                <w:rFonts w:ascii="Angsana New" w:hAnsi="Angsana New"/>
                <w:lang w:val="en-US"/>
              </w:rPr>
              <w:t>(702,766)</w:t>
            </w:r>
          </w:p>
        </w:tc>
        <w:tc>
          <w:tcPr>
            <w:tcW w:w="1672" w:type="dxa"/>
            <w:tcBorders>
              <w:top w:val="nil"/>
              <w:left w:val="nil"/>
              <w:right w:val="nil"/>
            </w:tcBorders>
            <w:shd w:val="clear" w:color="000000" w:fill="FFFFFF"/>
            <w:vAlign w:val="bottom"/>
          </w:tcPr>
          <w:p w14:paraId="5FB75CB1" w14:textId="46A53F30" w:rsidR="005A02B7" w:rsidRPr="00AE09D3" w:rsidRDefault="005A02B7" w:rsidP="005A02B7">
            <w:pPr>
              <w:spacing w:line="280" w:lineRule="exact"/>
              <w:ind w:left="-29" w:right="-29"/>
              <w:jc w:val="right"/>
              <w:rPr>
                <w:rFonts w:ascii="Angsana New" w:hAnsi="Angsana New"/>
                <w:cs/>
                <w:lang w:val="en-US"/>
              </w:rPr>
            </w:pPr>
            <w:r>
              <w:rPr>
                <w:rFonts w:ascii="Angsana New" w:hAnsi="Angsana New"/>
                <w:lang w:val="en-US"/>
              </w:rPr>
              <w:t>456,832</w:t>
            </w:r>
          </w:p>
        </w:tc>
        <w:tc>
          <w:tcPr>
            <w:tcW w:w="1845" w:type="dxa"/>
            <w:tcBorders>
              <w:top w:val="nil"/>
              <w:left w:val="nil"/>
              <w:right w:val="nil"/>
            </w:tcBorders>
            <w:shd w:val="clear" w:color="000000" w:fill="FFFFFF"/>
            <w:noWrap/>
            <w:vAlign w:val="bottom"/>
          </w:tcPr>
          <w:p w14:paraId="186BEAF0" w14:textId="62C47127" w:rsidR="005A02B7" w:rsidRPr="00AE09D3" w:rsidRDefault="005A02B7" w:rsidP="005A02B7">
            <w:pPr>
              <w:spacing w:line="280" w:lineRule="exact"/>
              <w:ind w:left="-29" w:right="-29"/>
              <w:jc w:val="right"/>
              <w:rPr>
                <w:rFonts w:ascii="Angsana New" w:hAnsi="Angsana New"/>
                <w:cs/>
                <w:lang w:val="en-US"/>
              </w:rPr>
            </w:pPr>
            <w:r w:rsidRPr="00E07B83">
              <w:rPr>
                <w:rFonts w:ascii="Angsana New" w:hAnsi="Angsana New"/>
                <w:lang w:val="en-US"/>
              </w:rPr>
              <w:t>(</w:t>
            </w:r>
            <w:r>
              <w:rPr>
                <w:rFonts w:ascii="Angsana New" w:hAnsi="Angsana New"/>
                <w:lang w:val="en-US"/>
              </w:rPr>
              <w:t>245</w:t>
            </w:r>
            <w:r w:rsidRPr="00E07B83">
              <w:rPr>
                <w:rFonts w:ascii="Angsana New" w:hAnsi="Angsana New"/>
                <w:lang w:val="en-US"/>
              </w:rPr>
              <w:t>,</w:t>
            </w:r>
            <w:r>
              <w:rPr>
                <w:rFonts w:ascii="Angsana New" w:hAnsi="Angsana New"/>
                <w:lang w:val="en-US"/>
              </w:rPr>
              <w:t>934</w:t>
            </w:r>
            <w:r w:rsidRPr="00E07B83">
              <w:rPr>
                <w:rFonts w:ascii="Angsana New" w:hAnsi="Angsana New"/>
                <w:lang w:val="en-US"/>
              </w:rPr>
              <w:t>)</w:t>
            </w:r>
          </w:p>
        </w:tc>
      </w:tr>
      <w:tr w:rsidR="005A02B7" w:rsidRPr="00BC49BE" w14:paraId="2FBD760C" w14:textId="77777777" w:rsidTr="002F472C">
        <w:trPr>
          <w:trHeight w:val="170"/>
        </w:trPr>
        <w:tc>
          <w:tcPr>
            <w:tcW w:w="4318" w:type="dxa"/>
            <w:gridSpan w:val="2"/>
            <w:tcBorders>
              <w:top w:val="nil"/>
              <w:left w:val="nil"/>
              <w:bottom w:val="nil"/>
              <w:right w:val="nil"/>
            </w:tcBorders>
            <w:shd w:val="clear" w:color="000000" w:fill="FFFFFF"/>
            <w:noWrap/>
            <w:vAlign w:val="bottom"/>
            <w:hideMark/>
          </w:tcPr>
          <w:p w14:paraId="26166A34" w14:textId="7C72DA58" w:rsidR="005A02B7" w:rsidRPr="00BC49BE" w:rsidRDefault="005A02B7" w:rsidP="005A02B7">
            <w:pPr>
              <w:spacing w:line="280" w:lineRule="exact"/>
              <w:ind w:hanging="108"/>
              <w:rPr>
                <w:rFonts w:ascii="Angsana New" w:eastAsia="Times New Roman" w:hAnsi="Angsana New"/>
                <w:b/>
                <w:bCs/>
                <w:lang w:val="en-US"/>
              </w:rPr>
            </w:pPr>
            <w:r w:rsidRPr="00C14A42">
              <w:rPr>
                <w:rFonts w:ascii="Angsana New" w:eastAsia="Times New Roman" w:hAnsi="Angsana New"/>
                <w:b/>
                <w:bCs/>
                <w:lang w:val="en-US"/>
              </w:rPr>
              <w:t>Gross profit</w:t>
            </w:r>
          </w:p>
        </w:tc>
        <w:tc>
          <w:tcPr>
            <w:tcW w:w="2250" w:type="dxa"/>
            <w:tcBorders>
              <w:left w:val="nil"/>
              <w:right w:val="nil"/>
            </w:tcBorders>
            <w:shd w:val="clear" w:color="auto" w:fill="auto"/>
            <w:noWrap/>
            <w:vAlign w:val="bottom"/>
          </w:tcPr>
          <w:p w14:paraId="44F51BA4" w14:textId="076184B7" w:rsidR="005A02B7" w:rsidRPr="00AE09D3" w:rsidRDefault="005A02B7" w:rsidP="005A02B7">
            <w:pPr>
              <w:pBdr>
                <w:top w:val="single" w:sz="6" w:space="1" w:color="auto"/>
                <w:bottom w:val="single" w:sz="6" w:space="1" w:color="auto"/>
              </w:pBdr>
              <w:spacing w:line="280" w:lineRule="exact"/>
              <w:ind w:left="-29" w:right="-29"/>
              <w:jc w:val="right"/>
              <w:rPr>
                <w:rFonts w:ascii="Angsana New" w:hAnsi="Angsana New"/>
                <w:cs/>
                <w:lang w:val="en-US"/>
              </w:rPr>
            </w:pPr>
            <w:r>
              <w:rPr>
                <w:rFonts w:ascii="Angsana New" w:hAnsi="Angsana New"/>
                <w:lang w:val="en-US"/>
              </w:rPr>
              <w:t>1,068,512</w:t>
            </w:r>
          </w:p>
        </w:tc>
        <w:tc>
          <w:tcPr>
            <w:tcW w:w="1861" w:type="dxa"/>
            <w:tcBorders>
              <w:left w:val="nil"/>
              <w:bottom w:val="nil"/>
              <w:right w:val="nil"/>
            </w:tcBorders>
            <w:shd w:val="clear" w:color="auto" w:fill="auto"/>
            <w:noWrap/>
            <w:vAlign w:val="bottom"/>
          </w:tcPr>
          <w:p w14:paraId="0A3238C0" w14:textId="4B3430DA" w:rsidR="005A02B7" w:rsidRPr="00AE09D3" w:rsidRDefault="005A02B7" w:rsidP="005A02B7">
            <w:pPr>
              <w:pBdr>
                <w:top w:val="single" w:sz="6" w:space="1" w:color="auto"/>
                <w:bottom w:val="single" w:sz="6" w:space="1" w:color="auto"/>
              </w:pBdr>
              <w:spacing w:line="280" w:lineRule="exact"/>
              <w:ind w:left="-29" w:right="-29"/>
              <w:jc w:val="right"/>
              <w:rPr>
                <w:rFonts w:ascii="Angsana New" w:hAnsi="Angsana New"/>
                <w:cs/>
                <w:lang w:val="en-US"/>
              </w:rPr>
            </w:pPr>
            <w:r>
              <w:rPr>
                <w:rFonts w:ascii="Angsana New" w:hAnsi="Angsana New"/>
                <w:lang w:val="en-US"/>
              </w:rPr>
              <w:t>14</w:t>
            </w:r>
            <w:r w:rsidRPr="00313871">
              <w:rPr>
                <w:rFonts w:ascii="Angsana New" w:hAnsi="Angsana New"/>
                <w:lang w:val="en-US"/>
              </w:rPr>
              <w:t>,</w:t>
            </w:r>
            <w:r>
              <w:rPr>
                <w:rFonts w:ascii="Angsana New" w:hAnsi="Angsana New"/>
                <w:lang w:val="en-US"/>
              </w:rPr>
              <w:t>528</w:t>
            </w:r>
          </w:p>
        </w:tc>
        <w:tc>
          <w:tcPr>
            <w:tcW w:w="1890" w:type="dxa"/>
            <w:tcBorders>
              <w:left w:val="nil"/>
              <w:right w:val="nil"/>
            </w:tcBorders>
            <w:shd w:val="clear" w:color="000000" w:fill="FFFFFF"/>
            <w:noWrap/>
            <w:vAlign w:val="bottom"/>
          </w:tcPr>
          <w:p w14:paraId="43B7CCE1" w14:textId="1FF8A95B" w:rsidR="005A02B7" w:rsidRPr="00AE09D3" w:rsidRDefault="005A02B7" w:rsidP="005A02B7">
            <w:pPr>
              <w:pBdr>
                <w:top w:val="single" w:sz="6" w:space="1" w:color="auto"/>
                <w:bottom w:val="single" w:sz="6" w:space="1" w:color="auto"/>
              </w:pBdr>
              <w:spacing w:line="280" w:lineRule="exact"/>
              <w:ind w:left="-29" w:right="-29"/>
              <w:jc w:val="right"/>
              <w:rPr>
                <w:rFonts w:ascii="Angsana New" w:hAnsi="Angsana New"/>
                <w:cs/>
                <w:lang w:val="en-US"/>
              </w:rPr>
            </w:pPr>
            <w:r>
              <w:rPr>
                <w:rFonts w:ascii="Angsana New" w:hAnsi="Angsana New"/>
                <w:lang w:val="en-US"/>
              </w:rPr>
              <w:t>25,128</w:t>
            </w:r>
          </w:p>
        </w:tc>
        <w:tc>
          <w:tcPr>
            <w:tcW w:w="1672" w:type="dxa"/>
            <w:tcBorders>
              <w:left w:val="nil"/>
              <w:right w:val="nil"/>
            </w:tcBorders>
            <w:shd w:val="clear" w:color="000000" w:fill="FFFFFF"/>
            <w:vAlign w:val="bottom"/>
          </w:tcPr>
          <w:p w14:paraId="7D3BB73D" w14:textId="274C50D5" w:rsidR="005A02B7" w:rsidRPr="00AE09D3" w:rsidRDefault="005A02B7" w:rsidP="005A02B7">
            <w:pPr>
              <w:pBdr>
                <w:top w:val="single" w:sz="6" w:space="1" w:color="auto"/>
                <w:bottom w:val="single" w:sz="6" w:space="1" w:color="auto"/>
              </w:pBdr>
              <w:spacing w:line="280" w:lineRule="exact"/>
              <w:ind w:left="-29" w:right="-29"/>
              <w:jc w:val="right"/>
              <w:rPr>
                <w:rFonts w:ascii="Angsana New" w:hAnsi="Angsana New"/>
                <w:cs/>
                <w:lang w:val="en-US"/>
              </w:rPr>
            </w:pPr>
            <w:r>
              <w:rPr>
                <w:rFonts w:ascii="Angsana New" w:hAnsi="Angsana New"/>
                <w:lang w:val="en-US"/>
              </w:rPr>
              <w:t>42,688</w:t>
            </w:r>
          </w:p>
        </w:tc>
        <w:tc>
          <w:tcPr>
            <w:tcW w:w="1845" w:type="dxa"/>
            <w:tcBorders>
              <w:left w:val="nil"/>
              <w:bottom w:val="nil"/>
              <w:right w:val="nil"/>
            </w:tcBorders>
            <w:shd w:val="clear" w:color="000000" w:fill="FFFFFF"/>
            <w:noWrap/>
            <w:vAlign w:val="bottom"/>
          </w:tcPr>
          <w:p w14:paraId="76F1A7C0" w14:textId="0066A478" w:rsidR="005A02B7" w:rsidRPr="00AE09D3" w:rsidRDefault="005A02B7" w:rsidP="005A02B7">
            <w:pPr>
              <w:pBdr>
                <w:top w:val="single" w:sz="6" w:space="1" w:color="auto"/>
                <w:bottom w:val="single" w:sz="6" w:space="1" w:color="auto"/>
              </w:pBdr>
              <w:spacing w:line="280" w:lineRule="exact"/>
              <w:ind w:left="-29" w:right="-29"/>
              <w:jc w:val="right"/>
              <w:rPr>
                <w:rFonts w:ascii="Angsana New" w:hAnsi="Angsana New"/>
                <w:cs/>
                <w:lang w:val="en-US"/>
              </w:rPr>
            </w:pPr>
            <w:r>
              <w:rPr>
                <w:rFonts w:ascii="Angsana New" w:hAnsi="Angsana New"/>
                <w:lang w:val="en-US"/>
              </w:rPr>
              <w:t>1,150</w:t>
            </w:r>
            <w:r w:rsidRPr="00E07B83">
              <w:rPr>
                <w:rFonts w:ascii="Angsana New" w:hAnsi="Angsana New"/>
                <w:lang w:val="en-US"/>
              </w:rPr>
              <w:t>,</w:t>
            </w:r>
            <w:r>
              <w:rPr>
                <w:rFonts w:ascii="Angsana New" w:hAnsi="Angsana New"/>
                <w:lang w:val="en-US"/>
              </w:rPr>
              <w:t>856</w:t>
            </w:r>
          </w:p>
        </w:tc>
      </w:tr>
      <w:tr w:rsidR="00A146D5" w:rsidRPr="00CC46D3" w14:paraId="720568C7" w14:textId="77777777" w:rsidTr="002F472C">
        <w:trPr>
          <w:trHeight w:val="170"/>
        </w:trPr>
        <w:tc>
          <w:tcPr>
            <w:tcW w:w="4318" w:type="dxa"/>
            <w:gridSpan w:val="2"/>
            <w:tcBorders>
              <w:top w:val="nil"/>
              <w:left w:val="nil"/>
              <w:bottom w:val="nil"/>
              <w:right w:val="nil"/>
            </w:tcBorders>
            <w:shd w:val="clear" w:color="auto" w:fill="auto"/>
            <w:noWrap/>
            <w:vAlign w:val="bottom"/>
          </w:tcPr>
          <w:p w14:paraId="12668999" w14:textId="571D1DF2" w:rsidR="00A146D5" w:rsidRPr="00AE09D3" w:rsidRDefault="00A146D5" w:rsidP="00A146D5">
            <w:pPr>
              <w:spacing w:line="280" w:lineRule="exact"/>
              <w:ind w:hanging="108"/>
              <w:rPr>
                <w:rFonts w:ascii="Angsana New" w:eastAsia="Times New Roman" w:hAnsi="Angsana New"/>
                <w:cs/>
                <w:lang w:val="en-US"/>
              </w:rPr>
            </w:pPr>
            <w:r w:rsidRPr="00C14A42">
              <w:rPr>
                <w:rFonts w:ascii="Angsana New" w:eastAsia="Times New Roman" w:hAnsi="Angsana New"/>
                <w:lang w:val="en-US"/>
              </w:rPr>
              <w:t>Other income</w:t>
            </w:r>
          </w:p>
        </w:tc>
        <w:tc>
          <w:tcPr>
            <w:tcW w:w="2250" w:type="dxa"/>
            <w:tcBorders>
              <w:top w:val="nil"/>
              <w:left w:val="nil"/>
              <w:bottom w:val="nil"/>
              <w:right w:val="nil"/>
            </w:tcBorders>
            <w:shd w:val="clear" w:color="auto" w:fill="auto"/>
            <w:noWrap/>
            <w:vAlign w:val="bottom"/>
          </w:tcPr>
          <w:p w14:paraId="02B960E4"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1CC6C80C"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10F53733"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vAlign w:val="bottom"/>
          </w:tcPr>
          <w:p w14:paraId="2A536AE8"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5D3915C7" w14:textId="0505F19B" w:rsidR="00A146D5" w:rsidRPr="00180476" w:rsidRDefault="00A146D5" w:rsidP="00A146D5">
            <w:pPr>
              <w:spacing w:line="280" w:lineRule="exact"/>
              <w:ind w:left="-29" w:right="-29"/>
              <w:jc w:val="right"/>
              <w:rPr>
                <w:rFonts w:ascii="Angsana New" w:hAnsi="Angsana New"/>
                <w:lang w:val="en-US"/>
              </w:rPr>
            </w:pPr>
            <w:r>
              <w:rPr>
                <w:rFonts w:ascii="Angsana New" w:hAnsi="Angsana New"/>
                <w:lang w:val="en-US"/>
              </w:rPr>
              <w:t>3</w:t>
            </w:r>
            <w:r w:rsidRPr="00E07B83">
              <w:rPr>
                <w:rFonts w:ascii="Angsana New" w:hAnsi="Angsana New"/>
                <w:lang w:val="en-US"/>
              </w:rPr>
              <w:t>4,</w:t>
            </w:r>
            <w:r>
              <w:rPr>
                <w:rFonts w:ascii="Angsana New" w:hAnsi="Angsana New"/>
                <w:lang w:val="en-US"/>
              </w:rPr>
              <w:t>912</w:t>
            </w:r>
          </w:p>
        </w:tc>
      </w:tr>
      <w:tr w:rsidR="00A146D5" w:rsidRPr="00CC46D3" w14:paraId="5AC42321" w14:textId="77777777" w:rsidTr="002F472C">
        <w:trPr>
          <w:trHeight w:val="170"/>
        </w:trPr>
        <w:tc>
          <w:tcPr>
            <w:tcW w:w="4318" w:type="dxa"/>
            <w:gridSpan w:val="2"/>
            <w:tcBorders>
              <w:top w:val="nil"/>
              <w:left w:val="nil"/>
              <w:bottom w:val="nil"/>
              <w:right w:val="nil"/>
            </w:tcBorders>
            <w:shd w:val="clear" w:color="auto" w:fill="auto"/>
            <w:noWrap/>
            <w:vAlign w:val="bottom"/>
          </w:tcPr>
          <w:p w14:paraId="5491934D" w14:textId="4DF5C763" w:rsidR="00A146D5" w:rsidRPr="00AE09D3" w:rsidRDefault="00A146D5" w:rsidP="00A146D5">
            <w:pPr>
              <w:spacing w:line="280" w:lineRule="exact"/>
              <w:ind w:hanging="108"/>
              <w:rPr>
                <w:rFonts w:ascii="Angsana New" w:eastAsia="Times New Roman" w:hAnsi="Angsana New"/>
                <w:cs/>
                <w:lang w:val="en-US"/>
              </w:rPr>
            </w:pPr>
            <w:r w:rsidRPr="00D17B86">
              <w:rPr>
                <w:rFonts w:ascii="Angsana New" w:eastAsia="Times New Roman" w:hAnsi="Angsana New"/>
                <w:lang w:val="en-US"/>
              </w:rPr>
              <w:t>Interest income</w:t>
            </w:r>
          </w:p>
        </w:tc>
        <w:tc>
          <w:tcPr>
            <w:tcW w:w="2250" w:type="dxa"/>
            <w:tcBorders>
              <w:top w:val="nil"/>
              <w:left w:val="nil"/>
              <w:bottom w:val="nil"/>
              <w:right w:val="nil"/>
            </w:tcBorders>
            <w:shd w:val="clear" w:color="auto" w:fill="auto"/>
            <w:noWrap/>
            <w:vAlign w:val="bottom"/>
          </w:tcPr>
          <w:p w14:paraId="6FCCD84C"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2092C7F5"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3A0DCEA8"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vAlign w:val="bottom"/>
          </w:tcPr>
          <w:p w14:paraId="3EBDD5E7"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13C3D4B7" w14:textId="544A5A2B" w:rsidR="00A146D5" w:rsidRPr="00AE09D3" w:rsidRDefault="00A146D5" w:rsidP="00A146D5">
            <w:pPr>
              <w:spacing w:line="280" w:lineRule="exact"/>
              <w:ind w:left="-29" w:right="-29"/>
              <w:jc w:val="right"/>
              <w:rPr>
                <w:rFonts w:ascii="Angsana New" w:hAnsi="Angsana New"/>
                <w:cs/>
                <w:lang w:val="en-US"/>
              </w:rPr>
            </w:pPr>
            <w:r w:rsidRPr="00E07B83">
              <w:rPr>
                <w:rFonts w:ascii="Angsana New" w:hAnsi="Angsana New"/>
                <w:lang w:val="en-US"/>
              </w:rPr>
              <w:t>4,</w:t>
            </w:r>
            <w:r>
              <w:rPr>
                <w:rFonts w:ascii="Angsana New" w:hAnsi="Angsana New"/>
                <w:lang w:val="en-US"/>
              </w:rPr>
              <w:t>798</w:t>
            </w:r>
          </w:p>
        </w:tc>
      </w:tr>
      <w:tr w:rsidR="00A146D5" w:rsidRPr="00BC49BE" w14:paraId="50F34D80" w14:textId="77777777" w:rsidTr="002F472C">
        <w:trPr>
          <w:trHeight w:val="170"/>
        </w:trPr>
        <w:tc>
          <w:tcPr>
            <w:tcW w:w="4318" w:type="dxa"/>
            <w:gridSpan w:val="2"/>
            <w:tcBorders>
              <w:top w:val="nil"/>
              <w:left w:val="nil"/>
              <w:bottom w:val="nil"/>
              <w:right w:val="nil"/>
            </w:tcBorders>
            <w:shd w:val="clear" w:color="auto" w:fill="auto"/>
            <w:noWrap/>
            <w:vAlign w:val="bottom"/>
          </w:tcPr>
          <w:p w14:paraId="3184A119" w14:textId="2170CD39" w:rsidR="00A146D5" w:rsidRPr="00AE09D3" w:rsidRDefault="00A146D5" w:rsidP="00A146D5">
            <w:pPr>
              <w:spacing w:line="280" w:lineRule="exact"/>
              <w:ind w:hanging="108"/>
              <w:rPr>
                <w:rFonts w:ascii="Angsana New" w:eastAsia="Times New Roman" w:hAnsi="Angsana New"/>
                <w:cs/>
                <w:lang w:val="en-US"/>
              </w:rPr>
            </w:pPr>
            <w:r w:rsidRPr="00C14A42">
              <w:rPr>
                <w:rFonts w:ascii="Angsana New" w:eastAsia="Times New Roman" w:hAnsi="Angsana New"/>
                <w:lang w:val="en-US"/>
              </w:rPr>
              <w:t>Distribution costs</w:t>
            </w:r>
          </w:p>
        </w:tc>
        <w:tc>
          <w:tcPr>
            <w:tcW w:w="2250" w:type="dxa"/>
            <w:tcBorders>
              <w:top w:val="nil"/>
              <w:left w:val="nil"/>
              <w:bottom w:val="nil"/>
              <w:right w:val="nil"/>
            </w:tcBorders>
            <w:shd w:val="clear" w:color="auto" w:fill="auto"/>
            <w:noWrap/>
            <w:vAlign w:val="bottom"/>
          </w:tcPr>
          <w:p w14:paraId="48251C71"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52C0E527"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4D23FBA8"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vAlign w:val="bottom"/>
          </w:tcPr>
          <w:p w14:paraId="787A4AD9"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0696597A" w14:textId="7149796D" w:rsidR="00A146D5" w:rsidRPr="00180476" w:rsidRDefault="00ED658C" w:rsidP="00A146D5">
            <w:pPr>
              <w:spacing w:line="280" w:lineRule="exact"/>
              <w:ind w:left="-29" w:right="-29"/>
              <w:jc w:val="right"/>
              <w:rPr>
                <w:rFonts w:ascii="Angsana New" w:hAnsi="Angsana New"/>
                <w:lang w:val="en-US"/>
              </w:rPr>
            </w:pPr>
            <w:r w:rsidRPr="00E07B83">
              <w:rPr>
                <w:rFonts w:ascii="Angsana New" w:hAnsi="Angsana New"/>
                <w:lang w:val="en-US"/>
              </w:rPr>
              <w:t>(</w:t>
            </w:r>
            <w:r w:rsidRPr="006E484D">
              <w:rPr>
                <w:rFonts w:ascii="Angsana New" w:hAnsi="Angsana New" w:hint="cs"/>
                <w:lang w:val="en-US"/>
              </w:rPr>
              <w:t>5</w:t>
            </w:r>
            <w:r>
              <w:rPr>
                <w:rFonts w:ascii="Angsana New" w:hAnsi="Angsana New"/>
                <w:lang w:val="en-US"/>
              </w:rPr>
              <w:t>60</w:t>
            </w:r>
            <w:r w:rsidRPr="00E07B83">
              <w:rPr>
                <w:rFonts w:ascii="Angsana New" w:hAnsi="Angsana New"/>
                <w:lang w:val="en-US"/>
              </w:rPr>
              <w:t>,</w:t>
            </w:r>
            <w:r>
              <w:rPr>
                <w:rFonts w:ascii="Angsana New" w:hAnsi="Angsana New"/>
                <w:lang w:val="en-US"/>
              </w:rPr>
              <w:t>385</w:t>
            </w:r>
            <w:r w:rsidRPr="00E07B83">
              <w:rPr>
                <w:rFonts w:ascii="Angsana New" w:hAnsi="Angsana New"/>
                <w:lang w:val="en-US"/>
              </w:rPr>
              <w:t>)</w:t>
            </w:r>
          </w:p>
        </w:tc>
      </w:tr>
      <w:tr w:rsidR="00A146D5" w:rsidRPr="00BC49BE" w14:paraId="3F230986" w14:textId="77777777" w:rsidTr="002F472C">
        <w:trPr>
          <w:trHeight w:val="170"/>
        </w:trPr>
        <w:tc>
          <w:tcPr>
            <w:tcW w:w="4318" w:type="dxa"/>
            <w:gridSpan w:val="2"/>
            <w:tcBorders>
              <w:top w:val="nil"/>
              <w:left w:val="nil"/>
              <w:bottom w:val="nil"/>
              <w:right w:val="nil"/>
            </w:tcBorders>
            <w:shd w:val="clear" w:color="auto" w:fill="auto"/>
            <w:noWrap/>
            <w:vAlign w:val="bottom"/>
            <w:hideMark/>
          </w:tcPr>
          <w:p w14:paraId="20F0F979" w14:textId="164AE7D8" w:rsidR="00A146D5" w:rsidRPr="00BC49BE" w:rsidRDefault="00A146D5" w:rsidP="00A146D5">
            <w:pPr>
              <w:spacing w:line="280" w:lineRule="exact"/>
              <w:ind w:hanging="108"/>
              <w:rPr>
                <w:rFonts w:ascii="Angsana New" w:eastAsia="Times New Roman" w:hAnsi="Angsana New"/>
                <w:lang w:val="en-US"/>
              </w:rPr>
            </w:pPr>
            <w:r w:rsidRPr="00C14A42">
              <w:rPr>
                <w:rFonts w:ascii="Angsana New" w:eastAsia="Times New Roman" w:hAnsi="Angsana New"/>
                <w:lang w:val="en-US"/>
              </w:rPr>
              <w:t>Administrative expenses</w:t>
            </w:r>
          </w:p>
        </w:tc>
        <w:tc>
          <w:tcPr>
            <w:tcW w:w="2250" w:type="dxa"/>
            <w:tcBorders>
              <w:top w:val="nil"/>
              <w:left w:val="nil"/>
              <w:bottom w:val="nil"/>
              <w:right w:val="nil"/>
            </w:tcBorders>
            <w:shd w:val="clear" w:color="auto" w:fill="auto"/>
            <w:noWrap/>
            <w:vAlign w:val="bottom"/>
          </w:tcPr>
          <w:p w14:paraId="579F65DB"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191366AA"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18565503"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vAlign w:val="bottom"/>
          </w:tcPr>
          <w:p w14:paraId="430811FB"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27A6A560" w14:textId="0FAB9E75" w:rsidR="00A146D5" w:rsidRPr="00AE09D3" w:rsidRDefault="00A146D5" w:rsidP="00A146D5">
            <w:pPr>
              <w:spacing w:line="280" w:lineRule="exact"/>
              <w:ind w:left="-29" w:right="-29"/>
              <w:jc w:val="right"/>
              <w:rPr>
                <w:rFonts w:ascii="Angsana New" w:hAnsi="Angsana New"/>
                <w:cs/>
                <w:lang w:val="en-US"/>
              </w:rPr>
            </w:pPr>
            <w:r w:rsidRPr="00E07B83">
              <w:rPr>
                <w:rFonts w:ascii="Angsana New" w:hAnsi="Angsana New"/>
                <w:lang w:val="en-US"/>
              </w:rPr>
              <w:t>(1</w:t>
            </w:r>
            <w:r>
              <w:rPr>
                <w:rFonts w:ascii="Angsana New" w:hAnsi="Angsana New" w:hint="cs"/>
                <w:cs/>
                <w:lang w:val="en-US"/>
              </w:rPr>
              <w:t>88</w:t>
            </w:r>
            <w:r w:rsidRPr="00E07B83">
              <w:rPr>
                <w:rFonts w:ascii="Angsana New" w:hAnsi="Angsana New"/>
                <w:lang w:val="en-US"/>
              </w:rPr>
              <w:t>,</w:t>
            </w:r>
            <w:r>
              <w:rPr>
                <w:rFonts w:ascii="Angsana New" w:hAnsi="Angsana New" w:hint="cs"/>
                <w:cs/>
                <w:lang w:val="en-US"/>
              </w:rPr>
              <w:t>818</w:t>
            </w:r>
            <w:r w:rsidRPr="00E07B83">
              <w:rPr>
                <w:rFonts w:ascii="Angsana New" w:hAnsi="Angsana New"/>
                <w:lang w:val="en-US"/>
              </w:rPr>
              <w:t>)</w:t>
            </w:r>
          </w:p>
        </w:tc>
      </w:tr>
      <w:tr w:rsidR="00BA4355" w:rsidRPr="00BC49BE" w14:paraId="7C5C14AB" w14:textId="77777777" w:rsidTr="00CE2096">
        <w:trPr>
          <w:trHeight w:val="170"/>
        </w:trPr>
        <w:tc>
          <w:tcPr>
            <w:tcW w:w="4318" w:type="dxa"/>
            <w:gridSpan w:val="2"/>
            <w:tcBorders>
              <w:top w:val="nil"/>
              <w:left w:val="nil"/>
              <w:bottom w:val="nil"/>
              <w:right w:val="nil"/>
            </w:tcBorders>
            <w:shd w:val="clear" w:color="auto" w:fill="auto"/>
            <w:noWrap/>
            <w:vAlign w:val="bottom"/>
          </w:tcPr>
          <w:p w14:paraId="209D879A" w14:textId="218A1597" w:rsidR="00BA4355" w:rsidRPr="00AE09D3" w:rsidRDefault="00A146D5" w:rsidP="00CE2096">
            <w:pPr>
              <w:spacing w:line="280" w:lineRule="exact"/>
              <w:ind w:left="-42" w:hanging="66"/>
              <w:rPr>
                <w:rFonts w:ascii="Angsana New" w:eastAsia="Times New Roman" w:hAnsi="Angsana New"/>
                <w:cs/>
                <w:lang w:val="en-US"/>
              </w:rPr>
            </w:pPr>
            <w:r w:rsidRPr="00A146D5">
              <w:rPr>
                <w:rFonts w:ascii="Angsana New" w:eastAsia="Times New Roman" w:hAnsi="Angsana New"/>
                <w:lang w:val="en-US"/>
              </w:rPr>
              <w:t>Loss on impairment of fixed assets</w:t>
            </w:r>
          </w:p>
        </w:tc>
        <w:tc>
          <w:tcPr>
            <w:tcW w:w="2250" w:type="dxa"/>
            <w:tcBorders>
              <w:top w:val="nil"/>
              <w:left w:val="nil"/>
              <w:bottom w:val="nil"/>
              <w:right w:val="nil"/>
            </w:tcBorders>
            <w:shd w:val="clear" w:color="auto" w:fill="auto"/>
            <w:noWrap/>
            <w:vAlign w:val="bottom"/>
          </w:tcPr>
          <w:p w14:paraId="5667F51D" w14:textId="77777777" w:rsidR="00BA4355" w:rsidRPr="00180476" w:rsidRDefault="00BA4355" w:rsidP="00CE2096">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6D332F07" w14:textId="77777777" w:rsidR="00BA4355" w:rsidRPr="00180476" w:rsidRDefault="00BA4355" w:rsidP="00CE2096">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5FA0030C" w14:textId="77777777" w:rsidR="00BA4355" w:rsidRPr="00180476" w:rsidRDefault="00BA4355" w:rsidP="00CE2096">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vAlign w:val="bottom"/>
          </w:tcPr>
          <w:p w14:paraId="18A1C598" w14:textId="77777777" w:rsidR="00BA4355" w:rsidRPr="00180476" w:rsidRDefault="00BA4355" w:rsidP="00CE2096">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112610B8" w14:textId="77777777" w:rsidR="00BA4355" w:rsidRPr="00AE09D3" w:rsidRDefault="00BA4355" w:rsidP="00CE2096">
            <w:pPr>
              <w:spacing w:line="280" w:lineRule="exact"/>
              <w:ind w:left="-29" w:right="-29"/>
              <w:jc w:val="right"/>
              <w:rPr>
                <w:rFonts w:ascii="Angsana New" w:hAnsi="Angsana New"/>
                <w:cs/>
                <w:lang w:val="en-US"/>
              </w:rPr>
            </w:pPr>
            <w:r w:rsidRPr="00E07B83">
              <w:rPr>
                <w:rFonts w:ascii="Angsana New" w:hAnsi="Angsana New"/>
                <w:lang w:val="en-US"/>
              </w:rPr>
              <w:t>(</w:t>
            </w:r>
            <w:r>
              <w:rPr>
                <w:rFonts w:ascii="Angsana New" w:hAnsi="Angsana New" w:hint="cs"/>
                <w:cs/>
                <w:lang w:val="en-US"/>
              </w:rPr>
              <w:t>9</w:t>
            </w:r>
            <w:r w:rsidRPr="00E07B83">
              <w:rPr>
                <w:rFonts w:ascii="Angsana New" w:hAnsi="Angsana New"/>
                <w:lang w:val="en-US"/>
              </w:rPr>
              <w:t>,</w:t>
            </w:r>
            <w:r>
              <w:rPr>
                <w:rFonts w:ascii="Angsana New" w:hAnsi="Angsana New" w:hint="cs"/>
                <w:cs/>
                <w:lang w:val="en-US"/>
              </w:rPr>
              <w:t>076</w:t>
            </w:r>
            <w:r w:rsidRPr="00E07B83">
              <w:rPr>
                <w:rFonts w:ascii="Angsana New" w:hAnsi="Angsana New"/>
                <w:lang w:val="en-US"/>
              </w:rPr>
              <w:t>)</w:t>
            </w:r>
          </w:p>
        </w:tc>
      </w:tr>
      <w:tr w:rsidR="00FF3709" w:rsidRPr="00BC49BE" w14:paraId="0E13A2C7" w14:textId="77777777" w:rsidTr="002F472C">
        <w:trPr>
          <w:trHeight w:val="170"/>
        </w:trPr>
        <w:tc>
          <w:tcPr>
            <w:tcW w:w="4318" w:type="dxa"/>
            <w:gridSpan w:val="2"/>
            <w:tcBorders>
              <w:top w:val="nil"/>
              <w:left w:val="nil"/>
              <w:bottom w:val="nil"/>
              <w:right w:val="nil"/>
            </w:tcBorders>
            <w:shd w:val="clear" w:color="auto" w:fill="auto"/>
            <w:noWrap/>
            <w:vAlign w:val="bottom"/>
          </w:tcPr>
          <w:p w14:paraId="3E31359E" w14:textId="6457571C" w:rsidR="00FF3709" w:rsidRPr="00AE09D3" w:rsidRDefault="00A146D5" w:rsidP="00CE2096">
            <w:pPr>
              <w:spacing w:line="280" w:lineRule="exact"/>
              <w:ind w:left="-42" w:hanging="66"/>
              <w:rPr>
                <w:rFonts w:ascii="Angsana New" w:eastAsia="Times New Roman" w:hAnsi="Angsana New"/>
                <w:cs/>
                <w:lang w:val="en-US"/>
              </w:rPr>
            </w:pPr>
            <w:r w:rsidRPr="0081435A">
              <w:rPr>
                <w:rFonts w:ascii="Angsana New" w:eastAsia="Times New Roman" w:hAnsi="Angsana New"/>
                <w:lang w:val="en-US"/>
              </w:rPr>
              <w:t>Loss on exchange rate</w:t>
            </w:r>
            <w:r w:rsidR="009D4F3D">
              <w:rPr>
                <w:rFonts w:ascii="Angsana New" w:eastAsia="Times New Roman" w:hAnsi="Angsana New"/>
                <w:lang w:val="en-US"/>
              </w:rPr>
              <w:t>s</w:t>
            </w:r>
          </w:p>
        </w:tc>
        <w:tc>
          <w:tcPr>
            <w:tcW w:w="2250" w:type="dxa"/>
            <w:tcBorders>
              <w:top w:val="nil"/>
              <w:left w:val="nil"/>
              <w:bottom w:val="nil"/>
              <w:right w:val="nil"/>
            </w:tcBorders>
            <w:shd w:val="clear" w:color="auto" w:fill="auto"/>
            <w:noWrap/>
            <w:vAlign w:val="bottom"/>
          </w:tcPr>
          <w:p w14:paraId="00E2C35F" w14:textId="77777777" w:rsidR="00FF3709" w:rsidRPr="00180476" w:rsidRDefault="00FF3709" w:rsidP="00CE2096">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166DC63E" w14:textId="77777777" w:rsidR="00FF3709" w:rsidRPr="00180476" w:rsidRDefault="00FF3709" w:rsidP="00CE2096">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0C5AEAE1" w14:textId="77777777" w:rsidR="00FF3709" w:rsidRPr="00180476" w:rsidRDefault="00FF3709" w:rsidP="00CE2096">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vAlign w:val="bottom"/>
          </w:tcPr>
          <w:p w14:paraId="16F17B1E" w14:textId="77777777" w:rsidR="00FF3709" w:rsidRPr="00180476" w:rsidRDefault="00FF3709" w:rsidP="00CE2096">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490CE0AA" w14:textId="10C9D751" w:rsidR="00FF3709" w:rsidRPr="00AE09D3" w:rsidRDefault="00E07B83" w:rsidP="00CE2096">
            <w:pPr>
              <w:spacing w:line="280" w:lineRule="exact"/>
              <w:ind w:left="-29" w:right="-29"/>
              <w:jc w:val="right"/>
              <w:rPr>
                <w:rFonts w:ascii="Angsana New" w:hAnsi="Angsana New"/>
                <w:cs/>
                <w:lang w:val="en-US"/>
              </w:rPr>
            </w:pPr>
            <w:r w:rsidRPr="00E07B83">
              <w:rPr>
                <w:rFonts w:ascii="Angsana New" w:hAnsi="Angsana New"/>
                <w:lang w:val="en-US"/>
              </w:rPr>
              <w:t>(</w:t>
            </w:r>
            <w:r w:rsidR="00BA4355">
              <w:rPr>
                <w:rFonts w:ascii="Angsana New" w:hAnsi="Angsana New"/>
                <w:lang w:val="en-US"/>
              </w:rPr>
              <w:t>196</w:t>
            </w:r>
            <w:r w:rsidRPr="00E07B83">
              <w:rPr>
                <w:rFonts w:ascii="Angsana New" w:hAnsi="Angsana New"/>
                <w:lang w:val="en-US"/>
              </w:rPr>
              <w:t>,</w:t>
            </w:r>
            <w:r w:rsidR="00BA4355">
              <w:rPr>
                <w:rFonts w:ascii="Angsana New" w:hAnsi="Angsana New"/>
                <w:lang w:val="en-US"/>
              </w:rPr>
              <w:t>762</w:t>
            </w:r>
            <w:r w:rsidRPr="00E07B83">
              <w:rPr>
                <w:rFonts w:ascii="Angsana New" w:hAnsi="Angsana New"/>
                <w:lang w:val="en-US"/>
              </w:rPr>
              <w:t>)</w:t>
            </w:r>
          </w:p>
        </w:tc>
      </w:tr>
      <w:tr w:rsidR="004D5CBD" w:rsidRPr="00BC49BE" w14:paraId="1113A33F" w14:textId="77777777" w:rsidTr="00CE2096">
        <w:trPr>
          <w:trHeight w:val="170"/>
        </w:trPr>
        <w:tc>
          <w:tcPr>
            <w:tcW w:w="6568" w:type="dxa"/>
            <w:gridSpan w:val="3"/>
            <w:tcBorders>
              <w:top w:val="nil"/>
              <w:left w:val="nil"/>
              <w:bottom w:val="nil"/>
              <w:right w:val="nil"/>
            </w:tcBorders>
            <w:shd w:val="clear" w:color="000000" w:fill="FFFFFF"/>
            <w:noWrap/>
            <w:vAlign w:val="bottom"/>
          </w:tcPr>
          <w:p w14:paraId="15F9AE1C" w14:textId="178BAC22" w:rsidR="004D5CBD" w:rsidRPr="00AE09D3" w:rsidRDefault="00A146D5" w:rsidP="00CE2096">
            <w:pPr>
              <w:spacing w:line="280" w:lineRule="exact"/>
              <w:ind w:hanging="108"/>
              <w:rPr>
                <w:rFonts w:ascii="Angsana New" w:eastAsia="Times New Roman" w:hAnsi="Angsana New"/>
                <w:cs/>
                <w:lang w:val="en-US"/>
              </w:rPr>
            </w:pPr>
            <w:r w:rsidRPr="00A146D5">
              <w:rPr>
                <w:rFonts w:ascii="Angsana New" w:eastAsia="Times New Roman" w:hAnsi="Angsana New"/>
                <w:lang w:val="en-US"/>
              </w:rPr>
              <w:t>Gain from changes in fair value of derivatives</w:t>
            </w:r>
          </w:p>
        </w:tc>
        <w:tc>
          <w:tcPr>
            <w:tcW w:w="1861" w:type="dxa"/>
            <w:tcBorders>
              <w:left w:val="nil"/>
              <w:bottom w:val="nil"/>
              <w:right w:val="nil"/>
            </w:tcBorders>
            <w:shd w:val="clear" w:color="auto" w:fill="auto"/>
            <w:noWrap/>
            <w:vAlign w:val="bottom"/>
          </w:tcPr>
          <w:p w14:paraId="26991E7F" w14:textId="77777777" w:rsidR="004D5CBD" w:rsidRPr="00180476" w:rsidRDefault="004D5CBD" w:rsidP="00CE2096">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000000" w:fill="FFFFFF"/>
            <w:noWrap/>
            <w:vAlign w:val="bottom"/>
          </w:tcPr>
          <w:p w14:paraId="5B33BC10" w14:textId="77777777" w:rsidR="004D5CBD" w:rsidRPr="00180476" w:rsidRDefault="004D5CBD" w:rsidP="00CE2096">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vAlign w:val="bottom"/>
          </w:tcPr>
          <w:p w14:paraId="6AC2880D" w14:textId="77777777" w:rsidR="004D5CBD" w:rsidRPr="00180476" w:rsidRDefault="004D5CBD" w:rsidP="00CE2096">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43EA5D8C" w14:textId="77777777" w:rsidR="004D5CBD" w:rsidRPr="00AE09D3" w:rsidRDefault="004D5CBD" w:rsidP="00CE2096">
            <w:pPr>
              <w:spacing w:line="280" w:lineRule="exact"/>
              <w:ind w:left="-29" w:right="-29"/>
              <w:jc w:val="right"/>
              <w:rPr>
                <w:rFonts w:ascii="Angsana New" w:eastAsia="Times New Roman" w:hAnsi="Angsana New"/>
                <w:cs/>
                <w:lang w:val="en-US"/>
              </w:rPr>
            </w:pPr>
            <w:r>
              <w:rPr>
                <w:rFonts w:ascii="Angsana New" w:hAnsi="Angsana New" w:hint="cs"/>
                <w:cs/>
                <w:lang w:val="en-US"/>
              </w:rPr>
              <w:t>24</w:t>
            </w:r>
            <w:r w:rsidRPr="00E07B83">
              <w:rPr>
                <w:rFonts w:ascii="Angsana New" w:hAnsi="Angsana New"/>
                <w:lang w:val="en-US"/>
              </w:rPr>
              <w:t>,</w:t>
            </w:r>
            <w:r>
              <w:rPr>
                <w:rFonts w:ascii="Angsana New" w:hAnsi="Angsana New" w:hint="cs"/>
                <w:cs/>
                <w:lang w:val="en-US"/>
              </w:rPr>
              <w:t>106</w:t>
            </w:r>
          </w:p>
        </w:tc>
      </w:tr>
      <w:tr w:rsidR="00ED658C" w:rsidRPr="00BC49BE" w14:paraId="0DF9DFC6" w14:textId="77777777" w:rsidTr="00CE2096">
        <w:trPr>
          <w:trHeight w:val="170"/>
        </w:trPr>
        <w:tc>
          <w:tcPr>
            <w:tcW w:w="4318" w:type="dxa"/>
            <w:gridSpan w:val="2"/>
            <w:tcBorders>
              <w:top w:val="nil"/>
              <w:left w:val="nil"/>
              <w:bottom w:val="nil"/>
              <w:right w:val="nil"/>
            </w:tcBorders>
            <w:shd w:val="clear" w:color="auto" w:fill="auto"/>
            <w:noWrap/>
            <w:vAlign w:val="bottom"/>
            <w:hideMark/>
          </w:tcPr>
          <w:p w14:paraId="282CEA89" w14:textId="3627DE0D" w:rsidR="00ED658C" w:rsidRPr="00BC49BE" w:rsidRDefault="00ED658C" w:rsidP="00CE2096">
            <w:pPr>
              <w:spacing w:line="280" w:lineRule="exact"/>
              <w:ind w:hanging="108"/>
              <w:rPr>
                <w:rFonts w:ascii="Angsana New" w:eastAsia="Times New Roman" w:hAnsi="Angsana New"/>
                <w:lang w:val="en-US"/>
              </w:rPr>
            </w:pPr>
            <w:r w:rsidRPr="00A146D5">
              <w:rPr>
                <w:rFonts w:ascii="Angsana New" w:eastAsia="Times New Roman" w:hAnsi="Angsana New"/>
                <w:lang w:val="en-US"/>
              </w:rPr>
              <w:t xml:space="preserve">Share of gain </w:t>
            </w:r>
            <w:r w:rsidR="009D4F3D" w:rsidRPr="005E6C8E">
              <w:rPr>
                <w:rFonts w:ascii="Angsana New" w:eastAsia="Times New Roman" w:hAnsi="Angsana New"/>
                <w:lang w:val="en-US"/>
              </w:rPr>
              <w:t>from investment in associate using equity method</w:t>
            </w:r>
          </w:p>
        </w:tc>
        <w:tc>
          <w:tcPr>
            <w:tcW w:w="2250" w:type="dxa"/>
            <w:tcBorders>
              <w:top w:val="nil"/>
              <w:left w:val="nil"/>
              <w:bottom w:val="nil"/>
              <w:right w:val="nil"/>
            </w:tcBorders>
            <w:shd w:val="clear" w:color="auto" w:fill="auto"/>
            <w:noWrap/>
            <w:vAlign w:val="bottom"/>
          </w:tcPr>
          <w:p w14:paraId="5E2E5752" w14:textId="77777777" w:rsidR="00ED658C" w:rsidRPr="00180476" w:rsidRDefault="00ED658C" w:rsidP="00CE2096">
            <w:pPr>
              <w:spacing w:line="280" w:lineRule="exact"/>
              <w:ind w:left="-29" w:right="-29"/>
              <w:jc w:val="right"/>
              <w:rPr>
                <w:rFonts w:ascii="Angsana New" w:eastAsia="Times New Roman" w:hAnsi="Angsana New"/>
                <w:lang w:val="en-US"/>
              </w:rPr>
            </w:pPr>
          </w:p>
        </w:tc>
        <w:tc>
          <w:tcPr>
            <w:tcW w:w="1861" w:type="dxa"/>
            <w:tcBorders>
              <w:top w:val="nil"/>
              <w:left w:val="nil"/>
              <w:right w:val="nil"/>
            </w:tcBorders>
            <w:shd w:val="clear" w:color="auto" w:fill="auto"/>
            <w:noWrap/>
            <w:vAlign w:val="bottom"/>
          </w:tcPr>
          <w:p w14:paraId="32D8BE8E" w14:textId="77777777" w:rsidR="00ED658C" w:rsidRPr="00180476" w:rsidRDefault="00ED658C" w:rsidP="00CE2096">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4013184A" w14:textId="77777777" w:rsidR="00ED658C" w:rsidRPr="00180476" w:rsidRDefault="00ED658C" w:rsidP="00CE2096">
            <w:pPr>
              <w:spacing w:line="280" w:lineRule="exact"/>
              <w:ind w:left="-29" w:right="-29"/>
              <w:jc w:val="right"/>
              <w:rPr>
                <w:rFonts w:ascii="Angsana New" w:eastAsia="Times New Roman" w:hAnsi="Angsana New"/>
                <w:lang w:val="en-US"/>
              </w:rPr>
            </w:pPr>
          </w:p>
        </w:tc>
        <w:tc>
          <w:tcPr>
            <w:tcW w:w="1672" w:type="dxa"/>
            <w:tcBorders>
              <w:top w:val="nil"/>
              <w:left w:val="nil"/>
              <w:right w:val="nil"/>
            </w:tcBorders>
            <w:vAlign w:val="bottom"/>
          </w:tcPr>
          <w:p w14:paraId="3797AC65" w14:textId="77777777" w:rsidR="00ED658C" w:rsidRPr="00180476" w:rsidRDefault="00ED658C" w:rsidP="00CE2096">
            <w:pPr>
              <w:spacing w:line="280" w:lineRule="exact"/>
              <w:ind w:left="-29" w:right="-29"/>
              <w:jc w:val="right"/>
              <w:rPr>
                <w:rFonts w:ascii="Angsana New" w:eastAsia="Times New Roman" w:hAnsi="Angsana New"/>
                <w:lang w:val="en-US"/>
              </w:rPr>
            </w:pPr>
          </w:p>
        </w:tc>
        <w:tc>
          <w:tcPr>
            <w:tcW w:w="1845" w:type="dxa"/>
            <w:tcBorders>
              <w:top w:val="nil"/>
              <w:left w:val="nil"/>
              <w:right w:val="nil"/>
            </w:tcBorders>
            <w:shd w:val="clear" w:color="auto" w:fill="auto"/>
            <w:noWrap/>
            <w:vAlign w:val="bottom"/>
          </w:tcPr>
          <w:p w14:paraId="50BD6C8B" w14:textId="77777777" w:rsidR="00ED658C" w:rsidRPr="00180476" w:rsidRDefault="00ED658C" w:rsidP="00CE2096">
            <w:pPr>
              <w:spacing w:line="280" w:lineRule="exact"/>
              <w:ind w:left="-29" w:right="-29"/>
              <w:jc w:val="right"/>
              <w:rPr>
                <w:rFonts w:ascii="Angsana New" w:eastAsia="Times New Roman" w:hAnsi="Angsana New"/>
                <w:lang w:val="en-US"/>
              </w:rPr>
            </w:pPr>
            <w:r>
              <w:rPr>
                <w:rFonts w:ascii="Angsana New" w:eastAsia="Times New Roman" w:hAnsi="Angsana New" w:hint="cs"/>
                <w:cs/>
                <w:lang w:val="en-US"/>
              </w:rPr>
              <w:t>8</w:t>
            </w:r>
            <w:r w:rsidRPr="00E07B83">
              <w:rPr>
                <w:rFonts w:ascii="Angsana New" w:eastAsia="Times New Roman" w:hAnsi="Angsana New"/>
                <w:lang w:val="en-US"/>
              </w:rPr>
              <w:t>,</w:t>
            </w:r>
            <w:r>
              <w:rPr>
                <w:rFonts w:ascii="Angsana New" w:eastAsia="Times New Roman" w:hAnsi="Angsana New" w:hint="cs"/>
                <w:cs/>
                <w:lang w:val="en-US"/>
              </w:rPr>
              <w:t>160</w:t>
            </w:r>
          </w:p>
        </w:tc>
      </w:tr>
      <w:tr w:rsidR="00BA4355" w:rsidRPr="00BC49BE" w14:paraId="25B4B077" w14:textId="77777777" w:rsidTr="00CE2096">
        <w:trPr>
          <w:trHeight w:val="170"/>
        </w:trPr>
        <w:tc>
          <w:tcPr>
            <w:tcW w:w="4318" w:type="dxa"/>
            <w:gridSpan w:val="2"/>
            <w:tcBorders>
              <w:top w:val="nil"/>
              <w:left w:val="nil"/>
              <w:bottom w:val="nil"/>
              <w:right w:val="nil"/>
            </w:tcBorders>
            <w:shd w:val="clear" w:color="auto" w:fill="auto"/>
            <w:noWrap/>
            <w:vAlign w:val="bottom"/>
            <w:hideMark/>
          </w:tcPr>
          <w:p w14:paraId="33912CD1" w14:textId="05B5C74F" w:rsidR="00BA4355" w:rsidRPr="00BC49BE" w:rsidRDefault="00A146D5" w:rsidP="00CE2096">
            <w:pPr>
              <w:spacing w:line="280" w:lineRule="exact"/>
              <w:ind w:hanging="108"/>
              <w:rPr>
                <w:rFonts w:ascii="Angsana New" w:eastAsia="Times New Roman" w:hAnsi="Angsana New"/>
                <w:lang w:val="en-US"/>
              </w:rPr>
            </w:pPr>
            <w:r w:rsidRPr="0011122D">
              <w:rPr>
                <w:rFonts w:ascii="Angsana New" w:eastAsia="Times New Roman" w:hAnsi="Angsana New"/>
                <w:lang w:val="en-US"/>
              </w:rPr>
              <w:t>Finance cost</w:t>
            </w:r>
          </w:p>
        </w:tc>
        <w:tc>
          <w:tcPr>
            <w:tcW w:w="2250" w:type="dxa"/>
            <w:tcBorders>
              <w:top w:val="nil"/>
              <w:left w:val="nil"/>
              <w:bottom w:val="nil"/>
              <w:right w:val="nil"/>
            </w:tcBorders>
            <w:shd w:val="clear" w:color="auto" w:fill="auto"/>
            <w:noWrap/>
            <w:vAlign w:val="bottom"/>
          </w:tcPr>
          <w:p w14:paraId="63711089" w14:textId="77777777" w:rsidR="00BA4355" w:rsidRPr="00180476" w:rsidRDefault="00BA4355" w:rsidP="00CE2096">
            <w:pPr>
              <w:spacing w:line="280" w:lineRule="exact"/>
              <w:ind w:left="-29" w:right="-29"/>
              <w:jc w:val="right"/>
              <w:rPr>
                <w:rFonts w:ascii="Angsana New" w:eastAsia="Times New Roman" w:hAnsi="Angsana New"/>
                <w:lang w:val="en-US"/>
              </w:rPr>
            </w:pPr>
          </w:p>
        </w:tc>
        <w:tc>
          <w:tcPr>
            <w:tcW w:w="1861" w:type="dxa"/>
            <w:tcBorders>
              <w:top w:val="nil"/>
              <w:left w:val="nil"/>
              <w:right w:val="nil"/>
            </w:tcBorders>
            <w:shd w:val="clear" w:color="auto" w:fill="auto"/>
            <w:noWrap/>
            <w:vAlign w:val="bottom"/>
          </w:tcPr>
          <w:p w14:paraId="039443F8" w14:textId="77777777" w:rsidR="00BA4355" w:rsidRPr="00180476" w:rsidRDefault="00BA4355" w:rsidP="00CE2096">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6A003FA8" w14:textId="77777777" w:rsidR="00BA4355" w:rsidRPr="00180476" w:rsidRDefault="00BA4355" w:rsidP="00CE2096">
            <w:pPr>
              <w:spacing w:line="280" w:lineRule="exact"/>
              <w:ind w:left="-29" w:right="-29"/>
              <w:jc w:val="right"/>
              <w:rPr>
                <w:rFonts w:ascii="Angsana New" w:eastAsia="Times New Roman" w:hAnsi="Angsana New"/>
                <w:lang w:val="en-US"/>
              </w:rPr>
            </w:pPr>
          </w:p>
        </w:tc>
        <w:tc>
          <w:tcPr>
            <w:tcW w:w="1672" w:type="dxa"/>
            <w:tcBorders>
              <w:top w:val="nil"/>
              <w:left w:val="nil"/>
              <w:right w:val="nil"/>
            </w:tcBorders>
            <w:vAlign w:val="bottom"/>
          </w:tcPr>
          <w:p w14:paraId="26970393" w14:textId="77777777" w:rsidR="00BA4355" w:rsidRPr="00180476" w:rsidRDefault="00BA4355" w:rsidP="00CE2096">
            <w:pPr>
              <w:spacing w:line="280" w:lineRule="exact"/>
              <w:ind w:left="-29" w:right="-29"/>
              <w:jc w:val="right"/>
              <w:rPr>
                <w:rFonts w:ascii="Angsana New" w:eastAsia="Times New Roman" w:hAnsi="Angsana New"/>
                <w:lang w:val="en-US"/>
              </w:rPr>
            </w:pPr>
          </w:p>
        </w:tc>
        <w:tc>
          <w:tcPr>
            <w:tcW w:w="1845" w:type="dxa"/>
            <w:tcBorders>
              <w:top w:val="nil"/>
              <w:left w:val="nil"/>
              <w:right w:val="nil"/>
            </w:tcBorders>
            <w:shd w:val="clear" w:color="auto" w:fill="auto"/>
            <w:noWrap/>
            <w:vAlign w:val="bottom"/>
          </w:tcPr>
          <w:p w14:paraId="0A70D554" w14:textId="511B74E4" w:rsidR="00BA4355" w:rsidRPr="00180476" w:rsidRDefault="00BA4355" w:rsidP="00CE2096">
            <w:pPr>
              <w:spacing w:line="280" w:lineRule="exact"/>
              <w:ind w:left="-29" w:right="-29"/>
              <w:jc w:val="right"/>
              <w:rPr>
                <w:rFonts w:ascii="Angsana New" w:eastAsia="Times New Roman" w:hAnsi="Angsana New"/>
                <w:lang w:val="en-US"/>
              </w:rPr>
            </w:pPr>
            <w:r w:rsidRPr="00E07B83">
              <w:rPr>
                <w:rFonts w:ascii="Angsana New" w:eastAsia="Times New Roman" w:hAnsi="Angsana New"/>
                <w:lang w:val="en-US"/>
              </w:rPr>
              <w:t>(</w:t>
            </w:r>
            <w:r w:rsidR="008D6CDC">
              <w:rPr>
                <w:rFonts w:ascii="Angsana New" w:eastAsia="Times New Roman" w:hAnsi="Angsana New" w:hint="cs"/>
                <w:cs/>
                <w:lang w:val="en-US"/>
              </w:rPr>
              <w:t>57</w:t>
            </w:r>
            <w:r w:rsidRPr="00E07B83">
              <w:rPr>
                <w:rFonts w:ascii="Angsana New" w:eastAsia="Times New Roman" w:hAnsi="Angsana New"/>
                <w:lang w:val="en-US"/>
              </w:rPr>
              <w:t>,</w:t>
            </w:r>
            <w:r w:rsidR="008D6CDC">
              <w:rPr>
                <w:rFonts w:ascii="Angsana New" w:eastAsia="Times New Roman" w:hAnsi="Angsana New" w:hint="cs"/>
                <w:cs/>
                <w:lang w:val="en-US"/>
              </w:rPr>
              <w:t>99</w:t>
            </w:r>
            <w:r w:rsidR="001A508B">
              <w:rPr>
                <w:rFonts w:ascii="Angsana New" w:eastAsia="Times New Roman" w:hAnsi="Angsana New"/>
                <w:lang w:val="en-US"/>
              </w:rPr>
              <w:t>4</w:t>
            </w:r>
            <w:r w:rsidRPr="00E07B83">
              <w:rPr>
                <w:rFonts w:ascii="Angsana New" w:eastAsia="Times New Roman" w:hAnsi="Angsana New"/>
                <w:lang w:val="en-US"/>
              </w:rPr>
              <w:t>)</w:t>
            </w:r>
          </w:p>
        </w:tc>
      </w:tr>
      <w:tr w:rsidR="00FF3709" w:rsidRPr="00BC49BE" w14:paraId="58B5733D" w14:textId="77777777" w:rsidTr="002F472C">
        <w:trPr>
          <w:trHeight w:val="170"/>
        </w:trPr>
        <w:tc>
          <w:tcPr>
            <w:tcW w:w="4318" w:type="dxa"/>
            <w:gridSpan w:val="2"/>
            <w:tcBorders>
              <w:top w:val="nil"/>
              <w:left w:val="nil"/>
              <w:bottom w:val="nil"/>
              <w:right w:val="nil"/>
            </w:tcBorders>
            <w:shd w:val="clear" w:color="auto" w:fill="auto"/>
            <w:noWrap/>
            <w:vAlign w:val="bottom"/>
            <w:hideMark/>
          </w:tcPr>
          <w:p w14:paraId="2AE66A8A" w14:textId="713B0D62" w:rsidR="00FF3709" w:rsidRPr="00BC49BE" w:rsidRDefault="00A146D5" w:rsidP="00CE2096">
            <w:pPr>
              <w:spacing w:line="280" w:lineRule="exact"/>
              <w:ind w:hanging="108"/>
              <w:rPr>
                <w:rFonts w:ascii="Angsana New" w:eastAsia="Times New Roman" w:hAnsi="Angsana New"/>
                <w:lang w:val="en-US"/>
              </w:rPr>
            </w:pPr>
            <w:r w:rsidRPr="0011122D">
              <w:rPr>
                <w:rFonts w:ascii="Angsana New" w:eastAsia="Times New Roman" w:hAnsi="Angsana New"/>
                <w:lang w:val="en-US"/>
              </w:rPr>
              <w:t xml:space="preserve">Tax </w:t>
            </w:r>
            <w:r>
              <w:rPr>
                <w:rFonts w:ascii="Angsana New" w:eastAsia="Times New Roman" w:hAnsi="Angsana New"/>
                <w:lang w:val="en-US"/>
              </w:rPr>
              <w:t>income</w:t>
            </w:r>
          </w:p>
        </w:tc>
        <w:tc>
          <w:tcPr>
            <w:tcW w:w="2250" w:type="dxa"/>
            <w:tcBorders>
              <w:top w:val="nil"/>
              <w:left w:val="nil"/>
              <w:bottom w:val="nil"/>
              <w:right w:val="nil"/>
            </w:tcBorders>
            <w:shd w:val="clear" w:color="auto" w:fill="auto"/>
            <w:noWrap/>
            <w:vAlign w:val="bottom"/>
          </w:tcPr>
          <w:p w14:paraId="6491F092" w14:textId="77777777" w:rsidR="00FF3709" w:rsidRPr="00180476" w:rsidRDefault="00FF3709" w:rsidP="00CE2096">
            <w:pPr>
              <w:spacing w:line="280" w:lineRule="exact"/>
              <w:ind w:left="-29" w:right="-29"/>
              <w:jc w:val="right"/>
              <w:rPr>
                <w:rFonts w:ascii="Angsana New" w:eastAsia="Times New Roman" w:hAnsi="Angsana New"/>
                <w:lang w:val="en-US"/>
              </w:rPr>
            </w:pPr>
          </w:p>
        </w:tc>
        <w:tc>
          <w:tcPr>
            <w:tcW w:w="1861" w:type="dxa"/>
            <w:tcBorders>
              <w:top w:val="nil"/>
              <w:left w:val="nil"/>
              <w:right w:val="nil"/>
            </w:tcBorders>
            <w:shd w:val="clear" w:color="auto" w:fill="auto"/>
            <w:noWrap/>
            <w:vAlign w:val="bottom"/>
          </w:tcPr>
          <w:p w14:paraId="4DC6F2F8" w14:textId="77777777" w:rsidR="00FF3709" w:rsidRPr="00180476" w:rsidRDefault="00FF3709" w:rsidP="00CE2096">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6463FD71" w14:textId="77777777" w:rsidR="00FF3709" w:rsidRPr="00180476" w:rsidRDefault="00FF3709" w:rsidP="00CE2096">
            <w:pPr>
              <w:spacing w:line="280" w:lineRule="exact"/>
              <w:ind w:left="-29" w:right="-29"/>
              <w:jc w:val="right"/>
              <w:rPr>
                <w:rFonts w:ascii="Angsana New" w:eastAsia="Times New Roman" w:hAnsi="Angsana New"/>
                <w:lang w:val="en-US"/>
              </w:rPr>
            </w:pPr>
          </w:p>
        </w:tc>
        <w:tc>
          <w:tcPr>
            <w:tcW w:w="1672" w:type="dxa"/>
            <w:tcBorders>
              <w:top w:val="nil"/>
              <w:left w:val="nil"/>
              <w:right w:val="nil"/>
            </w:tcBorders>
            <w:vAlign w:val="bottom"/>
          </w:tcPr>
          <w:p w14:paraId="6AFEC0B9" w14:textId="77777777" w:rsidR="00FF3709" w:rsidRPr="00180476" w:rsidRDefault="00FF3709" w:rsidP="00CE2096">
            <w:pPr>
              <w:spacing w:line="280" w:lineRule="exact"/>
              <w:ind w:left="-29" w:right="-29"/>
              <w:jc w:val="right"/>
              <w:rPr>
                <w:rFonts w:ascii="Angsana New" w:eastAsia="Times New Roman" w:hAnsi="Angsana New"/>
                <w:lang w:val="en-US"/>
              </w:rPr>
            </w:pPr>
          </w:p>
        </w:tc>
        <w:tc>
          <w:tcPr>
            <w:tcW w:w="1845" w:type="dxa"/>
            <w:tcBorders>
              <w:top w:val="nil"/>
              <w:left w:val="nil"/>
              <w:right w:val="nil"/>
            </w:tcBorders>
            <w:shd w:val="clear" w:color="auto" w:fill="auto"/>
            <w:noWrap/>
            <w:vAlign w:val="bottom"/>
          </w:tcPr>
          <w:p w14:paraId="4A346FE5" w14:textId="5D17EB3B" w:rsidR="00FF3709" w:rsidRPr="00180476" w:rsidRDefault="008D6CDC" w:rsidP="00CE2096">
            <w:pPr>
              <w:pBdr>
                <w:bottom w:val="single" w:sz="4" w:space="1" w:color="auto"/>
              </w:pBdr>
              <w:spacing w:line="280" w:lineRule="exact"/>
              <w:ind w:left="-29" w:right="-29"/>
              <w:jc w:val="right"/>
              <w:rPr>
                <w:rFonts w:ascii="Angsana New" w:eastAsia="Times New Roman" w:hAnsi="Angsana New"/>
                <w:lang w:val="en-US"/>
              </w:rPr>
            </w:pPr>
            <w:r>
              <w:rPr>
                <w:rFonts w:ascii="Angsana New" w:eastAsia="Times New Roman" w:hAnsi="Angsana New" w:hint="cs"/>
                <w:cs/>
                <w:lang w:val="en-US"/>
              </w:rPr>
              <w:t>4</w:t>
            </w:r>
            <w:r w:rsidR="00E07B83" w:rsidRPr="00E07B83">
              <w:rPr>
                <w:rFonts w:ascii="Angsana New" w:eastAsia="Times New Roman" w:hAnsi="Angsana New"/>
                <w:lang w:val="en-US"/>
              </w:rPr>
              <w:t>,</w:t>
            </w:r>
            <w:r>
              <w:rPr>
                <w:rFonts w:ascii="Angsana New" w:eastAsia="Times New Roman" w:hAnsi="Angsana New" w:hint="cs"/>
                <w:cs/>
                <w:lang w:val="en-US"/>
              </w:rPr>
              <w:t>606</w:t>
            </w:r>
          </w:p>
        </w:tc>
      </w:tr>
      <w:tr w:rsidR="00FF3709" w:rsidRPr="00BC49BE" w14:paraId="35E6B723" w14:textId="77777777" w:rsidTr="002F472C">
        <w:trPr>
          <w:trHeight w:val="170"/>
        </w:trPr>
        <w:tc>
          <w:tcPr>
            <w:tcW w:w="3330" w:type="dxa"/>
            <w:tcBorders>
              <w:top w:val="nil"/>
              <w:left w:val="nil"/>
              <w:bottom w:val="nil"/>
              <w:right w:val="nil"/>
            </w:tcBorders>
            <w:shd w:val="clear" w:color="000000" w:fill="FFFFFF"/>
            <w:noWrap/>
            <w:vAlign w:val="bottom"/>
            <w:hideMark/>
          </w:tcPr>
          <w:p w14:paraId="4412DD33" w14:textId="002D224A" w:rsidR="00FF3709" w:rsidRPr="00AE09D3" w:rsidRDefault="00A146D5" w:rsidP="00CE2096">
            <w:pPr>
              <w:spacing w:line="280" w:lineRule="exact"/>
              <w:ind w:hanging="108"/>
              <w:rPr>
                <w:rFonts w:ascii="Angsana New" w:eastAsia="Times New Roman" w:hAnsi="Angsana New"/>
                <w:b/>
                <w:bCs/>
                <w:cs/>
                <w:lang w:val="en-US"/>
              </w:rPr>
            </w:pPr>
            <w:r w:rsidRPr="00A146D5">
              <w:rPr>
                <w:rFonts w:ascii="Angsana New" w:eastAsia="Times New Roman" w:hAnsi="Angsana New"/>
                <w:b/>
                <w:bCs/>
                <w:lang w:val="en-US"/>
              </w:rPr>
              <w:t>Profit for the year</w:t>
            </w:r>
          </w:p>
        </w:tc>
        <w:tc>
          <w:tcPr>
            <w:tcW w:w="3238" w:type="dxa"/>
            <w:gridSpan w:val="2"/>
            <w:tcBorders>
              <w:top w:val="nil"/>
              <w:left w:val="nil"/>
              <w:bottom w:val="nil"/>
              <w:right w:val="nil"/>
            </w:tcBorders>
            <w:shd w:val="clear" w:color="000000" w:fill="FFFFFF"/>
            <w:noWrap/>
            <w:vAlign w:val="bottom"/>
          </w:tcPr>
          <w:p w14:paraId="22BCD8E7" w14:textId="77777777" w:rsidR="00FF3709" w:rsidRPr="00180476" w:rsidRDefault="00FF3709" w:rsidP="00CE2096">
            <w:pPr>
              <w:spacing w:line="280" w:lineRule="exact"/>
              <w:ind w:left="-29" w:right="-29"/>
              <w:jc w:val="right"/>
              <w:rPr>
                <w:rFonts w:ascii="Angsana New" w:eastAsia="Times New Roman" w:hAnsi="Angsana New"/>
                <w:lang w:val="en-US"/>
              </w:rPr>
            </w:pPr>
          </w:p>
        </w:tc>
        <w:tc>
          <w:tcPr>
            <w:tcW w:w="1861" w:type="dxa"/>
            <w:tcBorders>
              <w:left w:val="nil"/>
              <w:bottom w:val="nil"/>
              <w:right w:val="nil"/>
            </w:tcBorders>
            <w:shd w:val="clear" w:color="auto" w:fill="auto"/>
            <w:noWrap/>
            <w:vAlign w:val="bottom"/>
          </w:tcPr>
          <w:p w14:paraId="41D9D48F" w14:textId="77777777" w:rsidR="00FF3709" w:rsidRPr="00180476" w:rsidRDefault="00FF3709" w:rsidP="00CE2096">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000000" w:fill="FFFFFF"/>
            <w:noWrap/>
            <w:vAlign w:val="bottom"/>
          </w:tcPr>
          <w:p w14:paraId="5CBC4618" w14:textId="77777777" w:rsidR="00FF3709" w:rsidRPr="00180476" w:rsidRDefault="00FF3709" w:rsidP="00CE2096">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vAlign w:val="bottom"/>
          </w:tcPr>
          <w:p w14:paraId="3DD9DFE2" w14:textId="77777777" w:rsidR="00FF3709" w:rsidRPr="00180476" w:rsidRDefault="00FF3709" w:rsidP="00CE2096">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6A6EC0C8" w14:textId="2F553687" w:rsidR="00FF3709" w:rsidRPr="00AE09D3" w:rsidRDefault="008D6CDC" w:rsidP="00CE2096">
            <w:pPr>
              <w:pBdr>
                <w:bottom w:val="single" w:sz="4" w:space="1" w:color="auto"/>
              </w:pBdr>
              <w:spacing w:line="280" w:lineRule="exact"/>
              <w:ind w:left="-29" w:right="-29"/>
              <w:jc w:val="right"/>
              <w:rPr>
                <w:rFonts w:ascii="Angsana New" w:eastAsia="Times New Roman" w:hAnsi="Angsana New"/>
                <w:cs/>
                <w:lang w:val="en-US"/>
              </w:rPr>
            </w:pPr>
            <w:r>
              <w:rPr>
                <w:rFonts w:ascii="Angsana New" w:eastAsia="Times New Roman" w:hAnsi="Angsana New" w:hint="cs"/>
                <w:cs/>
                <w:lang w:val="en-US"/>
              </w:rPr>
              <w:t>214</w:t>
            </w:r>
            <w:r w:rsidR="00E07B83" w:rsidRPr="00E07B83">
              <w:rPr>
                <w:rFonts w:ascii="Angsana New" w:eastAsia="Times New Roman" w:hAnsi="Angsana New"/>
                <w:lang w:val="en-US"/>
              </w:rPr>
              <w:t>,</w:t>
            </w:r>
            <w:r>
              <w:rPr>
                <w:rFonts w:ascii="Angsana New" w:eastAsia="Times New Roman" w:hAnsi="Angsana New" w:hint="cs"/>
                <w:cs/>
                <w:lang w:val="en-US"/>
              </w:rPr>
              <w:t>403</w:t>
            </w:r>
          </w:p>
        </w:tc>
      </w:tr>
      <w:tr w:rsidR="00A146D5" w:rsidRPr="00B20CD4" w14:paraId="37953295" w14:textId="77777777" w:rsidTr="002F472C">
        <w:trPr>
          <w:trHeight w:val="170"/>
        </w:trPr>
        <w:tc>
          <w:tcPr>
            <w:tcW w:w="6568" w:type="dxa"/>
            <w:gridSpan w:val="3"/>
            <w:tcBorders>
              <w:top w:val="nil"/>
              <w:left w:val="nil"/>
              <w:bottom w:val="nil"/>
              <w:right w:val="nil"/>
            </w:tcBorders>
            <w:shd w:val="clear" w:color="000000" w:fill="FFFFFF"/>
            <w:noWrap/>
            <w:vAlign w:val="bottom"/>
          </w:tcPr>
          <w:p w14:paraId="6F0C8491" w14:textId="282F15CF" w:rsidR="00A146D5" w:rsidRPr="00180476" w:rsidRDefault="00A146D5" w:rsidP="00A146D5">
            <w:pPr>
              <w:spacing w:line="280" w:lineRule="exact"/>
              <w:ind w:hanging="108"/>
              <w:rPr>
                <w:rFonts w:ascii="Angsana New" w:eastAsia="Times New Roman" w:hAnsi="Angsana New"/>
                <w:b/>
                <w:bCs/>
                <w:lang w:val="en-US"/>
              </w:rPr>
            </w:pPr>
            <w:r w:rsidRPr="00C14A42">
              <w:rPr>
                <w:rFonts w:ascii="Angsana New" w:eastAsia="Times New Roman" w:hAnsi="Angsana New"/>
                <w:b/>
                <w:bCs/>
                <w:lang w:val="en-US"/>
              </w:rPr>
              <w:t>Items that will not be reclassified subsequently to profit or loss</w:t>
            </w:r>
          </w:p>
        </w:tc>
        <w:tc>
          <w:tcPr>
            <w:tcW w:w="1861" w:type="dxa"/>
            <w:tcBorders>
              <w:left w:val="nil"/>
              <w:bottom w:val="nil"/>
              <w:right w:val="nil"/>
            </w:tcBorders>
            <w:shd w:val="clear" w:color="auto" w:fill="auto"/>
            <w:noWrap/>
            <w:vAlign w:val="bottom"/>
          </w:tcPr>
          <w:p w14:paraId="4E469A1F"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000000" w:fill="FFFFFF"/>
            <w:noWrap/>
            <w:vAlign w:val="bottom"/>
          </w:tcPr>
          <w:p w14:paraId="05938363"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vAlign w:val="bottom"/>
          </w:tcPr>
          <w:p w14:paraId="07242491"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109B799D" w14:textId="77777777" w:rsidR="00A146D5" w:rsidRPr="00AE09D3" w:rsidRDefault="00A146D5" w:rsidP="00A146D5">
            <w:pPr>
              <w:spacing w:line="280" w:lineRule="exact"/>
              <w:ind w:left="-29" w:right="-29"/>
              <w:jc w:val="right"/>
              <w:rPr>
                <w:rFonts w:ascii="Angsana New" w:eastAsia="Times New Roman" w:hAnsi="Angsana New"/>
                <w:cs/>
                <w:lang w:val="en-US"/>
              </w:rPr>
            </w:pPr>
          </w:p>
        </w:tc>
      </w:tr>
      <w:tr w:rsidR="00A146D5" w:rsidRPr="00B20CD4" w14:paraId="5B2B1543" w14:textId="77777777" w:rsidTr="00CE2096">
        <w:trPr>
          <w:trHeight w:val="170"/>
        </w:trPr>
        <w:tc>
          <w:tcPr>
            <w:tcW w:w="6568" w:type="dxa"/>
            <w:gridSpan w:val="3"/>
            <w:tcBorders>
              <w:top w:val="nil"/>
              <w:left w:val="nil"/>
              <w:bottom w:val="nil"/>
              <w:right w:val="nil"/>
            </w:tcBorders>
            <w:shd w:val="clear" w:color="000000" w:fill="FFFFFF"/>
            <w:noWrap/>
            <w:vAlign w:val="bottom"/>
          </w:tcPr>
          <w:p w14:paraId="5FFBBD2D" w14:textId="759829FE" w:rsidR="00A146D5" w:rsidRPr="00AE09D3" w:rsidRDefault="00A146D5" w:rsidP="00A146D5">
            <w:pPr>
              <w:spacing w:line="280" w:lineRule="exact"/>
              <w:ind w:hanging="108"/>
              <w:rPr>
                <w:rFonts w:ascii="Angsana New" w:eastAsia="Times New Roman" w:hAnsi="Angsana New"/>
                <w:b/>
                <w:bCs/>
                <w:cs/>
                <w:lang w:val="en-US"/>
              </w:rPr>
            </w:pPr>
            <w:r w:rsidRPr="0004522A">
              <w:rPr>
                <w:rFonts w:ascii="Angsana New" w:eastAsia="Times New Roman" w:hAnsi="Angsana New" w:hint="cs"/>
                <w:cs/>
                <w:lang w:val="en-US"/>
              </w:rPr>
              <w:t xml:space="preserve">      </w:t>
            </w:r>
            <w:r w:rsidRPr="00C14A42">
              <w:rPr>
                <w:rFonts w:ascii="Angsana New" w:eastAsia="Times New Roman" w:hAnsi="Angsana New"/>
                <w:lang w:val="en-US"/>
              </w:rPr>
              <w:t>Gain on investments in equity instruments designated</w:t>
            </w:r>
          </w:p>
        </w:tc>
        <w:tc>
          <w:tcPr>
            <w:tcW w:w="1861" w:type="dxa"/>
            <w:tcBorders>
              <w:left w:val="nil"/>
              <w:bottom w:val="nil"/>
              <w:right w:val="nil"/>
            </w:tcBorders>
            <w:shd w:val="clear" w:color="auto" w:fill="auto"/>
            <w:noWrap/>
            <w:vAlign w:val="bottom"/>
          </w:tcPr>
          <w:p w14:paraId="57955B09"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000000" w:fill="FFFFFF"/>
            <w:noWrap/>
            <w:vAlign w:val="bottom"/>
          </w:tcPr>
          <w:p w14:paraId="17D2537F"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vAlign w:val="bottom"/>
          </w:tcPr>
          <w:p w14:paraId="7AD9DFD6"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136D177F" w14:textId="77777777" w:rsidR="00A146D5" w:rsidRPr="00AE09D3" w:rsidRDefault="00A146D5" w:rsidP="00A146D5">
            <w:pPr>
              <w:spacing w:line="280" w:lineRule="exact"/>
              <w:ind w:left="-29" w:right="-29"/>
              <w:jc w:val="right"/>
              <w:rPr>
                <w:rFonts w:ascii="Angsana New" w:eastAsia="Times New Roman" w:hAnsi="Angsana New"/>
                <w:cs/>
                <w:lang w:val="en-US"/>
              </w:rPr>
            </w:pPr>
          </w:p>
        </w:tc>
      </w:tr>
      <w:tr w:rsidR="00A146D5" w:rsidRPr="00BC49BE" w14:paraId="49834ACC" w14:textId="77777777" w:rsidTr="00CE2096">
        <w:trPr>
          <w:trHeight w:val="170"/>
        </w:trPr>
        <w:tc>
          <w:tcPr>
            <w:tcW w:w="6568" w:type="dxa"/>
            <w:gridSpan w:val="3"/>
            <w:tcBorders>
              <w:top w:val="nil"/>
              <w:left w:val="nil"/>
              <w:bottom w:val="nil"/>
              <w:right w:val="nil"/>
            </w:tcBorders>
            <w:shd w:val="clear" w:color="000000" w:fill="FFFFFF"/>
            <w:noWrap/>
            <w:vAlign w:val="bottom"/>
          </w:tcPr>
          <w:p w14:paraId="1EDB990A" w14:textId="51B69761" w:rsidR="00A146D5" w:rsidRPr="00AE09D3" w:rsidRDefault="00A146D5" w:rsidP="00A146D5">
            <w:pPr>
              <w:spacing w:line="280" w:lineRule="exact"/>
              <w:ind w:hanging="108"/>
              <w:rPr>
                <w:rFonts w:ascii="Angsana New" w:eastAsia="Times New Roman" w:hAnsi="Angsana New"/>
                <w:b/>
                <w:bCs/>
                <w:cs/>
                <w:lang w:val="en-US"/>
              </w:rPr>
            </w:pPr>
            <w:r w:rsidRPr="0004522A">
              <w:rPr>
                <w:rFonts w:ascii="Angsana New" w:eastAsia="Times New Roman" w:hAnsi="Angsana New" w:hint="cs"/>
                <w:cs/>
                <w:lang w:val="en-US"/>
              </w:rPr>
              <w:t xml:space="preserve">           </w:t>
            </w:r>
            <w:r w:rsidRPr="00C14A42">
              <w:rPr>
                <w:rFonts w:ascii="Angsana New" w:eastAsia="Times New Roman" w:hAnsi="Angsana New"/>
                <w:lang w:val="en-US"/>
              </w:rPr>
              <w:t>at fair value through other comprehensive income</w:t>
            </w:r>
          </w:p>
        </w:tc>
        <w:tc>
          <w:tcPr>
            <w:tcW w:w="1861" w:type="dxa"/>
            <w:tcBorders>
              <w:left w:val="nil"/>
              <w:bottom w:val="nil"/>
              <w:right w:val="nil"/>
            </w:tcBorders>
            <w:shd w:val="clear" w:color="auto" w:fill="auto"/>
            <w:noWrap/>
            <w:vAlign w:val="bottom"/>
          </w:tcPr>
          <w:p w14:paraId="698AC51C"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000000" w:fill="FFFFFF"/>
            <w:noWrap/>
            <w:vAlign w:val="bottom"/>
          </w:tcPr>
          <w:p w14:paraId="0BB8B105"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vAlign w:val="bottom"/>
          </w:tcPr>
          <w:p w14:paraId="476BCB3B"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0D607C0A" w14:textId="478C6438" w:rsidR="00A146D5" w:rsidRPr="00180476" w:rsidRDefault="00A146D5" w:rsidP="00A146D5">
            <w:pPr>
              <w:spacing w:line="280" w:lineRule="exact"/>
              <w:ind w:left="-29" w:right="-29"/>
              <w:jc w:val="right"/>
              <w:rPr>
                <w:rFonts w:ascii="Angsana New" w:eastAsia="Times New Roman" w:hAnsi="Angsana New"/>
                <w:lang w:val="en-US"/>
              </w:rPr>
            </w:pPr>
            <w:r>
              <w:rPr>
                <w:rFonts w:ascii="Angsana New" w:hAnsi="Angsana New" w:hint="cs"/>
                <w:cs/>
                <w:lang w:val="en-US"/>
              </w:rPr>
              <w:t>58</w:t>
            </w:r>
            <w:r>
              <w:rPr>
                <w:rFonts w:ascii="Angsana New" w:hAnsi="Angsana New"/>
                <w:lang w:val="en-US"/>
              </w:rPr>
              <w:t>,</w:t>
            </w:r>
            <w:r>
              <w:rPr>
                <w:rFonts w:ascii="Angsana New" w:hAnsi="Angsana New" w:hint="cs"/>
                <w:cs/>
                <w:lang w:val="en-US"/>
              </w:rPr>
              <w:t>389</w:t>
            </w:r>
          </w:p>
        </w:tc>
      </w:tr>
      <w:tr w:rsidR="00A146D5" w:rsidRPr="00BC49BE" w14:paraId="019D294C" w14:textId="77777777" w:rsidTr="002F472C">
        <w:trPr>
          <w:trHeight w:val="170"/>
        </w:trPr>
        <w:tc>
          <w:tcPr>
            <w:tcW w:w="6568" w:type="dxa"/>
            <w:gridSpan w:val="3"/>
            <w:tcBorders>
              <w:top w:val="nil"/>
              <w:left w:val="nil"/>
              <w:bottom w:val="nil"/>
              <w:right w:val="nil"/>
            </w:tcBorders>
            <w:shd w:val="clear" w:color="000000" w:fill="FFFFFF"/>
            <w:noWrap/>
            <w:vAlign w:val="bottom"/>
          </w:tcPr>
          <w:p w14:paraId="421AE0BD" w14:textId="7AF18CE7" w:rsidR="00A146D5" w:rsidRPr="00AE09D3" w:rsidRDefault="00A146D5" w:rsidP="00A146D5">
            <w:pPr>
              <w:spacing w:line="280" w:lineRule="exact"/>
              <w:ind w:hanging="108"/>
              <w:rPr>
                <w:rFonts w:ascii="Angsana New" w:eastAsia="Times New Roman" w:hAnsi="Angsana New"/>
                <w:b/>
                <w:bCs/>
                <w:cs/>
                <w:lang w:val="en-US"/>
              </w:rPr>
            </w:pPr>
            <w:r>
              <w:rPr>
                <w:rFonts w:ascii="Angsana New" w:eastAsia="Times New Roman" w:hAnsi="Angsana New" w:hint="cs"/>
                <w:cs/>
                <w:lang w:val="en-US"/>
              </w:rPr>
              <w:t xml:space="preserve">     </w:t>
            </w:r>
            <w:r w:rsidRPr="0004522A">
              <w:rPr>
                <w:rFonts w:ascii="Angsana New" w:eastAsia="Times New Roman" w:hAnsi="Angsana New" w:hint="cs"/>
                <w:cs/>
                <w:lang w:val="en-US"/>
              </w:rPr>
              <w:t xml:space="preserve"> </w:t>
            </w:r>
            <w:r w:rsidRPr="00154F73">
              <w:rPr>
                <w:rFonts w:ascii="Angsana New" w:eastAsia="Times New Roman" w:hAnsi="Angsana New"/>
                <w:lang w:val="en-US"/>
              </w:rPr>
              <w:t>Defin</w:t>
            </w:r>
            <w:r>
              <w:rPr>
                <w:rFonts w:ascii="Angsana New" w:eastAsia="Times New Roman" w:hAnsi="Angsana New"/>
                <w:lang w:val="en-US"/>
              </w:rPr>
              <w:t xml:space="preserve">ed benefit plan actuarial </w:t>
            </w:r>
            <w:r w:rsidR="00ED658C">
              <w:rPr>
                <w:rFonts w:ascii="Angsana New" w:eastAsia="Times New Roman" w:hAnsi="Angsana New"/>
                <w:lang w:val="en-US"/>
              </w:rPr>
              <w:t>loss</w:t>
            </w:r>
          </w:p>
        </w:tc>
        <w:tc>
          <w:tcPr>
            <w:tcW w:w="1861" w:type="dxa"/>
            <w:tcBorders>
              <w:left w:val="nil"/>
              <w:bottom w:val="nil"/>
              <w:right w:val="nil"/>
            </w:tcBorders>
            <w:shd w:val="clear" w:color="auto" w:fill="auto"/>
            <w:noWrap/>
            <w:vAlign w:val="bottom"/>
          </w:tcPr>
          <w:p w14:paraId="1C2C8156"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000000" w:fill="FFFFFF"/>
            <w:noWrap/>
            <w:vAlign w:val="bottom"/>
          </w:tcPr>
          <w:p w14:paraId="726A8F70"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vAlign w:val="bottom"/>
          </w:tcPr>
          <w:p w14:paraId="7D0DBBA9"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12E54BE4" w14:textId="5F82BADA" w:rsidR="00A146D5" w:rsidRPr="00180476" w:rsidRDefault="00A146D5" w:rsidP="00A146D5">
            <w:pPr>
              <w:spacing w:line="280" w:lineRule="exact"/>
              <w:ind w:left="-29" w:right="-29"/>
              <w:jc w:val="right"/>
              <w:rPr>
                <w:rFonts w:ascii="Angsana New" w:eastAsia="Times New Roman" w:hAnsi="Angsana New"/>
                <w:lang w:val="en-US"/>
              </w:rPr>
            </w:pPr>
            <w:r>
              <w:rPr>
                <w:rFonts w:ascii="Angsana New" w:hAnsi="Angsana New"/>
                <w:lang w:val="en-US"/>
              </w:rPr>
              <w:t>(4,904)</w:t>
            </w:r>
          </w:p>
        </w:tc>
      </w:tr>
      <w:tr w:rsidR="00A146D5" w:rsidRPr="00B20CD4" w14:paraId="3EFE90BA" w14:textId="77777777" w:rsidTr="002F472C">
        <w:trPr>
          <w:trHeight w:val="170"/>
        </w:trPr>
        <w:tc>
          <w:tcPr>
            <w:tcW w:w="6568" w:type="dxa"/>
            <w:gridSpan w:val="3"/>
            <w:tcBorders>
              <w:top w:val="nil"/>
              <w:left w:val="nil"/>
              <w:bottom w:val="nil"/>
              <w:right w:val="nil"/>
            </w:tcBorders>
            <w:shd w:val="clear" w:color="000000" w:fill="FFFFFF"/>
            <w:noWrap/>
            <w:vAlign w:val="bottom"/>
          </w:tcPr>
          <w:p w14:paraId="0545F652" w14:textId="286C04ED" w:rsidR="00A146D5" w:rsidRPr="00AE09D3" w:rsidRDefault="00A146D5" w:rsidP="00A146D5">
            <w:pPr>
              <w:spacing w:line="280" w:lineRule="exact"/>
              <w:ind w:hanging="108"/>
              <w:rPr>
                <w:rFonts w:ascii="Angsana New" w:eastAsia="Times New Roman" w:hAnsi="Angsana New"/>
                <w:cs/>
                <w:lang w:val="en-US"/>
              </w:rPr>
            </w:pPr>
            <w:r w:rsidRPr="0004522A">
              <w:rPr>
                <w:rFonts w:ascii="Angsana New" w:eastAsia="Times New Roman" w:hAnsi="Angsana New" w:hint="cs"/>
                <w:cs/>
                <w:lang w:val="en-US"/>
              </w:rPr>
              <w:t xml:space="preserve">      </w:t>
            </w:r>
            <w:r w:rsidRPr="00154F73">
              <w:rPr>
                <w:rFonts w:ascii="Angsana New" w:eastAsia="Times New Roman" w:hAnsi="Angsana New"/>
                <w:lang w:val="en-US"/>
              </w:rPr>
              <w:t>Income tax on other comprehensive income</w:t>
            </w:r>
          </w:p>
        </w:tc>
        <w:tc>
          <w:tcPr>
            <w:tcW w:w="1861" w:type="dxa"/>
            <w:tcBorders>
              <w:left w:val="nil"/>
              <w:bottom w:val="nil"/>
              <w:right w:val="nil"/>
            </w:tcBorders>
            <w:shd w:val="clear" w:color="auto" w:fill="auto"/>
            <w:noWrap/>
            <w:vAlign w:val="bottom"/>
          </w:tcPr>
          <w:p w14:paraId="6807539F"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000000" w:fill="FFFFFF"/>
            <w:noWrap/>
            <w:vAlign w:val="bottom"/>
          </w:tcPr>
          <w:p w14:paraId="7C1FEA0F"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vAlign w:val="bottom"/>
          </w:tcPr>
          <w:p w14:paraId="6F634698"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4E982CE1" w14:textId="77777777" w:rsidR="00A146D5" w:rsidRPr="00AE09D3" w:rsidRDefault="00A146D5" w:rsidP="00A146D5">
            <w:pPr>
              <w:spacing w:line="280" w:lineRule="exact"/>
              <w:ind w:left="-29" w:right="-29"/>
              <w:jc w:val="right"/>
              <w:rPr>
                <w:rFonts w:ascii="Angsana New" w:eastAsia="Times New Roman" w:hAnsi="Angsana New"/>
                <w:cs/>
                <w:lang w:val="en-US"/>
              </w:rPr>
            </w:pPr>
          </w:p>
        </w:tc>
      </w:tr>
      <w:tr w:rsidR="00A146D5" w:rsidRPr="00BC49BE" w14:paraId="5502A22F" w14:textId="77777777" w:rsidTr="002F472C">
        <w:trPr>
          <w:trHeight w:val="170"/>
        </w:trPr>
        <w:tc>
          <w:tcPr>
            <w:tcW w:w="6568" w:type="dxa"/>
            <w:gridSpan w:val="3"/>
            <w:tcBorders>
              <w:top w:val="nil"/>
              <w:left w:val="nil"/>
              <w:bottom w:val="nil"/>
              <w:right w:val="nil"/>
            </w:tcBorders>
            <w:shd w:val="clear" w:color="000000" w:fill="FFFFFF"/>
            <w:noWrap/>
            <w:vAlign w:val="bottom"/>
          </w:tcPr>
          <w:p w14:paraId="4702F301" w14:textId="1E00DC24" w:rsidR="00A146D5" w:rsidRPr="00AE09D3" w:rsidRDefault="00A146D5" w:rsidP="00A146D5">
            <w:pPr>
              <w:spacing w:line="280" w:lineRule="exact"/>
              <w:ind w:hanging="108"/>
              <w:rPr>
                <w:rFonts w:ascii="Angsana New" w:eastAsia="Times New Roman" w:hAnsi="Angsana New"/>
                <w:cs/>
                <w:lang w:val="en-US"/>
              </w:rPr>
            </w:pPr>
            <w:r w:rsidRPr="0004522A">
              <w:rPr>
                <w:rFonts w:ascii="Angsana New" w:eastAsia="Times New Roman" w:hAnsi="Angsana New"/>
                <w:cs/>
                <w:lang w:val="en-US"/>
              </w:rPr>
              <w:t xml:space="preserve">    </w:t>
            </w:r>
            <w:r w:rsidRPr="0004522A">
              <w:rPr>
                <w:rFonts w:ascii="Angsana New" w:eastAsia="Times New Roman" w:hAnsi="Angsana New" w:hint="cs"/>
                <w:cs/>
                <w:lang w:val="en-US"/>
              </w:rPr>
              <w:t xml:space="preserve">       </w:t>
            </w:r>
            <w:r w:rsidRPr="00154F73">
              <w:rPr>
                <w:rFonts w:ascii="Angsana New" w:eastAsia="Times New Roman" w:hAnsi="Angsana New"/>
                <w:lang w:val="en-US"/>
              </w:rPr>
              <w:t>relating to items that will not be reclassified</w:t>
            </w:r>
          </w:p>
        </w:tc>
        <w:tc>
          <w:tcPr>
            <w:tcW w:w="1861" w:type="dxa"/>
            <w:tcBorders>
              <w:left w:val="nil"/>
              <w:bottom w:val="nil"/>
              <w:right w:val="nil"/>
            </w:tcBorders>
            <w:shd w:val="clear" w:color="auto" w:fill="auto"/>
            <w:noWrap/>
            <w:vAlign w:val="bottom"/>
          </w:tcPr>
          <w:p w14:paraId="5731597C"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000000" w:fill="FFFFFF"/>
            <w:noWrap/>
            <w:vAlign w:val="bottom"/>
          </w:tcPr>
          <w:p w14:paraId="1B42C802"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vAlign w:val="bottom"/>
          </w:tcPr>
          <w:p w14:paraId="6BFFC605" w14:textId="77777777" w:rsidR="00A146D5" w:rsidRPr="00180476" w:rsidRDefault="00A146D5" w:rsidP="00A146D5">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4E5CB117" w14:textId="4220184E" w:rsidR="00A146D5" w:rsidRPr="00AE09D3" w:rsidRDefault="00A146D5" w:rsidP="00A146D5">
            <w:pPr>
              <w:pBdr>
                <w:bottom w:val="single" w:sz="4" w:space="1" w:color="auto"/>
              </w:pBdr>
              <w:spacing w:line="280" w:lineRule="exact"/>
              <w:ind w:left="-29" w:right="-29"/>
              <w:jc w:val="right"/>
              <w:rPr>
                <w:rFonts w:ascii="Angsana New" w:eastAsia="Times New Roman" w:hAnsi="Angsana New"/>
                <w:cs/>
                <w:lang w:val="en-US"/>
              </w:rPr>
            </w:pPr>
            <w:r w:rsidRPr="00FA2D43">
              <w:rPr>
                <w:rFonts w:ascii="Angsana New" w:eastAsia="Times New Roman" w:hAnsi="Angsana New"/>
                <w:lang w:val="en-US"/>
              </w:rPr>
              <w:t>(</w:t>
            </w:r>
            <w:r>
              <w:rPr>
                <w:rFonts w:ascii="Angsana New" w:eastAsia="Times New Roman" w:hAnsi="Angsana New"/>
                <w:lang w:val="en-US"/>
              </w:rPr>
              <w:t>10</w:t>
            </w:r>
            <w:r w:rsidRPr="00DD5C0C">
              <w:rPr>
                <w:rFonts w:ascii="Angsana New" w:eastAsia="Times New Roman" w:hAnsi="Angsana New"/>
                <w:lang w:val="en-US"/>
              </w:rPr>
              <w:t>,</w:t>
            </w:r>
            <w:r>
              <w:rPr>
                <w:rFonts w:ascii="Angsana New" w:eastAsia="Times New Roman" w:hAnsi="Angsana New"/>
                <w:lang w:val="en-US"/>
              </w:rPr>
              <w:t>697</w:t>
            </w:r>
            <w:r w:rsidRPr="00FA2D43">
              <w:rPr>
                <w:rFonts w:ascii="Angsana New" w:eastAsia="Times New Roman" w:hAnsi="Angsana New"/>
                <w:lang w:val="en-US"/>
              </w:rPr>
              <w:t>)</w:t>
            </w:r>
          </w:p>
        </w:tc>
      </w:tr>
      <w:tr w:rsidR="00A146D5" w:rsidRPr="00BC49BE" w14:paraId="6AC63B47" w14:textId="77777777" w:rsidTr="002F472C">
        <w:trPr>
          <w:trHeight w:val="170"/>
        </w:trPr>
        <w:tc>
          <w:tcPr>
            <w:tcW w:w="3330" w:type="dxa"/>
            <w:tcBorders>
              <w:top w:val="nil"/>
              <w:left w:val="nil"/>
              <w:bottom w:val="nil"/>
              <w:right w:val="nil"/>
            </w:tcBorders>
            <w:shd w:val="clear" w:color="000000" w:fill="FFFFFF"/>
            <w:noWrap/>
            <w:vAlign w:val="bottom"/>
            <w:hideMark/>
          </w:tcPr>
          <w:p w14:paraId="6114D551" w14:textId="775CADD5" w:rsidR="00A146D5" w:rsidRPr="00143A4D" w:rsidRDefault="00A146D5" w:rsidP="00A146D5">
            <w:pPr>
              <w:spacing w:line="280" w:lineRule="exact"/>
              <w:ind w:left="-29" w:right="-29" w:hanging="79"/>
              <w:rPr>
                <w:rFonts w:ascii="Angsana New" w:eastAsia="Times New Roman" w:hAnsi="Angsana New"/>
                <w:lang w:val="en-US"/>
              </w:rPr>
            </w:pPr>
            <w:r w:rsidRPr="00154F73">
              <w:rPr>
                <w:rFonts w:ascii="Angsana New" w:eastAsia="Times New Roman" w:hAnsi="Angsana New"/>
                <w:b/>
                <w:bCs/>
                <w:lang w:val="en-US"/>
              </w:rPr>
              <w:t>Other comprehensive income for the year</w:t>
            </w:r>
          </w:p>
        </w:tc>
        <w:tc>
          <w:tcPr>
            <w:tcW w:w="3238" w:type="dxa"/>
            <w:gridSpan w:val="2"/>
            <w:tcBorders>
              <w:top w:val="nil"/>
              <w:left w:val="nil"/>
              <w:bottom w:val="nil"/>
              <w:right w:val="nil"/>
            </w:tcBorders>
            <w:shd w:val="clear" w:color="000000" w:fill="FFFFFF"/>
            <w:vAlign w:val="bottom"/>
          </w:tcPr>
          <w:p w14:paraId="77486202" w14:textId="77777777" w:rsidR="00A146D5" w:rsidRPr="00180476" w:rsidRDefault="00A146D5" w:rsidP="00A146D5">
            <w:pPr>
              <w:spacing w:line="280" w:lineRule="exact"/>
              <w:ind w:left="-29" w:right="-29" w:hanging="79"/>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hideMark/>
          </w:tcPr>
          <w:p w14:paraId="2EE4E1E9" w14:textId="77777777" w:rsidR="00A146D5" w:rsidRPr="00180476" w:rsidRDefault="00A146D5" w:rsidP="00A146D5">
            <w:pPr>
              <w:spacing w:line="280" w:lineRule="exact"/>
              <w:ind w:left="-29" w:right="-29" w:hanging="79"/>
              <w:rPr>
                <w:rFonts w:ascii="Angsana New" w:eastAsia="Times New Roman" w:hAnsi="Angsana New"/>
                <w:lang w:val="en-US"/>
              </w:rPr>
            </w:pPr>
          </w:p>
        </w:tc>
        <w:tc>
          <w:tcPr>
            <w:tcW w:w="1890" w:type="dxa"/>
            <w:tcBorders>
              <w:top w:val="nil"/>
              <w:left w:val="nil"/>
              <w:bottom w:val="nil"/>
              <w:right w:val="nil"/>
            </w:tcBorders>
            <w:shd w:val="clear" w:color="000000" w:fill="FFFFFF"/>
            <w:noWrap/>
            <w:vAlign w:val="bottom"/>
            <w:hideMark/>
          </w:tcPr>
          <w:p w14:paraId="1DBB72CD" w14:textId="77777777" w:rsidR="00A146D5" w:rsidRPr="00180476" w:rsidRDefault="00A146D5" w:rsidP="00A146D5">
            <w:pPr>
              <w:spacing w:line="280" w:lineRule="exact"/>
              <w:ind w:left="-29" w:right="-29" w:hanging="79"/>
              <w:rPr>
                <w:rFonts w:ascii="Angsana New" w:eastAsia="Times New Roman" w:hAnsi="Angsana New"/>
                <w:lang w:val="en-US"/>
              </w:rPr>
            </w:pPr>
          </w:p>
        </w:tc>
        <w:tc>
          <w:tcPr>
            <w:tcW w:w="1672" w:type="dxa"/>
            <w:tcBorders>
              <w:top w:val="nil"/>
              <w:left w:val="nil"/>
              <w:bottom w:val="nil"/>
              <w:right w:val="nil"/>
            </w:tcBorders>
            <w:vAlign w:val="bottom"/>
          </w:tcPr>
          <w:p w14:paraId="3B2FDD11" w14:textId="77777777" w:rsidR="00A146D5" w:rsidRPr="00180476" w:rsidRDefault="00A146D5" w:rsidP="00A146D5">
            <w:pPr>
              <w:spacing w:line="280" w:lineRule="exact"/>
              <w:ind w:left="-29" w:right="-29" w:hanging="79"/>
              <w:rPr>
                <w:rFonts w:ascii="Angsana New" w:eastAsia="Times New Roman" w:hAnsi="Angsana New"/>
                <w:lang w:val="en-US"/>
              </w:rPr>
            </w:pPr>
          </w:p>
        </w:tc>
        <w:tc>
          <w:tcPr>
            <w:tcW w:w="1845" w:type="dxa"/>
            <w:tcBorders>
              <w:top w:val="nil"/>
              <w:left w:val="nil"/>
              <w:bottom w:val="nil"/>
              <w:right w:val="nil"/>
            </w:tcBorders>
            <w:shd w:val="clear" w:color="auto" w:fill="auto"/>
            <w:noWrap/>
          </w:tcPr>
          <w:p w14:paraId="3640B0AA" w14:textId="1018457A" w:rsidR="00A146D5" w:rsidRPr="00180476" w:rsidRDefault="00A146D5" w:rsidP="00A146D5">
            <w:pPr>
              <w:tabs>
                <w:tab w:val="left" w:pos="1602"/>
              </w:tabs>
              <w:spacing w:line="280" w:lineRule="exact"/>
              <w:ind w:left="-29" w:right="-29"/>
              <w:jc w:val="right"/>
              <w:rPr>
                <w:rFonts w:ascii="Angsana New" w:eastAsia="Times New Roman" w:hAnsi="Angsana New"/>
                <w:lang w:val="en-US"/>
              </w:rPr>
            </w:pPr>
            <w:r>
              <w:rPr>
                <w:rFonts w:ascii="Angsana New" w:eastAsia="Times New Roman" w:hAnsi="Angsana New"/>
                <w:lang w:val="en-US"/>
              </w:rPr>
              <w:t>42,788</w:t>
            </w:r>
          </w:p>
        </w:tc>
      </w:tr>
      <w:tr w:rsidR="00A146D5" w:rsidRPr="00BC49BE" w14:paraId="552A3866" w14:textId="77777777" w:rsidTr="002F472C">
        <w:trPr>
          <w:trHeight w:val="170"/>
        </w:trPr>
        <w:tc>
          <w:tcPr>
            <w:tcW w:w="3330" w:type="dxa"/>
            <w:tcBorders>
              <w:top w:val="nil"/>
              <w:left w:val="nil"/>
              <w:bottom w:val="nil"/>
              <w:right w:val="nil"/>
            </w:tcBorders>
            <w:shd w:val="clear" w:color="000000" w:fill="FFFFFF"/>
            <w:noWrap/>
            <w:vAlign w:val="bottom"/>
            <w:hideMark/>
          </w:tcPr>
          <w:p w14:paraId="51DD049C" w14:textId="3985B898" w:rsidR="00A146D5" w:rsidRPr="00143A4D" w:rsidRDefault="00A146D5" w:rsidP="00A146D5">
            <w:pPr>
              <w:spacing w:line="280" w:lineRule="exact"/>
              <w:ind w:left="-29" w:right="-29" w:hanging="79"/>
              <w:rPr>
                <w:rFonts w:ascii="Angsana New" w:eastAsia="Times New Roman" w:hAnsi="Angsana New"/>
                <w:lang w:val="en-US"/>
              </w:rPr>
            </w:pPr>
            <w:r w:rsidRPr="00154F73">
              <w:rPr>
                <w:rFonts w:ascii="Angsana New" w:eastAsia="Times New Roman" w:hAnsi="Angsana New"/>
                <w:b/>
                <w:bCs/>
                <w:lang w:val="en-US"/>
              </w:rPr>
              <w:t xml:space="preserve">Total comprehensive income </w:t>
            </w:r>
            <w:r>
              <w:rPr>
                <w:rFonts w:ascii="Angsana New" w:eastAsia="Times New Roman" w:hAnsi="Angsana New"/>
                <w:b/>
                <w:bCs/>
                <w:lang w:val="en-US"/>
              </w:rPr>
              <w:t>for the year</w:t>
            </w:r>
          </w:p>
        </w:tc>
        <w:tc>
          <w:tcPr>
            <w:tcW w:w="3238" w:type="dxa"/>
            <w:gridSpan w:val="2"/>
            <w:tcBorders>
              <w:top w:val="nil"/>
              <w:left w:val="nil"/>
              <w:bottom w:val="nil"/>
              <w:right w:val="nil"/>
            </w:tcBorders>
            <w:shd w:val="clear" w:color="000000" w:fill="FFFFFF"/>
            <w:vAlign w:val="bottom"/>
          </w:tcPr>
          <w:p w14:paraId="2706AB37" w14:textId="77777777" w:rsidR="00A146D5" w:rsidRPr="00180476" w:rsidRDefault="00A146D5" w:rsidP="00A146D5">
            <w:pPr>
              <w:spacing w:line="280" w:lineRule="exact"/>
              <w:ind w:left="-29" w:right="-29" w:hanging="79"/>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hideMark/>
          </w:tcPr>
          <w:p w14:paraId="45E32EF4" w14:textId="77777777" w:rsidR="00A146D5" w:rsidRPr="00180476" w:rsidRDefault="00A146D5" w:rsidP="00A146D5">
            <w:pPr>
              <w:spacing w:line="280" w:lineRule="exact"/>
              <w:ind w:left="-29" w:right="-29" w:hanging="79"/>
              <w:rPr>
                <w:rFonts w:ascii="Angsana New" w:eastAsia="Times New Roman" w:hAnsi="Angsana New"/>
                <w:lang w:val="en-US"/>
              </w:rPr>
            </w:pPr>
          </w:p>
        </w:tc>
        <w:tc>
          <w:tcPr>
            <w:tcW w:w="1890" w:type="dxa"/>
            <w:tcBorders>
              <w:top w:val="nil"/>
              <w:left w:val="nil"/>
              <w:bottom w:val="nil"/>
              <w:right w:val="nil"/>
            </w:tcBorders>
            <w:shd w:val="clear" w:color="000000" w:fill="FFFFFF"/>
            <w:noWrap/>
            <w:vAlign w:val="bottom"/>
            <w:hideMark/>
          </w:tcPr>
          <w:p w14:paraId="378D158A" w14:textId="77777777" w:rsidR="00A146D5" w:rsidRPr="00180476" w:rsidRDefault="00A146D5" w:rsidP="00A146D5">
            <w:pPr>
              <w:spacing w:line="280" w:lineRule="exact"/>
              <w:ind w:left="-29" w:right="-29" w:hanging="79"/>
              <w:rPr>
                <w:rFonts w:ascii="Angsana New" w:eastAsia="Times New Roman" w:hAnsi="Angsana New"/>
                <w:lang w:val="en-US"/>
              </w:rPr>
            </w:pPr>
          </w:p>
        </w:tc>
        <w:tc>
          <w:tcPr>
            <w:tcW w:w="1672" w:type="dxa"/>
            <w:tcBorders>
              <w:top w:val="nil"/>
              <w:left w:val="nil"/>
              <w:bottom w:val="nil"/>
              <w:right w:val="nil"/>
            </w:tcBorders>
            <w:vAlign w:val="bottom"/>
          </w:tcPr>
          <w:p w14:paraId="3A80333D" w14:textId="77777777" w:rsidR="00A146D5" w:rsidRPr="00180476" w:rsidRDefault="00A146D5" w:rsidP="00A146D5">
            <w:pPr>
              <w:spacing w:line="280" w:lineRule="exact"/>
              <w:ind w:left="-29" w:right="-29" w:hanging="79"/>
              <w:rPr>
                <w:rFonts w:ascii="Angsana New" w:eastAsia="Times New Roman" w:hAnsi="Angsana New"/>
                <w:lang w:val="en-US"/>
              </w:rPr>
            </w:pPr>
          </w:p>
        </w:tc>
        <w:tc>
          <w:tcPr>
            <w:tcW w:w="1845" w:type="dxa"/>
            <w:tcBorders>
              <w:top w:val="nil"/>
              <w:left w:val="nil"/>
              <w:bottom w:val="nil"/>
              <w:right w:val="nil"/>
            </w:tcBorders>
            <w:shd w:val="clear" w:color="auto" w:fill="auto"/>
            <w:noWrap/>
          </w:tcPr>
          <w:p w14:paraId="633A7869" w14:textId="7B33789A" w:rsidR="00A146D5" w:rsidRPr="00180476" w:rsidRDefault="00A146D5" w:rsidP="00A146D5">
            <w:pPr>
              <w:pBdr>
                <w:top w:val="single" w:sz="4" w:space="1" w:color="auto"/>
                <w:bottom w:val="double" w:sz="4" w:space="1" w:color="auto"/>
              </w:pBdr>
              <w:tabs>
                <w:tab w:val="left" w:pos="1602"/>
              </w:tabs>
              <w:spacing w:line="280" w:lineRule="exact"/>
              <w:ind w:left="-29" w:right="-29"/>
              <w:jc w:val="right"/>
              <w:rPr>
                <w:rFonts w:ascii="Angsana New" w:eastAsia="Times New Roman" w:hAnsi="Angsana New"/>
                <w:lang w:val="en-US"/>
              </w:rPr>
            </w:pPr>
            <w:r w:rsidRPr="00E07B83">
              <w:rPr>
                <w:rFonts w:ascii="Angsana New" w:eastAsia="Times New Roman" w:hAnsi="Angsana New"/>
                <w:lang w:val="en-US"/>
              </w:rPr>
              <w:t>2</w:t>
            </w:r>
            <w:r>
              <w:rPr>
                <w:rFonts w:ascii="Angsana New" w:eastAsia="Times New Roman" w:hAnsi="Angsana New"/>
                <w:lang w:val="en-US"/>
              </w:rPr>
              <w:t>57</w:t>
            </w:r>
            <w:r w:rsidRPr="00E07B83">
              <w:rPr>
                <w:rFonts w:ascii="Angsana New" w:eastAsia="Times New Roman" w:hAnsi="Angsana New"/>
                <w:lang w:val="en-US"/>
              </w:rPr>
              <w:t>,</w:t>
            </w:r>
            <w:r>
              <w:rPr>
                <w:rFonts w:ascii="Angsana New" w:eastAsia="Times New Roman" w:hAnsi="Angsana New"/>
                <w:lang w:val="en-US"/>
              </w:rPr>
              <w:t>191</w:t>
            </w:r>
          </w:p>
        </w:tc>
      </w:tr>
      <w:tr w:rsidR="00A146D5" w:rsidRPr="00BC49BE" w14:paraId="67AC557B" w14:textId="77777777" w:rsidTr="002F472C">
        <w:trPr>
          <w:trHeight w:val="170"/>
        </w:trPr>
        <w:tc>
          <w:tcPr>
            <w:tcW w:w="3330" w:type="dxa"/>
            <w:tcBorders>
              <w:top w:val="nil"/>
              <w:left w:val="nil"/>
              <w:bottom w:val="nil"/>
              <w:right w:val="nil"/>
            </w:tcBorders>
            <w:shd w:val="clear" w:color="000000" w:fill="FFFFFF"/>
            <w:noWrap/>
            <w:vAlign w:val="bottom"/>
          </w:tcPr>
          <w:p w14:paraId="4FC27C3E" w14:textId="6AC4B682" w:rsidR="00A146D5" w:rsidRPr="00AE09D3" w:rsidRDefault="00A146D5" w:rsidP="00A146D5">
            <w:pPr>
              <w:spacing w:line="280" w:lineRule="exact"/>
              <w:ind w:left="-29" w:right="-29" w:hanging="79"/>
              <w:rPr>
                <w:rFonts w:ascii="Angsana New" w:eastAsia="Times New Roman" w:hAnsi="Angsana New"/>
                <w:cs/>
                <w:lang w:val="en-US"/>
              </w:rPr>
            </w:pPr>
            <w:r w:rsidRPr="0081435A">
              <w:rPr>
                <w:rFonts w:ascii="Angsana New" w:eastAsia="Times New Roman" w:hAnsi="Angsana New"/>
                <w:lang w:val="en-US"/>
              </w:rPr>
              <w:t>Property, plant, vessel and equipment - net</w:t>
            </w:r>
          </w:p>
        </w:tc>
        <w:tc>
          <w:tcPr>
            <w:tcW w:w="3238" w:type="dxa"/>
            <w:gridSpan w:val="2"/>
            <w:tcBorders>
              <w:top w:val="nil"/>
              <w:left w:val="nil"/>
              <w:bottom w:val="nil"/>
              <w:right w:val="nil"/>
            </w:tcBorders>
            <w:shd w:val="clear" w:color="000000" w:fill="FFFFFF"/>
            <w:vAlign w:val="bottom"/>
          </w:tcPr>
          <w:p w14:paraId="73253288" w14:textId="77777777" w:rsidR="00A146D5" w:rsidRPr="00180476" w:rsidRDefault="00A146D5" w:rsidP="00A146D5">
            <w:pPr>
              <w:spacing w:line="280" w:lineRule="exact"/>
              <w:ind w:left="-29" w:right="-29" w:hanging="79"/>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75108DB4" w14:textId="77777777" w:rsidR="00A146D5" w:rsidRPr="00180476" w:rsidRDefault="00A146D5" w:rsidP="00A146D5">
            <w:pPr>
              <w:spacing w:line="280" w:lineRule="exact"/>
              <w:ind w:left="-29" w:right="-29" w:hanging="79"/>
              <w:rPr>
                <w:rFonts w:ascii="Angsana New" w:eastAsia="Times New Roman" w:hAnsi="Angsana New"/>
                <w:lang w:val="en-US"/>
              </w:rPr>
            </w:pPr>
          </w:p>
        </w:tc>
        <w:tc>
          <w:tcPr>
            <w:tcW w:w="1890" w:type="dxa"/>
            <w:tcBorders>
              <w:top w:val="nil"/>
              <w:left w:val="nil"/>
              <w:bottom w:val="nil"/>
              <w:right w:val="nil"/>
            </w:tcBorders>
            <w:shd w:val="clear" w:color="000000" w:fill="FFFFFF"/>
            <w:noWrap/>
            <w:vAlign w:val="bottom"/>
          </w:tcPr>
          <w:p w14:paraId="17192DCD" w14:textId="77777777" w:rsidR="00A146D5" w:rsidRPr="00180476" w:rsidRDefault="00A146D5" w:rsidP="00A146D5">
            <w:pPr>
              <w:spacing w:line="280" w:lineRule="exact"/>
              <w:ind w:left="-29" w:right="-29" w:hanging="79"/>
              <w:rPr>
                <w:rFonts w:ascii="Angsana New" w:eastAsia="Times New Roman" w:hAnsi="Angsana New"/>
                <w:lang w:val="en-US"/>
              </w:rPr>
            </w:pPr>
          </w:p>
        </w:tc>
        <w:tc>
          <w:tcPr>
            <w:tcW w:w="1672" w:type="dxa"/>
            <w:tcBorders>
              <w:top w:val="nil"/>
              <w:left w:val="nil"/>
              <w:bottom w:val="nil"/>
              <w:right w:val="nil"/>
            </w:tcBorders>
            <w:vAlign w:val="bottom"/>
          </w:tcPr>
          <w:p w14:paraId="3BFECB3E" w14:textId="77777777" w:rsidR="00A146D5" w:rsidRPr="00180476" w:rsidRDefault="00A146D5" w:rsidP="00A146D5">
            <w:pPr>
              <w:spacing w:line="280" w:lineRule="exact"/>
              <w:ind w:left="-29" w:right="-29" w:hanging="79"/>
              <w:rPr>
                <w:rFonts w:ascii="Angsana New" w:eastAsia="Times New Roman" w:hAnsi="Angsana New"/>
                <w:lang w:val="en-US"/>
              </w:rPr>
            </w:pPr>
          </w:p>
        </w:tc>
        <w:tc>
          <w:tcPr>
            <w:tcW w:w="1845" w:type="dxa"/>
            <w:tcBorders>
              <w:top w:val="nil"/>
              <w:left w:val="nil"/>
              <w:bottom w:val="nil"/>
              <w:right w:val="nil"/>
            </w:tcBorders>
            <w:shd w:val="clear" w:color="auto" w:fill="auto"/>
            <w:noWrap/>
          </w:tcPr>
          <w:p w14:paraId="38C7E516" w14:textId="07B753DE" w:rsidR="00A146D5" w:rsidRDefault="00A146D5" w:rsidP="00A146D5">
            <w:pPr>
              <w:tabs>
                <w:tab w:val="left" w:pos="1602"/>
              </w:tabs>
              <w:spacing w:line="280" w:lineRule="exact"/>
              <w:ind w:left="-29" w:right="-29"/>
              <w:jc w:val="right"/>
              <w:rPr>
                <w:rFonts w:ascii="Angsana New" w:eastAsia="Times New Roman" w:hAnsi="Angsana New"/>
                <w:cs/>
                <w:lang w:val="en-US"/>
              </w:rPr>
            </w:pPr>
            <w:r w:rsidRPr="00E07B83">
              <w:rPr>
                <w:rFonts w:ascii="Angsana New" w:eastAsia="Times New Roman" w:hAnsi="Angsana New"/>
                <w:lang w:val="en-US"/>
              </w:rPr>
              <w:t>2,1</w:t>
            </w:r>
            <w:r>
              <w:rPr>
                <w:rFonts w:ascii="Angsana New" w:eastAsia="Times New Roman" w:hAnsi="Angsana New"/>
                <w:lang w:val="en-US"/>
              </w:rPr>
              <w:t>46</w:t>
            </w:r>
            <w:r w:rsidRPr="00E07B83">
              <w:rPr>
                <w:rFonts w:ascii="Angsana New" w:eastAsia="Times New Roman" w:hAnsi="Angsana New"/>
                <w:lang w:val="en-US"/>
              </w:rPr>
              <w:t>,</w:t>
            </w:r>
            <w:r>
              <w:rPr>
                <w:rFonts w:ascii="Angsana New" w:eastAsia="Times New Roman" w:hAnsi="Angsana New"/>
                <w:lang w:val="en-US"/>
              </w:rPr>
              <w:t>432</w:t>
            </w:r>
          </w:p>
        </w:tc>
      </w:tr>
      <w:tr w:rsidR="00FF3709" w:rsidRPr="00571692" w14:paraId="3AB834CE" w14:textId="77777777" w:rsidTr="002F472C">
        <w:trPr>
          <w:trHeight w:val="170"/>
        </w:trPr>
        <w:tc>
          <w:tcPr>
            <w:tcW w:w="3330" w:type="dxa"/>
            <w:tcBorders>
              <w:top w:val="nil"/>
              <w:left w:val="nil"/>
              <w:bottom w:val="nil"/>
              <w:right w:val="nil"/>
            </w:tcBorders>
            <w:shd w:val="clear" w:color="000000" w:fill="FFFFFF"/>
            <w:noWrap/>
            <w:vAlign w:val="bottom"/>
          </w:tcPr>
          <w:p w14:paraId="2625D692" w14:textId="77777777" w:rsidR="00FF3709" w:rsidRPr="00DA39D1" w:rsidRDefault="00FF3709" w:rsidP="006552B2">
            <w:pPr>
              <w:spacing w:line="280" w:lineRule="exact"/>
              <w:ind w:hanging="108"/>
              <w:rPr>
                <w:rFonts w:ascii="Angsana New" w:eastAsia="Times New Roman" w:hAnsi="Angsana New"/>
                <w:cs/>
                <w:lang w:val="en-US"/>
              </w:rPr>
            </w:pPr>
          </w:p>
        </w:tc>
        <w:tc>
          <w:tcPr>
            <w:tcW w:w="3238" w:type="dxa"/>
            <w:gridSpan w:val="2"/>
            <w:tcBorders>
              <w:top w:val="nil"/>
              <w:left w:val="nil"/>
              <w:bottom w:val="nil"/>
              <w:right w:val="nil"/>
            </w:tcBorders>
            <w:shd w:val="clear" w:color="000000" w:fill="FFFFFF"/>
            <w:noWrap/>
            <w:vAlign w:val="bottom"/>
          </w:tcPr>
          <w:p w14:paraId="14A553A4" w14:textId="77777777" w:rsidR="00FF3709" w:rsidRPr="00180476" w:rsidRDefault="00FF3709" w:rsidP="006552B2">
            <w:pPr>
              <w:spacing w:line="280" w:lineRule="exact"/>
              <w:rPr>
                <w:rFonts w:ascii="Angsana New" w:hAnsi="Angsana New"/>
                <w:cs/>
                <w:lang w:val="en-US"/>
              </w:rPr>
            </w:pPr>
          </w:p>
        </w:tc>
        <w:tc>
          <w:tcPr>
            <w:tcW w:w="1861" w:type="dxa"/>
            <w:tcBorders>
              <w:left w:val="nil"/>
              <w:right w:val="nil"/>
            </w:tcBorders>
            <w:shd w:val="clear" w:color="auto" w:fill="auto"/>
            <w:noWrap/>
            <w:vAlign w:val="bottom"/>
          </w:tcPr>
          <w:p w14:paraId="258681B0" w14:textId="77777777" w:rsidR="00FF3709" w:rsidRPr="00180476" w:rsidRDefault="00FF3709" w:rsidP="006552B2">
            <w:pPr>
              <w:spacing w:line="280" w:lineRule="exact"/>
              <w:rPr>
                <w:rFonts w:ascii="Angsana New" w:hAnsi="Angsana New"/>
                <w:cs/>
                <w:lang w:val="en-US"/>
              </w:rPr>
            </w:pPr>
          </w:p>
        </w:tc>
        <w:tc>
          <w:tcPr>
            <w:tcW w:w="1890" w:type="dxa"/>
            <w:tcBorders>
              <w:top w:val="nil"/>
              <w:left w:val="nil"/>
              <w:bottom w:val="nil"/>
              <w:right w:val="nil"/>
            </w:tcBorders>
            <w:shd w:val="clear" w:color="000000" w:fill="FFFFFF"/>
            <w:noWrap/>
            <w:vAlign w:val="bottom"/>
          </w:tcPr>
          <w:p w14:paraId="3429FEE0" w14:textId="77777777" w:rsidR="00FF3709" w:rsidRPr="00180476" w:rsidRDefault="00FF3709" w:rsidP="006552B2">
            <w:pPr>
              <w:spacing w:line="280" w:lineRule="exact"/>
              <w:rPr>
                <w:rFonts w:ascii="Angsana New" w:hAnsi="Angsana New"/>
                <w:cs/>
                <w:lang w:val="en-US"/>
              </w:rPr>
            </w:pPr>
          </w:p>
        </w:tc>
        <w:tc>
          <w:tcPr>
            <w:tcW w:w="1672" w:type="dxa"/>
            <w:tcBorders>
              <w:left w:val="nil"/>
              <w:right w:val="nil"/>
            </w:tcBorders>
            <w:vAlign w:val="bottom"/>
          </w:tcPr>
          <w:p w14:paraId="4A23AB38" w14:textId="77777777" w:rsidR="00FF3709" w:rsidRPr="00AE09D3" w:rsidRDefault="00FF3709" w:rsidP="006552B2">
            <w:pPr>
              <w:spacing w:line="280" w:lineRule="exact"/>
              <w:rPr>
                <w:rFonts w:ascii="Angsana New" w:hAnsi="Angsana New"/>
                <w:cs/>
                <w:lang w:val="en-US"/>
              </w:rPr>
            </w:pPr>
          </w:p>
        </w:tc>
        <w:tc>
          <w:tcPr>
            <w:tcW w:w="1845" w:type="dxa"/>
            <w:tcBorders>
              <w:left w:val="nil"/>
              <w:right w:val="nil"/>
            </w:tcBorders>
            <w:shd w:val="clear" w:color="auto" w:fill="auto"/>
            <w:noWrap/>
            <w:vAlign w:val="bottom"/>
          </w:tcPr>
          <w:p w14:paraId="556C66FF" w14:textId="77777777" w:rsidR="00FF3709" w:rsidRPr="00180476" w:rsidRDefault="00FF3709" w:rsidP="006552B2">
            <w:pPr>
              <w:tabs>
                <w:tab w:val="left" w:pos="1602"/>
              </w:tabs>
              <w:spacing w:line="280" w:lineRule="exact"/>
              <w:ind w:left="-29" w:right="-29"/>
              <w:jc w:val="right"/>
              <w:rPr>
                <w:rFonts w:ascii="Angsana New" w:eastAsia="Times New Roman" w:hAnsi="Angsana New"/>
                <w:lang w:val="en-US"/>
              </w:rPr>
            </w:pPr>
          </w:p>
        </w:tc>
      </w:tr>
      <w:bookmarkEnd w:id="463"/>
    </w:tbl>
    <w:p w14:paraId="068D14DD" w14:textId="77777777" w:rsidR="00EA40EF" w:rsidRPr="00E861E2" w:rsidRDefault="00EA40EF" w:rsidP="00BE74B1">
      <w:pPr>
        <w:spacing w:before="240"/>
        <w:jc w:val="thaiDistribute"/>
        <w:rPr>
          <w:rFonts w:ascii="Angsana New" w:hAnsi="Angsana New"/>
          <w:b/>
          <w:bCs/>
          <w:sz w:val="28"/>
          <w:szCs w:val="28"/>
          <w:highlight w:val="green"/>
          <w:lang w:val="en-US"/>
        </w:rPr>
        <w:sectPr w:rsidR="00EA40EF" w:rsidRPr="00E861E2" w:rsidSect="001C289A">
          <w:pgSz w:w="16840" w:h="11907" w:orient="landscape" w:code="9"/>
          <w:pgMar w:top="1440" w:right="1276" w:bottom="1134" w:left="1276" w:header="720" w:footer="709" w:gutter="0"/>
          <w:cols w:space="720"/>
          <w:docGrid w:linePitch="360"/>
        </w:sectPr>
      </w:pPr>
    </w:p>
    <w:p w14:paraId="0E4B2CF5" w14:textId="77777777" w:rsidR="001E433B" w:rsidRDefault="001E433B" w:rsidP="001E433B">
      <w:pPr>
        <w:spacing w:before="240"/>
        <w:ind w:left="420"/>
        <w:rPr>
          <w:rFonts w:ascii="Angsana New" w:hAnsi="Angsana New"/>
          <w:b/>
          <w:bCs/>
          <w:sz w:val="28"/>
          <w:szCs w:val="28"/>
          <w:lang w:val="en-US"/>
        </w:rPr>
      </w:pPr>
      <w:r w:rsidRPr="00877D5B">
        <w:rPr>
          <w:rFonts w:ascii="Angsana New" w:hAnsi="Angsana New"/>
          <w:b/>
          <w:bCs/>
          <w:sz w:val="28"/>
          <w:szCs w:val="28"/>
          <w:lang w:val="en-US"/>
        </w:rPr>
        <w:lastRenderedPageBreak/>
        <w:t>Geographical segments</w:t>
      </w:r>
    </w:p>
    <w:p w14:paraId="75085924" w14:textId="77777777" w:rsidR="001E433B" w:rsidRDefault="001E433B" w:rsidP="001E433B">
      <w:pPr>
        <w:spacing w:before="120" w:after="120"/>
        <w:ind w:left="426"/>
        <w:jc w:val="thaiDistribute"/>
        <w:rPr>
          <w:rFonts w:ascii="Angsana New" w:hAnsi="Angsana New"/>
          <w:sz w:val="28"/>
          <w:szCs w:val="28"/>
          <w:lang w:val="en-US"/>
        </w:rPr>
      </w:pPr>
      <w:r w:rsidRPr="0096681C">
        <w:rPr>
          <w:rFonts w:ascii="Angsana New" w:hAnsi="Angsana New"/>
          <w:sz w:val="28"/>
          <w:szCs w:val="28"/>
          <w:lang w:val="en-US"/>
        </w:rPr>
        <w:t xml:space="preserve">Revenue from external customers is based on locations of </w:t>
      </w:r>
      <w:r>
        <w:rPr>
          <w:rFonts w:ascii="Angsana New" w:hAnsi="Angsana New"/>
          <w:sz w:val="28"/>
          <w:szCs w:val="28"/>
          <w:lang w:val="en-US"/>
        </w:rPr>
        <w:t>those customers as follows:</w:t>
      </w:r>
    </w:p>
    <w:tbl>
      <w:tblPr>
        <w:tblW w:w="8657" w:type="dxa"/>
        <w:tblInd w:w="540" w:type="dxa"/>
        <w:tblLayout w:type="fixed"/>
        <w:tblLook w:val="0000" w:firstRow="0" w:lastRow="0" w:firstColumn="0" w:lastColumn="0" w:noHBand="0" w:noVBand="0"/>
      </w:tblPr>
      <w:tblGrid>
        <w:gridCol w:w="4989"/>
        <w:gridCol w:w="1834"/>
        <w:gridCol w:w="1834"/>
      </w:tblGrid>
      <w:tr w:rsidR="00EA40EF" w:rsidRPr="009E0851" w14:paraId="1032FFA8" w14:textId="77777777" w:rsidTr="00EA40EF">
        <w:trPr>
          <w:trHeight w:val="397"/>
        </w:trPr>
        <w:tc>
          <w:tcPr>
            <w:tcW w:w="4989" w:type="dxa"/>
            <w:vAlign w:val="center"/>
          </w:tcPr>
          <w:p w14:paraId="4CFE3788" w14:textId="77777777" w:rsidR="00EA40EF" w:rsidRPr="009E0851" w:rsidRDefault="00EA40EF" w:rsidP="00EA40EF">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3668" w:type="dxa"/>
            <w:gridSpan w:val="2"/>
            <w:vAlign w:val="center"/>
          </w:tcPr>
          <w:p w14:paraId="4FA536C5" w14:textId="33D68BB9" w:rsidR="00EA40EF" w:rsidRPr="00AE09D3" w:rsidRDefault="001E433B" w:rsidP="00EA40EF">
            <w:pPr>
              <w:jc w:val="center"/>
              <w:rPr>
                <w:rFonts w:asciiTheme="majorBidi" w:hAnsiTheme="majorBidi"/>
                <w:sz w:val="28"/>
                <w:szCs w:val="28"/>
                <w:cs/>
                <w:lang w:val="en-US"/>
              </w:rPr>
            </w:pPr>
            <w:r w:rsidRPr="001E433B">
              <w:rPr>
                <w:rFonts w:asciiTheme="majorBidi" w:hAnsiTheme="majorBidi" w:cstheme="majorBidi"/>
                <w:sz w:val="28"/>
                <w:szCs w:val="28"/>
                <w:lang w:val="en-US"/>
              </w:rPr>
              <w:t>Unit : Thousand Baht</w:t>
            </w:r>
          </w:p>
        </w:tc>
      </w:tr>
      <w:tr w:rsidR="00EA40EF" w:rsidRPr="009E0851" w14:paraId="1CCED4B8" w14:textId="77777777" w:rsidTr="00EA40EF">
        <w:trPr>
          <w:trHeight w:val="397"/>
        </w:trPr>
        <w:tc>
          <w:tcPr>
            <w:tcW w:w="4989" w:type="dxa"/>
            <w:vAlign w:val="center"/>
          </w:tcPr>
          <w:p w14:paraId="0F868C94" w14:textId="77777777" w:rsidR="00EA40EF" w:rsidRPr="009E0851" w:rsidRDefault="00EA40EF" w:rsidP="00EA40EF">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3668" w:type="dxa"/>
            <w:gridSpan w:val="2"/>
            <w:vAlign w:val="center"/>
          </w:tcPr>
          <w:p w14:paraId="37CBB440" w14:textId="0DD62387" w:rsidR="00EA40EF" w:rsidRPr="00AE09D3" w:rsidRDefault="00BE4685" w:rsidP="00EA40EF">
            <w:pPr>
              <w:pBdr>
                <w:top w:val="single" w:sz="6" w:space="1" w:color="auto"/>
                <w:bottom w:val="single" w:sz="6" w:space="1" w:color="auto"/>
              </w:pBdr>
              <w:jc w:val="center"/>
              <w:rPr>
                <w:rFonts w:asciiTheme="majorBidi" w:hAnsiTheme="majorBidi" w:cstheme="majorBidi"/>
                <w:sz w:val="28"/>
                <w:szCs w:val="28"/>
                <w:cs/>
                <w:lang w:val="en-US"/>
              </w:rPr>
            </w:pPr>
            <w:r>
              <w:rPr>
                <w:rFonts w:asciiTheme="majorBidi" w:hAnsiTheme="majorBidi" w:cstheme="majorBidi" w:hint="cs"/>
                <w:sz w:val="28"/>
                <w:szCs w:val="28"/>
                <w:lang w:val="en-US"/>
              </w:rPr>
              <w:t>Consolidated financial statements</w:t>
            </w:r>
          </w:p>
        </w:tc>
      </w:tr>
      <w:tr w:rsidR="00EA40EF" w:rsidRPr="009E0851" w14:paraId="122852B5" w14:textId="77777777" w:rsidTr="00EA40EF">
        <w:trPr>
          <w:trHeight w:val="397"/>
        </w:trPr>
        <w:tc>
          <w:tcPr>
            <w:tcW w:w="4989" w:type="dxa"/>
            <w:vAlign w:val="center"/>
          </w:tcPr>
          <w:p w14:paraId="45C345AD" w14:textId="77777777" w:rsidR="00EA40EF" w:rsidRPr="009E0851" w:rsidRDefault="00EA40EF" w:rsidP="00EA40EF">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1834" w:type="dxa"/>
            <w:vAlign w:val="center"/>
          </w:tcPr>
          <w:p w14:paraId="6F54C57A" w14:textId="7390FD13" w:rsidR="00EA40EF" w:rsidRPr="00AE09D3" w:rsidRDefault="00D06276" w:rsidP="00EA40EF">
            <w:pPr>
              <w:pBdr>
                <w:bottom w:val="single" w:sz="6" w:space="1" w:color="auto"/>
              </w:pBdr>
              <w:jc w:val="center"/>
              <w:rPr>
                <w:rFonts w:asciiTheme="majorBidi" w:hAnsiTheme="majorBidi"/>
                <w:sz w:val="28"/>
                <w:szCs w:val="28"/>
                <w:cs/>
                <w:lang w:val="en-US"/>
              </w:rPr>
            </w:pPr>
            <w:r>
              <w:rPr>
                <w:rFonts w:asciiTheme="majorBidi" w:hAnsiTheme="majorBidi"/>
                <w:sz w:val="28"/>
                <w:szCs w:val="28"/>
                <w:lang w:val="en-US"/>
              </w:rPr>
              <w:t>2</w:t>
            </w:r>
            <w:r w:rsidR="001E433B">
              <w:rPr>
                <w:rFonts w:asciiTheme="majorBidi" w:hAnsiTheme="majorBidi"/>
                <w:sz w:val="28"/>
                <w:szCs w:val="28"/>
                <w:lang w:val="en-US"/>
              </w:rPr>
              <w:t>023</w:t>
            </w:r>
          </w:p>
        </w:tc>
        <w:tc>
          <w:tcPr>
            <w:tcW w:w="1834" w:type="dxa"/>
            <w:vAlign w:val="center"/>
          </w:tcPr>
          <w:p w14:paraId="2228CC0A" w14:textId="69E5A76C" w:rsidR="00EA40EF" w:rsidRPr="00AE09D3" w:rsidRDefault="00D06276" w:rsidP="00EA40EF">
            <w:pPr>
              <w:pBdr>
                <w:bottom w:val="single" w:sz="6" w:space="1" w:color="auto"/>
              </w:pBdr>
              <w:jc w:val="center"/>
              <w:rPr>
                <w:rFonts w:asciiTheme="majorBidi" w:hAnsiTheme="majorBidi"/>
                <w:sz w:val="28"/>
                <w:szCs w:val="28"/>
                <w:cs/>
                <w:lang w:val="en-US"/>
              </w:rPr>
            </w:pPr>
            <w:r>
              <w:rPr>
                <w:rFonts w:asciiTheme="majorBidi" w:hAnsiTheme="majorBidi"/>
                <w:sz w:val="28"/>
                <w:szCs w:val="28"/>
                <w:lang w:val="en-US"/>
              </w:rPr>
              <w:t>2</w:t>
            </w:r>
            <w:r w:rsidR="001E433B">
              <w:rPr>
                <w:rFonts w:asciiTheme="majorBidi" w:hAnsiTheme="majorBidi"/>
                <w:sz w:val="28"/>
                <w:szCs w:val="28"/>
                <w:lang w:val="en-US"/>
              </w:rPr>
              <w:t>022</w:t>
            </w:r>
          </w:p>
        </w:tc>
      </w:tr>
      <w:tr w:rsidR="001E433B" w:rsidRPr="009E0851" w14:paraId="43067594" w14:textId="77777777" w:rsidTr="00E858C6">
        <w:trPr>
          <w:trHeight w:val="397"/>
        </w:trPr>
        <w:tc>
          <w:tcPr>
            <w:tcW w:w="4989" w:type="dxa"/>
            <w:vAlign w:val="center"/>
          </w:tcPr>
          <w:p w14:paraId="2838BA16" w14:textId="2366F7F6" w:rsidR="001E433B" w:rsidRPr="00AE09D3" w:rsidRDefault="001E433B" w:rsidP="001E433B">
            <w:pPr>
              <w:ind w:left="547" w:hanging="547"/>
              <w:outlineLvl w:val="0"/>
              <w:rPr>
                <w:rFonts w:asciiTheme="majorBidi" w:hAnsiTheme="majorBidi" w:cstheme="majorBidi"/>
                <w:sz w:val="28"/>
                <w:szCs w:val="28"/>
                <w:cs/>
                <w:lang w:val="en-US"/>
              </w:rPr>
            </w:pPr>
            <w:r w:rsidRPr="0096681C">
              <w:rPr>
                <w:rFonts w:asciiTheme="majorBidi" w:hAnsiTheme="majorBidi" w:cstheme="majorBidi"/>
                <w:sz w:val="28"/>
                <w:szCs w:val="28"/>
                <w:lang w:val="en-US"/>
              </w:rPr>
              <w:t>Revenue from external customers</w:t>
            </w:r>
          </w:p>
        </w:tc>
        <w:tc>
          <w:tcPr>
            <w:tcW w:w="1834" w:type="dxa"/>
            <w:shd w:val="clear" w:color="auto" w:fill="auto"/>
            <w:vAlign w:val="center"/>
          </w:tcPr>
          <w:p w14:paraId="2347B416" w14:textId="77777777" w:rsidR="001E433B" w:rsidRPr="009E0851" w:rsidRDefault="001E433B" w:rsidP="001E433B">
            <w:pPr>
              <w:tabs>
                <w:tab w:val="decimal" w:pos="2232"/>
              </w:tabs>
              <w:jc w:val="center"/>
              <w:rPr>
                <w:rFonts w:asciiTheme="majorBidi" w:hAnsiTheme="majorBidi" w:cstheme="majorBidi"/>
                <w:sz w:val="28"/>
                <w:szCs w:val="28"/>
                <w:lang w:val="en-GB"/>
              </w:rPr>
            </w:pPr>
          </w:p>
        </w:tc>
        <w:tc>
          <w:tcPr>
            <w:tcW w:w="1834" w:type="dxa"/>
            <w:vAlign w:val="center"/>
          </w:tcPr>
          <w:p w14:paraId="10D47E85" w14:textId="77777777" w:rsidR="001E433B" w:rsidRPr="009E0851" w:rsidRDefault="001E433B" w:rsidP="001E433B">
            <w:pPr>
              <w:tabs>
                <w:tab w:val="decimal" w:pos="2232"/>
              </w:tabs>
              <w:jc w:val="center"/>
              <w:rPr>
                <w:rFonts w:asciiTheme="majorBidi" w:hAnsiTheme="majorBidi" w:cstheme="majorBidi"/>
                <w:sz w:val="28"/>
                <w:szCs w:val="28"/>
                <w:lang w:val="en-GB"/>
              </w:rPr>
            </w:pPr>
          </w:p>
        </w:tc>
      </w:tr>
      <w:tr w:rsidR="004F6951" w:rsidRPr="009E0851" w14:paraId="16CC8454" w14:textId="77777777" w:rsidTr="00E858C6">
        <w:trPr>
          <w:trHeight w:val="397"/>
        </w:trPr>
        <w:tc>
          <w:tcPr>
            <w:tcW w:w="4989" w:type="dxa"/>
            <w:vAlign w:val="center"/>
          </w:tcPr>
          <w:p w14:paraId="69D9909F" w14:textId="72177FC0" w:rsidR="004F6951" w:rsidRPr="00AE09D3" w:rsidRDefault="004F6951" w:rsidP="004F6951">
            <w:pPr>
              <w:ind w:left="547" w:hanging="486"/>
              <w:outlineLvl w:val="0"/>
              <w:rPr>
                <w:rFonts w:asciiTheme="majorBidi" w:hAnsiTheme="majorBidi" w:cstheme="majorBidi"/>
                <w:sz w:val="28"/>
                <w:szCs w:val="28"/>
                <w:cs/>
                <w:lang w:val="en-US"/>
              </w:rPr>
            </w:pPr>
            <w:r>
              <w:rPr>
                <w:rFonts w:asciiTheme="majorBidi" w:hAnsiTheme="majorBidi" w:cstheme="majorBidi"/>
                <w:sz w:val="28"/>
                <w:szCs w:val="28"/>
                <w:lang w:val="en-US"/>
              </w:rPr>
              <w:t>D</w:t>
            </w:r>
            <w:r w:rsidRPr="003D74DB">
              <w:rPr>
                <w:rFonts w:asciiTheme="majorBidi" w:hAnsiTheme="majorBidi" w:cstheme="majorBidi"/>
                <w:sz w:val="28"/>
                <w:szCs w:val="28"/>
                <w:lang w:val="en-US"/>
              </w:rPr>
              <w:t>omestic</w:t>
            </w:r>
          </w:p>
        </w:tc>
        <w:tc>
          <w:tcPr>
            <w:tcW w:w="1834" w:type="dxa"/>
            <w:shd w:val="clear" w:color="auto" w:fill="auto"/>
            <w:vAlign w:val="center"/>
          </w:tcPr>
          <w:p w14:paraId="5A8E0624" w14:textId="5DE01C65" w:rsidR="004F6951" w:rsidRPr="009E0851" w:rsidRDefault="004F6951" w:rsidP="004F6951">
            <w:pPr>
              <w:tabs>
                <w:tab w:val="decimal" w:pos="1424"/>
              </w:tabs>
              <w:jc w:val="center"/>
              <w:rPr>
                <w:rFonts w:asciiTheme="majorBidi" w:hAnsiTheme="majorBidi" w:cstheme="majorBidi"/>
                <w:sz w:val="28"/>
                <w:szCs w:val="28"/>
                <w:lang w:val="en-GB"/>
              </w:rPr>
            </w:pPr>
            <w:r w:rsidRPr="00A93E7A">
              <w:rPr>
                <w:rFonts w:asciiTheme="majorBidi" w:hAnsiTheme="majorBidi" w:cstheme="majorBidi"/>
                <w:sz w:val="28"/>
                <w:szCs w:val="28"/>
                <w:lang w:val="en-GB"/>
              </w:rPr>
              <w:t>15,706,24</w:t>
            </w:r>
            <w:r>
              <w:rPr>
                <w:rFonts w:asciiTheme="majorBidi" w:hAnsiTheme="majorBidi" w:cstheme="majorBidi"/>
                <w:sz w:val="28"/>
                <w:szCs w:val="28"/>
                <w:lang w:val="en-GB"/>
              </w:rPr>
              <w:t>6</w:t>
            </w:r>
          </w:p>
        </w:tc>
        <w:tc>
          <w:tcPr>
            <w:tcW w:w="1834" w:type="dxa"/>
          </w:tcPr>
          <w:p w14:paraId="158E7FE0" w14:textId="2B80821F" w:rsidR="004F6951" w:rsidRPr="009E0851" w:rsidRDefault="004F6951" w:rsidP="004F6951">
            <w:pPr>
              <w:tabs>
                <w:tab w:val="decimal" w:pos="1424"/>
              </w:tabs>
              <w:jc w:val="center"/>
              <w:rPr>
                <w:rFonts w:asciiTheme="majorBidi" w:hAnsiTheme="majorBidi" w:cstheme="majorBidi"/>
                <w:sz w:val="28"/>
                <w:szCs w:val="28"/>
                <w:lang w:val="en-GB"/>
              </w:rPr>
            </w:pPr>
            <w:r w:rsidRPr="00613EBF">
              <w:rPr>
                <w:rFonts w:asciiTheme="majorBidi" w:hAnsiTheme="majorBidi" w:cstheme="majorBidi"/>
                <w:sz w:val="28"/>
                <w:szCs w:val="28"/>
                <w:lang w:val="en-GB"/>
              </w:rPr>
              <w:t>16,016,48</w:t>
            </w:r>
            <w:r>
              <w:rPr>
                <w:rFonts w:asciiTheme="majorBidi" w:hAnsiTheme="majorBidi" w:cstheme="majorBidi"/>
                <w:sz w:val="28"/>
                <w:szCs w:val="28"/>
                <w:lang w:val="en-GB"/>
              </w:rPr>
              <w:t>1</w:t>
            </w:r>
          </w:p>
        </w:tc>
      </w:tr>
      <w:tr w:rsidR="004F6951" w:rsidRPr="009E0851" w14:paraId="29FD7DE5" w14:textId="77777777" w:rsidTr="00E858C6">
        <w:trPr>
          <w:trHeight w:val="397"/>
        </w:trPr>
        <w:tc>
          <w:tcPr>
            <w:tcW w:w="4989" w:type="dxa"/>
            <w:vAlign w:val="center"/>
          </w:tcPr>
          <w:p w14:paraId="3EFD36B9" w14:textId="3C44EF83" w:rsidR="004F6951" w:rsidRPr="00FA2D43" w:rsidRDefault="009D4F3D" w:rsidP="004F6951">
            <w:pPr>
              <w:ind w:left="547" w:hanging="486"/>
              <w:outlineLvl w:val="0"/>
              <w:rPr>
                <w:rFonts w:asciiTheme="majorBidi" w:hAnsiTheme="majorBidi" w:cstheme="majorBidi"/>
                <w:sz w:val="28"/>
                <w:szCs w:val="28"/>
                <w:cs/>
                <w:lang w:val="en-US"/>
              </w:rPr>
            </w:pPr>
            <w:r w:rsidRPr="00B20385">
              <w:rPr>
                <w:rFonts w:asciiTheme="majorBidi" w:hAnsiTheme="majorBidi" w:cstheme="majorBidi"/>
                <w:sz w:val="28"/>
                <w:szCs w:val="28"/>
                <w:lang w:val="en-US"/>
              </w:rPr>
              <w:t>Oversea</w:t>
            </w:r>
          </w:p>
        </w:tc>
        <w:tc>
          <w:tcPr>
            <w:tcW w:w="1834" w:type="dxa"/>
            <w:shd w:val="clear" w:color="auto" w:fill="auto"/>
            <w:vAlign w:val="center"/>
          </w:tcPr>
          <w:p w14:paraId="1329377E" w14:textId="7C0C9CA0" w:rsidR="004F6951" w:rsidRPr="00AE09D3" w:rsidRDefault="004F6951" w:rsidP="004F6951">
            <w:pPr>
              <w:tabs>
                <w:tab w:val="decimal" w:pos="1424"/>
              </w:tabs>
              <w:jc w:val="center"/>
              <w:rPr>
                <w:rFonts w:asciiTheme="majorBidi" w:hAnsiTheme="majorBidi" w:cstheme="majorBidi"/>
                <w:sz w:val="28"/>
                <w:szCs w:val="28"/>
                <w:cs/>
                <w:lang w:val="en-US"/>
              </w:rPr>
            </w:pPr>
            <w:r w:rsidRPr="0085654D">
              <w:rPr>
                <w:rFonts w:asciiTheme="majorBidi" w:hAnsiTheme="majorBidi" w:cstheme="majorBidi"/>
                <w:sz w:val="28"/>
                <w:szCs w:val="28"/>
                <w:lang w:val="en-US"/>
              </w:rPr>
              <w:t>8,963,429</w:t>
            </w:r>
          </w:p>
        </w:tc>
        <w:tc>
          <w:tcPr>
            <w:tcW w:w="1834" w:type="dxa"/>
          </w:tcPr>
          <w:p w14:paraId="2F429FE9" w14:textId="0C5AE5FD" w:rsidR="004F6951" w:rsidRPr="009E0851" w:rsidRDefault="004F6951" w:rsidP="004F6951">
            <w:pPr>
              <w:tabs>
                <w:tab w:val="decimal" w:pos="1424"/>
              </w:tabs>
              <w:jc w:val="center"/>
              <w:rPr>
                <w:rFonts w:asciiTheme="majorBidi" w:hAnsiTheme="majorBidi" w:cstheme="majorBidi"/>
                <w:sz w:val="28"/>
                <w:szCs w:val="28"/>
                <w:lang w:val="en-GB"/>
              </w:rPr>
            </w:pPr>
            <w:r>
              <w:rPr>
                <w:rFonts w:asciiTheme="majorBidi" w:hAnsiTheme="majorBidi" w:cstheme="majorBidi"/>
                <w:sz w:val="28"/>
                <w:szCs w:val="28"/>
                <w:lang w:val="en-US"/>
              </w:rPr>
              <w:t>16,639,954</w:t>
            </w:r>
          </w:p>
        </w:tc>
      </w:tr>
    </w:tbl>
    <w:p w14:paraId="79A28935" w14:textId="77777777" w:rsidR="001E433B" w:rsidRPr="00BE7AE9" w:rsidRDefault="001E433B" w:rsidP="001E433B">
      <w:pPr>
        <w:spacing w:before="240"/>
        <w:ind w:left="420"/>
        <w:rPr>
          <w:rFonts w:ascii="Angsana New" w:hAnsi="Angsana New"/>
          <w:b/>
          <w:bCs/>
          <w:sz w:val="28"/>
          <w:szCs w:val="28"/>
          <w:lang w:val="en-US"/>
        </w:rPr>
      </w:pPr>
      <w:r w:rsidRPr="00877D5B">
        <w:rPr>
          <w:rFonts w:ascii="Angsana New" w:hAnsi="Angsana New"/>
          <w:b/>
          <w:bCs/>
          <w:sz w:val="28"/>
          <w:szCs w:val="28"/>
          <w:lang w:val="en-US"/>
        </w:rPr>
        <w:t>Major customers</w:t>
      </w:r>
    </w:p>
    <w:p w14:paraId="1D1C9D58" w14:textId="1669A17A" w:rsidR="009D4F3D" w:rsidRDefault="009D4F3D" w:rsidP="009D4F3D">
      <w:pPr>
        <w:spacing w:before="120"/>
        <w:ind w:left="420"/>
        <w:jc w:val="thaiDistribute"/>
        <w:rPr>
          <w:rFonts w:ascii="Angsana New" w:hAnsi="Angsana New"/>
          <w:sz w:val="28"/>
          <w:szCs w:val="28"/>
          <w:lang w:val="en-US"/>
        </w:rPr>
      </w:pPr>
      <w:bookmarkStart w:id="464" w:name="_Hlk123819304"/>
      <w:r w:rsidRPr="009D4F3D">
        <w:rPr>
          <w:rFonts w:ascii="Angsana New" w:hAnsi="Angsana New"/>
          <w:sz w:val="28"/>
          <w:szCs w:val="28"/>
          <w:lang w:val="en-US"/>
        </w:rPr>
        <w:t>In 2023 and 2022, the subsidiaries had domestic and oversea revenues from two major customers in amounts of Baht 11,747 million and Baht 20,405 million, respectively, generated from the production and distribution of palm products.</w:t>
      </w:r>
    </w:p>
    <w:bookmarkEnd w:id="464"/>
    <w:p w14:paraId="006859E9" w14:textId="77777777" w:rsidR="001E433B" w:rsidRPr="001B4A61" w:rsidRDefault="001E433B" w:rsidP="001E433B">
      <w:pPr>
        <w:numPr>
          <w:ilvl w:val="0"/>
          <w:numId w:val="1"/>
        </w:numPr>
        <w:spacing w:before="240"/>
        <w:jc w:val="thaiDistribute"/>
        <w:rPr>
          <w:rFonts w:ascii="Angsana New" w:hAnsi="Angsana New"/>
          <w:b/>
          <w:bCs/>
          <w:sz w:val="28"/>
          <w:szCs w:val="28"/>
          <w:lang w:val="en-US"/>
        </w:rPr>
      </w:pPr>
      <w:r w:rsidRPr="001B4A61">
        <w:rPr>
          <w:rFonts w:ascii="Angsana New" w:hAnsi="Angsana New"/>
          <w:b/>
          <w:bCs/>
          <w:sz w:val="28"/>
          <w:szCs w:val="28"/>
          <w:lang w:val="en-US"/>
        </w:rPr>
        <w:t>COMMITMENTS AND CONTINGENT LIABILITIES</w:t>
      </w:r>
    </w:p>
    <w:p w14:paraId="3E4DE615" w14:textId="48834C00" w:rsidR="001E433B" w:rsidRPr="001C602C" w:rsidRDefault="009D4F3D" w:rsidP="001E433B">
      <w:pPr>
        <w:spacing w:before="120" w:after="120"/>
        <w:ind w:left="357"/>
        <w:jc w:val="thaiDistribute"/>
        <w:rPr>
          <w:rFonts w:ascii="Angsana New" w:hAnsi="Angsana New"/>
          <w:sz w:val="28"/>
          <w:szCs w:val="28"/>
          <w:lang w:val="en-US"/>
        </w:rPr>
      </w:pPr>
      <w:r w:rsidRPr="009D4F3D">
        <w:rPr>
          <w:rFonts w:ascii="Angsana New" w:hAnsi="Angsana New"/>
          <w:sz w:val="28"/>
          <w:szCs w:val="28"/>
          <w:lang w:val="en-US"/>
        </w:rPr>
        <w:t>Commitments and contingent liabilities as at December 31, 2023 and 2022 as follows:</w:t>
      </w:r>
    </w:p>
    <w:p w14:paraId="73FA40E7" w14:textId="670E25D6" w:rsidR="009D4F3D" w:rsidRPr="009D4F3D" w:rsidRDefault="009D4F3D" w:rsidP="009D4F3D">
      <w:pPr>
        <w:pStyle w:val="ListParagraph"/>
        <w:numPr>
          <w:ilvl w:val="0"/>
          <w:numId w:val="3"/>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lang w:val="en-US"/>
        </w:rPr>
      </w:pPr>
      <w:r w:rsidRPr="009D4F3D">
        <w:rPr>
          <w:rFonts w:ascii="Angsana New" w:hAnsi="Angsana New"/>
          <w:spacing w:val="-4"/>
          <w:sz w:val="28"/>
          <w:szCs w:val="28"/>
          <w:lang w:val="en-US"/>
        </w:rPr>
        <w:t>Credit facilities granted to the Group by financial institution as described in Notes 17 and 19 secured by collateral of goods (Note</w:t>
      </w:r>
      <w:r w:rsidR="001D1C99">
        <w:rPr>
          <w:rFonts w:ascii="Angsana New" w:hAnsi="Angsana New"/>
          <w:spacing w:val="-4"/>
          <w:sz w:val="28"/>
          <w:szCs w:val="28"/>
          <w:lang w:val="en-US"/>
        </w:rPr>
        <w:t xml:space="preserve"> </w:t>
      </w:r>
      <w:r w:rsidRPr="009D4F3D">
        <w:rPr>
          <w:rFonts w:ascii="Angsana New" w:hAnsi="Angsana New"/>
          <w:spacing w:val="-4"/>
          <w:sz w:val="28"/>
          <w:szCs w:val="28"/>
          <w:lang w:val="en-US"/>
        </w:rPr>
        <w:t>7), other non-current financial assets (Note 9), and mortgage of land and buildings, production equipment and machinery (Note 14), bank deposits of Group’s directors and bank deposits of rerated companies including the transfers of benefits in insurance for assets used as collateral to lenders, and guarantees by shareholders and directors of the Group.</w:t>
      </w:r>
    </w:p>
    <w:p w14:paraId="58CB68A0" w14:textId="27FCD036" w:rsidR="001E433B" w:rsidRPr="00CC1A8C" w:rsidRDefault="001E433B" w:rsidP="001E433B">
      <w:pPr>
        <w:pStyle w:val="ListParagraph"/>
        <w:numPr>
          <w:ilvl w:val="0"/>
          <w:numId w:val="3"/>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z w:val="28"/>
          <w:szCs w:val="28"/>
          <w:lang w:val="en-US"/>
        </w:rPr>
      </w:pPr>
      <w:r w:rsidRPr="00CC1A8C">
        <w:rPr>
          <w:rFonts w:ascii="Angsana New" w:hAnsi="Angsana New"/>
          <w:sz w:val="28"/>
          <w:szCs w:val="28"/>
          <w:lang w:val="en-US"/>
        </w:rPr>
        <w:t xml:space="preserve">Guarantees by the Company to associate that </w:t>
      </w:r>
      <w:r w:rsidR="00CC1A8C" w:rsidRPr="00CC1A8C">
        <w:rPr>
          <w:rFonts w:ascii="Angsana New" w:hAnsi="Angsana New"/>
          <w:sz w:val="28"/>
          <w:szCs w:val="28"/>
          <w:lang w:val="en-US"/>
        </w:rPr>
        <w:t>granted</w:t>
      </w:r>
      <w:r w:rsidRPr="00CC1A8C">
        <w:rPr>
          <w:rFonts w:ascii="Angsana New" w:hAnsi="Angsana New"/>
          <w:sz w:val="28"/>
          <w:szCs w:val="28"/>
          <w:lang w:val="en-US"/>
        </w:rPr>
        <w:t xml:space="preserve"> credit facilities from a financial institution amounts of Baht 107.74 million.</w:t>
      </w:r>
    </w:p>
    <w:p w14:paraId="0E799719" w14:textId="77777777" w:rsidR="001E433B" w:rsidRPr="00723FEB" w:rsidRDefault="001E433B" w:rsidP="001E433B">
      <w:pPr>
        <w:pStyle w:val="ListParagraph"/>
        <w:numPr>
          <w:ilvl w:val="0"/>
          <w:numId w:val="3"/>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lang w:val="en-US"/>
        </w:rPr>
      </w:pPr>
      <w:r w:rsidRPr="00723FEB">
        <w:rPr>
          <w:rFonts w:ascii="Angsana New" w:hAnsi="Angsana New"/>
          <w:spacing w:val="-4"/>
          <w:sz w:val="28"/>
          <w:szCs w:val="28"/>
          <w:lang w:val="en-US"/>
        </w:rPr>
        <w:t>Letters of guarantee</w:t>
      </w:r>
    </w:p>
    <w:p w14:paraId="69A64CCE" w14:textId="45004B2C" w:rsidR="001E433B" w:rsidRPr="00417343" w:rsidRDefault="00CC1A8C" w:rsidP="00CC1A8C">
      <w:pPr>
        <w:pStyle w:val="ListParagraph"/>
        <w:tabs>
          <w:tab w:val="decimal" w:pos="4482"/>
          <w:tab w:val="right" w:pos="5727"/>
          <w:tab w:val="decimal" w:pos="6723"/>
          <w:tab w:val="left" w:pos="6974"/>
          <w:tab w:val="left" w:pos="7410"/>
          <w:tab w:val="decimal" w:pos="7719"/>
          <w:tab w:val="right" w:pos="7839"/>
          <w:tab w:val="decimal" w:pos="8964"/>
        </w:tabs>
        <w:spacing w:before="80"/>
        <w:ind w:left="851" w:right="6"/>
        <w:jc w:val="thaiDistribute"/>
        <w:rPr>
          <w:rFonts w:ascii="Angsana New" w:hAnsi="Angsana New"/>
          <w:spacing w:val="-4"/>
          <w:sz w:val="28"/>
          <w:szCs w:val="28"/>
          <w:lang w:val="en-US"/>
        </w:rPr>
      </w:pPr>
      <w:r>
        <w:rPr>
          <w:rFonts w:ascii="Angsana New" w:hAnsi="Angsana New"/>
          <w:spacing w:val="-4"/>
          <w:sz w:val="28"/>
          <w:szCs w:val="28"/>
          <w:lang w:val="en-US"/>
        </w:rPr>
        <w:t>T</w:t>
      </w:r>
      <w:r w:rsidR="001E433B" w:rsidRPr="00417343">
        <w:rPr>
          <w:rFonts w:ascii="Angsana New" w:hAnsi="Angsana New"/>
          <w:spacing w:val="-4"/>
          <w:sz w:val="28"/>
          <w:szCs w:val="28"/>
          <w:lang w:val="en-US"/>
        </w:rPr>
        <w:t xml:space="preserve">he </w:t>
      </w:r>
      <w:r w:rsidR="00FA0279" w:rsidRPr="00FA0279">
        <w:rPr>
          <w:rFonts w:ascii="Angsana New" w:hAnsi="Angsana New"/>
          <w:spacing w:val="-4"/>
          <w:sz w:val="28"/>
          <w:szCs w:val="28"/>
          <w:lang w:val="en-US"/>
        </w:rPr>
        <w:t>subsidiaries</w:t>
      </w:r>
      <w:r w:rsidR="001E433B" w:rsidRPr="00417343">
        <w:rPr>
          <w:rFonts w:ascii="Angsana New" w:hAnsi="Angsana New"/>
          <w:spacing w:val="-4"/>
          <w:sz w:val="28"/>
          <w:szCs w:val="28"/>
          <w:lang w:val="en-US"/>
        </w:rPr>
        <w:t xml:space="preserve"> (P.K. </w:t>
      </w:r>
      <w:r w:rsidR="001E433B">
        <w:rPr>
          <w:rFonts w:ascii="Angsana New" w:hAnsi="Angsana New"/>
          <w:spacing w:val="-4"/>
          <w:sz w:val="28"/>
          <w:szCs w:val="28"/>
          <w:lang w:val="en-US"/>
        </w:rPr>
        <w:t xml:space="preserve">Marine Trading </w:t>
      </w:r>
      <w:r w:rsidR="001E433B" w:rsidRPr="00417343">
        <w:rPr>
          <w:rFonts w:ascii="Angsana New" w:hAnsi="Angsana New"/>
          <w:spacing w:val="-4"/>
          <w:sz w:val="28"/>
          <w:szCs w:val="28"/>
          <w:lang w:val="en-US"/>
        </w:rPr>
        <w:t>Co., Ltd</w:t>
      </w:r>
      <w:r w:rsidR="00412200">
        <w:rPr>
          <w:rFonts w:ascii="Angsana New" w:hAnsi="Angsana New"/>
          <w:spacing w:val="-4"/>
          <w:sz w:val="28"/>
          <w:szCs w:val="28"/>
          <w:lang w:val="en-US"/>
        </w:rPr>
        <w:t xml:space="preserve"> </w:t>
      </w:r>
      <w:r w:rsidR="00D420CF">
        <w:rPr>
          <w:rFonts w:ascii="Angsana New" w:hAnsi="Angsana New"/>
          <w:spacing w:val="-4"/>
          <w:sz w:val="28"/>
          <w:szCs w:val="28"/>
          <w:lang w:val="en-US"/>
        </w:rPr>
        <w:t xml:space="preserve">and </w:t>
      </w:r>
      <w:r w:rsidR="00D420CF" w:rsidRPr="00D420CF">
        <w:rPr>
          <w:rFonts w:ascii="Angsana New" w:hAnsi="Angsana New"/>
          <w:spacing w:val="-4"/>
          <w:sz w:val="28"/>
          <w:szCs w:val="28"/>
          <w:lang w:val="en-US"/>
        </w:rPr>
        <w:t>New Biodiesel Co., Ltd</w:t>
      </w:r>
      <w:r>
        <w:rPr>
          <w:rFonts w:ascii="Angsana New" w:hAnsi="Angsana New"/>
          <w:spacing w:val="-4"/>
          <w:sz w:val="28"/>
          <w:szCs w:val="28"/>
          <w:lang w:val="en-US"/>
        </w:rPr>
        <w:t>)</w:t>
      </w:r>
      <w:r w:rsidRPr="00CC1A8C">
        <w:rPr>
          <w:lang w:val="en-US"/>
        </w:rPr>
        <w:t xml:space="preserve"> </w:t>
      </w:r>
      <w:r>
        <w:rPr>
          <w:rFonts w:ascii="Angsana New" w:hAnsi="Angsana New"/>
          <w:spacing w:val="-4"/>
          <w:sz w:val="28"/>
          <w:szCs w:val="28"/>
          <w:lang w:val="en-US"/>
        </w:rPr>
        <w:t>a</w:t>
      </w:r>
      <w:r w:rsidRPr="00CC1A8C">
        <w:rPr>
          <w:rFonts w:ascii="Angsana New" w:hAnsi="Angsana New"/>
          <w:spacing w:val="-4"/>
          <w:sz w:val="28"/>
          <w:szCs w:val="28"/>
          <w:lang w:val="en-US"/>
        </w:rPr>
        <w:t>s at December 31, 2023 and 2022,</w:t>
      </w:r>
      <w:r>
        <w:rPr>
          <w:rFonts w:ascii="Angsana New" w:hAnsi="Angsana New"/>
          <w:spacing w:val="-4"/>
          <w:sz w:val="28"/>
          <w:szCs w:val="28"/>
          <w:lang w:val="en-US"/>
        </w:rPr>
        <w:t xml:space="preserve"> </w:t>
      </w:r>
      <w:r w:rsidR="001E433B" w:rsidRPr="00417343">
        <w:rPr>
          <w:rFonts w:ascii="Angsana New" w:hAnsi="Angsana New"/>
          <w:spacing w:val="-4"/>
          <w:sz w:val="28"/>
          <w:szCs w:val="28"/>
          <w:lang w:val="en-US"/>
        </w:rPr>
        <w:t>had bank guarantees</w:t>
      </w:r>
      <w:r w:rsidR="001E433B">
        <w:rPr>
          <w:rFonts w:ascii="Angsana New" w:hAnsi="Angsana New"/>
          <w:spacing w:val="-4"/>
          <w:sz w:val="28"/>
          <w:szCs w:val="28"/>
          <w:lang w:val="en-US"/>
        </w:rPr>
        <w:t xml:space="preserve"> </w:t>
      </w:r>
      <w:r w:rsidR="00FA0279" w:rsidRPr="00FA0279">
        <w:rPr>
          <w:rFonts w:ascii="Angsana New" w:hAnsi="Angsana New"/>
          <w:spacing w:val="-4"/>
          <w:sz w:val="28"/>
          <w:szCs w:val="28"/>
          <w:lang w:val="en-US"/>
        </w:rPr>
        <w:t>issued on behalf of the subsidiaries</w:t>
      </w:r>
      <w:r w:rsidR="00FA0279">
        <w:rPr>
          <w:rFonts w:ascii="Angsana New" w:hAnsi="Angsana New"/>
          <w:spacing w:val="-4"/>
          <w:sz w:val="28"/>
          <w:szCs w:val="28"/>
          <w:lang w:val="en-US"/>
        </w:rPr>
        <w:t xml:space="preserve"> </w:t>
      </w:r>
      <w:r w:rsidR="001E433B">
        <w:rPr>
          <w:rFonts w:ascii="Angsana New" w:hAnsi="Angsana New"/>
          <w:spacing w:val="-4"/>
          <w:sz w:val="28"/>
          <w:szCs w:val="28"/>
          <w:lang w:val="en-US"/>
        </w:rPr>
        <w:t xml:space="preserve">for </w:t>
      </w:r>
      <w:r w:rsidR="00D420CF" w:rsidRPr="00417343">
        <w:rPr>
          <w:rFonts w:ascii="Angsana New" w:hAnsi="Angsana New"/>
          <w:spacing w:val="-4"/>
          <w:sz w:val="28"/>
          <w:szCs w:val="28"/>
          <w:lang w:val="en-US"/>
        </w:rPr>
        <w:t>services</w:t>
      </w:r>
      <w:r w:rsidR="00D420CF">
        <w:rPr>
          <w:rFonts w:ascii="Angsana New" w:hAnsi="Angsana New"/>
          <w:spacing w:val="-4"/>
          <w:sz w:val="28"/>
          <w:szCs w:val="28"/>
          <w:lang w:val="en-US"/>
        </w:rPr>
        <w:t xml:space="preserve"> and </w:t>
      </w:r>
      <w:r w:rsidR="00FA0279">
        <w:rPr>
          <w:rFonts w:ascii="Angsana New" w:hAnsi="Angsana New"/>
          <w:spacing w:val="-4"/>
          <w:sz w:val="28"/>
          <w:szCs w:val="28"/>
          <w:lang w:val="en-US"/>
        </w:rPr>
        <w:t>s</w:t>
      </w:r>
      <w:r w:rsidR="00FA0279" w:rsidRPr="00FA0279">
        <w:rPr>
          <w:rFonts w:ascii="Angsana New" w:hAnsi="Angsana New"/>
          <w:spacing w:val="-4"/>
          <w:sz w:val="28"/>
          <w:szCs w:val="28"/>
          <w:lang w:val="en-US"/>
        </w:rPr>
        <w:t>elling merchandise</w:t>
      </w:r>
      <w:r w:rsidR="001E433B">
        <w:rPr>
          <w:rFonts w:ascii="Angsana New" w:hAnsi="Angsana New"/>
          <w:spacing w:val="-4"/>
          <w:sz w:val="28"/>
          <w:szCs w:val="28"/>
          <w:lang w:val="en-US"/>
        </w:rPr>
        <w:t xml:space="preserve"> totaling Baht </w:t>
      </w:r>
      <w:r w:rsidR="00FA0279">
        <w:rPr>
          <w:rFonts w:ascii="Angsana New" w:hAnsi="Angsana New"/>
          <w:spacing w:val="-4"/>
          <w:sz w:val="28"/>
          <w:szCs w:val="28"/>
          <w:lang w:val="en-US"/>
        </w:rPr>
        <w:t>22</w:t>
      </w:r>
      <w:r w:rsidR="001E433B">
        <w:rPr>
          <w:rFonts w:ascii="Angsana New" w:hAnsi="Angsana New"/>
          <w:spacing w:val="-4"/>
          <w:sz w:val="28"/>
          <w:szCs w:val="28"/>
          <w:lang w:val="en-US"/>
        </w:rPr>
        <w:t xml:space="preserve"> million, and g</w:t>
      </w:r>
      <w:r w:rsidR="001E433B" w:rsidRPr="00417343">
        <w:rPr>
          <w:rFonts w:ascii="Angsana New" w:hAnsi="Angsana New"/>
          <w:spacing w:val="-4"/>
          <w:sz w:val="28"/>
          <w:szCs w:val="28"/>
          <w:lang w:val="en-US"/>
        </w:rPr>
        <w:t>uarantee</w:t>
      </w:r>
      <w:r w:rsidR="001E433B">
        <w:rPr>
          <w:rFonts w:ascii="Angsana New" w:hAnsi="Angsana New"/>
          <w:spacing w:val="-4"/>
          <w:sz w:val="28"/>
          <w:szCs w:val="28"/>
          <w:lang w:val="en-US"/>
        </w:rPr>
        <w:t>s</w:t>
      </w:r>
      <w:r w:rsidR="001E433B" w:rsidRPr="00417343">
        <w:rPr>
          <w:rFonts w:ascii="Angsana New" w:hAnsi="Angsana New"/>
          <w:spacing w:val="-4"/>
          <w:sz w:val="28"/>
          <w:szCs w:val="28"/>
          <w:lang w:val="en-US"/>
        </w:rPr>
        <w:t xml:space="preserve"> for electricity usage</w:t>
      </w:r>
      <w:r w:rsidR="001E433B">
        <w:rPr>
          <w:rFonts w:ascii="Angsana New" w:hAnsi="Angsana New"/>
          <w:spacing w:val="-4"/>
          <w:sz w:val="28"/>
          <w:szCs w:val="28"/>
          <w:lang w:val="en-US"/>
        </w:rPr>
        <w:t xml:space="preserve"> totaling Baht </w:t>
      </w:r>
      <w:r w:rsidR="00FA0279">
        <w:rPr>
          <w:rFonts w:ascii="Angsana New" w:hAnsi="Angsana New"/>
          <w:spacing w:val="-4"/>
          <w:sz w:val="28"/>
          <w:szCs w:val="28"/>
          <w:lang w:val="en-US"/>
        </w:rPr>
        <w:t>1</w:t>
      </w:r>
      <w:r w:rsidR="00412200">
        <w:rPr>
          <w:rFonts w:ascii="Angsana New" w:hAnsi="Angsana New"/>
          <w:spacing w:val="-4"/>
          <w:sz w:val="28"/>
          <w:szCs w:val="28"/>
          <w:lang w:val="en-US"/>
        </w:rPr>
        <w:t>0</w:t>
      </w:r>
      <w:r w:rsidR="001E433B">
        <w:rPr>
          <w:rFonts w:ascii="Angsana New" w:hAnsi="Angsana New"/>
          <w:spacing w:val="-4"/>
          <w:sz w:val="28"/>
          <w:szCs w:val="28"/>
          <w:lang w:val="en-US"/>
        </w:rPr>
        <w:t xml:space="preserve"> million.</w:t>
      </w:r>
    </w:p>
    <w:p w14:paraId="6A9AE23E" w14:textId="5657AF00" w:rsidR="001E433B" w:rsidRPr="00CC1A8C" w:rsidRDefault="001E433B" w:rsidP="00CC1A8C">
      <w:pPr>
        <w:pStyle w:val="ListParagraph"/>
        <w:numPr>
          <w:ilvl w:val="0"/>
          <w:numId w:val="3"/>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lang w:val="en-US"/>
        </w:rPr>
      </w:pPr>
      <w:r w:rsidRPr="00CC1A8C">
        <w:rPr>
          <w:rFonts w:ascii="Angsana New" w:hAnsi="Angsana New"/>
          <w:spacing w:val="-4"/>
          <w:sz w:val="28"/>
          <w:szCs w:val="28"/>
          <w:lang w:val="en-US"/>
        </w:rPr>
        <w:t>Th</w:t>
      </w:r>
      <w:r w:rsidR="00CC1A8C" w:rsidRPr="00CC1A8C">
        <w:rPr>
          <w:rFonts w:ascii="Angsana New" w:hAnsi="Angsana New"/>
          <w:spacing w:val="-4"/>
          <w:sz w:val="28"/>
          <w:szCs w:val="28"/>
          <w:lang w:val="en-US"/>
        </w:rPr>
        <w:t>e Group had significant capital commitments as follows:</w:t>
      </w:r>
    </w:p>
    <w:tbl>
      <w:tblPr>
        <w:tblW w:w="8788" w:type="dxa"/>
        <w:tblInd w:w="851" w:type="dxa"/>
        <w:tblLook w:val="04A0" w:firstRow="1" w:lastRow="0" w:firstColumn="1" w:lastColumn="0" w:noHBand="0" w:noVBand="1"/>
      </w:tblPr>
      <w:tblGrid>
        <w:gridCol w:w="1134"/>
        <w:gridCol w:w="1276"/>
        <w:gridCol w:w="1275"/>
        <w:gridCol w:w="1276"/>
        <w:gridCol w:w="1276"/>
        <w:gridCol w:w="1276"/>
        <w:gridCol w:w="1275"/>
      </w:tblGrid>
      <w:tr w:rsidR="001E433B" w:rsidRPr="00214924" w14:paraId="7F7A2953" w14:textId="77777777" w:rsidTr="00CE2096">
        <w:trPr>
          <w:trHeight w:val="299"/>
        </w:trPr>
        <w:tc>
          <w:tcPr>
            <w:tcW w:w="1134" w:type="dxa"/>
            <w:tcBorders>
              <w:top w:val="nil"/>
              <w:left w:val="nil"/>
              <w:bottom w:val="nil"/>
              <w:right w:val="nil"/>
            </w:tcBorders>
            <w:shd w:val="clear" w:color="000000" w:fill="FFFFFF"/>
            <w:noWrap/>
            <w:vAlign w:val="bottom"/>
            <w:hideMark/>
          </w:tcPr>
          <w:p w14:paraId="52E6555D" w14:textId="77777777" w:rsidR="001E433B" w:rsidRPr="00CA015B" w:rsidRDefault="001E433B" w:rsidP="00CE2096">
            <w:pPr>
              <w:ind w:left="-108"/>
              <w:rPr>
                <w:rFonts w:ascii="Angsana New" w:eastAsia="Times New Roman" w:hAnsi="Angsana New"/>
                <w:sz w:val="26"/>
                <w:szCs w:val="26"/>
                <w:lang w:val="en-US"/>
              </w:rPr>
            </w:pPr>
            <w:r w:rsidRPr="00CA015B">
              <w:rPr>
                <w:rFonts w:ascii="Angsana New" w:eastAsia="Times New Roman" w:hAnsi="Angsana New"/>
                <w:sz w:val="26"/>
                <w:szCs w:val="26"/>
                <w:lang w:val="en-US"/>
              </w:rPr>
              <w:t> </w:t>
            </w:r>
          </w:p>
        </w:tc>
        <w:tc>
          <w:tcPr>
            <w:tcW w:w="7654" w:type="dxa"/>
            <w:gridSpan w:val="6"/>
            <w:tcBorders>
              <w:top w:val="nil"/>
              <w:left w:val="nil"/>
              <w:right w:val="nil"/>
            </w:tcBorders>
            <w:shd w:val="clear" w:color="000000" w:fill="FFFFFF"/>
          </w:tcPr>
          <w:p w14:paraId="6965BFC0" w14:textId="77777777" w:rsidR="001E433B" w:rsidRPr="00CA015B" w:rsidRDefault="001E433B" w:rsidP="00CE2096">
            <w:pPr>
              <w:pBdr>
                <w:bottom w:val="single" w:sz="4" w:space="1" w:color="auto"/>
              </w:pBdr>
              <w:jc w:val="center"/>
              <w:rPr>
                <w:rFonts w:ascii="Angsana New" w:eastAsia="Times New Roman" w:hAnsi="Angsana New"/>
                <w:sz w:val="26"/>
                <w:szCs w:val="26"/>
                <w:cs/>
                <w:lang w:val="en-US"/>
              </w:rPr>
            </w:pPr>
            <w:r w:rsidRPr="00723FEB">
              <w:rPr>
                <w:rFonts w:ascii="Angsana New" w:eastAsia="Times New Roman" w:hAnsi="Angsana New"/>
                <w:sz w:val="26"/>
                <w:szCs w:val="26"/>
                <w:lang w:val="en-US"/>
              </w:rPr>
              <w:t>Unit : Thousand</w:t>
            </w:r>
          </w:p>
        </w:tc>
      </w:tr>
      <w:tr w:rsidR="001E433B" w:rsidRPr="00214924" w14:paraId="052B1941" w14:textId="77777777" w:rsidTr="00CE2096">
        <w:trPr>
          <w:trHeight w:val="245"/>
        </w:trPr>
        <w:tc>
          <w:tcPr>
            <w:tcW w:w="1134" w:type="dxa"/>
            <w:tcBorders>
              <w:top w:val="nil"/>
              <w:left w:val="nil"/>
              <w:bottom w:val="nil"/>
              <w:right w:val="nil"/>
            </w:tcBorders>
            <w:shd w:val="clear" w:color="000000" w:fill="FFFFFF"/>
            <w:noWrap/>
            <w:vAlign w:val="bottom"/>
            <w:hideMark/>
          </w:tcPr>
          <w:p w14:paraId="0C9049AB" w14:textId="77777777" w:rsidR="001E433B" w:rsidRPr="00CA015B" w:rsidRDefault="001E433B" w:rsidP="00CE2096">
            <w:pPr>
              <w:ind w:hanging="108"/>
              <w:rPr>
                <w:rFonts w:ascii="Angsana New" w:eastAsia="Times New Roman" w:hAnsi="Angsana New"/>
                <w:sz w:val="26"/>
                <w:szCs w:val="26"/>
                <w:lang w:val="en-US"/>
              </w:rPr>
            </w:pPr>
            <w:r w:rsidRPr="00CA015B">
              <w:rPr>
                <w:rFonts w:ascii="Angsana New" w:eastAsia="Times New Roman" w:hAnsi="Angsana New"/>
                <w:sz w:val="26"/>
                <w:szCs w:val="26"/>
                <w:lang w:val="en-US"/>
              </w:rPr>
              <w:t> </w:t>
            </w:r>
          </w:p>
        </w:tc>
        <w:tc>
          <w:tcPr>
            <w:tcW w:w="7654" w:type="dxa"/>
            <w:gridSpan w:val="6"/>
            <w:tcBorders>
              <w:top w:val="nil"/>
              <w:left w:val="nil"/>
              <w:right w:val="nil"/>
            </w:tcBorders>
            <w:shd w:val="clear" w:color="000000" w:fill="FFFFFF"/>
          </w:tcPr>
          <w:p w14:paraId="1666E9FC" w14:textId="77777777" w:rsidR="001E433B" w:rsidRPr="00CA015B" w:rsidRDefault="001E433B" w:rsidP="00CE2096">
            <w:pPr>
              <w:pBdr>
                <w:bottom w:val="single" w:sz="4" w:space="1" w:color="auto"/>
              </w:pBdr>
              <w:jc w:val="center"/>
              <w:rPr>
                <w:rFonts w:ascii="Angsana New" w:eastAsia="Times New Roman" w:hAnsi="Angsana New"/>
                <w:sz w:val="26"/>
                <w:szCs w:val="26"/>
                <w:cs/>
                <w:lang w:val="en-US"/>
              </w:rPr>
            </w:pPr>
            <w:r w:rsidRPr="00723FEB">
              <w:rPr>
                <w:rFonts w:ascii="Angsana New" w:eastAsia="Times New Roman" w:hAnsi="Angsana New"/>
                <w:sz w:val="26"/>
                <w:szCs w:val="26"/>
                <w:lang w:val="en-US"/>
              </w:rPr>
              <w:t>Consolidated financial statements</w:t>
            </w:r>
          </w:p>
        </w:tc>
      </w:tr>
      <w:tr w:rsidR="001E433B" w:rsidRPr="00CA015B" w14:paraId="4F4D78F1" w14:textId="77777777" w:rsidTr="00CE2096">
        <w:trPr>
          <w:trHeight w:val="245"/>
        </w:trPr>
        <w:tc>
          <w:tcPr>
            <w:tcW w:w="1134" w:type="dxa"/>
            <w:tcBorders>
              <w:top w:val="nil"/>
              <w:left w:val="nil"/>
              <w:bottom w:val="nil"/>
              <w:right w:val="nil"/>
            </w:tcBorders>
            <w:shd w:val="clear" w:color="000000" w:fill="FFFFFF"/>
            <w:noWrap/>
            <w:vAlign w:val="bottom"/>
          </w:tcPr>
          <w:p w14:paraId="617488A3" w14:textId="77777777" w:rsidR="001E433B" w:rsidRPr="00CA015B" w:rsidRDefault="001E433B" w:rsidP="00CE2096">
            <w:pPr>
              <w:ind w:hanging="108"/>
              <w:rPr>
                <w:rFonts w:ascii="Angsana New" w:eastAsia="Times New Roman" w:hAnsi="Angsana New"/>
                <w:sz w:val="26"/>
                <w:szCs w:val="26"/>
                <w:lang w:val="en-US"/>
              </w:rPr>
            </w:pPr>
          </w:p>
        </w:tc>
        <w:tc>
          <w:tcPr>
            <w:tcW w:w="3827" w:type="dxa"/>
            <w:gridSpan w:val="3"/>
            <w:tcBorders>
              <w:top w:val="nil"/>
              <w:left w:val="nil"/>
              <w:right w:val="nil"/>
            </w:tcBorders>
            <w:shd w:val="clear" w:color="000000" w:fill="FFFFFF"/>
            <w:noWrap/>
            <w:vAlign w:val="bottom"/>
          </w:tcPr>
          <w:p w14:paraId="4EAAADA1" w14:textId="77777777" w:rsidR="001E433B" w:rsidRPr="00CA015B" w:rsidRDefault="001E433B" w:rsidP="00CE2096">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2023</w:t>
            </w:r>
          </w:p>
        </w:tc>
        <w:tc>
          <w:tcPr>
            <w:tcW w:w="3827" w:type="dxa"/>
            <w:gridSpan w:val="3"/>
            <w:tcBorders>
              <w:top w:val="nil"/>
              <w:left w:val="nil"/>
              <w:right w:val="nil"/>
            </w:tcBorders>
            <w:shd w:val="clear" w:color="000000" w:fill="FFFFFF"/>
            <w:vAlign w:val="bottom"/>
          </w:tcPr>
          <w:p w14:paraId="04D3E038" w14:textId="77777777" w:rsidR="001E433B" w:rsidRPr="00CA015B" w:rsidRDefault="001E433B" w:rsidP="00CE2096">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2022</w:t>
            </w:r>
          </w:p>
        </w:tc>
      </w:tr>
      <w:tr w:rsidR="001E433B" w:rsidRPr="00CA015B" w14:paraId="351A1430" w14:textId="77777777" w:rsidTr="00CE2096">
        <w:trPr>
          <w:trHeight w:val="245"/>
        </w:trPr>
        <w:tc>
          <w:tcPr>
            <w:tcW w:w="1134" w:type="dxa"/>
            <w:tcBorders>
              <w:top w:val="nil"/>
              <w:left w:val="nil"/>
              <w:bottom w:val="nil"/>
              <w:right w:val="nil"/>
            </w:tcBorders>
            <w:shd w:val="clear" w:color="000000" w:fill="FFFFFF"/>
            <w:noWrap/>
            <w:vAlign w:val="bottom"/>
          </w:tcPr>
          <w:p w14:paraId="6A25A305" w14:textId="77777777" w:rsidR="001E433B" w:rsidRPr="00CA015B" w:rsidRDefault="001E433B" w:rsidP="00CE2096">
            <w:pPr>
              <w:pBdr>
                <w:bottom w:val="single" w:sz="4" w:space="1" w:color="auto"/>
              </w:pBdr>
              <w:ind w:hanging="108"/>
              <w:jc w:val="center"/>
              <w:rPr>
                <w:rFonts w:ascii="Angsana New" w:eastAsia="Times New Roman" w:hAnsi="Angsana New"/>
                <w:sz w:val="26"/>
                <w:szCs w:val="26"/>
                <w:lang w:val="en-US"/>
              </w:rPr>
            </w:pPr>
            <w:r w:rsidRPr="0016391E">
              <w:rPr>
                <w:rFonts w:ascii="Angsana New" w:eastAsia="Times New Roman" w:hAnsi="Angsana New"/>
                <w:sz w:val="26"/>
                <w:szCs w:val="26"/>
                <w:lang w:val="en-US"/>
              </w:rPr>
              <w:t>Currencies</w:t>
            </w:r>
          </w:p>
        </w:tc>
        <w:tc>
          <w:tcPr>
            <w:tcW w:w="1276" w:type="dxa"/>
            <w:tcBorders>
              <w:top w:val="nil"/>
              <w:left w:val="nil"/>
              <w:right w:val="nil"/>
            </w:tcBorders>
            <w:shd w:val="clear" w:color="000000" w:fill="FFFFFF"/>
            <w:noWrap/>
            <w:vAlign w:val="bottom"/>
          </w:tcPr>
          <w:p w14:paraId="40EBDF1E" w14:textId="77777777" w:rsidR="001E433B" w:rsidRPr="00214924" w:rsidRDefault="001E433B" w:rsidP="00CE2096">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Contract amount</w:t>
            </w:r>
          </w:p>
        </w:tc>
        <w:tc>
          <w:tcPr>
            <w:tcW w:w="1275" w:type="dxa"/>
            <w:tcBorders>
              <w:top w:val="nil"/>
              <w:left w:val="nil"/>
              <w:right w:val="nil"/>
            </w:tcBorders>
            <w:shd w:val="clear" w:color="000000" w:fill="FFFFFF"/>
          </w:tcPr>
          <w:p w14:paraId="33DB55BF" w14:textId="77777777" w:rsidR="001E433B" w:rsidRDefault="001E433B" w:rsidP="00CE2096">
            <w:pPr>
              <w:pBdr>
                <w:bottom w:val="single" w:sz="4" w:space="1" w:color="auto"/>
              </w:pBdr>
              <w:jc w:val="center"/>
              <w:rPr>
                <w:rFonts w:ascii="Angsana New" w:eastAsia="Times New Roman" w:hAnsi="Angsana New"/>
                <w:sz w:val="26"/>
                <w:szCs w:val="26"/>
                <w:lang w:val="en-US"/>
              </w:rPr>
            </w:pPr>
          </w:p>
          <w:p w14:paraId="00753DAF" w14:textId="2C0B95EF" w:rsidR="001E433B" w:rsidRPr="00CA015B" w:rsidRDefault="001C238A" w:rsidP="00CE2096">
            <w:pPr>
              <w:pBdr>
                <w:bottom w:val="single" w:sz="4" w:space="1" w:color="auto"/>
              </w:pBdr>
              <w:jc w:val="center"/>
              <w:rPr>
                <w:rFonts w:ascii="Angsana New" w:eastAsia="Times New Roman" w:hAnsi="Angsana New"/>
                <w:sz w:val="26"/>
                <w:szCs w:val="26"/>
                <w:cs/>
                <w:lang w:val="en-US"/>
              </w:rPr>
            </w:pPr>
            <w:proofErr w:type="spellStart"/>
            <w:r>
              <w:rPr>
                <w:rFonts w:ascii="Angsana New" w:eastAsia="Times New Roman" w:hAnsi="Angsana New"/>
                <w:sz w:val="26"/>
                <w:szCs w:val="26"/>
                <w:lang w:val="en-US"/>
              </w:rPr>
              <w:t>Recognised</w:t>
            </w:r>
            <w:proofErr w:type="spellEnd"/>
            <w:r w:rsidR="001E433B" w:rsidRPr="0016391E">
              <w:rPr>
                <w:rFonts w:ascii="Angsana New" w:eastAsia="Times New Roman" w:hAnsi="Angsana New" w:hint="cs"/>
                <w:sz w:val="26"/>
                <w:szCs w:val="26"/>
                <w:lang w:val="en-US"/>
              </w:rPr>
              <w:t xml:space="preserve"> </w:t>
            </w:r>
          </w:p>
        </w:tc>
        <w:tc>
          <w:tcPr>
            <w:tcW w:w="1276" w:type="dxa"/>
            <w:tcBorders>
              <w:top w:val="nil"/>
              <w:left w:val="nil"/>
              <w:right w:val="nil"/>
            </w:tcBorders>
            <w:shd w:val="clear" w:color="000000" w:fill="FFFFFF"/>
            <w:vAlign w:val="bottom"/>
          </w:tcPr>
          <w:p w14:paraId="2CCC0604" w14:textId="77777777" w:rsidR="001E433B" w:rsidRPr="00CA015B" w:rsidRDefault="001E433B" w:rsidP="00CE2096">
            <w:pPr>
              <w:pBdr>
                <w:bottom w:val="single" w:sz="4" w:space="1" w:color="auto"/>
              </w:pBdr>
              <w:jc w:val="center"/>
              <w:rPr>
                <w:rFonts w:ascii="Angsana New" w:eastAsia="Times New Roman" w:hAnsi="Angsana New"/>
                <w:sz w:val="26"/>
                <w:szCs w:val="26"/>
                <w:cs/>
                <w:lang w:val="en-US"/>
              </w:rPr>
            </w:pPr>
            <w:r w:rsidRPr="0016391E">
              <w:rPr>
                <w:rFonts w:ascii="Angsana New" w:eastAsia="Times New Roman" w:hAnsi="Angsana New"/>
                <w:sz w:val="26"/>
                <w:szCs w:val="26"/>
                <w:lang w:val="en-US"/>
              </w:rPr>
              <w:t>Remaining amount</w:t>
            </w:r>
          </w:p>
        </w:tc>
        <w:tc>
          <w:tcPr>
            <w:tcW w:w="1276" w:type="dxa"/>
            <w:tcBorders>
              <w:top w:val="nil"/>
              <w:left w:val="nil"/>
              <w:right w:val="nil"/>
            </w:tcBorders>
            <w:shd w:val="clear" w:color="000000" w:fill="FFFFFF"/>
            <w:noWrap/>
            <w:vAlign w:val="bottom"/>
          </w:tcPr>
          <w:p w14:paraId="2A0F9E13" w14:textId="77777777" w:rsidR="001E433B" w:rsidRPr="00214924" w:rsidRDefault="001E433B" w:rsidP="00CE2096">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Contract amount</w:t>
            </w:r>
          </w:p>
        </w:tc>
        <w:tc>
          <w:tcPr>
            <w:tcW w:w="1276" w:type="dxa"/>
            <w:tcBorders>
              <w:top w:val="nil"/>
              <w:left w:val="nil"/>
              <w:right w:val="nil"/>
            </w:tcBorders>
            <w:shd w:val="clear" w:color="000000" w:fill="FFFFFF"/>
          </w:tcPr>
          <w:p w14:paraId="342FFCFB" w14:textId="77777777" w:rsidR="001E433B" w:rsidRDefault="001E433B" w:rsidP="00CE2096">
            <w:pPr>
              <w:pBdr>
                <w:bottom w:val="single" w:sz="4" w:space="1" w:color="auto"/>
              </w:pBdr>
              <w:jc w:val="center"/>
              <w:rPr>
                <w:rFonts w:ascii="Angsana New" w:eastAsia="Times New Roman" w:hAnsi="Angsana New"/>
                <w:sz w:val="26"/>
                <w:szCs w:val="26"/>
                <w:lang w:val="en-US"/>
              </w:rPr>
            </w:pPr>
          </w:p>
          <w:p w14:paraId="3009029D" w14:textId="02B0245B" w:rsidR="001E433B" w:rsidRPr="00CA015B" w:rsidRDefault="001C238A" w:rsidP="00CE2096">
            <w:pPr>
              <w:pBdr>
                <w:bottom w:val="single" w:sz="4" w:space="1" w:color="auto"/>
              </w:pBdr>
              <w:jc w:val="center"/>
              <w:rPr>
                <w:rFonts w:ascii="Angsana New" w:eastAsia="Times New Roman" w:hAnsi="Angsana New"/>
                <w:sz w:val="26"/>
                <w:szCs w:val="26"/>
                <w:cs/>
                <w:lang w:val="en-US"/>
              </w:rPr>
            </w:pPr>
            <w:proofErr w:type="spellStart"/>
            <w:r>
              <w:rPr>
                <w:rFonts w:ascii="Angsana New" w:eastAsia="Times New Roman" w:hAnsi="Angsana New"/>
                <w:sz w:val="26"/>
                <w:szCs w:val="26"/>
                <w:lang w:val="en-US"/>
              </w:rPr>
              <w:t>Recognised</w:t>
            </w:r>
            <w:proofErr w:type="spellEnd"/>
          </w:p>
        </w:tc>
        <w:tc>
          <w:tcPr>
            <w:tcW w:w="1275" w:type="dxa"/>
            <w:tcBorders>
              <w:top w:val="nil"/>
              <w:left w:val="nil"/>
              <w:right w:val="nil"/>
            </w:tcBorders>
            <w:shd w:val="clear" w:color="000000" w:fill="FFFFFF"/>
            <w:vAlign w:val="bottom"/>
          </w:tcPr>
          <w:p w14:paraId="64B5FF90" w14:textId="77777777" w:rsidR="001E433B" w:rsidRPr="00CA015B" w:rsidRDefault="001E433B" w:rsidP="00CE2096">
            <w:pPr>
              <w:pBdr>
                <w:bottom w:val="single" w:sz="4" w:space="1" w:color="auto"/>
              </w:pBdr>
              <w:jc w:val="center"/>
              <w:rPr>
                <w:rFonts w:ascii="Angsana New" w:eastAsia="Times New Roman" w:hAnsi="Angsana New"/>
                <w:sz w:val="26"/>
                <w:szCs w:val="26"/>
                <w:cs/>
                <w:lang w:val="en-US"/>
              </w:rPr>
            </w:pPr>
            <w:r w:rsidRPr="0016391E">
              <w:rPr>
                <w:rFonts w:ascii="Angsana New" w:eastAsia="Times New Roman" w:hAnsi="Angsana New"/>
                <w:sz w:val="26"/>
                <w:szCs w:val="26"/>
                <w:lang w:val="en-US"/>
              </w:rPr>
              <w:t>Remaining amount</w:t>
            </w:r>
          </w:p>
        </w:tc>
      </w:tr>
      <w:tr w:rsidR="006A2754" w:rsidRPr="004C5943" w14:paraId="76A1FA4D" w14:textId="77777777" w:rsidTr="00CE2096">
        <w:trPr>
          <w:trHeight w:val="432"/>
        </w:trPr>
        <w:tc>
          <w:tcPr>
            <w:tcW w:w="1134" w:type="dxa"/>
            <w:tcBorders>
              <w:top w:val="nil"/>
              <w:left w:val="nil"/>
              <w:bottom w:val="nil"/>
              <w:right w:val="nil"/>
            </w:tcBorders>
            <w:shd w:val="clear" w:color="000000" w:fill="FFFFFF"/>
            <w:noWrap/>
            <w:vAlign w:val="bottom"/>
            <w:hideMark/>
          </w:tcPr>
          <w:p w14:paraId="44854191" w14:textId="77777777" w:rsidR="006A2754" w:rsidRPr="00B2511F" w:rsidRDefault="006A2754" w:rsidP="006A2754">
            <w:pPr>
              <w:ind w:right="-108" w:hanging="108"/>
              <w:rPr>
                <w:rFonts w:ascii="Angsana New" w:hAnsi="Angsana New"/>
                <w:sz w:val="26"/>
                <w:szCs w:val="26"/>
                <w:cs/>
                <w:lang w:val="en-US"/>
              </w:rPr>
            </w:pPr>
            <w:r>
              <w:rPr>
                <w:rFonts w:ascii="Angsana New" w:hAnsi="Angsana New"/>
                <w:sz w:val="26"/>
                <w:szCs w:val="26"/>
                <w:lang w:val="en-US"/>
              </w:rPr>
              <w:t>USD</w:t>
            </w:r>
          </w:p>
        </w:tc>
        <w:tc>
          <w:tcPr>
            <w:tcW w:w="1276" w:type="dxa"/>
            <w:tcBorders>
              <w:left w:val="nil"/>
              <w:bottom w:val="nil"/>
              <w:right w:val="nil"/>
            </w:tcBorders>
            <w:shd w:val="clear" w:color="auto" w:fill="auto"/>
            <w:vAlign w:val="bottom"/>
          </w:tcPr>
          <w:p w14:paraId="47312022" w14:textId="59419CC9" w:rsidR="006A2754" w:rsidRPr="00CA015B" w:rsidRDefault="006A2754" w:rsidP="006A2754">
            <w:pPr>
              <w:jc w:val="right"/>
              <w:rPr>
                <w:rFonts w:ascii="Angsana New" w:eastAsia="Times New Roman" w:hAnsi="Angsana New"/>
                <w:sz w:val="26"/>
                <w:szCs w:val="26"/>
                <w:lang w:val="en-US"/>
              </w:rPr>
            </w:pPr>
            <w:r w:rsidRPr="00B93F17">
              <w:rPr>
                <w:rFonts w:ascii="Angsana New" w:eastAsia="Times New Roman" w:hAnsi="Angsana New"/>
                <w:sz w:val="26"/>
                <w:szCs w:val="26"/>
                <w:lang w:val="en-US"/>
              </w:rPr>
              <w:t>3,13</w:t>
            </w:r>
            <w:r>
              <w:rPr>
                <w:rFonts w:ascii="Angsana New" w:eastAsia="Times New Roman" w:hAnsi="Angsana New"/>
                <w:sz w:val="26"/>
                <w:szCs w:val="26"/>
                <w:lang w:val="en-US"/>
              </w:rPr>
              <w:t>4</w:t>
            </w:r>
          </w:p>
        </w:tc>
        <w:tc>
          <w:tcPr>
            <w:tcW w:w="1275" w:type="dxa"/>
            <w:tcBorders>
              <w:left w:val="nil"/>
              <w:bottom w:val="nil"/>
              <w:right w:val="nil"/>
            </w:tcBorders>
            <w:shd w:val="clear" w:color="auto" w:fill="auto"/>
            <w:vAlign w:val="bottom"/>
          </w:tcPr>
          <w:p w14:paraId="42AA84A1" w14:textId="4528AF33" w:rsidR="006A2754" w:rsidRPr="00CA015B" w:rsidRDefault="006A2754" w:rsidP="006A2754">
            <w:pPr>
              <w:jc w:val="right"/>
              <w:rPr>
                <w:rFonts w:ascii="Angsana New" w:eastAsia="Times New Roman" w:hAnsi="Angsana New"/>
                <w:sz w:val="26"/>
                <w:szCs w:val="26"/>
                <w:lang w:val="en-US"/>
              </w:rPr>
            </w:pPr>
            <w:r w:rsidRPr="0031696D">
              <w:rPr>
                <w:rFonts w:ascii="Angsana New" w:eastAsia="Times New Roman" w:hAnsi="Angsana New"/>
                <w:sz w:val="26"/>
                <w:szCs w:val="26"/>
                <w:lang w:val="en-US"/>
              </w:rPr>
              <w:t>2,1</w:t>
            </w:r>
            <w:r>
              <w:rPr>
                <w:rFonts w:ascii="Angsana New" w:eastAsia="Times New Roman" w:hAnsi="Angsana New"/>
                <w:sz w:val="26"/>
                <w:szCs w:val="26"/>
                <w:lang w:val="en-US"/>
              </w:rPr>
              <w:t>47</w:t>
            </w:r>
          </w:p>
        </w:tc>
        <w:tc>
          <w:tcPr>
            <w:tcW w:w="1276" w:type="dxa"/>
            <w:tcBorders>
              <w:left w:val="nil"/>
              <w:bottom w:val="nil"/>
              <w:right w:val="nil"/>
            </w:tcBorders>
            <w:shd w:val="clear" w:color="auto" w:fill="auto"/>
            <w:vAlign w:val="bottom"/>
          </w:tcPr>
          <w:p w14:paraId="22AEEAE2" w14:textId="44D60BBF" w:rsidR="006A2754" w:rsidRPr="00CA015B" w:rsidRDefault="006A2754" w:rsidP="006A2754">
            <w:pPr>
              <w:jc w:val="right"/>
              <w:rPr>
                <w:rFonts w:ascii="Angsana New" w:eastAsia="Times New Roman" w:hAnsi="Angsana New"/>
                <w:sz w:val="26"/>
                <w:szCs w:val="26"/>
                <w:lang w:val="en-US"/>
              </w:rPr>
            </w:pPr>
            <w:r>
              <w:rPr>
                <w:rFonts w:ascii="Angsana New" w:eastAsia="Times New Roman" w:hAnsi="Angsana New"/>
                <w:sz w:val="26"/>
                <w:szCs w:val="26"/>
                <w:lang w:val="en-US"/>
              </w:rPr>
              <w:t>987</w:t>
            </w:r>
          </w:p>
        </w:tc>
        <w:tc>
          <w:tcPr>
            <w:tcW w:w="1276" w:type="dxa"/>
            <w:tcBorders>
              <w:left w:val="nil"/>
              <w:bottom w:val="nil"/>
              <w:right w:val="nil"/>
            </w:tcBorders>
            <w:vAlign w:val="bottom"/>
          </w:tcPr>
          <w:p w14:paraId="2B75A423" w14:textId="77777777" w:rsidR="006A2754" w:rsidRPr="00CA015B" w:rsidRDefault="006A2754" w:rsidP="006A2754">
            <w:pPr>
              <w:jc w:val="right"/>
              <w:rPr>
                <w:rFonts w:ascii="Angsana New" w:eastAsia="Times New Roman" w:hAnsi="Angsana New"/>
                <w:sz w:val="26"/>
                <w:szCs w:val="26"/>
                <w:lang w:val="en-US"/>
              </w:rPr>
            </w:pPr>
            <w:r>
              <w:rPr>
                <w:rFonts w:ascii="Angsana New" w:eastAsia="Times New Roman" w:hAnsi="Angsana New" w:hint="cs"/>
                <w:sz w:val="26"/>
                <w:szCs w:val="26"/>
                <w:cs/>
                <w:lang w:val="en-US"/>
              </w:rPr>
              <w:t>3</w:t>
            </w:r>
            <w:r>
              <w:rPr>
                <w:rFonts w:ascii="Angsana New" w:eastAsia="Times New Roman" w:hAnsi="Angsana New"/>
                <w:sz w:val="26"/>
                <w:szCs w:val="26"/>
                <w:lang w:val="en-US"/>
              </w:rPr>
              <w:t>,055</w:t>
            </w:r>
          </w:p>
        </w:tc>
        <w:tc>
          <w:tcPr>
            <w:tcW w:w="1276" w:type="dxa"/>
            <w:tcBorders>
              <w:left w:val="nil"/>
              <w:bottom w:val="nil"/>
              <w:right w:val="nil"/>
            </w:tcBorders>
            <w:vAlign w:val="bottom"/>
          </w:tcPr>
          <w:p w14:paraId="5B26A9DB" w14:textId="77777777" w:rsidR="006A2754" w:rsidRPr="00CA015B" w:rsidRDefault="006A2754" w:rsidP="006A2754">
            <w:pPr>
              <w:jc w:val="right"/>
              <w:rPr>
                <w:rFonts w:ascii="Angsana New" w:eastAsia="Times New Roman" w:hAnsi="Angsana New"/>
                <w:sz w:val="26"/>
                <w:szCs w:val="26"/>
                <w:lang w:val="en-US"/>
              </w:rPr>
            </w:pPr>
            <w:r>
              <w:rPr>
                <w:rFonts w:ascii="Angsana New" w:eastAsia="Times New Roman" w:hAnsi="Angsana New"/>
                <w:sz w:val="26"/>
                <w:szCs w:val="26"/>
                <w:lang w:val="en-US"/>
              </w:rPr>
              <w:t>2,107</w:t>
            </w:r>
          </w:p>
        </w:tc>
        <w:tc>
          <w:tcPr>
            <w:tcW w:w="1275" w:type="dxa"/>
            <w:tcBorders>
              <w:left w:val="nil"/>
              <w:bottom w:val="nil"/>
              <w:right w:val="nil"/>
            </w:tcBorders>
            <w:vAlign w:val="bottom"/>
          </w:tcPr>
          <w:p w14:paraId="754F19E9" w14:textId="77777777" w:rsidR="006A2754" w:rsidRPr="00CA015B" w:rsidRDefault="006A2754" w:rsidP="006A2754">
            <w:pPr>
              <w:jc w:val="right"/>
              <w:rPr>
                <w:rFonts w:ascii="Angsana New" w:eastAsia="Times New Roman" w:hAnsi="Angsana New"/>
                <w:sz w:val="26"/>
                <w:szCs w:val="26"/>
                <w:lang w:val="en-US"/>
              </w:rPr>
            </w:pPr>
            <w:r>
              <w:rPr>
                <w:rFonts w:ascii="Angsana New" w:eastAsia="Times New Roman" w:hAnsi="Angsana New"/>
                <w:sz w:val="26"/>
                <w:szCs w:val="26"/>
                <w:lang w:val="en-US"/>
              </w:rPr>
              <w:t>948</w:t>
            </w:r>
          </w:p>
        </w:tc>
      </w:tr>
      <w:tr w:rsidR="006A2754" w:rsidRPr="00214924" w14:paraId="0B1397DF" w14:textId="77777777" w:rsidTr="00CE2096">
        <w:trPr>
          <w:trHeight w:val="432"/>
        </w:trPr>
        <w:tc>
          <w:tcPr>
            <w:tcW w:w="1134" w:type="dxa"/>
            <w:tcBorders>
              <w:top w:val="nil"/>
              <w:left w:val="nil"/>
              <w:bottom w:val="nil"/>
              <w:right w:val="nil"/>
            </w:tcBorders>
            <w:shd w:val="clear" w:color="000000" w:fill="FFFFFF"/>
            <w:noWrap/>
            <w:vAlign w:val="bottom"/>
            <w:hideMark/>
          </w:tcPr>
          <w:p w14:paraId="3F0C4326" w14:textId="77777777" w:rsidR="006A2754" w:rsidRPr="00B2511F" w:rsidRDefault="006A2754" w:rsidP="006A2754">
            <w:pPr>
              <w:ind w:right="-108" w:hanging="108"/>
              <w:rPr>
                <w:rFonts w:ascii="Angsana New" w:hAnsi="Angsana New"/>
                <w:sz w:val="26"/>
                <w:szCs w:val="26"/>
                <w:cs/>
                <w:lang w:val="en-US"/>
              </w:rPr>
            </w:pPr>
            <w:r>
              <w:rPr>
                <w:rFonts w:ascii="Angsana New" w:hAnsi="Angsana New"/>
                <w:sz w:val="26"/>
                <w:szCs w:val="26"/>
                <w:lang w:val="en-US"/>
              </w:rPr>
              <w:t>Baht</w:t>
            </w:r>
          </w:p>
        </w:tc>
        <w:tc>
          <w:tcPr>
            <w:tcW w:w="1276" w:type="dxa"/>
            <w:tcBorders>
              <w:left w:val="nil"/>
              <w:bottom w:val="nil"/>
              <w:right w:val="nil"/>
            </w:tcBorders>
            <w:shd w:val="clear" w:color="auto" w:fill="auto"/>
            <w:vAlign w:val="bottom"/>
          </w:tcPr>
          <w:p w14:paraId="5478E74A" w14:textId="628D7E85" w:rsidR="006A2754" w:rsidRPr="00CA015B" w:rsidRDefault="006A2754" w:rsidP="006A2754">
            <w:pPr>
              <w:jc w:val="right"/>
              <w:rPr>
                <w:rFonts w:ascii="Angsana New" w:eastAsia="Times New Roman" w:hAnsi="Angsana New"/>
                <w:sz w:val="26"/>
                <w:szCs w:val="26"/>
                <w:lang w:val="en-US"/>
              </w:rPr>
            </w:pPr>
            <w:r w:rsidRPr="0096674C">
              <w:rPr>
                <w:rFonts w:ascii="Angsana New" w:eastAsia="Times New Roman" w:hAnsi="Angsana New"/>
                <w:sz w:val="26"/>
                <w:szCs w:val="26"/>
                <w:lang w:val="en-US"/>
              </w:rPr>
              <w:t>77,309</w:t>
            </w:r>
          </w:p>
        </w:tc>
        <w:tc>
          <w:tcPr>
            <w:tcW w:w="1275" w:type="dxa"/>
            <w:tcBorders>
              <w:left w:val="nil"/>
              <w:bottom w:val="nil"/>
              <w:right w:val="nil"/>
            </w:tcBorders>
            <w:shd w:val="clear" w:color="auto" w:fill="auto"/>
            <w:vAlign w:val="bottom"/>
          </w:tcPr>
          <w:p w14:paraId="3D4DDD98" w14:textId="693B8FE0" w:rsidR="006A2754" w:rsidRPr="00CA015B" w:rsidRDefault="006A2754" w:rsidP="006A2754">
            <w:pPr>
              <w:jc w:val="right"/>
              <w:rPr>
                <w:rFonts w:ascii="Angsana New" w:eastAsia="Times New Roman" w:hAnsi="Angsana New"/>
                <w:sz w:val="26"/>
                <w:szCs w:val="26"/>
                <w:lang w:val="en-US"/>
              </w:rPr>
            </w:pPr>
            <w:r w:rsidRPr="00C03403">
              <w:rPr>
                <w:rFonts w:ascii="Angsana New" w:eastAsia="Times New Roman" w:hAnsi="Angsana New"/>
                <w:sz w:val="26"/>
                <w:szCs w:val="26"/>
                <w:lang w:val="en-US"/>
              </w:rPr>
              <w:t>56,782</w:t>
            </w:r>
          </w:p>
        </w:tc>
        <w:tc>
          <w:tcPr>
            <w:tcW w:w="1276" w:type="dxa"/>
            <w:tcBorders>
              <w:left w:val="nil"/>
              <w:bottom w:val="nil"/>
              <w:right w:val="nil"/>
            </w:tcBorders>
            <w:shd w:val="clear" w:color="auto" w:fill="auto"/>
            <w:vAlign w:val="bottom"/>
          </w:tcPr>
          <w:p w14:paraId="6F3AF6A5" w14:textId="2D0B833B" w:rsidR="006A2754" w:rsidRPr="00CA015B" w:rsidRDefault="006A2754" w:rsidP="006A2754">
            <w:pPr>
              <w:jc w:val="right"/>
              <w:rPr>
                <w:rFonts w:ascii="Angsana New" w:eastAsia="Times New Roman" w:hAnsi="Angsana New"/>
                <w:sz w:val="26"/>
                <w:szCs w:val="26"/>
                <w:lang w:val="en-US"/>
              </w:rPr>
            </w:pPr>
            <w:r w:rsidRPr="00C03403">
              <w:rPr>
                <w:rFonts w:ascii="Angsana New" w:eastAsia="Times New Roman" w:hAnsi="Angsana New"/>
                <w:sz w:val="26"/>
                <w:szCs w:val="26"/>
                <w:lang w:val="en-US"/>
              </w:rPr>
              <w:t>20,527</w:t>
            </w:r>
          </w:p>
        </w:tc>
        <w:tc>
          <w:tcPr>
            <w:tcW w:w="1276" w:type="dxa"/>
            <w:tcBorders>
              <w:left w:val="nil"/>
              <w:bottom w:val="nil"/>
              <w:right w:val="nil"/>
            </w:tcBorders>
            <w:vAlign w:val="bottom"/>
          </w:tcPr>
          <w:p w14:paraId="4414FD65" w14:textId="77777777" w:rsidR="006A2754" w:rsidRPr="00CA015B" w:rsidRDefault="006A2754" w:rsidP="006A2754">
            <w:pPr>
              <w:jc w:val="right"/>
              <w:rPr>
                <w:rFonts w:ascii="Angsana New" w:eastAsia="Times New Roman" w:hAnsi="Angsana New"/>
                <w:sz w:val="26"/>
                <w:szCs w:val="26"/>
                <w:lang w:val="en-US"/>
              </w:rPr>
            </w:pPr>
            <w:r>
              <w:rPr>
                <w:rFonts w:ascii="Angsana New" w:eastAsia="Times New Roman" w:hAnsi="Angsana New"/>
                <w:sz w:val="26"/>
                <w:szCs w:val="26"/>
                <w:lang w:val="en-US"/>
              </w:rPr>
              <w:t>7,143</w:t>
            </w:r>
          </w:p>
        </w:tc>
        <w:tc>
          <w:tcPr>
            <w:tcW w:w="1276" w:type="dxa"/>
            <w:tcBorders>
              <w:left w:val="nil"/>
              <w:bottom w:val="nil"/>
              <w:right w:val="nil"/>
            </w:tcBorders>
            <w:vAlign w:val="bottom"/>
          </w:tcPr>
          <w:p w14:paraId="7449E36E" w14:textId="77777777" w:rsidR="006A2754" w:rsidRPr="00CA015B" w:rsidRDefault="006A2754" w:rsidP="006A2754">
            <w:pPr>
              <w:jc w:val="right"/>
              <w:rPr>
                <w:rFonts w:ascii="Angsana New" w:eastAsia="Times New Roman" w:hAnsi="Angsana New"/>
                <w:sz w:val="26"/>
                <w:szCs w:val="26"/>
                <w:lang w:val="en-US"/>
              </w:rPr>
            </w:pPr>
            <w:r>
              <w:rPr>
                <w:rFonts w:ascii="Angsana New" w:eastAsia="Times New Roman" w:hAnsi="Angsana New" w:hint="cs"/>
                <w:sz w:val="26"/>
                <w:szCs w:val="26"/>
                <w:cs/>
                <w:lang w:val="en-US"/>
              </w:rPr>
              <w:t>4</w:t>
            </w:r>
            <w:r>
              <w:rPr>
                <w:rFonts w:ascii="Angsana New" w:eastAsia="Times New Roman" w:hAnsi="Angsana New"/>
                <w:sz w:val="26"/>
                <w:szCs w:val="26"/>
                <w:lang w:val="en-US"/>
              </w:rPr>
              <w:t>,019</w:t>
            </w:r>
          </w:p>
        </w:tc>
        <w:tc>
          <w:tcPr>
            <w:tcW w:w="1275" w:type="dxa"/>
            <w:tcBorders>
              <w:left w:val="nil"/>
              <w:bottom w:val="nil"/>
              <w:right w:val="nil"/>
            </w:tcBorders>
            <w:vAlign w:val="bottom"/>
          </w:tcPr>
          <w:p w14:paraId="51A6E7B3" w14:textId="77777777" w:rsidR="006A2754" w:rsidRPr="00CA015B" w:rsidRDefault="006A2754" w:rsidP="006A2754">
            <w:pPr>
              <w:jc w:val="right"/>
              <w:rPr>
                <w:rFonts w:ascii="Angsana New" w:eastAsia="Times New Roman" w:hAnsi="Angsana New"/>
                <w:sz w:val="26"/>
                <w:szCs w:val="26"/>
                <w:lang w:val="en-US"/>
              </w:rPr>
            </w:pPr>
            <w:r>
              <w:rPr>
                <w:rFonts w:ascii="Angsana New" w:eastAsia="Times New Roman" w:hAnsi="Angsana New" w:hint="cs"/>
                <w:sz w:val="26"/>
                <w:szCs w:val="26"/>
                <w:cs/>
                <w:lang w:val="en-US"/>
              </w:rPr>
              <w:t>3</w:t>
            </w:r>
            <w:r>
              <w:rPr>
                <w:rFonts w:ascii="Angsana New" w:eastAsia="Times New Roman" w:hAnsi="Angsana New"/>
                <w:sz w:val="26"/>
                <w:szCs w:val="26"/>
                <w:lang w:val="en-US"/>
              </w:rPr>
              <w:t>,124</w:t>
            </w:r>
          </w:p>
        </w:tc>
      </w:tr>
    </w:tbl>
    <w:p w14:paraId="4C266FF9" w14:textId="77777777" w:rsidR="001E433B" w:rsidRDefault="001E433B" w:rsidP="00A6496D">
      <w:pPr>
        <w:spacing w:before="120" w:after="120"/>
        <w:ind w:left="426"/>
        <w:jc w:val="thaiDistribute"/>
        <w:rPr>
          <w:rFonts w:ascii="Angsana New" w:hAnsi="Angsana New"/>
          <w:spacing w:val="-4"/>
          <w:sz w:val="28"/>
          <w:szCs w:val="28"/>
          <w:lang w:val="en-US"/>
        </w:rPr>
      </w:pPr>
    </w:p>
    <w:p w14:paraId="0503B6B2" w14:textId="77777777" w:rsidR="00944E05" w:rsidRPr="008119F3" w:rsidRDefault="00944E05" w:rsidP="00944E05">
      <w:pPr>
        <w:pStyle w:val="ListParagraph"/>
        <w:numPr>
          <w:ilvl w:val="0"/>
          <w:numId w:val="1"/>
        </w:numPr>
        <w:rPr>
          <w:rFonts w:ascii="Angsana New" w:hAnsi="Angsana New"/>
          <w:b/>
          <w:bCs/>
          <w:sz w:val="28"/>
          <w:szCs w:val="28"/>
          <w:lang w:val="en-US"/>
        </w:rPr>
      </w:pPr>
      <w:r w:rsidRPr="008119F3">
        <w:rPr>
          <w:rFonts w:ascii="Angsana New" w:hAnsi="Angsana New"/>
          <w:b/>
          <w:bCs/>
          <w:sz w:val="28"/>
          <w:szCs w:val="28"/>
          <w:lang w:val="en-US"/>
        </w:rPr>
        <w:lastRenderedPageBreak/>
        <w:t>RECLASSIFICATIONS</w:t>
      </w:r>
    </w:p>
    <w:p w14:paraId="68081AA3" w14:textId="02F4F9F6" w:rsidR="006015CF" w:rsidRPr="003834EF" w:rsidRDefault="006015CF" w:rsidP="00CE2096">
      <w:pPr>
        <w:pStyle w:val="ListParagraph"/>
        <w:numPr>
          <w:ilvl w:val="0"/>
          <w:numId w:val="31"/>
        </w:numPr>
        <w:spacing w:before="120" w:after="120"/>
        <w:ind w:left="709"/>
        <w:jc w:val="thaiDistribute"/>
        <w:rPr>
          <w:rFonts w:ascii="Angsana New" w:hAnsi="Angsana New"/>
          <w:spacing w:val="-4"/>
          <w:sz w:val="28"/>
          <w:szCs w:val="28"/>
          <w:lang w:val="en-US"/>
        </w:rPr>
      </w:pPr>
      <w:r w:rsidRPr="003834EF">
        <w:rPr>
          <w:rFonts w:ascii="Angsana New" w:hAnsi="Angsana New"/>
          <w:spacing w:val="-4"/>
          <w:sz w:val="28"/>
          <w:szCs w:val="28"/>
          <w:lang w:val="en-US"/>
        </w:rPr>
        <w:t xml:space="preserve">According to Note to Financial Statements No.19, </w:t>
      </w:r>
      <w:r w:rsidR="008D33CC">
        <w:rPr>
          <w:rFonts w:ascii="Angsana New" w:hAnsi="Angsana New"/>
          <w:spacing w:val="-4"/>
          <w:sz w:val="28"/>
          <w:szCs w:val="28"/>
          <w:lang w:val="en-US"/>
        </w:rPr>
        <w:t>as at December 31, 2023, a</w:t>
      </w:r>
      <w:r w:rsidRPr="003834EF">
        <w:rPr>
          <w:rFonts w:ascii="Angsana New" w:hAnsi="Angsana New"/>
          <w:spacing w:val="-4"/>
          <w:sz w:val="28"/>
          <w:szCs w:val="28"/>
          <w:lang w:val="en-US"/>
        </w:rPr>
        <w:t xml:space="preserve"> subsidiary was unable to maintain its debt-to-equity ratio, as </w:t>
      </w:r>
      <w:r w:rsidRPr="003834EF">
        <w:rPr>
          <w:rFonts w:ascii="Angsana New" w:hAnsi="Angsana New"/>
          <w:sz w:val="28"/>
          <w:szCs w:val="28"/>
          <w:lang w:val="en-US"/>
        </w:rPr>
        <w:t>specified</w:t>
      </w:r>
      <w:r w:rsidRPr="003834EF">
        <w:rPr>
          <w:rFonts w:ascii="Angsana New" w:hAnsi="Angsana New"/>
          <w:spacing w:val="-4"/>
          <w:sz w:val="28"/>
          <w:szCs w:val="28"/>
          <w:lang w:val="en-US"/>
        </w:rPr>
        <w:t xml:space="preserve"> in the loan agreement</w:t>
      </w:r>
      <w:r w:rsidR="008D33CC">
        <w:rPr>
          <w:rFonts w:ascii="Angsana New" w:hAnsi="Angsana New"/>
          <w:spacing w:val="-4"/>
          <w:sz w:val="28"/>
          <w:szCs w:val="28"/>
          <w:lang w:val="en-US"/>
        </w:rPr>
        <w:t>. A</w:t>
      </w:r>
      <w:r w:rsidRPr="003834EF">
        <w:rPr>
          <w:rFonts w:ascii="Angsana New" w:hAnsi="Angsana New"/>
          <w:spacing w:val="-4"/>
          <w:sz w:val="28"/>
          <w:szCs w:val="28"/>
          <w:lang w:val="en-US"/>
        </w:rPr>
        <w:t>s a result, the loan is a loan that must be repaid on demand. The subsidiary therefore classified the loan as a long-term loan from financial institution that must be repaid on demand.</w:t>
      </w:r>
      <w:r w:rsidR="003834EF">
        <w:rPr>
          <w:rFonts w:ascii="Angsana New" w:hAnsi="Angsana New"/>
          <w:spacing w:val="-4"/>
          <w:sz w:val="28"/>
          <w:szCs w:val="28"/>
          <w:lang w:val="en-US"/>
        </w:rPr>
        <w:t xml:space="preserve"> </w:t>
      </w:r>
      <w:r w:rsidRPr="003834EF">
        <w:rPr>
          <w:rFonts w:ascii="Angsana New" w:hAnsi="Angsana New"/>
          <w:spacing w:val="-4"/>
          <w:sz w:val="28"/>
          <w:szCs w:val="28"/>
          <w:lang w:val="en-US"/>
        </w:rPr>
        <w:t xml:space="preserve">However, </w:t>
      </w:r>
      <w:r w:rsidR="00CE2096">
        <w:rPr>
          <w:rFonts w:ascii="Angsana New" w:hAnsi="Angsana New"/>
          <w:spacing w:val="-4"/>
          <w:sz w:val="28"/>
          <w:szCs w:val="28"/>
          <w:lang w:val="en-US"/>
        </w:rPr>
        <w:br/>
      </w:r>
      <w:r w:rsidRPr="003834EF">
        <w:rPr>
          <w:rFonts w:ascii="Angsana New" w:hAnsi="Angsana New"/>
          <w:spacing w:val="-4"/>
          <w:sz w:val="28"/>
          <w:szCs w:val="28"/>
          <w:lang w:val="en-US"/>
        </w:rPr>
        <w:t>in February</w:t>
      </w:r>
      <w:r w:rsidR="00786421" w:rsidRPr="003834EF">
        <w:rPr>
          <w:rFonts w:ascii="Angsana New" w:hAnsi="Angsana New"/>
          <w:spacing w:val="-4"/>
          <w:sz w:val="28"/>
          <w:szCs w:val="28"/>
          <w:lang w:val="en-US"/>
        </w:rPr>
        <w:t xml:space="preserve"> </w:t>
      </w:r>
      <w:r w:rsidRPr="003834EF">
        <w:rPr>
          <w:rFonts w:ascii="Angsana New" w:hAnsi="Angsana New"/>
          <w:spacing w:val="-4"/>
          <w:sz w:val="28"/>
          <w:szCs w:val="28"/>
          <w:lang w:val="en-US"/>
        </w:rPr>
        <w:t>2024, the subsidiary received a letter from financial institution for waiving the financial ratio maintenance requirements for the loan agreement.</w:t>
      </w:r>
      <w:r w:rsidR="000828B9">
        <w:rPr>
          <w:rFonts w:ascii="Angsana New" w:hAnsi="Angsana New"/>
          <w:spacing w:val="-4"/>
          <w:sz w:val="28"/>
          <w:szCs w:val="28"/>
          <w:lang w:val="en-US"/>
        </w:rPr>
        <w:t xml:space="preserve"> </w:t>
      </w:r>
      <w:r w:rsidR="000828B9" w:rsidRPr="000828B9">
        <w:rPr>
          <w:rFonts w:ascii="Angsana New" w:hAnsi="Angsana New"/>
          <w:spacing w:val="-4"/>
          <w:sz w:val="28"/>
          <w:szCs w:val="28"/>
          <w:lang w:val="en-US"/>
        </w:rPr>
        <w:t xml:space="preserve">However, </w:t>
      </w:r>
      <w:r w:rsidR="00CE2096">
        <w:rPr>
          <w:rFonts w:ascii="Angsana New" w:hAnsi="Angsana New"/>
          <w:spacing w:val="-4"/>
          <w:sz w:val="28"/>
          <w:szCs w:val="28"/>
          <w:lang w:val="en-US"/>
        </w:rPr>
        <w:t>t</w:t>
      </w:r>
      <w:r w:rsidR="000828B9" w:rsidRPr="000828B9">
        <w:rPr>
          <w:rFonts w:ascii="Angsana New" w:hAnsi="Angsana New"/>
          <w:spacing w:val="-4"/>
          <w:sz w:val="28"/>
          <w:szCs w:val="28"/>
          <w:lang w:val="en-US"/>
        </w:rPr>
        <w:t xml:space="preserve">he Company has </w:t>
      </w:r>
      <w:r w:rsidR="00CE2096">
        <w:rPr>
          <w:rFonts w:ascii="Angsana New" w:hAnsi="Angsana New"/>
          <w:spacing w:val="-4"/>
          <w:sz w:val="28"/>
          <w:szCs w:val="28"/>
          <w:lang w:val="en-US"/>
        </w:rPr>
        <w:t>reissued</w:t>
      </w:r>
      <w:r w:rsidR="000828B9" w:rsidRPr="000828B9">
        <w:rPr>
          <w:rFonts w:ascii="Angsana New" w:hAnsi="Angsana New"/>
          <w:spacing w:val="-4"/>
          <w:sz w:val="28"/>
          <w:szCs w:val="28"/>
          <w:lang w:val="en-US"/>
        </w:rPr>
        <w:t xml:space="preserve"> </w:t>
      </w:r>
      <w:r w:rsidR="00CE2096">
        <w:rPr>
          <w:rFonts w:ascii="Angsana New" w:hAnsi="Angsana New"/>
          <w:spacing w:val="-4"/>
          <w:sz w:val="28"/>
          <w:szCs w:val="28"/>
          <w:lang w:val="en-US"/>
        </w:rPr>
        <w:t xml:space="preserve">the </w:t>
      </w:r>
      <w:r w:rsidR="000828B9" w:rsidRPr="000828B9">
        <w:rPr>
          <w:rFonts w:ascii="Angsana New" w:hAnsi="Angsana New"/>
          <w:spacing w:val="-4"/>
          <w:sz w:val="28"/>
          <w:szCs w:val="28"/>
          <w:lang w:val="en-US"/>
        </w:rPr>
        <w:t>financial statements for the year end</w:t>
      </w:r>
      <w:r w:rsidR="008D33CC">
        <w:rPr>
          <w:rFonts w:ascii="Angsana New" w:hAnsi="Angsana New"/>
          <w:spacing w:val="-4"/>
          <w:sz w:val="28"/>
          <w:szCs w:val="28"/>
          <w:lang w:val="en-US"/>
        </w:rPr>
        <w:t>ed December 31, 2023 by classifying</w:t>
      </w:r>
      <w:r w:rsidR="000828B9" w:rsidRPr="000828B9">
        <w:rPr>
          <w:rFonts w:ascii="Angsana New" w:hAnsi="Angsana New"/>
          <w:spacing w:val="-4"/>
          <w:sz w:val="28"/>
          <w:szCs w:val="28"/>
          <w:lang w:val="en-US"/>
        </w:rPr>
        <w:t xml:space="preserve"> the long-term loan from financial institution </w:t>
      </w:r>
      <w:r w:rsidR="00CE2096">
        <w:rPr>
          <w:rFonts w:ascii="Angsana New" w:hAnsi="Angsana New"/>
          <w:spacing w:val="-4"/>
          <w:sz w:val="28"/>
          <w:szCs w:val="28"/>
          <w:lang w:val="en-US"/>
        </w:rPr>
        <w:t>to be current liabilities f</w:t>
      </w:r>
      <w:r w:rsidR="000828B9" w:rsidRPr="000828B9">
        <w:rPr>
          <w:rFonts w:ascii="Angsana New" w:hAnsi="Angsana New"/>
          <w:spacing w:val="-4"/>
          <w:sz w:val="28"/>
          <w:szCs w:val="28"/>
          <w:lang w:val="en-US"/>
        </w:rPr>
        <w:t xml:space="preserve">or use as information in the prospectus to be offer </w:t>
      </w:r>
      <w:r w:rsidR="008D33CC">
        <w:rPr>
          <w:rFonts w:ascii="Angsana New" w:hAnsi="Angsana New"/>
          <w:spacing w:val="-4"/>
          <w:sz w:val="28"/>
          <w:szCs w:val="28"/>
          <w:lang w:val="en-US"/>
        </w:rPr>
        <w:t>through an</w:t>
      </w:r>
      <w:r w:rsidR="000828B9" w:rsidRPr="000828B9">
        <w:rPr>
          <w:rFonts w:ascii="Angsana New" w:hAnsi="Angsana New"/>
          <w:spacing w:val="-4"/>
          <w:sz w:val="28"/>
          <w:szCs w:val="28"/>
          <w:lang w:val="en-US"/>
        </w:rPr>
        <w:t xml:space="preserve"> Initial Public Offering and to support the filing for permission to request an initial offering of common shares to the Securities and Exchange Commission</w:t>
      </w:r>
      <w:r w:rsidR="000828B9">
        <w:rPr>
          <w:rFonts w:ascii="Angsana New" w:hAnsi="Angsana New"/>
          <w:spacing w:val="-4"/>
          <w:sz w:val="28"/>
          <w:szCs w:val="28"/>
          <w:lang w:val="en-US"/>
        </w:rPr>
        <w:t>.</w:t>
      </w:r>
    </w:p>
    <w:p w14:paraId="155E4F0D" w14:textId="0FE5869A" w:rsidR="00F56161" w:rsidRDefault="008D33CC" w:rsidP="006015CF">
      <w:pPr>
        <w:pStyle w:val="ListParagraph"/>
        <w:spacing w:before="120" w:after="120"/>
        <w:ind w:left="709"/>
        <w:jc w:val="thaiDistribute"/>
        <w:rPr>
          <w:rFonts w:ascii="Angsana New" w:hAnsi="Angsana New"/>
          <w:spacing w:val="-4"/>
          <w:sz w:val="28"/>
          <w:szCs w:val="28"/>
          <w:lang w:val="en-US"/>
        </w:rPr>
      </w:pPr>
      <w:r>
        <w:rPr>
          <w:rFonts w:ascii="Angsana New" w:hAnsi="Angsana New"/>
          <w:spacing w:val="-4"/>
          <w:sz w:val="28"/>
          <w:szCs w:val="28"/>
          <w:lang w:val="en-US"/>
        </w:rPr>
        <w:t xml:space="preserve">The Company has therefore </w:t>
      </w:r>
      <w:r w:rsidR="00F56161" w:rsidRPr="00F56161">
        <w:rPr>
          <w:rFonts w:ascii="Angsana New" w:hAnsi="Angsana New"/>
          <w:spacing w:val="-4"/>
          <w:sz w:val="28"/>
          <w:szCs w:val="28"/>
          <w:lang w:val="en-US"/>
        </w:rPr>
        <w:t xml:space="preserve">reclassified certain accounts in the consolidated statements of financial position as </w:t>
      </w:r>
      <w:proofErr w:type="gramStart"/>
      <w:r w:rsidR="00F56161" w:rsidRPr="00F56161">
        <w:rPr>
          <w:rFonts w:ascii="Angsana New" w:hAnsi="Angsana New"/>
          <w:spacing w:val="-4"/>
          <w:sz w:val="28"/>
          <w:szCs w:val="28"/>
          <w:lang w:val="en-US"/>
        </w:rPr>
        <w:t>at</w:t>
      </w:r>
      <w:proofErr w:type="gramEnd"/>
      <w:r w:rsidR="00F56161" w:rsidRPr="00F56161">
        <w:rPr>
          <w:rFonts w:ascii="Angsana New" w:hAnsi="Angsana New"/>
          <w:spacing w:val="-4"/>
          <w:sz w:val="28"/>
          <w:szCs w:val="28"/>
          <w:lang w:val="en-US"/>
        </w:rPr>
        <w:t xml:space="preserve"> December 31, 2023, </w:t>
      </w:r>
      <w:r>
        <w:rPr>
          <w:rFonts w:ascii="Angsana New" w:hAnsi="Angsana New"/>
          <w:spacing w:val="-4"/>
          <w:sz w:val="28"/>
          <w:szCs w:val="28"/>
          <w:lang w:val="en-US"/>
        </w:rPr>
        <w:t>which</w:t>
      </w:r>
      <w:r w:rsidR="00F56161" w:rsidRPr="00F56161">
        <w:rPr>
          <w:rFonts w:ascii="Angsana New" w:hAnsi="Angsana New"/>
          <w:spacing w:val="-4"/>
          <w:sz w:val="28"/>
          <w:szCs w:val="28"/>
          <w:lang w:val="en-US"/>
        </w:rPr>
        <w:t xml:space="preserve"> has no impact on the financial posit</w:t>
      </w:r>
      <w:r>
        <w:rPr>
          <w:rFonts w:ascii="Angsana New" w:hAnsi="Angsana New"/>
          <w:spacing w:val="-4"/>
          <w:sz w:val="28"/>
          <w:szCs w:val="28"/>
          <w:lang w:val="en-US"/>
        </w:rPr>
        <w:t>ion and financial performance</w:t>
      </w:r>
      <w:r w:rsidR="00F56161" w:rsidRPr="00F56161">
        <w:rPr>
          <w:rFonts w:ascii="Angsana New" w:hAnsi="Angsana New"/>
          <w:spacing w:val="-4"/>
          <w:sz w:val="28"/>
          <w:szCs w:val="28"/>
          <w:lang w:val="en-US"/>
        </w:rPr>
        <w:t xml:space="preserve"> for the year 2023, that had previously been reported </w:t>
      </w:r>
      <w:r>
        <w:rPr>
          <w:rFonts w:ascii="Angsana New" w:hAnsi="Angsana New"/>
          <w:spacing w:val="-4"/>
          <w:sz w:val="28"/>
          <w:szCs w:val="28"/>
          <w:lang w:val="en-US"/>
        </w:rPr>
        <w:t>according to the</w:t>
      </w:r>
      <w:r w:rsidR="00F56161" w:rsidRPr="00F56161">
        <w:rPr>
          <w:rFonts w:ascii="Angsana New" w:hAnsi="Angsana New"/>
          <w:spacing w:val="-4"/>
          <w:sz w:val="28"/>
          <w:szCs w:val="28"/>
          <w:lang w:val="en-US"/>
        </w:rPr>
        <w:t xml:space="preserve"> report dated February 23, 2024 as follow:</w:t>
      </w:r>
    </w:p>
    <w:tbl>
      <w:tblPr>
        <w:tblW w:w="9014" w:type="dxa"/>
        <w:tblInd w:w="709" w:type="dxa"/>
        <w:tblLook w:val="04A0" w:firstRow="1" w:lastRow="0" w:firstColumn="1" w:lastColumn="0" w:noHBand="0" w:noVBand="1"/>
      </w:tblPr>
      <w:tblGrid>
        <w:gridCol w:w="3686"/>
        <w:gridCol w:w="1956"/>
        <w:gridCol w:w="1572"/>
        <w:gridCol w:w="1800"/>
      </w:tblGrid>
      <w:tr w:rsidR="00F56161" w:rsidRPr="00B15034" w14:paraId="305DF7B9" w14:textId="77777777" w:rsidTr="00786421">
        <w:trPr>
          <w:trHeight w:val="144"/>
        </w:trPr>
        <w:tc>
          <w:tcPr>
            <w:tcW w:w="3686" w:type="dxa"/>
            <w:tcBorders>
              <w:top w:val="nil"/>
              <w:left w:val="nil"/>
              <w:bottom w:val="nil"/>
              <w:right w:val="nil"/>
            </w:tcBorders>
            <w:shd w:val="clear" w:color="000000" w:fill="FFFFFF"/>
            <w:noWrap/>
            <w:vAlign w:val="bottom"/>
          </w:tcPr>
          <w:p w14:paraId="078C2911" w14:textId="77777777" w:rsidR="00F56161" w:rsidRPr="00B15034" w:rsidRDefault="00F56161" w:rsidP="00CE2096">
            <w:pPr>
              <w:rPr>
                <w:rFonts w:ascii="Angsana New" w:eastAsia="Times New Roman" w:hAnsi="Angsana New"/>
                <w:sz w:val="28"/>
                <w:szCs w:val="28"/>
                <w:lang w:val="en-US"/>
              </w:rPr>
            </w:pPr>
          </w:p>
        </w:tc>
        <w:tc>
          <w:tcPr>
            <w:tcW w:w="5328" w:type="dxa"/>
            <w:gridSpan w:val="3"/>
            <w:tcBorders>
              <w:left w:val="nil"/>
              <w:right w:val="nil"/>
            </w:tcBorders>
            <w:shd w:val="clear" w:color="000000" w:fill="FFFFFF"/>
            <w:noWrap/>
            <w:vAlign w:val="bottom"/>
          </w:tcPr>
          <w:p w14:paraId="27101E0F" w14:textId="77777777" w:rsidR="00F56161" w:rsidRPr="00B15034" w:rsidRDefault="00F56161" w:rsidP="00CE2096">
            <w:pPr>
              <w:pBdr>
                <w:bottom w:val="single" w:sz="4" w:space="1" w:color="auto"/>
              </w:pBdr>
              <w:ind w:left="-29" w:right="-29"/>
              <w:jc w:val="center"/>
              <w:rPr>
                <w:rFonts w:ascii="Angsana New" w:eastAsia="Times New Roman" w:hAnsi="Angsana New"/>
                <w:sz w:val="28"/>
                <w:szCs w:val="28"/>
                <w:lang w:val="en-US"/>
              </w:rPr>
            </w:pPr>
            <w:r w:rsidRPr="00B15034">
              <w:rPr>
                <w:rFonts w:ascii="Angsana New" w:eastAsia="Times New Roman" w:hAnsi="Angsana New"/>
                <w:sz w:val="28"/>
                <w:szCs w:val="28"/>
                <w:lang w:val="en-US"/>
              </w:rPr>
              <w:t>Unit : Thousand Baht</w:t>
            </w:r>
          </w:p>
        </w:tc>
      </w:tr>
      <w:tr w:rsidR="006015CF" w:rsidRPr="00B15034" w14:paraId="0A6DDB10" w14:textId="77777777" w:rsidTr="00786421">
        <w:trPr>
          <w:trHeight w:val="144"/>
        </w:trPr>
        <w:tc>
          <w:tcPr>
            <w:tcW w:w="3686" w:type="dxa"/>
            <w:tcBorders>
              <w:top w:val="nil"/>
              <w:left w:val="nil"/>
              <w:bottom w:val="nil"/>
              <w:right w:val="nil"/>
            </w:tcBorders>
            <w:shd w:val="clear" w:color="000000" w:fill="FFFFFF"/>
            <w:noWrap/>
            <w:vAlign w:val="bottom"/>
          </w:tcPr>
          <w:p w14:paraId="0CB2838F" w14:textId="77777777" w:rsidR="006015CF" w:rsidRPr="00B15034" w:rsidRDefault="006015CF" w:rsidP="00CE2096">
            <w:pPr>
              <w:rPr>
                <w:rFonts w:ascii="Angsana New" w:eastAsia="Times New Roman" w:hAnsi="Angsana New"/>
                <w:sz w:val="28"/>
                <w:szCs w:val="28"/>
                <w:lang w:val="en-US"/>
              </w:rPr>
            </w:pPr>
          </w:p>
        </w:tc>
        <w:tc>
          <w:tcPr>
            <w:tcW w:w="5328" w:type="dxa"/>
            <w:gridSpan w:val="3"/>
            <w:tcBorders>
              <w:left w:val="nil"/>
              <w:right w:val="nil"/>
            </w:tcBorders>
            <w:shd w:val="clear" w:color="000000" w:fill="FFFFFF"/>
            <w:noWrap/>
            <w:vAlign w:val="bottom"/>
          </w:tcPr>
          <w:p w14:paraId="376DCD68" w14:textId="33EC7560" w:rsidR="006015CF" w:rsidRPr="00B15034" w:rsidRDefault="00786421" w:rsidP="00CE209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As at December 31, 2023</w:t>
            </w:r>
          </w:p>
        </w:tc>
      </w:tr>
      <w:tr w:rsidR="006015CF" w:rsidRPr="00B15034" w14:paraId="06B5C624" w14:textId="77777777" w:rsidTr="00786421">
        <w:trPr>
          <w:trHeight w:val="144"/>
        </w:trPr>
        <w:tc>
          <w:tcPr>
            <w:tcW w:w="3686" w:type="dxa"/>
            <w:tcBorders>
              <w:top w:val="nil"/>
              <w:left w:val="nil"/>
              <w:bottom w:val="nil"/>
              <w:right w:val="nil"/>
            </w:tcBorders>
            <w:shd w:val="clear" w:color="000000" w:fill="FFFFFF"/>
            <w:noWrap/>
            <w:vAlign w:val="bottom"/>
            <w:hideMark/>
          </w:tcPr>
          <w:p w14:paraId="3379A4D8" w14:textId="77777777" w:rsidR="006015CF" w:rsidRPr="00B15034" w:rsidRDefault="006015CF" w:rsidP="00CE2096">
            <w:pPr>
              <w:rPr>
                <w:rFonts w:ascii="Angsana New" w:eastAsia="Times New Roman" w:hAnsi="Angsana New"/>
                <w:sz w:val="28"/>
                <w:szCs w:val="28"/>
                <w:lang w:val="en-US"/>
              </w:rPr>
            </w:pPr>
            <w:r w:rsidRPr="00B15034">
              <w:rPr>
                <w:rFonts w:ascii="Angsana New" w:eastAsia="Times New Roman" w:hAnsi="Angsana New"/>
                <w:sz w:val="28"/>
                <w:szCs w:val="28"/>
                <w:lang w:val="en-US"/>
              </w:rPr>
              <w:t> </w:t>
            </w:r>
          </w:p>
        </w:tc>
        <w:tc>
          <w:tcPr>
            <w:tcW w:w="1956" w:type="dxa"/>
            <w:tcBorders>
              <w:left w:val="nil"/>
              <w:right w:val="nil"/>
            </w:tcBorders>
            <w:shd w:val="clear" w:color="000000" w:fill="FFFFFF"/>
            <w:noWrap/>
            <w:vAlign w:val="bottom"/>
            <w:hideMark/>
          </w:tcPr>
          <w:p w14:paraId="5CB5B681" w14:textId="77777777" w:rsidR="006015CF" w:rsidRPr="00B15034" w:rsidRDefault="006015CF" w:rsidP="00CE2096">
            <w:pPr>
              <w:pBdr>
                <w:bottom w:val="single" w:sz="4" w:space="1" w:color="auto"/>
              </w:pBdr>
              <w:ind w:left="-29" w:right="-29"/>
              <w:jc w:val="center"/>
              <w:rPr>
                <w:rFonts w:ascii="Angsana New" w:eastAsia="Times New Roman" w:hAnsi="Angsana New"/>
                <w:sz w:val="28"/>
                <w:szCs w:val="28"/>
                <w:lang w:val="en-US"/>
              </w:rPr>
            </w:pPr>
            <w:r w:rsidRPr="00B15034">
              <w:rPr>
                <w:rFonts w:ascii="Angsana New" w:eastAsia="Times New Roman" w:hAnsi="Angsana New"/>
                <w:sz w:val="28"/>
                <w:szCs w:val="28"/>
                <w:lang w:val="en-US"/>
              </w:rPr>
              <w:t>Before</w:t>
            </w:r>
            <w:r w:rsidRPr="00B15034">
              <w:rPr>
                <w:rFonts w:ascii="Angsana New" w:eastAsia="Times New Roman" w:hAnsi="Angsana New" w:hint="cs"/>
                <w:sz w:val="28"/>
                <w:szCs w:val="28"/>
                <w:cs/>
                <w:lang w:val="en-US"/>
              </w:rPr>
              <w:t xml:space="preserve"> </w:t>
            </w:r>
            <w:r w:rsidRPr="00B15034">
              <w:rPr>
                <w:rFonts w:ascii="Angsana New" w:eastAsia="Times New Roman" w:hAnsi="Angsana New"/>
                <w:sz w:val="28"/>
                <w:szCs w:val="28"/>
                <w:lang w:val="en-US"/>
              </w:rPr>
              <w:t>reclassification</w:t>
            </w:r>
          </w:p>
        </w:tc>
        <w:tc>
          <w:tcPr>
            <w:tcW w:w="1572" w:type="dxa"/>
            <w:tcBorders>
              <w:left w:val="nil"/>
              <w:right w:val="nil"/>
            </w:tcBorders>
            <w:shd w:val="clear" w:color="000000" w:fill="FFFFFF"/>
            <w:noWrap/>
            <w:vAlign w:val="bottom"/>
            <w:hideMark/>
          </w:tcPr>
          <w:p w14:paraId="42274A01" w14:textId="77777777" w:rsidR="006015CF" w:rsidRPr="00B15034" w:rsidRDefault="006015CF" w:rsidP="00CE2096">
            <w:pPr>
              <w:pBdr>
                <w:bottom w:val="single" w:sz="4" w:space="1" w:color="auto"/>
              </w:pBdr>
              <w:ind w:left="-29" w:right="-29"/>
              <w:jc w:val="center"/>
              <w:rPr>
                <w:rFonts w:ascii="Angsana New" w:eastAsia="Times New Roman" w:hAnsi="Angsana New"/>
                <w:sz w:val="28"/>
                <w:szCs w:val="28"/>
                <w:lang w:val="en-US"/>
              </w:rPr>
            </w:pPr>
            <w:r w:rsidRPr="00B15034">
              <w:rPr>
                <w:rFonts w:ascii="Angsana New" w:eastAsia="Times New Roman" w:hAnsi="Angsana New"/>
                <w:sz w:val="28"/>
                <w:szCs w:val="28"/>
                <w:lang w:val="en-US"/>
              </w:rPr>
              <w:t>Reclassification</w:t>
            </w:r>
          </w:p>
        </w:tc>
        <w:tc>
          <w:tcPr>
            <w:tcW w:w="1800" w:type="dxa"/>
            <w:tcBorders>
              <w:left w:val="nil"/>
              <w:right w:val="nil"/>
            </w:tcBorders>
            <w:shd w:val="clear" w:color="000000" w:fill="FFFFFF"/>
            <w:noWrap/>
            <w:vAlign w:val="bottom"/>
            <w:hideMark/>
          </w:tcPr>
          <w:p w14:paraId="784EEBB7" w14:textId="77777777" w:rsidR="006015CF" w:rsidRPr="00B15034" w:rsidRDefault="006015CF" w:rsidP="00CE2096">
            <w:pPr>
              <w:pBdr>
                <w:bottom w:val="single" w:sz="4" w:space="1" w:color="auto"/>
              </w:pBdr>
              <w:ind w:left="-29" w:right="-29"/>
              <w:jc w:val="center"/>
              <w:rPr>
                <w:rFonts w:ascii="Angsana New" w:eastAsia="Times New Roman" w:hAnsi="Angsana New"/>
                <w:sz w:val="28"/>
                <w:szCs w:val="28"/>
                <w:lang w:val="en-US"/>
              </w:rPr>
            </w:pPr>
            <w:r w:rsidRPr="00B15034">
              <w:rPr>
                <w:rFonts w:ascii="Angsana New" w:eastAsia="Times New Roman" w:hAnsi="Angsana New"/>
                <w:sz w:val="28"/>
                <w:szCs w:val="28"/>
                <w:lang w:val="en-US"/>
              </w:rPr>
              <w:t>After reclassification</w:t>
            </w:r>
          </w:p>
        </w:tc>
      </w:tr>
      <w:tr w:rsidR="006015CF" w:rsidRPr="00B15034" w14:paraId="0E418A50" w14:textId="77777777" w:rsidTr="00786421">
        <w:trPr>
          <w:trHeight w:val="432"/>
        </w:trPr>
        <w:tc>
          <w:tcPr>
            <w:tcW w:w="3686" w:type="dxa"/>
            <w:tcBorders>
              <w:top w:val="nil"/>
              <w:left w:val="nil"/>
              <w:bottom w:val="nil"/>
              <w:right w:val="nil"/>
            </w:tcBorders>
            <w:shd w:val="clear" w:color="000000" w:fill="FFFFFF"/>
            <w:noWrap/>
            <w:vAlign w:val="bottom"/>
          </w:tcPr>
          <w:p w14:paraId="067F13E5" w14:textId="6F322091" w:rsidR="006015CF" w:rsidRPr="00B15034" w:rsidRDefault="00F56161" w:rsidP="00CE2096">
            <w:pPr>
              <w:ind w:right="-108" w:hanging="108"/>
              <w:rPr>
                <w:rFonts w:ascii="Angsana New" w:hAnsi="Angsana New"/>
                <w:b/>
                <w:bCs/>
                <w:sz w:val="28"/>
                <w:szCs w:val="28"/>
                <w:cs/>
                <w:lang w:val="en-US"/>
              </w:rPr>
            </w:pPr>
            <w:r w:rsidRPr="00F56161">
              <w:rPr>
                <w:rFonts w:ascii="Angsana New" w:hAnsi="Angsana New"/>
                <w:b/>
                <w:bCs/>
                <w:sz w:val="28"/>
                <w:szCs w:val="28"/>
                <w:lang w:val="en-US"/>
              </w:rPr>
              <w:t>Current liabilities</w:t>
            </w:r>
          </w:p>
        </w:tc>
        <w:tc>
          <w:tcPr>
            <w:tcW w:w="1956" w:type="dxa"/>
            <w:tcBorders>
              <w:left w:val="nil"/>
              <w:bottom w:val="nil"/>
              <w:right w:val="nil"/>
            </w:tcBorders>
            <w:shd w:val="clear" w:color="auto" w:fill="auto"/>
            <w:vAlign w:val="bottom"/>
          </w:tcPr>
          <w:p w14:paraId="542AF03D" w14:textId="77777777" w:rsidR="006015CF" w:rsidRPr="00B15034" w:rsidRDefault="006015CF" w:rsidP="00CE2096">
            <w:pPr>
              <w:jc w:val="right"/>
              <w:rPr>
                <w:rFonts w:ascii="Angsana New" w:eastAsia="Times New Roman" w:hAnsi="Angsana New"/>
                <w:sz w:val="28"/>
                <w:szCs w:val="28"/>
                <w:lang w:val="en-US"/>
              </w:rPr>
            </w:pPr>
          </w:p>
        </w:tc>
        <w:tc>
          <w:tcPr>
            <w:tcW w:w="1572" w:type="dxa"/>
            <w:tcBorders>
              <w:left w:val="nil"/>
              <w:bottom w:val="nil"/>
              <w:right w:val="nil"/>
            </w:tcBorders>
            <w:shd w:val="clear" w:color="auto" w:fill="auto"/>
            <w:vAlign w:val="bottom"/>
          </w:tcPr>
          <w:p w14:paraId="0E4F28E8" w14:textId="77777777" w:rsidR="006015CF" w:rsidRPr="00B15034" w:rsidRDefault="006015CF" w:rsidP="00CE2096">
            <w:pPr>
              <w:jc w:val="right"/>
              <w:rPr>
                <w:rFonts w:ascii="Angsana New" w:eastAsia="Times New Roman" w:hAnsi="Angsana New"/>
                <w:sz w:val="28"/>
                <w:szCs w:val="28"/>
                <w:lang w:val="en-US"/>
              </w:rPr>
            </w:pPr>
          </w:p>
        </w:tc>
        <w:tc>
          <w:tcPr>
            <w:tcW w:w="1800" w:type="dxa"/>
            <w:tcBorders>
              <w:left w:val="nil"/>
              <w:bottom w:val="nil"/>
              <w:right w:val="nil"/>
            </w:tcBorders>
            <w:shd w:val="clear" w:color="auto" w:fill="auto"/>
            <w:vAlign w:val="bottom"/>
          </w:tcPr>
          <w:p w14:paraId="0DE11078" w14:textId="77777777" w:rsidR="006015CF" w:rsidRPr="00B15034" w:rsidRDefault="006015CF" w:rsidP="00CE2096">
            <w:pPr>
              <w:jc w:val="right"/>
              <w:rPr>
                <w:rFonts w:ascii="Angsana New" w:eastAsia="Times New Roman" w:hAnsi="Angsana New"/>
                <w:sz w:val="28"/>
                <w:szCs w:val="28"/>
                <w:lang w:val="en-US"/>
              </w:rPr>
            </w:pPr>
          </w:p>
        </w:tc>
      </w:tr>
      <w:tr w:rsidR="00786421" w:rsidRPr="00B15034" w14:paraId="46B938EE" w14:textId="77777777" w:rsidTr="00CE2096">
        <w:trPr>
          <w:trHeight w:val="432"/>
        </w:trPr>
        <w:tc>
          <w:tcPr>
            <w:tcW w:w="3686" w:type="dxa"/>
            <w:tcBorders>
              <w:top w:val="nil"/>
              <w:left w:val="nil"/>
              <w:bottom w:val="nil"/>
              <w:right w:val="nil"/>
            </w:tcBorders>
            <w:shd w:val="clear" w:color="000000" w:fill="FFFFFF"/>
            <w:noWrap/>
            <w:vAlign w:val="bottom"/>
          </w:tcPr>
          <w:p w14:paraId="07DAF0FB" w14:textId="4774BDCB" w:rsidR="00786421" w:rsidRPr="00B15034" w:rsidRDefault="00786421" w:rsidP="00CE2096">
            <w:pPr>
              <w:ind w:left="173" w:right="-108" w:hanging="108"/>
              <w:rPr>
                <w:rFonts w:ascii="Angsana New" w:hAnsi="Angsana New"/>
                <w:sz w:val="28"/>
                <w:szCs w:val="28"/>
                <w:cs/>
                <w:lang w:val="en-US"/>
              </w:rPr>
            </w:pPr>
            <w:r w:rsidRPr="00786421">
              <w:rPr>
                <w:rFonts w:ascii="Angsana New" w:hAnsi="Angsana New"/>
                <w:sz w:val="28"/>
                <w:szCs w:val="28"/>
                <w:lang w:val="en-US"/>
              </w:rPr>
              <w:t>Current portion of long-term loans from financial institution</w:t>
            </w:r>
          </w:p>
        </w:tc>
        <w:tc>
          <w:tcPr>
            <w:tcW w:w="1956" w:type="dxa"/>
            <w:tcBorders>
              <w:left w:val="nil"/>
              <w:bottom w:val="nil"/>
              <w:right w:val="nil"/>
            </w:tcBorders>
            <w:shd w:val="clear" w:color="auto" w:fill="auto"/>
            <w:vAlign w:val="bottom"/>
          </w:tcPr>
          <w:p w14:paraId="755B933D" w14:textId="3DA95587" w:rsidR="00786421" w:rsidRPr="00B15034" w:rsidRDefault="00786421" w:rsidP="00CE2096">
            <w:pPr>
              <w:jc w:val="right"/>
              <w:rPr>
                <w:rFonts w:ascii="Angsana New" w:eastAsia="Times New Roman" w:hAnsi="Angsana New"/>
                <w:sz w:val="28"/>
                <w:szCs w:val="28"/>
                <w:lang w:val="en-US"/>
              </w:rPr>
            </w:pPr>
            <w:r>
              <w:rPr>
                <w:rFonts w:ascii="Angsana New" w:eastAsia="Times New Roman" w:hAnsi="Angsana New"/>
                <w:sz w:val="28"/>
                <w:szCs w:val="28"/>
                <w:lang w:val="en-US"/>
              </w:rPr>
              <w:t>89</w:t>
            </w:r>
            <w:r w:rsidRPr="00B15034">
              <w:rPr>
                <w:rFonts w:ascii="Angsana New" w:eastAsia="Times New Roman" w:hAnsi="Angsana New"/>
                <w:sz w:val="28"/>
                <w:szCs w:val="28"/>
                <w:lang w:val="en-US"/>
              </w:rPr>
              <w:t>,</w:t>
            </w:r>
            <w:r>
              <w:rPr>
                <w:rFonts w:ascii="Angsana New" w:eastAsia="Times New Roman" w:hAnsi="Angsana New"/>
                <w:sz w:val="28"/>
                <w:szCs w:val="28"/>
                <w:lang w:val="en-US"/>
              </w:rPr>
              <w:t>114</w:t>
            </w:r>
          </w:p>
        </w:tc>
        <w:tc>
          <w:tcPr>
            <w:tcW w:w="1572" w:type="dxa"/>
            <w:tcBorders>
              <w:left w:val="nil"/>
              <w:bottom w:val="nil"/>
              <w:right w:val="nil"/>
            </w:tcBorders>
            <w:shd w:val="clear" w:color="auto" w:fill="auto"/>
            <w:vAlign w:val="bottom"/>
          </w:tcPr>
          <w:p w14:paraId="552C84FE" w14:textId="52B87DF4" w:rsidR="00786421" w:rsidRPr="00B15034" w:rsidRDefault="00786421" w:rsidP="00CE2096">
            <w:pPr>
              <w:jc w:val="right"/>
              <w:rPr>
                <w:rFonts w:ascii="Angsana New" w:eastAsia="Times New Roman" w:hAnsi="Angsana New"/>
                <w:sz w:val="28"/>
                <w:szCs w:val="28"/>
                <w:lang w:val="en-US"/>
              </w:rPr>
            </w:pPr>
            <w:r w:rsidRPr="00B15034">
              <w:rPr>
                <w:rFonts w:ascii="Angsana New" w:eastAsia="Times New Roman" w:hAnsi="Angsana New"/>
                <w:sz w:val="28"/>
                <w:szCs w:val="28"/>
                <w:lang w:val="en-US"/>
              </w:rPr>
              <w:t>(8</w:t>
            </w:r>
            <w:r>
              <w:rPr>
                <w:rFonts w:ascii="Angsana New" w:eastAsia="Times New Roman" w:hAnsi="Angsana New"/>
                <w:sz w:val="28"/>
                <w:szCs w:val="28"/>
                <w:lang w:val="en-US"/>
              </w:rPr>
              <w:t>9</w:t>
            </w:r>
            <w:r w:rsidRPr="00B15034">
              <w:rPr>
                <w:rFonts w:ascii="Angsana New" w:eastAsia="Times New Roman" w:hAnsi="Angsana New"/>
                <w:sz w:val="28"/>
                <w:szCs w:val="28"/>
                <w:lang w:val="en-US"/>
              </w:rPr>
              <w:t>,</w:t>
            </w:r>
            <w:r>
              <w:rPr>
                <w:rFonts w:ascii="Angsana New" w:eastAsia="Times New Roman" w:hAnsi="Angsana New"/>
                <w:sz w:val="28"/>
                <w:szCs w:val="28"/>
                <w:lang w:val="en-US"/>
              </w:rPr>
              <w:t>114</w:t>
            </w:r>
            <w:r w:rsidRPr="00B15034">
              <w:rPr>
                <w:rFonts w:ascii="Angsana New" w:eastAsia="Times New Roman" w:hAnsi="Angsana New"/>
                <w:sz w:val="28"/>
                <w:szCs w:val="28"/>
                <w:lang w:val="en-US"/>
              </w:rPr>
              <w:t>)</w:t>
            </w:r>
          </w:p>
        </w:tc>
        <w:tc>
          <w:tcPr>
            <w:tcW w:w="1800" w:type="dxa"/>
            <w:tcBorders>
              <w:left w:val="nil"/>
              <w:bottom w:val="nil"/>
              <w:right w:val="nil"/>
            </w:tcBorders>
            <w:shd w:val="clear" w:color="auto" w:fill="auto"/>
            <w:vAlign w:val="bottom"/>
          </w:tcPr>
          <w:p w14:paraId="27F6EB9A" w14:textId="12B57DBC" w:rsidR="00786421" w:rsidRPr="00B15034" w:rsidRDefault="00786421" w:rsidP="00CE2096">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6015CF" w:rsidRPr="00B15034" w14:paraId="057704A4" w14:textId="77777777" w:rsidTr="00786421">
        <w:trPr>
          <w:trHeight w:val="432"/>
        </w:trPr>
        <w:tc>
          <w:tcPr>
            <w:tcW w:w="3686" w:type="dxa"/>
            <w:tcBorders>
              <w:top w:val="nil"/>
              <w:left w:val="nil"/>
              <w:bottom w:val="nil"/>
              <w:right w:val="nil"/>
            </w:tcBorders>
            <w:shd w:val="clear" w:color="000000" w:fill="FFFFFF"/>
            <w:noWrap/>
            <w:vAlign w:val="bottom"/>
          </w:tcPr>
          <w:p w14:paraId="0363D3D1" w14:textId="14664ABB" w:rsidR="006015CF" w:rsidRPr="00B15034" w:rsidRDefault="00786421" w:rsidP="00CE2096">
            <w:pPr>
              <w:ind w:left="173" w:right="-108" w:hanging="108"/>
              <w:rPr>
                <w:rFonts w:ascii="Angsana New" w:hAnsi="Angsana New"/>
                <w:sz w:val="28"/>
                <w:szCs w:val="28"/>
                <w:cs/>
                <w:lang w:val="en-US"/>
              </w:rPr>
            </w:pPr>
            <w:r w:rsidRPr="00786421">
              <w:rPr>
                <w:rFonts w:ascii="Angsana New" w:hAnsi="Angsana New"/>
                <w:sz w:val="28"/>
                <w:szCs w:val="28"/>
                <w:lang w:val="en-US"/>
              </w:rPr>
              <w:t>Long-term loans from financial institution</w:t>
            </w:r>
            <w:r>
              <w:rPr>
                <w:rFonts w:ascii="Angsana New" w:hAnsi="Angsana New"/>
                <w:sz w:val="28"/>
                <w:szCs w:val="28"/>
                <w:lang w:val="en-US"/>
              </w:rPr>
              <w:br/>
            </w:r>
            <w:r w:rsidRPr="00786421">
              <w:rPr>
                <w:rFonts w:ascii="Angsana New" w:hAnsi="Angsana New"/>
                <w:sz w:val="28"/>
                <w:szCs w:val="28"/>
                <w:lang w:val="en-US"/>
              </w:rPr>
              <w:t>that must be repaid on demand</w:t>
            </w:r>
          </w:p>
        </w:tc>
        <w:tc>
          <w:tcPr>
            <w:tcW w:w="1956" w:type="dxa"/>
            <w:tcBorders>
              <w:left w:val="nil"/>
              <w:bottom w:val="nil"/>
              <w:right w:val="nil"/>
            </w:tcBorders>
            <w:shd w:val="clear" w:color="auto" w:fill="auto"/>
            <w:vAlign w:val="bottom"/>
          </w:tcPr>
          <w:p w14:paraId="27C1A79C" w14:textId="38FC43F9" w:rsidR="006015CF" w:rsidRPr="00B15034" w:rsidRDefault="00786421" w:rsidP="00CE2096">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72" w:type="dxa"/>
            <w:tcBorders>
              <w:left w:val="nil"/>
              <w:bottom w:val="nil"/>
              <w:right w:val="nil"/>
            </w:tcBorders>
            <w:shd w:val="clear" w:color="auto" w:fill="auto"/>
            <w:vAlign w:val="bottom"/>
          </w:tcPr>
          <w:p w14:paraId="4B47C55E" w14:textId="1774E6FC" w:rsidR="006015CF" w:rsidRPr="00B15034" w:rsidRDefault="00786421" w:rsidP="00CE2096">
            <w:pPr>
              <w:jc w:val="right"/>
              <w:rPr>
                <w:rFonts w:ascii="Angsana New" w:eastAsia="Times New Roman" w:hAnsi="Angsana New"/>
                <w:sz w:val="28"/>
                <w:szCs w:val="28"/>
                <w:lang w:val="en-US"/>
              </w:rPr>
            </w:pPr>
            <w:r>
              <w:rPr>
                <w:rFonts w:ascii="Angsana New" w:eastAsia="Times New Roman" w:hAnsi="Angsana New"/>
                <w:sz w:val="28"/>
                <w:szCs w:val="28"/>
                <w:lang w:val="en-US"/>
              </w:rPr>
              <w:t>397</w:t>
            </w:r>
            <w:r w:rsidR="006015CF" w:rsidRPr="00B15034">
              <w:rPr>
                <w:rFonts w:ascii="Angsana New" w:eastAsia="Times New Roman" w:hAnsi="Angsana New"/>
                <w:sz w:val="28"/>
                <w:szCs w:val="28"/>
                <w:lang w:val="en-US"/>
              </w:rPr>
              <w:t>,</w:t>
            </w:r>
            <w:r>
              <w:rPr>
                <w:rFonts w:ascii="Angsana New" w:eastAsia="Times New Roman" w:hAnsi="Angsana New"/>
                <w:sz w:val="28"/>
                <w:szCs w:val="28"/>
                <w:lang w:val="en-US"/>
              </w:rPr>
              <w:t>804</w:t>
            </w:r>
          </w:p>
        </w:tc>
        <w:tc>
          <w:tcPr>
            <w:tcW w:w="1800" w:type="dxa"/>
            <w:tcBorders>
              <w:left w:val="nil"/>
              <w:bottom w:val="nil"/>
              <w:right w:val="nil"/>
            </w:tcBorders>
            <w:shd w:val="clear" w:color="auto" w:fill="auto"/>
            <w:vAlign w:val="bottom"/>
          </w:tcPr>
          <w:p w14:paraId="1B6B7BBF" w14:textId="58DB50D8" w:rsidR="006015CF" w:rsidRPr="00B15034" w:rsidRDefault="00786421" w:rsidP="00CE2096">
            <w:pPr>
              <w:jc w:val="right"/>
              <w:rPr>
                <w:rFonts w:ascii="Angsana New" w:eastAsia="Times New Roman" w:hAnsi="Angsana New"/>
                <w:sz w:val="28"/>
                <w:szCs w:val="28"/>
                <w:lang w:val="en-US"/>
              </w:rPr>
            </w:pPr>
            <w:r>
              <w:rPr>
                <w:rFonts w:ascii="Angsana New" w:eastAsia="Times New Roman" w:hAnsi="Angsana New"/>
                <w:sz w:val="28"/>
                <w:szCs w:val="28"/>
                <w:lang w:val="en-US"/>
              </w:rPr>
              <w:t>397</w:t>
            </w:r>
            <w:r w:rsidRPr="00B15034">
              <w:rPr>
                <w:rFonts w:ascii="Angsana New" w:eastAsia="Times New Roman" w:hAnsi="Angsana New"/>
                <w:sz w:val="28"/>
                <w:szCs w:val="28"/>
                <w:lang w:val="en-US"/>
              </w:rPr>
              <w:t>,</w:t>
            </w:r>
            <w:r>
              <w:rPr>
                <w:rFonts w:ascii="Angsana New" w:eastAsia="Times New Roman" w:hAnsi="Angsana New"/>
                <w:sz w:val="28"/>
                <w:szCs w:val="28"/>
                <w:lang w:val="en-US"/>
              </w:rPr>
              <w:t>804</w:t>
            </w:r>
          </w:p>
        </w:tc>
      </w:tr>
      <w:tr w:rsidR="006015CF" w:rsidRPr="00B15034" w14:paraId="29E4A624" w14:textId="77777777" w:rsidTr="00786421">
        <w:trPr>
          <w:trHeight w:val="432"/>
        </w:trPr>
        <w:tc>
          <w:tcPr>
            <w:tcW w:w="3686" w:type="dxa"/>
            <w:tcBorders>
              <w:top w:val="nil"/>
              <w:left w:val="nil"/>
              <w:bottom w:val="nil"/>
              <w:right w:val="nil"/>
            </w:tcBorders>
            <w:shd w:val="clear" w:color="000000" w:fill="FFFFFF"/>
            <w:noWrap/>
            <w:vAlign w:val="bottom"/>
          </w:tcPr>
          <w:p w14:paraId="41F9A82C" w14:textId="57091B50" w:rsidR="006015CF" w:rsidRPr="00B15034" w:rsidRDefault="00F56161" w:rsidP="00CE2096">
            <w:pPr>
              <w:ind w:right="-108" w:hanging="108"/>
              <w:rPr>
                <w:rFonts w:ascii="Angsana New" w:hAnsi="Angsana New"/>
                <w:b/>
                <w:bCs/>
                <w:sz w:val="28"/>
                <w:szCs w:val="28"/>
                <w:cs/>
                <w:lang w:val="en-US"/>
              </w:rPr>
            </w:pPr>
            <w:r w:rsidRPr="00F56161">
              <w:rPr>
                <w:rFonts w:ascii="Angsana New" w:hAnsi="Angsana New"/>
                <w:b/>
                <w:bCs/>
                <w:sz w:val="28"/>
                <w:szCs w:val="28"/>
                <w:lang w:val="en-US"/>
              </w:rPr>
              <w:t>Non-current liabilities</w:t>
            </w:r>
          </w:p>
        </w:tc>
        <w:tc>
          <w:tcPr>
            <w:tcW w:w="1956" w:type="dxa"/>
            <w:tcBorders>
              <w:left w:val="nil"/>
              <w:bottom w:val="nil"/>
              <w:right w:val="nil"/>
            </w:tcBorders>
            <w:shd w:val="clear" w:color="auto" w:fill="auto"/>
            <w:vAlign w:val="bottom"/>
          </w:tcPr>
          <w:p w14:paraId="21B57A5A" w14:textId="77777777" w:rsidR="006015CF" w:rsidRPr="00B15034" w:rsidRDefault="006015CF" w:rsidP="00CE2096">
            <w:pPr>
              <w:jc w:val="right"/>
              <w:rPr>
                <w:rFonts w:ascii="Angsana New" w:eastAsia="Times New Roman" w:hAnsi="Angsana New"/>
                <w:sz w:val="28"/>
                <w:szCs w:val="28"/>
                <w:lang w:val="en-US"/>
              </w:rPr>
            </w:pPr>
          </w:p>
        </w:tc>
        <w:tc>
          <w:tcPr>
            <w:tcW w:w="1572" w:type="dxa"/>
            <w:tcBorders>
              <w:left w:val="nil"/>
              <w:bottom w:val="nil"/>
              <w:right w:val="nil"/>
            </w:tcBorders>
            <w:shd w:val="clear" w:color="auto" w:fill="auto"/>
            <w:vAlign w:val="bottom"/>
          </w:tcPr>
          <w:p w14:paraId="4A23846B" w14:textId="77777777" w:rsidR="006015CF" w:rsidRPr="00B15034" w:rsidRDefault="006015CF" w:rsidP="00CE2096">
            <w:pPr>
              <w:jc w:val="right"/>
              <w:rPr>
                <w:rFonts w:ascii="Angsana New" w:eastAsia="Times New Roman" w:hAnsi="Angsana New"/>
                <w:sz w:val="28"/>
                <w:szCs w:val="28"/>
                <w:lang w:val="en-US"/>
              </w:rPr>
            </w:pPr>
          </w:p>
        </w:tc>
        <w:tc>
          <w:tcPr>
            <w:tcW w:w="1800" w:type="dxa"/>
            <w:tcBorders>
              <w:left w:val="nil"/>
              <w:bottom w:val="nil"/>
              <w:right w:val="nil"/>
            </w:tcBorders>
            <w:shd w:val="clear" w:color="auto" w:fill="auto"/>
            <w:vAlign w:val="bottom"/>
          </w:tcPr>
          <w:p w14:paraId="4F9BDFC7" w14:textId="77777777" w:rsidR="006015CF" w:rsidRPr="00B15034" w:rsidRDefault="006015CF" w:rsidP="00CE2096">
            <w:pPr>
              <w:jc w:val="right"/>
              <w:rPr>
                <w:rFonts w:ascii="Angsana New" w:eastAsia="Times New Roman" w:hAnsi="Angsana New"/>
                <w:sz w:val="28"/>
                <w:szCs w:val="28"/>
                <w:lang w:val="en-US"/>
              </w:rPr>
            </w:pPr>
          </w:p>
        </w:tc>
      </w:tr>
      <w:tr w:rsidR="006015CF" w:rsidRPr="00B15034" w14:paraId="51DBB2B5" w14:textId="77777777" w:rsidTr="00786421">
        <w:trPr>
          <w:trHeight w:val="432"/>
        </w:trPr>
        <w:tc>
          <w:tcPr>
            <w:tcW w:w="3686" w:type="dxa"/>
            <w:tcBorders>
              <w:top w:val="nil"/>
              <w:left w:val="nil"/>
              <w:bottom w:val="nil"/>
              <w:right w:val="nil"/>
            </w:tcBorders>
            <w:shd w:val="clear" w:color="000000" w:fill="FFFFFF"/>
            <w:noWrap/>
            <w:vAlign w:val="bottom"/>
          </w:tcPr>
          <w:p w14:paraId="43C68C8B" w14:textId="018FEF9D" w:rsidR="006015CF" w:rsidRPr="00B15034" w:rsidRDefault="00786421" w:rsidP="00CE2096">
            <w:pPr>
              <w:ind w:left="173" w:right="-108" w:hanging="108"/>
              <w:rPr>
                <w:rFonts w:ascii="Angsana New" w:hAnsi="Angsana New"/>
                <w:sz w:val="28"/>
                <w:szCs w:val="28"/>
                <w:cs/>
                <w:lang w:val="en-US"/>
              </w:rPr>
            </w:pPr>
            <w:r w:rsidRPr="00786421">
              <w:rPr>
                <w:rFonts w:ascii="Angsana New" w:hAnsi="Angsana New"/>
                <w:sz w:val="28"/>
                <w:szCs w:val="28"/>
                <w:lang w:val="en-US"/>
              </w:rPr>
              <w:t>Long-term loans from financial institution - net</w:t>
            </w:r>
          </w:p>
        </w:tc>
        <w:tc>
          <w:tcPr>
            <w:tcW w:w="1956" w:type="dxa"/>
            <w:tcBorders>
              <w:left w:val="nil"/>
              <w:bottom w:val="nil"/>
              <w:right w:val="nil"/>
            </w:tcBorders>
            <w:shd w:val="clear" w:color="auto" w:fill="auto"/>
            <w:vAlign w:val="bottom"/>
          </w:tcPr>
          <w:p w14:paraId="330A85B1" w14:textId="29444B2A" w:rsidR="006015CF" w:rsidRPr="00B15034" w:rsidRDefault="00786421" w:rsidP="00CE2096">
            <w:pPr>
              <w:jc w:val="right"/>
              <w:rPr>
                <w:rFonts w:ascii="Angsana New" w:eastAsia="Times New Roman" w:hAnsi="Angsana New"/>
                <w:sz w:val="28"/>
                <w:szCs w:val="28"/>
                <w:lang w:val="en-US"/>
              </w:rPr>
            </w:pPr>
            <w:r>
              <w:rPr>
                <w:rFonts w:ascii="Angsana New" w:eastAsia="Times New Roman" w:hAnsi="Angsana New"/>
                <w:sz w:val="28"/>
                <w:szCs w:val="28"/>
                <w:lang w:val="en-US"/>
              </w:rPr>
              <w:t>308</w:t>
            </w:r>
            <w:r w:rsidR="006015CF" w:rsidRPr="00B15034">
              <w:rPr>
                <w:rFonts w:ascii="Angsana New" w:eastAsia="Times New Roman" w:hAnsi="Angsana New"/>
                <w:sz w:val="28"/>
                <w:szCs w:val="28"/>
                <w:lang w:val="en-US"/>
              </w:rPr>
              <w:t>,</w:t>
            </w:r>
            <w:r>
              <w:rPr>
                <w:rFonts w:ascii="Angsana New" w:eastAsia="Times New Roman" w:hAnsi="Angsana New"/>
                <w:sz w:val="28"/>
                <w:szCs w:val="28"/>
                <w:lang w:val="en-US"/>
              </w:rPr>
              <w:t>690</w:t>
            </w:r>
          </w:p>
        </w:tc>
        <w:tc>
          <w:tcPr>
            <w:tcW w:w="1572" w:type="dxa"/>
            <w:tcBorders>
              <w:left w:val="nil"/>
              <w:bottom w:val="nil"/>
              <w:right w:val="nil"/>
            </w:tcBorders>
            <w:shd w:val="clear" w:color="auto" w:fill="auto"/>
            <w:vAlign w:val="bottom"/>
          </w:tcPr>
          <w:p w14:paraId="35B79EEF" w14:textId="101C42E1" w:rsidR="006015CF" w:rsidRPr="00B15034" w:rsidRDefault="006015CF" w:rsidP="00CE2096">
            <w:pPr>
              <w:jc w:val="right"/>
              <w:rPr>
                <w:rFonts w:ascii="Angsana New" w:eastAsia="Times New Roman" w:hAnsi="Angsana New"/>
                <w:sz w:val="28"/>
                <w:szCs w:val="28"/>
                <w:lang w:val="en-US"/>
              </w:rPr>
            </w:pPr>
            <w:r w:rsidRPr="00B15034">
              <w:rPr>
                <w:rFonts w:ascii="Angsana New" w:eastAsia="Times New Roman" w:hAnsi="Angsana New"/>
                <w:sz w:val="28"/>
                <w:szCs w:val="28"/>
                <w:lang w:val="en-US"/>
              </w:rPr>
              <w:t>(</w:t>
            </w:r>
            <w:r w:rsidR="00786421">
              <w:rPr>
                <w:rFonts w:ascii="Angsana New" w:eastAsia="Times New Roman" w:hAnsi="Angsana New"/>
                <w:sz w:val="28"/>
                <w:szCs w:val="28"/>
                <w:lang w:val="en-US"/>
              </w:rPr>
              <w:t>30</w:t>
            </w:r>
            <w:r w:rsidRPr="00B15034">
              <w:rPr>
                <w:rFonts w:ascii="Angsana New" w:eastAsia="Times New Roman" w:hAnsi="Angsana New"/>
                <w:sz w:val="28"/>
                <w:szCs w:val="28"/>
                <w:lang w:val="en-US"/>
              </w:rPr>
              <w:t>8,</w:t>
            </w:r>
            <w:r w:rsidR="00786421">
              <w:rPr>
                <w:rFonts w:ascii="Angsana New" w:eastAsia="Times New Roman" w:hAnsi="Angsana New"/>
                <w:sz w:val="28"/>
                <w:szCs w:val="28"/>
                <w:lang w:val="en-US"/>
              </w:rPr>
              <w:t>690</w:t>
            </w:r>
            <w:r w:rsidRPr="00B15034">
              <w:rPr>
                <w:rFonts w:ascii="Angsana New" w:eastAsia="Times New Roman" w:hAnsi="Angsana New"/>
                <w:sz w:val="28"/>
                <w:szCs w:val="28"/>
                <w:lang w:val="en-US"/>
              </w:rPr>
              <w:t>)</w:t>
            </w:r>
          </w:p>
        </w:tc>
        <w:tc>
          <w:tcPr>
            <w:tcW w:w="1800" w:type="dxa"/>
            <w:tcBorders>
              <w:left w:val="nil"/>
              <w:bottom w:val="nil"/>
              <w:right w:val="nil"/>
            </w:tcBorders>
            <w:shd w:val="clear" w:color="auto" w:fill="auto"/>
            <w:vAlign w:val="bottom"/>
          </w:tcPr>
          <w:p w14:paraId="6059032D" w14:textId="1E6D6FC9" w:rsidR="006015CF" w:rsidRPr="00B15034" w:rsidRDefault="00786421" w:rsidP="00CE2096">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bl>
    <w:p w14:paraId="7A848149" w14:textId="7D514DCA" w:rsidR="00944E05" w:rsidRPr="001D1C99" w:rsidRDefault="00944E05" w:rsidP="006015CF">
      <w:pPr>
        <w:pStyle w:val="ListParagraph"/>
        <w:numPr>
          <w:ilvl w:val="0"/>
          <w:numId w:val="31"/>
        </w:numPr>
        <w:spacing w:before="120" w:after="120"/>
        <w:ind w:left="709"/>
        <w:jc w:val="thaiDistribute"/>
        <w:rPr>
          <w:rFonts w:ascii="Angsana New" w:hAnsi="Angsana New"/>
          <w:sz w:val="28"/>
          <w:szCs w:val="28"/>
          <w:lang w:val="en-US"/>
        </w:rPr>
      </w:pPr>
      <w:r w:rsidRPr="001D1C99">
        <w:rPr>
          <w:rFonts w:ascii="Angsana New" w:hAnsi="Angsana New"/>
          <w:sz w:val="28"/>
          <w:szCs w:val="28"/>
          <w:lang w:val="en-US"/>
        </w:rPr>
        <w:t xml:space="preserve">Certain </w:t>
      </w:r>
      <w:r w:rsidRPr="006015CF">
        <w:rPr>
          <w:rFonts w:ascii="Angsana New" w:hAnsi="Angsana New"/>
          <w:spacing w:val="-2"/>
          <w:sz w:val="28"/>
          <w:szCs w:val="28"/>
          <w:lang w:val="en-US"/>
        </w:rPr>
        <w:t>accounts</w:t>
      </w:r>
      <w:r w:rsidRPr="001D1C99">
        <w:rPr>
          <w:rFonts w:ascii="Angsana New" w:hAnsi="Angsana New"/>
          <w:sz w:val="28"/>
          <w:szCs w:val="28"/>
          <w:lang w:val="en-US"/>
        </w:rPr>
        <w:t xml:space="preserve"> in </w:t>
      </w:r>
      <w:r w:rsidR="00D65781" w:rsidRPr="001D1C99">
        <w:rPr>
          <w:rFonts w:ascii="Angsana New" w:hAnsi="Angsana New"/>
          <w:sz w:val="28"/>
          <w:szCs w:val="28"/>
          <w:lang w:val="en-US"/>
        </w:rPr>
        <w:t xml:space="preserve">the consolidated statements of comprehensive income </w:t>
      </w:r>
      <w:r w:rsidRPr="001D1C99">
        <w:rPr>
          <w:rFonts w:ascii="Angsana New" w:hAnsi="Angsana New"/>
          <w:sz w:val="28"/>
          <w:szCs w:val="28"/>
          <w:lang w:val="en-US"/>
        </w:rPr>
        <w:t>for years ended December 31, 202</w:t>
      </w:r>
      <w:r w:rsidR="00D65781" w:rsidRPr="001D1C99">
        <w:rPr>
          <w:rFonts w:ascii="Angsana New" w:hAnsi="Angsana New"/>
          <w:sz w:val="28"/>
          <w:szCs w:val="28"/>
          <w:lang w:val="en-US"/>
        </w:rPr>
        <w:t>2</w:t>
      </w:r>
      <w:r w:rsidRPr="001D1C99">
        <w:rPr>
          <w:rFonts w:ascii="Angsana New" w:hAnsi="Angsana New"/>
          <w:sz w:val="28"/>
          <w:szCs w:val="28"/>
          <w:lang w:val="en-US"/>
        </w:rPr>
        <w:t xml:space="preserve"> have been reclassified to conform to the classifications used in </w:t>
      </w:r>
      <w:r w:rsidR="00F04E4A" w:rsidRPr="001D1C99">
        <w:rPr>
          <w:rFonts w:ascii="Angsana New" w:hAnsi="Angsana New"/>
          <w:sz w:val="28"/>
          <w:szCs w:val="28"/>
          <w:lang w:val="en-US"/>
        </w:rPr>
        <w:t xml:space="preserve">the consolidated statements of comprehensive income </w:t>
      </w:r>
      <w:r w:rsidRPr="001D1C99">
        <w:rPr>
          <w:rFonts w:ascii="Angsana New" w:hAnsi="Angsana New"/>
          <w:sz w:val="28"/>
          <w:szCs w:val="28"/>
          <w:lang w:val="en-US"/>
        </w:rPr>
        <w:t>in the current year</w:t>
      </w:r>
      <w:r w:rsidR="00F04E4A" w:rsidRPr="001D1C99">
        <w:rPr>
          <w:rFonts w:ascii="Angsana New" w:hAnsi="Angsana New"/>
          <w:sz w:val="28"/>
          <w:szCs w:val="28"/>
          <w:lang w:val="en-US"/>
        </w:rPr>
        <w:t xml:space="preserve"> </w:t>
      </w:r>
      <w:r w:rsidRPr="001D1C99">
        <w:rPr>
          <w:rFonts w:ascii="Angsana New" w:hAnsi="Angsana New"/>
          <w:sz w:val="28"/>
          <w:szCs w:val="28"/>
          <w:lang w:val="en-US"/>
        </w:rPr>
        <w:t>as follow:</w:t>
      </w:r>
    </w:p>
    <w:tbl>
      <w:tblPr>
        <w:tblW w:w="9014" w:type="dxa"/>
        <w:tblInd w:w="709" w:type="dxa"/>
        <w:tblLook w:val="04A0" w:firstRow="1" w:lastRow="0" w:firstColumn="1" w:lastColumn="0" w:noHBand="0" w:noVBand="1"/>
      </w:tblPr>
      <w:tblGrid>
        <w:gridCol w:w="3686"/>
        <w:gridCol w:w="1956"/>
        <w:gridCol w:w="1572"/>
        <w:gridCol w:w="1800"/>
      </w:tblGrid>
      <w:tr w:rsidR="00F56161" w:rsidRPr="00B15034" w14:paraId="5E2CCC38" w14:textId="77777777" w:rsidTr="00786421">
        <w:trPr>
          <w:trHeight w:val="144"/>
        </w:trPr>
        <w:tc>
          <w:tcPr>
            <w:tcW w:w="3686" w:type="dxa"/>
            <w:tcBorders>
              <w:top w:val="nil"/>
              <w:left w:val="nil"/>
              <w:bottom w:val="nil"/>
              <w:right w:val="nil"/>
            </w:tcBorders>
            <w:shd w:val="clear" w:color="000000" w:fill="FFFFFF"/>
            <w:noWrap/>
            <w:vAlign w:val="bottom"/>
          </w:tcPr>
          <w:p w14:paraId="31D13529" w14:textId="77777777" w:rsidR="00F56161" w:rsidRPr="00B15034" w:rsidRDefault="00F56161" w:rsidP="00CE2096">
            <w:pPr>
              <w:rPr>
                <w:rFonts w:ascii="Angsana New" w:eastAsia="Times New Roman" w:hAnsi="Angsana New"/>
                <w:sz w:val="28"/>
                <w:szCs w:val="28"/>
                <w:lang w:val="en-US"/>
              </w:rPr>
            </w:pPr>
          </w:p>
        </w:tc>
        <w:tc>
          <w:tcPr>
            <w:tcW w:w="5328" w:type="dxa"/>
            <w:gridSpan w:val="3"/>
            <w:tcBorders>
              <w:left w:val="nil"/>
              <w:right w:val="nil"/>
            </w:tcBorders>
            <w:shd w:val="clear" w:color="000000" w:fill="FFFFFF"/>
            <w:noWrap/>
            <w:vAlign w:val="bottom"/>
          </w:tcPr>
          <w:p w14:paraId="41F13937" w14:textId="77777777" w:rsidR="00F56161" w:rsidRPr="00B15034" w:rsidRDefault="00F56161" w:rsidP="00CE2096">
            <w:pPr>
              <w:pBdr>
                <w:bottom w:val="single" w:sz="4" w:space="1" w:color="auto"/>
              </w:pBdr>
              <w:ind w:left="-29" w:right="-29"/>
              <w:jc w:val="center"/>
              <w:rPr>
                <w:rFonts w:ascii="Angsana New" w:eastAsia="Times New Roman" w:hAnsi="Angsana New"/>
                <w:sz w:val="28"/>
                <w:szCs w:val="28"/>
                <w:lang w:val="en-US"/>
              </w:rPr>
            </w:pPr>
            <w:r w:rsidRPr="00B15034">
              <w:rPr>
                <w:rFonts w:ascii="Angsana New" w:eastAsia="Times New Roman" w:hAnsi="Angsana New"/>
                <w:sz w:val="28"/>
                <w:szCs w:val="28"/>
                <w:lang w:val="en-US"/>
              </w:rPr>
              <w:t>Unit : Thousand Baht</w:t>
            </w:r>
          </w:p>
        </w:tc>
      </w:tr>
      <w:tr w:rsidR="00944E05" w:rsidRPr="00B20CD4" w14:paraId="6F80FAD1" w14:textId="77777777" w:rsidTr="00786421">
        <w:trPr>
          <w:trHeight w:val="144"/>
        </w:trPr>
        <w:tc>
          <w:tcPr>
            <w:tcW w:w="3686" w:type="dxa"/>
            <w:tcBorders>
              <w:top w:val="nil"/>
              <w:left w:val="nil"/>
              <w:bottom w:val="nil"/>
              <w:right w:val="nil"/>
            </w:tcBorders>
            <w:shd w:val="clear" w:color="000000" w:fill="FFFFFF"/>
            <w:noWrap/>
            <w:vAlign w:val="bottom"/>
          </w:tcPr>
          <w:p w14:paraId="4860B751" w14:textId="77777777" w:rsidR="00944E05" w:rsidRPr="00B15034" w:rsidRDefault="00944E05" w:rsidP="00CE2096">
            <w:pPr>
              <w:rPr>
                <w:rFonts w:ascii="Angsana New" w:eastAsia="Times New Roman" w:hAnsi="Angsana New"/>
                <w:sz w:val="28"/>
                <w:szCs w:val="28"/>
                <w:lang w:val="en-US"/>
              </w:rPr>
            </w:pPr>
          </w:p>
        </w:tc>
        <w:tc>
          <w:tcPr>
            <w:tcW w:w="5328" w:type="dxa"/>
            <w:gridSpan w:val="3"/>
            <w:tcBorders>
              <w:left w:val="nil"/>
              <w:right w:val="nil"/>
            </w:tcBorders>
            <w:shd w:val="clear" w:color="000000" w:fill="FFFFFF"/>
            <w:noWrap/>
            <w:vAlign w:val="bottom"/>
          </w:tcPr>
          <w:p w14:paraId="41658A8C" w14:textId="61AAB3CE" w:rsidR="00944E05" w:rsidRPr="00B15034" w:rsidRDefault="00786421" w:rsidP="00CE2096">
            <w:pPr>
              <w:pBdr>
                <w:bottom w:val="single" w:sz="4" w:space="1" w:color="auto"/>
              </w:pBdr>
              <w:ind w:left="-29" w:right="-29"/>
              <w:jc w:val="center"/>
              <w:rPr>
                <w:rFonts w:ascii="Angsana New" w:eastAsia="Times New Roman" w:hAnsi="Angsana New"/>
                <w:sz w:val="28"/>
                <w:szCs w:val="28"/>
                <w:lang w:val="en-US"/>
              </w:rPr>
            </w:pPr>
            <w:r w:rsidRPr="00786421">
              <w:rPr>
                <w:rFonts w:ascii="Angsana New" w:eastAsia="Times New Roman" w:hAnsi="Angsana New"/>
                <w:sz w:val="28"/>
                <w:szCs w:val="28"/>
                <w:lang w:val="en-US"/>
              </w:rPr>
              <w:t>F</w:t>
            </w:r>
            <w:r>
              <w:rPr>
                <w:rFonts w:ascii="Angsana New" w:eastAsia="Times New Roman" w:hAnsi="Angsana New"/>
                <w:sz w:val="28"/>
                <w:szCs w:val="28"/>
                <w:lang w:val="en-US"/>
              </w:rPr>
              <w:t>or the year ended December</w:t>
            </w:r>
            <w:r w:rsidRPr="00786421">
              <w:rPr>
                <w:rFonts w:ascii="Angsana New" w:eastAsia="Times New Roman" w:hAnsi="Angsana New"/>
                <w:sz w:val="28"/>
                <w:szCs w:val="28"/>
                <w:lang w:val="en-US"/>
              </w:rPr>
              <w:t xml:space="preserve"> 31, 202</w:t>
            </w:r>
            <w:r>
              <w:rPr>
                <w:rFonts w:ascii="Angsana New" w:eastAsia="Times New Roman" w:hAnsi="Angsana New"/>
                <w:sz w:val="28"/>
                <w:szCs w:val="28"/>
                <w:lang w:val="en-US"/>
              </w:rPr>
              <w:t>2</w:t>
            </w:r>
          </w:p>
        </w:tc>
      </w:tr>
      <w:tr w:rsidR="00944E05" w:rsidRPr="00B15034" w14:paraId="0694F1E8" w14:textId="77777777" w:rsidTr="00786421">
        <w:trPr>
          <w:trHeight w:val="144"/>
        </w:trPr>
        <w:tc>
          <w:tcPr>
            <w:tcW w:w="3686" w:type="dxa"/>
            <w:tcBorders>
              <w:top w:val="nil"/>
              <w:left w:val="nil"/>
              <w:bottom w:val="nil"/>
              <w:right w:val="nil"/>
            </w:tcBorders>
            <w:shd w:val="clear" w:color="000000" w:fill="FFFFFF"/>
            <w:noWrap/>
            <w:vAlign w:val="bottom"/>
            <w:hideMark/>
          </w:tcPr>
          <w:p w14:paraId="5E946B05" w14:textId="77777777" w:rsidR="00944E05" w:rsidRPr="00B15034" w:rsidRDefault="00944E05" w:rsidP="00CE2096">
            <w:pPr>
              <w:rPr>
                <w:rFonts w:ascii="Angsana New" w:eastAsia="Times New Roman" w:hAnsi="Angsana New"/>
                <w:sz w:val="28"/>
                <w:szCs w:val="28"/>
                <w:lang w:val="en-US"/>
              </w:rPr>
            </w:pPr>
            <w:r w:rsidRPr="00B15034">
              <w:rPr>
                <w:rFonts w:ascii="Angsana New" w:eastAsia="Times New Roman" w:hAnsi="Angsana New"/>
                <w:sz w:val="28"/>
                <w:szCs w:val="28"/>
                <w:lang w:val="en-US"/>
              </w:rPr>
              <w:t> </w:t>
            </w:r>
          </w:p>
        </w:tc>
        <w:tc>
          <w:tcPr>
            <w:tcW w:w="1956" w:type="dxa"/>
            <w:tcBorders>
              <w:left w:val="nil"/>
              <w:right w:val="nil"/>
            </w:tcBorders>
            <w:shd w:val="clear" w:color="000000" w:fill="FFFFFF"/>
            <w:noWrap/>
            <w:vAlign w:val="bottom"/>
            <w:hideMark/>
          </w:tcPr>
          <w:p w14:paraId="7EDA7CC6" w14:textId="77777777" w:rsidR="00944E05" w:rsidRPr="00B15034" w:rsidRDefault="00944E05" w:rsidP="00CE2096">
            <w:pPr>
              <w:pBdr>
                <w:bottom w:val="single" w:sz="4" w:space="1" w:color="auto"/>
              </w:pBdr>
              <w:ind w:left="-29" w:right="-29"/>
              <w:jc w:val="center"/>
              <w:rPr>
                <w:rFonts w:ascii="Angsana New" w:eastAsia="Times New Roman" w:hAnsi="Angsana New"/>
                <w:sz w:val="28"/>
                <w:szCs w:val="28"/>
                <w:lang w:val="en-US"/>
              </w:rPr>
            </w:pPr>
            <w:r w:rsidRPr="00B15034">
              <w:rPr>
                <w:rFonts w:ascii="Angsana New" w:eastAsia="Times New Roman" w:hAnsi="Angsana New"/>
                <w:sz w:val="28"/>
                <w:szCs w:val="28"/>
                <w:lang w:val="en-US"/>
              </w:rPr>
              <w:t>Before</w:t>
            </w:r>
            <w:r w:rsidRPr="00B15034">
              <w:rPr>
                <w:rFonts w:ascii="Angsana New" w:eastAsia="Times New Roman" w:hAnsi="Angsana New" w:hint="cs"/>
                <w:sz w:val="28"/>
                <w:szCs w:val="28"/>
                <w:cs/>
                <w:lang w:val="en-US"/>
              </w:rPr>
              <w:t xml:space="preserve"> </w:t>
            </w:r>
            <w:r w:rsidRPr="00B15034">
              <w:rPr>
                <w:rFonts w:ascii="Angsana New" w:eastAsia="Times New Roman" w:hAnsi="Angsana New"/>
                <w:sz w:val="28"/>
                <w:szCs w:val="28"/>
                <w:lang w:val="en-US"/>
              </w:rPr>
              <w:t>reclassification</w:t>
            </w:r>
          </w:p>
        </w:tc>
        <w:tc>
          <w:tcPr>
            <w:tcW w:w="1572" w:type="dxa"/>
            <w:tcBorders>
              <w:left w:val="nil"/>
              <w:right w:val="nil"/>
            </w:tcBorders>
            <w:shd w:val="clear" w:color="000000" w:fill="FFFFFF"/>
            <w:noWrap/>
            <w:vAlign w:val="bottom"/>
            <w:hideMark/>
          </w:tcPr>
          <w:p w14:paraId="1EF1AF98" w14:textId="77777777" w:rsidR="00944E05" w:rsidRPr="00B15034" w:rsidRDefault="00944E05" w:rsidP="00CE2096">
            <w:pPr>
              <w:pBdr>
                <w:bottom w:val="single" w:sz="4" w:space="1" w:color="auto"/>
              </w:pBdr>
              <w:ind w:left="-29" w:right="-29"/>
              <w:jc w:val="center"/>
              <w:rPr>
                <w:rFonts w:ascii="Angsana New" w:eastAsia="Times New Roman" w:hAnsi="Angsana New"/>
                <w:sz w:val="28"/>
                <w:szCs w:val="28"/>
                <w:lang w:val="en-US"/>
              </w:rPr>
            </w:pPr>
            <w:r w:rsidRPr="00B15034">
              <w:rPr>
                <w:rFonts w:ascii="Angsana New" w:eastAsia="Times New Roman" w:hAnsi="Angsana New"/>
                <w:sz w:val="28"/>
                <w:szCs w:val="28"/>
                <w:lang w:val="en-US"/>
              </w:rPr>
              <w:t>Reclassification</w:t>
            </w:r>
          </w:p>
        </w:tc>
        <w:tc>
          <w:tcPr>
            <w:tcW w:w="1800" w:type="dxa"/>
            <w:tcBorders>
              <w:left w:val="nil"/>
              <w:right w:val="nil"/>
            </w:tcBorders>
            <w:shd w:val="clear" w:color="000000" w:fill="FFFFFF"/>
            <w:noWrap/>
            <w:vAlign w:val="bottom"/>
            <w:hideMark/>
          </w:tcPr>
          <w:p w14:paraId="38EA10D8" w14:textId="77777777" w:rsidR="00944E05" w:rsidRPr="00B15034" w:rsidRDefault="00944E05" w:rsidP="00CE2096">
            <w:pPr>
              <w:pBdr>
                <w:bottom w:val="single" w:sz="4" w:space="1" w:color="auto"/>
              </w:pBdr>
              <w:ind w:left="-29" w:right="-29"/>
              <w:jc w:val="center"/>
              <w:rPr>
                <w:rFonts w:ascii="Angsana New" w:eastAsia="Times New Roman" w:hAnsi="Angsana New"/>
                <w:sz w:val="28"/>
                <w:szCs w:val="28"/>
                <w:lang w:val="en-US"/>
              </w:rPr>
            </w:pPr>
            <w:r w:rsidRPr="00B15034">
              <w:rPr>
                <w:rFonts w:ascii="Angsana New" w:eastAsia="Times New Roman" w:hAnsi="Angsana New"/>
                <w:sz w:val="28"/>
                <w:szCs w:val="28"/>
                <w:lang w:val="en-US"/>
              </w:rPr>
              <w:t>After reclassification</w:t>
            </w:r>
          </w:p>
        </w:tc>
      </w:tr>
      <w:tr w:rsidR="00F04E4A" w:rsidRPr="00B15034" w14:paraId="48377017" w14:textId="77777777" w:rsidTr="00786421">
        <w:trPr>
          <w:trHeight w:val="432"/>
        </w:trPr>
        <w:tc>
          <w:tcPr>
            <w:tcW w:w="3686" w:type="dxa"/>
            <w:tcBorders>
              <w:top w:val="nil"/>
              <w:left w:val="nil"/>
              <w:bottom w:val="nil"/>
              <w:right w:val="nil"/>
            </w:tcBorders>
            <w:shd w:val="clear" w:color="000000" w:fill="FFFFFF"/>
            <w:noWrap/>
            <w:vAlign w:val="bottom"/>
          </w:tcPr>
          <w:p w14:paraId="229D3033" w14:textId="68ECD39C" w:rsidR="00F04E4A" w:rsidRPr="00B15034" w:rsidRDefault="000D5E40" w:rsidP="00CE2096">
            <w:pPr>
              <w:ind w:right="-108" w:hanging="108"/>
              <w:rPr>
                <w:rFonts w:ascii="Angsana New" w:hAnsi="Angsana New"/>
                <w:b/>
                <w:bCs/>
                <w:sz w:val="28"/>
                <w:szCs w:val="28"/>
                <w:cs/>
                <w:lang w:val="en-US"/>
              </w:rPr>
            </w:pPr>
            <w:r w:rsidRPr="00B15034">
              <w:rPr>
                <w:rFonts w:ascii="Angsana New" w:hAnsi="Angsana New"/>
                <w:b/>
                <w:bCs/>
                <w:sz w:val="28"/>
                <w:szCs w:val="28"/>
                <w:lang w:val="en-US"/>
              </w:rPr>
              <w:t>Revenues</w:t>
            </w:r>
          </w:p>
        </w:tc>
        <w:tc>
          <w:tcPr>
            <w:tcW w:w="1956" w:type="dxa"/>
            <w:tcBorders>
              <w:left w:val="nil"/>
              <w:bottom w:val="nil"/>
              <w:right w:val="nil"/>
            </w:tcBorders>
            <w:shd w:val="clear" w:color="auto" w:fill="auto"/>
            <w:vAlign w:val="bottom"/>
          </w:tcPr>
          <w:p w14:paraId="034EEA8D" w14:textId="77777777" w:rsidR="00F04E4A" w:rsidRPr="00B15034" w:rsidRDefault="00F04E4A" w:rsidP="00CE2096">
            <w:pPr>
              <w:jc w:val="right"/>
              <w:rPr>
                <w:rFonts w:ascii="Angsana New" w:eastAsia="Times New Roman" w:hAnsi="Angsana New"/>
                <w:sz w:val="28"/>
                <w:szCs w:val="28"/>
                <w:lang w:val="en-US"/>
              </w:rPr>
            </w:pPr>
          </w:p>
        </w:tc>
        <w:tc>
          <w:tcPr>
            <w:tcW w:w="1572" w:type="dxa"/>
            <w:tcBorders>
              <w:left w:val="nil"/>
              <w:bottom w:val="nil"/>
              <w:right w:val="nil"/>
            </w:tcBorders>
            <w:shd w:val="clear" w:color="auto" w:fill="auto"/>
            <w:vAlign w:val="bottom"/>
          </w:tcPr>
          <w:p w14:paraId="0588C46B" w14:textId="77777777" w:rsidR="00F04E4A" w:rsidRPr="00B15034" w:rsidRDefault="00F04E4A" w:rsidP="00CE2096">
            <w:pPr>
              <w:jc w:val="right"/>
              <w:rPr>
                <w:rFonts w:ascii="Angsana New" w:eastAsia="Times New Roman" w:hAnsi="Angsana New"/>
                <w:sz w:val="28"/>
                <w:szCs w:val="28"/>
                <w:lang w:val="en-US"/>
              </w:rPr>
            </w:pPr>
          </w:p>
        </w:tc>
        <w:tc>
          <w:tcPr>
            <w:tcW w:w="1800" w:type="dxa"/>
            <w:tcBorders>
              <w:left w:val="nil"/>
              <w:bottom w:val="nil"/>
              <w:right w:val="nil"/>
            </w:tcBorders>
            <w:shd w:val="clear" w:color="auto" w:fill="auto"/>
            <w:vAlign w:val="bottom"/>
          </w:tcPr>
          <w:p w14:paraId="6AE40241" w14:textId="77777777" w:rsidR="00F04E4A" w:rsidRPr="00B15034" w:rsidRDefault="00F04E4A" w:rsidP="00CE2096">
            <w:pPr>
              <w:jc w:val="right"/>
              <w:rPr>
                <w:rFonts w:ascii="Angsana New" w:eastAsia="Times New Roman" w:hAnsi="Angsana New"/>
                <w:sz w:val="28"/>
                <w:szCs w:val="28"/>
                <w:lang w:val="en-US"/>
              </w:rPr>
            </w:pPr>
          </w:p>
        </w:tc>
      </w:tr>
      <w:tr w:rsidR="00F04E4A" w:rsidRPr="00B15034" w14:paraId="165507BE" w14:textId="77777777" w:rsidTr="00786421">
        <w:trPr>
          <w:trHeight w:val="432"/>
        </w:trPr>
        <w:tc>
          <w:tcPr>
            <w:tcW w:w="3686" w:type="dxa"/>
            <w:tcBorders>
              <w:top w:val="nil"/>
              <w:left w:val="nil"/>
              <w:bottom w:val="nil"/>
              <w:right w:val="nil"/>
            </w:tcBorders>
            <w:shd w:val="clear" w:color="000000" w:fill="FFFFFF"/>
            <w:noWrap/>
            <w:vAlign w:val="bottom"/>
          </w:tcPr>
          <w:p w14:paraId="11D3F00F" w14:textId="6C8EB830" w:rsidR="00F04E4A" w:rsidRPr="00B15034" w:rsidRDefault="000D5E40" w:rsidP="00CE2096">
            <w:pPr>
              <w:ind w:left="173" w:right="-108" w:hanging="108"/>
              <w:rPr>
                <w:rFonts w:ascii="Angsana New" w:hAnsi="Angsana New"/>
                <w:sz w:val="28"/>
                <w:szCs w:val="28"/>
                <w:cs/>
                <w:lang w:val="en-US"/>
              </w:rPr>
            </w:pPr>
            <w:r w:rsidRPr="00B15034">
              <w:rPr>
                <w:rFonts w:ascii="Angsana New" w:hAnsi="Angsana New"/>
                <w:sz w:val="28"/>
                <w:szCs w:val="28"/>
                <w:lang w:val="en-US"/>
              </w:rPr>
              <w:t>Revenue from sales</w:t>
            </w:r>
          </w:p>
        </w:tc>
        <w:tc>
          <w:tcPr>
            <w:tcW w:w="1956" w:type="dxa"/>
            <w:tcBorders>
              <w:left w:val="nil"/>
              <w:bottom w:val="nil"/>
              <w:right w:val="nil"/>
            </w:tcBorders>
            <w:shd w:val="clear" w:color="auto" w:fill="auto"/>
            <w:vAlign w:val="bottom"/>
          </w:tcPr>
          <w:p w14:paraId="0AAD30CA" w14:textId="77777777" w:rsidR="00F04E4A" w:rsidRPr="00B15034" w:rsidRDefault="00F04E4A" w:rsidP="00CE2096">
            <w:pPr>
              <w:jc w:val="right"/>
              <w:rPr>
                <w:rFonts w:ascii="Angsana New" w:eastAsia="Times New Roman" w:hAnsi="Angsana New"/>
                <w:sz w:val="28"/>
                <w:szCs w:val="28"/>
                <w:lang w:val="en-US"/>
              </w:rPr>
            </w:pPr>
            <w:r w:rsidRPr="00B15034">
              <w:rPr>
                <w:rFonts w:ascii="Angsana New" w:eastAsia="Times New Roman" w:hAnsi="Angsana New"/>
                <w:sz w:val="28"/>
                <w:szCs w:val="28"/>
                <w:lang w:val="en-US"/>
              </w:rPr>
              <w:t>32,335,283</w:t>
            </w:r>
          </w:p>
        </w:tc>
        <w:tc>
          <w:tcPr>
            <w:tcW w:w="1572" w:type="dxa"/>
            <w:tcBorders>
              <w:left w:val="nil"/>
              <w:bottom w:val="nil"/>
              <w:right w:val="nil"/>
            </w:tcBorders>
            <w:shd w:val="clear" w:color="auto" w:fill="auto"/>
            <w:vAlign w:val="bottom"/>
          </w:tcPr>
          <w:p w14:paraId="313577D8" w14:textId="77777777" w:rsidR="00F04E4A" w:rsidRPr="00B15034" w:rsidRDefault="00F04E4A" w:rsidP="00CE2096">
            <w:pPr>
              <w:jc w:val="right"/>
              <w:rPr>
                <w:rFonts w:ascii="Angsana New" w:eastAsia="Times New Roman" w:hAnsi="Angsana New"/>
                <w:sz w:val="28"/>
                <w:szCs w:val="28"/>
                <w:lang w:val="en-US"/>
              </w:rPr>
            </w:pPr>
            <w:r w:rsidRPr="00B15034">
              <w:rPr>
                <w:rFonts w:ascii="Angsana New" w:eastAsia="Times New Roman" w:hAnsi="Angsana New"/>
                <w:sz w:val="28"/>
                <w:szCs w:val="28"/>
                <w:lang w:val="en-US"/>
              </w:rPr>
              <w:t>18,156</w:t>
            </w:r>
          </w:p>
        </w:tc>
        <w:tc>
          <w:tcPr>
            <w:tcW w:w="1800" w:type="dxa"/>
            <w:tcBorders>
              <w:left w:val="nil"/>
              <w:bottom w:val="nil"/>
              <w:right w:val="nil"/>
            </w:tcBorders>
            <w:shd w:val="clear" w:color="auto" w:fill="auto"/>
            <w:vAlign w:val="bottom"/>
          </w:tcPr>
          <w:p w14:paraId="6B4377BA" w14:textId="77777777" w:rsidR="00F04E4A" w:rsidRPr="00B15034" w:rsidRDefault="00F04E4A" w:rsidP="00CE2096">
            <w:pPr>
              <w:jc w:val="right"/>
              <w:rPr>
                <w:rFonts w:ascii="Angsana New" w:eastAsia="Times New Roman" w:hAnsi="Angsana New"/>
                <w:sz w:val="28"/>
                <w:szCs w:val="28"/>
                <w:lang w:val="en-US"/>
              </w:rPr>
            </w:pPr>
            <w:r w:rsidRPr="00B15034">
              <w:rPr>
                <w:rFonts w:ascii="Angsana New" w:eastAsia="Times New Roman" w:hAnsi="Angsana New"/>
                <w:sz w:val="28"/>
                <w:szCs w:val="28"/>
                <w:lang w:val="en-US"/>
              </w:rPr>
              <w:t>32,353,439</w:t>
            </w:r>
          </w:p>
        </w:tc>
      </w:tr>
      <w:tr w:rsidR="00F04E4A" w:rsidRPr="00B15034" w14:paraId="338D9B72" w14:textId="77777777" w:rsidTr="00786421">
        <w:trPr>
          <w:trHeight w:val="432"/>
        </w:trPr>
        <w:tc>
          <w:tcPr>
            <w:tcW w:w="3686" w:type="dxa"/>
            <w:tcBorders>
              <w:top w:val="nil"/>
              <w:left w:val="nil"/>
              <w:bottom w:val="nil"/>
              <w:right w:val="nil"/>
            </w:tcBorders>
            <w:shd w:val="clear" w:color="000000" w:fill="FFFFFF"/>
            <w:noWrap/>
            <w:vAlign w:val="bottom"/>
          </w:tcPr>
          <w:p w14:paraId="5716D086" w14:textId="4279B1F5" w:rsidR="00F04E4A" w:rsidRPr="00B15034" w:rsidRDefault="000D5E40" w:rsidP="00CE2096">
            <w:pPr>
              <w:ind w:right="-108" w:hanging="108"/>
              <w:rPr>
                <w:rFonts w:ascii="Angsana New" w:hAnsi="Angsana New"/>
                <w:b/>
                <w:bCs/>
                <w:sz w:val="28"/>
                <w:szCs w:val="28"/>
                <w:cs/>
                <w:lang w:val="en-US"/>
              </w:rPr>
            </w:pPr>
            <w:r w:rsidRPr="00B15034">
              <w:rPr>
                <w:rFonts w:ascii="Angsana New" w:hAnsi="Angsana New"/>
                <w:b/>
                <w:bCs/>
                <w:sz w:val="28"/>
                <w:szCs w:val="28"/>
                <w:lang w:val="en-US"/>
              </w:rPr>
              <w:t>Expenses</w:t>
            </w:r>
          </w:p>
        </w:tc>
        <w:tc>
          <w:tcPr>
            <w:tcW w:w="1956" w:type="dxa"/>
            <w:tcBorders>
              <w:left w:val="nil"/>
              <w:bottom w:val="nil"/>
              <w:right w:val="nil"/>
            </w:tcBorders>
            <w:shd w:val="clear" w:color="auto" w:fill="auto"/>
            <w:vAlign w:val="bottom"/>
          </w:tcPr>
          <w:p w14:paraId="214A8FFB" w14:textId="77777777" w:rsidR="00F04E4A" w:rsidRPr="00B15034" w:rsidRDefault="00F04E4A" w:rsidP="00CE2096">
            <w:pPr>
              <w:jc w:val="right"/>
              <w:rPr>
                <w:rFonts w:ascii="Angsana New" w:eastAsia="Times New Roman" w:hAnsi="Angsana New"/>
                <w:sz w:val="28"/>
                <w:szCs w:val="28"/>
                <w:lang w:val="en-US"/>
              </w:rPr>
            </w:pPr>
          </w:p>
        </w:tc>
        <w:tc>
          <w:tcPr>
            <w:tcW w:w="1572" w:type="dxa"/>
            <w:tcBorders>
              <w:left w:val="nil"/>
              <w:bottom w:val="nil"/>
              <w:right w:val="nil"/>
            </w:tcBorders>
            <w:shd w:val="clear" w:color="auto" w:fill="auto"/>
            <w:vAlign w:val="bottom"/>
          </w:tcPr>
          <w:p w14:paraId="448247DB" w14:textId="77777777" w:rsidR="00F04E4A" w:rsidRPr="00B15034" w:rsidRDefault="00F04E4A" w:rsidP="00CE2096">
            <w:pPr>
              <w:jc w:val="right"/>
              <w:rPr>
                <w:rFonts w:ascii="Angsana New" w:eastAsia="Times New Roman" w:hAnsi="Angsana New"/>
                <w:sz w:val="28"/>
                <w:szCs w:val="28"/>
                <w:lang w:val="en-US"/>
              </w:rPr>
            </w:pPr>
          </w:p>
        </w:tc>
        <w:tc>
          <w:tcPr>
            <w:tcW w:w="1800" w:type="dxa"/>
            <w:tcBorders>
              <w:left w:val="nil"/>
              <w:bottom w:val="nil"/>
              <w:right w:val="nil"/>
            </w:tcBorders>
            <w:shd w:val="clear" w:color="auto" w:fill="auto"/>
            <w:vAlign w:val="bottom"/>
          </w:tcPr>
          <w:p w14:paraId="550B74D3" w14:textId="77777777" w:rsidR="00F04E4A" w:rsidRPr="00B15034" w:rsidRDefault="00F04E4A" w:rsidP="00CE2096">
            <w:pPr>
              <w:jc w:val="right"/>
              <w:rPr>
                <w:rFonts w:ascii="Angsana New" w:eastAsia="Times New Roman" w:hAnsi="Angsana New"/>
                <w:sz w:val="28"/>
                <w:szCs w:val="28"/>
                <w:lang w:val="en-US"/>
              </w:rPr>
            </w:pPr>
          </w:p>
        </w:tc>
      </w:tr>
      <w:tr w:rsidR="00F04E4A" w:rsidRPr="00B15034" w14:paraId="7C6EB4F6" w14:textId="77777777" w:rsidTr="00786421">
        <w:trPr>
          <w:trHeight w:val="432"/>
        </w:trPr>
        <w:tc>
          <w:tcPr>
            <w:tcW w:w="3686" w:type="dxa"/>
            <w:tcBorders>
              <w:top w:val="nil"/>
              <w:left w:val="nil"/>
              <w:bottom w:val="nil"/>
              <w:right w:val="nil"/>
            </w:tcBorders>
            <w:shd w:val="clear" w:color="000000" w:fill="FFFFFF"/>
            <w:noWrap/>
            <w:vAlign w:val="bottom"/>
          </w:tcPr>
          <w:p w14:paraId="5A912141" w14:textId="0E354337" w:rsidR="00F04E4A" w:rsidRPr="00B15034" w:rsidRDefault="000D5E40" w:rsidP="00CE2096">
            <w:pPr>
              <w:ind w:left="173" w:right="-108" w:hanging="108"/>
              <w:rPr>
                <w:rFonts w:ascii="Angsana New" w:hAnsi="Angsana New"/>
                <w:sz w:val="28"/>
                <w:szCs w:val="28"/>
                <w:cs/>
                <w:lang w:val="en-US"/>
              </w:rPr>
            </w:pPr>
            <w:r w:rsidRPr="00B15034">
              <w:rPr>
                <w:rFonts w:ascii="Angsana New" w:hAnsi="Angsana New"/>
                <w:sz w:val="28"/>
                <w:szCs w:val="28"/>
                <w:lang w:val="en-US"/>
              </w:rPr>
              <w:t>Distribution costs</w:t>
            </w:r>
          </w:p>
        </w:tc>
        <w:tc>
          <w:tcPr>
            <w:tcW w:w="1956" w:type="dxa"/>
            <w:tcBorders>
              <w:left w:val="nil"/>
              <w:bottom w:val="nil"/>
              <w:right w:val="nil"/>
            </w:tcBorders>
            <w:shd w:val="clear" w:color="auto" w:fill="auto"/>
            <w:vAlign w:val="bottom"/>
          </w:tcPr>
          <w:p w14:paraId="0CB5A756" w14:textId="77777777" w:rsidR="00F04E4A" w:rsidRPr="00B15034" w:rsidRDefault="00F04E4A" w:rsidP="00CE2096">
            <w:pPr>
              <w:jc w:val="right"/>
              <w:rPr>
                <w:rFonts w:ascii="Angsana New" w:eastAsia="Times New Roman" w:hAnsi="Angsana New"/>
                <w:sz w:val="28"/>
                <w:szCs w:val="28"/>
                <w:lang w:val="en-US"/>
              </w:rPr>
            </w:pPr>
            <w:r w:rsidRPr="00B15034">
              <w:rPr>
                <w:rFonts w:ascii="Angsana New" w:eastAsia="Times New Roman" w:hAnsi="Angsana New"/>
                <w:sz w:val="28"/>
                <w:szCs w:val="28"/>
                <w:lang w:val="en-US"/>
              </w:rPr>
              <w:t>(542,229)</w:t>
            </w:r>
          </w:p>
        </w:tc>
        <w:tc>
          <w:tcPr>
            <w:tcW w:w="1572" w:type="dxa"/>
            <w:tcBorders>
              <w:left w:val="nil"/>
              <w:bottom w:val="nil"/>
              <w:right w:val="nil"/>
            </w:tcBorders>
            <w:shd w:val="clear" w:color="auto" w:fill="auto"/>
            <w:vAlign w:val="bottom"/>
          </w:tcPr>
          <w:p w14:paraId="2FE15739" w14:textId="77777777" w:rsidR="00F04E4A" w:rsidRPr="00B15034" w:rsidRDefault="00F04E4A" w:rsidP="00CE2096">
            <w:pPr>
              <w:jc w:val="right"/>
              <w:rPr>
                <w:rFonts w:ascii="Angsana New" w:eastAsia="Times New Roman" w:hAnsi="Angsana New"/>
                <w:sz w:val="28"/>
                <w:szCs w:val="28"/>
                <w:lang w:val="en-US"/>
              </w:rPr>
            </w:pPr>
            <w:r w:rsidRPr="00B15034">
              <w:rPr>
                <w:rFonts w:ascii="Angsana New" w:eastAsia="Times New Roman" w:hAnsi="Angsana New"/>
                <w:sz w:val="28"/>
                <w:szCs w:val="28"/>
                <w:lang w:val="en-US"/>
              </w:rPr>
              <w:t>(18,156)</w:t>
            </w:r>
          </w:p>
        </w:tc>
        <w:tc>
          <w:tcPr>
            <w:tcW w:w="1800" w:type="dxa"/>
            <w:tcBorders>
              <w:left w:val="nil"/>
              <w:bottom w:val="nil"/>
              <w:right w:val="nil"/>
            </w:tcBorders>
            <w:shd w:val="clear" w:color="auto" w:fill="auto"/>
            <w:vAlign w:val="bottom"/>
          </w:tcPr>
          <w:p w14:paraId="72DBFC65" w14:textId="77777777" w:rsidR="00F04E4A" w:rsidRPr="00B15034" w:rsidRDefault="00F04E4A" w:rsidP="00CE2096">
            <w:pPr>
              <w:jc w:val="right"/>
              <w:rPr>
                <w:rFonts w:ascii="Angsana New" w:eastAsia="Times New Roman" w:hAnsi="Angsana New"/>
                <w:sz w:val="28"/>
                <w:szCs w:val="28"/>
                <w:lang w:val="en-US"/>
              </w:rPr>
            </w:pPr>
            <w:r w:rsidRPr="00B15034">
              <w:rPr>
                <w:rFonts w:ascii="Angsana New" w:eastAsia="Times New Roman" w:hAnsi="Angsana New"/>
                <w:sz w:val="28"/>
                <w:szCs w:val="28"/>
                <w:lang w:val="en-US"/>
              </w:rPr>
              <w:t>(560,385)</w:t>
            </w:r>
          </w:p>
        </w:tc>
      </w:tr>
    </w:tbl>
    <w:p w14:paraId="79D9E4C2" w14:textId="77777777" w:rsidR="00786421" w:rsidRDefault="00786421" w:rsidP="00786421">
      <w:pPr>
        <w:spacing w:before="240"/>
        <w:ind w:left="360"/>
        <w:jc w:val="thaiDistribute"/>
        <w:rPr>
          <w:rFonts w:ascii="Angsana New" w:hAnsi="Angsana New"/>
          <w:b/>
          <w:bCs/>
          <w:sz w:val="28"/>
          <w:szCs w:val="28"/>
          <w:lang w:val="en-US"/>
        </w:rPr>
      </w:pPr>
    </w:p>
    <w:p w14:paraId="1B0DB87B" w14:textId="291731B0" w:rsidR="00944E05" w:rsidRPr="00D40762" w:rsidRDefault="00944E05" w:rsidP="00944E05">
      <w:pPr>
        <w:numPr>
          <w:ilvl w:val="0"/>
          <w:numId w:val="1"/>
        </w:numPr>
        <w:spacing w:before="240"/>
        <w:jc w:val="thaiDistribute"/>
        <w:rPr>
          <w:rFonts w:ascii="Angsana New" w:hAnsi="Angsana New"/>
          <w:b/>
          <w:bCs/>
          <w:sz w:val="28"/>
          <w:szCs w:val="28"/>
          <w:lang w:val="en-US"/>
        </w:rPr>
      </w:pPr>
      <w:r w:rsidRPr="00F26844">
        <w:rPr>
          <w:rFonts w:ascii="Angsana New" w:hAnsi="Angsana New"/>
          <w:b/>
          <w:bCs/>
          <w:sz w:val="28"/>
          <w:szCs w:val="28"/>
          <w:lang w:val="en-US"/>
        </w:rPr>
        <w:lastRenderedPageBreak/>
        <w:t>EVENTS AFTER THE REPORTING PERIOD</w:t>
      </w:r>
    </w:p>
    <w:p w14:paraId="3A814227" w14:textId="77777777" w:rsidR="008A580D" w:rsidRPr="008A580D" w:rsidRDefault="008A580D" w:rsidP="008A580D">
      <w:pPr>
        <w:pStyle w:val="ListParagraph"/>
        <w:numPr>
          <w:ilvl w:val="0"/>
          <w:numId w:val="29"/>
        </w:numPr>
        <w:spacing w:before="120" w:after="120"/>
        <w:ind w:left="709" w:hanging="371"/>
        <w:jc w:val="thaiDistribute"/>
        <w:rPr>
          <w:rFonts w:ascii="Angsana New" w:hAnsi="Angsana New"/>
          <w:sz w:val="28"/>
          <w:szCs w:val="28"/>
          <w:lang w:val="en-US"/>
        </w:rPr>
      </w:pPr>
      <w:r w:rsidRPr="008A580D">
        <w:rPr>
          <w:rFonts w:ascii="Angsana New" w:hAnsi="Angsana New"/>
          <w:sz w:val="28"/>
          <w:szCs w:val="28"/>
          <w:lang w:val="en-US"/>
        </w:rPr>
        <w:t xml:space="preserve">On January 16, 2024, the Company’s Board of Directors Meeting No.1/2024, passed a resolution to approve sale of investments in Palm D </w:t>
      </w:r>
      <w:proofErr w:type="spellStart"/>
      <w:r w:rsidRPr="008A580D">
        <w:rPr>
          <w:rFonts w:ascii="Angsana New" w:hAnsi="Angsana New"/>
          <w:sz w:val="28"/>
          <w:szCs w:val="28"/>
          <w:lang w:val="en-US"/>
        </w:rPr>
        <w:t>Srinakhon</w:t>
      </w:r>
      <w:proofErr w:type="spellEnd"/>
      <w:r w:rsidRPr="008A580D">
        <w:rPr>
          <w:rFonts w:ascii="Angsana New" w:hAnsi="Angsana New"/>
          <w:sz w:val="28"/>
          <w:szCs w:val="28"/>
          <w:lang w:val="en-US"/>
        </w:rPr>
        <w:t xml:space="preserve"> Co., Ltd. to a person in family of major shareholder in Palm D </w:t>
      </w:r>
      <w:proofErr w:type="spellStart"/>
      <w:r w:rsidRPr="008A580D">
        <w:rPr>
          <w:rFonts w:ascii="Angsana New" w:hAnsi="Angsana New"/>
          <w:sz w:val="28"/>
          <w:szCs w:val="28"/>
          <w:lang w:val="en-US"/>
        </w:rPr>
        <w:t>Srinakhon</w:t>
      </w:r>
      <w:proofErr w:type="spellEnd"/>
      <w:r w:rsidRPr="008A580D">
        <w:rPr>
          <w:rFonts w:ascii="Angsana New" w:hAnsi="Angsana New"/>
          <w:sz w:val="28"/>
          <w:szCs w:val="28"/>
          <w:lang w:val="en-US"/>
        </w:rPr>
        <w:t xml:space="preserve"> Co., Ltd., of 116,721 shares representing 6.06% of the shareholding in Palm D </w:t>
      </w:r>
      <w:proofErr w:type="spellStart"/>
      <w:r w:rsidRPr="008A580D">
        <w:rPr>
          <w:rFonts w:ascii="Angsana New" w:hAnsi="Angsana New"/>
          <w:sz w:val="28"/>
          <w:szCs w:val="28"/>
          <w:lang w:val="en-US"/>
        </w:rPr>
        <w:t>Srinakhon</w:t>
      </w:r>
      <w:proofErr w:type="spellEnd"/>
      <w:r w:rsidRPr="008A580D">
        <w:rPr>
          <w:rFonts w:ascii="Angsana New" w:hAnsi="Angsana New"/>
          <w:sz w:val="28"/>
          <w:szCs w:val="28"/>
          <w:lang w:val="en-US"/>
        </w:rPr>
        <w:t xml:space="preserve"> Co., Ltd., amounting to Baht 27.69 million. The Company has received payment and transferred of such ordinary shares on January 30, 2024, resulting in shareholding proportion decrease from 25.06% to 19%, causing the Company loses the power to participate in the financial and operating policy decisions of the Palm D </w:t>
      </w:r>
      <w:proofErr w:type="spellStart"/>
      <w:r w:rsidRPr="008A580D">
        <w:rPr>
          <w:rFonts w:ascii="Angsana New" w:hAnsi="Angsana New"/>
          <w:sz w:val="28"/>
          <w:szCs w:val="28"/>
          <w:lang w:val="en-US"/>
        </w:rPr>
        <w:t>Srinakhon</w:t>
      </w:r>
      <w:proofErr w:type="spellEnd"/>
      <w:r w:rsidRPr="008A580D">
        <w:rPr>
          <w:rFonts w:ascii="Angsana New" w:hAnsi="Angsana New"/>
          <w:sz w:val="28"/>
          <w:szCs w:val="28"/>
          <w:lang w:val="en-US"/>
        </w:rPr>
        <w:t xml:space="preserve"> Co., Ltd. Therefore, since the Company loses significant influence over the associated company, the Company’s management considered to reclassify the investment in Palm D </w:t>
      </w:r>
      <w:proofErr w:type="spellStart"/>
      <w:r w:rsidRPr="008A580D">
        <w:rPr>
          <w:rFonts w:ascii="Angsana New" w:hAnsi="Angsana New"/>
          <w:sz w:val="28"/>
          <w:szCs w:val="28"/>
          <w:lang w:val="en-US"/>
        </w:rPr>
        <w:t>Srinakhon</w:t>
      </w:r>
      <w:proofErr w:type="spellEnd"/>
      <w:r w:rsidRPr="008A580D">
        <w:rPr>
          <w:rFonts w:ascii="Angsana New" w:hAnsi="Angsana New"/>
          <w:sz w:val="28"/>
          <w:szCs w:val="28"/>
          <w:lang w:val="en-US"/>
        </w:rPr>
        <w:t xml:space="preserve"> Co., Ltd. from investment in associate to other non-current financial assets as at January 30, 2024.</w:t>
      </w:r>
    </w:p>
    <w:p w14:paraId="79D961BF" w14:textId="77777777" w:rsidR="008A580D" w:rsidRPr="008A580D" w:rsidRDefault="008A580D" w:rsidP="008A580D">
      <w:pPr>
        <w:pStyle w:val="ListParagraph"/>
        <w:numPr>
          <w:ilvl w:val="0"/>
          <w:numId w:val="29"/>
        </w:numPr>
        <w:spacing w:before="120" w:after="120"/>
        <w:ind w:left="709" w:hanging="371"/>
        <w:jc w:val="thaiDistribute"/>
        <w:rPr>
          <w:rFonts w:ascii="Angsana New" w:hAnsi="Angsana New"/>
          <w:sz w:val="28"/>
          <w:szCs w:val="28"/>
          <w:lang w:val="en-US"/>
        </w:rPr>
      </w:pPr>
      <w:r w:rsidRPr="008A580D">
        <w:rPr>
          <w:rFonts w:ascii="Angsana New" w:hAnsi="Angsana New"/>
          <w:sz w:val="28"/>
          <w:szCs w:val="28"/>
          <w:lang w:val="en-US"/>
        </w:rPr>
        <w:t xml:space="preserve">On February 23, 2024, the Board of Directors Meeting No. 2/2024, passed a resolution to approve a dividend payment for the year 2023, from operating results for January 1, 2023 to December 31, 2023, of Baht 0.04 per share, amount 2,000 share totaling of Baht 80 million, and presented to the Company’s Annual General Shareholders Meeting to approve the dividend payment from performance. However, the dividend is payment depends on approval by the Company's shareholders. </w:t>
      </w:r>
    </w:p>
    <w:p w14:paraId="5F7887A5" w14:textId="77777777" w:rsidR="00944E05" w:rsidRPr="006B5ECF" w:rsidRDefault="00944E05" w:rsidP="00944E05">
      <w:pPr>
        <w:numPr>
          <w:ilvl w:val="0"/>
          <w:numId w:val="1"/>
        </w:numPr>
        <w:spacing w:before="240"/>
        <w:jc w:val="thaiDistribute"/>
        <w:rPr>
          <w:rFonts w:ascii="Angsana New" w:hAnsi="Angsana New"/>
          <w:b/>
          <w:bCs/>
          <w:sz w:val="28"/>
          <w:szCs w:val="28"/>
          <w:lang w:val="en-US"/>
        </w:rPr>
      </w:pPr>
      <w:r w:rsidRPr="00F42730">
        <w:rPr>
          <w:rFonts w:ascii="Angsana New" w:hAnsi="Angsana New"/>
          <w:b/>
          <w:bCs/>
          <w:sz w:val="28"/>
          <w:szCs w:val="28"/>
          <w:lang w:val="en-US"/>
        </w:rPr>
        <w:t>APPROVAL OF FINANCIAL STATEMENTS</w:t>
      </w:r>
    </w:p>
    <w:p w14:paraId="2DF89C76" w14:textId="356526C4" w:rsidR="00944E05" w:rsidRPr="00F42730" w:rsidRDefault="00944E05" w:rsidP="00944E05">
      <w:pPr>
        <w:pStyle w:val="ListParagraph"/>
        <w:spacing w:before="120" w:after="120"/>
        <w:ind w:left="360"/>
        <w:jc w:val="thaiDistribute"/>
        <w:rPr>
          <w:rFonts w:ascii="Angsana New" w:hAnsi="Angsana New"/>
          <w:sz w:val="28"/>
          <w:szCs w:val="28"/>
          <w:lang w:val="en-US"/>
        </w:rPr>
      </w:pPr>
      <w:r>
        <w:rPr>
          <w:rFonts w:ascii="Angsana New" w:hAnsi="Angsana New"/>
          <w:sz w:val="28"/>
          <w:szCs w:val="28"/>
          <w:lang w:val="en-US"/>
        </w:rPr>
        <w:t>T</w:t>
      </w:r>
      <w:r w:rsidRPr="00F42730">
        <w:rPr>
          <w:rFonts w:ascii="Angsana New" w:hAnsi="Angsana New"/>
          <w:sz w:val="28"/>
          <w:szCs w:val="28"/>
          <w:lang w:val="en-US"/>
        </w:rPr>
        <w:t xml:space="preserve">he Company’s board of directors </w:t>
      </w:r>
      <w:r>
        <w:rPr>
          <w:rFonts w:ascii="Angsana New" w:hAnsi="Angsana New"/>
          <w:sz w:val="28"/>
          <w:szCs w:val="28"/>
          <w:lang w:val="en-US"/>
        </w:rPr>
        <w:t xml:space="preserve">approved these </w:t>
      </w:r>
      <w:r w:rsidRPr="00F42730">
        <w:rPr>
          <w:rFonts w:ascii="Angsana New" w:hAnsi="Angsana New"/>
          <w:sz w:val="28"/>
          <w:szCs w:val="28"/>
          <w:lang w:val="en-US"/>
        </w:rPr>
        <w:t xml:space="preserve">financial </w:t>
      </w:r>
      <w:r w:rsidRPr="00944E05">
        <w:rPr>
          <w:rFonts w:ascii="Angsana New" w:hAnsi="Angsana New"/>
          <w:sz w:val="28"/>
          <w:szCs w:val="28"/>
          <w:lang w:val="en-US"/>
        </w:rPr>
        <w:t>statements to be issued on February 23, 2024</w:t>
      </w:r>
      <w:r w:rsidR="0097797F">
        <w:rPr>
          <w:rFonts w:ascii="Angsana New" w:hAnsi="Angsana New"/>
          <w:sz w:val="28"/>
          <w:szCs w:val="28"/>
          <w:lang w:val="en-US"/>
        </w:rPr>
        <w:t xml:space="preserve"> </w:t>
      </w:r>
      <w:r w:rsidR="0097797F" w:rsidRPr="0097797F">
        <w:rPr>
          <w:rFonts w:ascii="Angsana New" w:hAnsi="Angsana New"/>
          <w:sz w:val="28"/>
          <w:szCs w:val="28"/>
          <w:lang w:val="en-US"/>
        </w:rPr>
        <w:t>except Notes 19 and 34.1 to financial statement</w:t>
      </w:r>
      <w:r w:rsidR="00712B2E">
        <w:rPr>
          <w:rFonts w:ascii="Angsana New" w:hAnsi="Angsana New"/>
          <w:sz w:val="28"/>
          <w:szCs w:val="28"/>
          <w:lang w:val="en-US"/>
        </w:rPr>
        <w:t>s</w:t>
      </w:r>
      <w:r w:rsidR="0097797F" w:rsidRPr="0097797F">
        <w:rPr>
          <w:rFonts w:ascii="Angsana New" w:hAnsi="Angsana New"/>
          <w:sz w:val="28"/>
          <w:szCs w:val="28"/>
          <w:lang w:val="en-US"/>
        </w:rPr>
        <w:t xml:space="preserve"> which is dated May 13, 2024</w:t>
      </w:r>
      <w:r w:rsidRPr="00944E05">
        <w:rPr>
          <w:rFonts w:ascii="Angsana New" w:hAnsi="Angsana New"/>
          <w:sz w:val="28"/>
          <w:szCs w:val="28"/>
          <w:lang w:val="en-US"/>
        </w:rPr>
        <w:t>.</w:t>
      </w:r>
    </w:p>
    <w:sectPr w:rsidR="00944E05" w:rsidRPr="00F42730" w:rsidSect="001C289A">
      <w:pgSz w:w="11907" w:h="16840" w:code="9"/>
      <w:pgMar w:top="1276" w:right="1134" w:bottom="1276" w:left="1440" w:header="720"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76BCF1" w14:textId="77777777" w:rsidR="005969A3" w:rsidRDefault="005969A3" w:rsidP="00744BC9">
      <w:pPr>
        <w:rPr>
          <w:rFonts w:cs="Helvetica"/>
          <w:cs/>
        </w:rPr>
      </w:pPr>
      <w:r>
        <w:separator/>
      </w:r>
    </w:p>
  </w:endnote>
  <w:endnote w:type="continuationSeparator" w:id="0">
    <w:p w14:paraId="6DB5C8A3" w14:textId="77777777" w:rsidR="005969A3" w:rsidRDefault="005969A3" w:rsidP="00744BC9">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DA36E" w14:textId="77777777" w:rsidR="00C83180" w:rsidRDefault="00C83180">
    <w:pPr>
      <w:pStyle w:val="Footer"/>
      <w:rPr>
        <w:rFonts w:cs="Helvetica"/>
        <w:szCs w:val="24"/>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C51930" w14:textId="77777777" w:rsidR="00C83180" w:rsidRPr="00AE09D3" w:rsidRDefault="00C83180" w:rsidP="00E11168">
    <w:pPr>
      <w:pStyle w:val="Footer"/>
      <w:framePr w:wrap="around" w:vAnchor="text" w:hAnchor="margin" w:xAlign="right" w:y="1"/>
      <w:rPr>
        <w:rStyle w:val="PageNumber"/>
        <w:rFonts w:ascii="Angsana New" w:hAnsi="Angsana New"/>
        <w:sz w:val="28"/>
        <w:cs/>
        <w:lang w:val="en-US"/>
      </w:rPr>
    </w:pPr>
    <w:r w:rsidRPr="00214924">
      <w:rPr>
        <w:rStyle w:val="PageNumber"/>
        <w:rFonts w:ascii="Angsana New" w:hAnsi="Angsana New"/>
        <w:sz w:val="28"/>
        <w:lang w:val="en-US"/>
      </w:rPr>
      <w:fldChar w:fldCharType="begin"/>
    </w:r>
    <w:r w:rsidRPr="00214924">
      <w:rPr>
        <w:rStyle w:val="PageNumber"/>
        <w:rFonts w:ascii="Angsana New" w:hAnsi="Angsana New"/>
        <w:sz w:val="28"/>
        <w:lang w:val="en-US"/>
      </w:rPr>
      <w:instrText xml:space="preserve">PAGE  </w:instrText>
    </w:r>
    <w:r w:rsidRPr="00214924">
      <w:rPr>
        <w:rStyle w:val="PageNumber"/>
        <w:rFonts w:ascii="Angsana New" w:hAnsi="Angsana New"/>
        <w:sz w:val="28"/>
        <w:lang w:val="en-US"/>
      </w:rPr>
      <w:fldChar w:fldCharType="separate"/>
    </w:r>
    <w:r w:rsidR="00CF6F76">
      <w:rPr>
        <w:rStyle w:val="PageNumber"/>
        <w:rFonts w:ascii="Angsana New" w:hAnsi="Angsana New"/>
        <w:noProof/>
        <w:sz w:val="28"/>
        <w:lang w:val="en-US"/>
      </w:rPr>
      <w:t>52</w:t>
    </w:r>
    <w:r w:rsidRPr="00214924">
      <w:rPr>
        <w:rStyle w:val="PageNumber"/>
        <w:rFonts w:ascii="Angsana New" w:hAnsi="Angsana New"/>
        <w:sz w:val="28"/>
        <w:lang w:val="en-US"/>
      </w:rPr>
      <w:fldChar w:fldCharType="end"/>
    </w:r>
  </w:p>
  <w:p w14:paraId="44640F45" w14:textId="6ED7180A" w:rsidR="00C83180" w:rsidRPr="00AE09D3" w:rsidRDefault="00C83180" w:rsidP="007369DC">
    <w:pPr>
      <w:pStyle w:val="Footer"/>
      <w:ind w:right="360"/>
      <w:jc w:val="center"/>
      <w:rPr>
        <w:rFonts w:ascii="Angsana New" w:hAnsi="Angsana New"/>
        <w:color w:val="FFFFFF" w:themeColor="background1"/>
        <w:sz w:val="28"/>
        <w:cs/>
        <w:lang w:val="en-US"/>
      </w:rPr>
    </w:pPr>
    <w:r w:rsidRPr="00AE09D3">
      <w:rPr>
        <w:rFonts w:ascii="Angsana New" w:hAnsi="Angsana New" w:hint="cs"/>
        <w:color w:val="FFFFFF" w:themeColor="background1"/>
        <w:sz w:val="28"/>
        <w:cs/>
        <w:lang w:val="en-US"/>
      </w:rPr>
      <w:t xml:space="preserve">    </w:t>
    </w:r>
    <w:r w:rsidRPr="00AE09D3">
      <w:rPr>
        <w:rFonts w:ascii="Angsana New" w:hAnsi="Angsana New"/>
        <w:color w:val="FFFFFF" w:themeColor="background1"/>
        <w:sz w:val="28"/>
        <w:cs/>
        <w:lang w:val="en-US"/>
      </w:rPr>
      <w:t>ลงชื่อ……………………….…..…………กรรมกา</w:t>
    </w:r>
    <w:r w:rsidRPr="00D61BB1">
      <w:rPr>
        <w:rFonts w:cs="Helvetica"/>
        <w:noProof/>
        <w:szCs w:val="24"/>
        <w:cs/>
      </w:rPr>
      <w:t xml:space="preserve"> </w:t>
    </w:r>
    <w:r w:rsidRPr="00AE09D3">
      <w:rPr>
        <w:rFonts w:ascii="Angsana New" w:hAnsi="Angsana New"/>
        <w:color w:val="FFFFFF" w:themeColor="background1"/>
        <w:sz w:val="28"/>
        <w:cs/>
        <w:lang w:val="en-US"/>
      </w:rPr>
      <w:t xml:space="preserve"> ร</w:t>
    </w:r>
    <w:r w:rsidRPr="00B55748">
      <w:rPr>
        <w:rFonts w:ascii="Angsana New" w:hAnsi="Angsana New"/>
        <w:color w:val="FFFFFF" w:themeColor="background1"/>
        <w:sz w:val="28"/>
        <w:lang w:val="en-US"/>
      </w:rPr>
      <w:t xml:space="preserve">   </w:t>
    </w:r>
    <w:r w:rsidRPr="00AE09D3">
      <w:rPr>
        <w:rFonts w:ascii="Angsana New" w:hAnsi="Angsana New" w:hint="cs"/>
        <w:color w:val="FFFFFF" w:themeColor="background1"/>
        <w:sz w:val="28"/>
        <w:cs/>
        <w:lang w:val="en-US"/>
      </w:rPr>
      <w:t xml:space="preserve">               </w:t>
    </w:r>
    <w:r w:rsidRPr="00AE09D3">
      <w:rPr>
        <w:rFonts w:ascii="Angsana New" w:hAnsi="Angsana New"/>
        <w:color w:val="FFFFFF" w:themeColor="background1"/>
        <w:sz w:val="28"/>
        <w:cs/>
        <w:lang w:val="en-US"/>
      </w:rPr>
      <w:t>ลงชื่อ……………………….…..………กรรมการ</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7C63A9" w14:textId="77777777" w:rsidR="00C83180" w:rsidRDefault="00C83180">
    <w:pPr>
      <w:pStyle w:val="Footer"/>
      <w:rPr>
        <w:rFonts w:cs="Helvetica"/>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878744" w14:textId="77777777" w:rsidR="005969A3" w:rsidRDefault="005969A3" w:rsidP="00744BC9">
      <w:pPr>
        <w:rPr>
          <w:rFonts w:cs="Helvetica"/>
          <w:cs/>
        </w:rPr>
      </w:pPr>
      <w:r>
        <w:separator/>
      </w:r>
    </w:p>
  </w:footnote>
  <w:footnote w:type="continuationSeparator" w:id="0">
    <w:p w14:paraId="4D970A12" w14:textId="77777777" w:rsidR="005969A3" w:rsidRDefault="005969A3" w:rsidP="00744BC9">
      <w:pPr>
        <w:rPr>
          <w:rFonts w:cs="Helvetic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5B3CD7" w14:textId="77777777" w:rsidR="00C83180" w:rsidRDefault="00C83180">
    <w:pPr>
      <w:pStyle w:val="Header"/>
      <w:rPr>
        <w:rFonts w:cs="Helvetica"/>
        <w:szCs w:val="24"/>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32E2A" w14:textId="77777777" w:rsidR="00C83180" w:rsidRDefault="00C83180">
    <w:pPr>
      <w:pStyle w:val="Header"/>
      <w:rPr>
        <w:rFonts w:cs="Helvetica"/>
        <w:szCs w:val="24"/>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6A77F" w14:textId="77777777" w:rsidR="00C83180" w:rsidRDefault="00C83180">
    <w:pPr>
      <w:pStyle w:val="Header"/>
      <w:rPr>
        <w:rFonts w:cs="Helvetica"/>
        <w:szCs w:val="24"/>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261F7"/>
    <w:multiLevelType w:val="hybridMultilevel"/>
    <w:tmpl w:val="031A5626"/>
    <w:lvl w:ilvl="0" w:tplc="5F501E62">
      <w:numFmt w:val="bullet"/>
      <w:lvlText w:val="-"/>
      <w:lvlJc w:val="left"/>
      <w:pPr>
        <w:ind w:left="458" w:hanging="360"/>
      </w:pPr>
      <w:rPr>
        <w:rFonts w:ascii="Angsana New" w:eastAsia="Times New Roman" w:hAnsi="Angsana New" w:cs="Angsana New" w:hint="default"/>
      </w:rPr>
    </w:lvl>
    <w:lvl w:ilvl="1" w:tplc="04090003" w:tentative="1">
      <w:start w:val="1"/>
      <w:numFmt w:val="bullet"/>
      <w:lvlText w:val="o"/>
      <w:lvlJc w:val="left"/>
      <w:pPr>
        <w:ind w:left="1178" w:hanging="360"/>
      </w:pPr>
      <w:rPr>
        <w:rFonts w:ascii="Courier New" w:hAnsi="Courier New" w:cs="Courier New" w:hint="default"/>
      </w:rPr>
    </w:lvl>
    <w:lvl w:ilvl="2" w:tplc="04090005" w:tentative="1">
      <w:start w:val="1"/>
      <w:numFmt w:val="bullet"/>
      <w:lvlText w:val=""/>
      <w:lvlJc w:val="left"/>
      <w:pPr>
        <w:ind w:left="1898" w:hanging="360"/>
      </w:pPr>
      <w:rPr>
        <w:rFonts w:ascii="Wingdings" w:hAnsi="Wingdings" w:hint="default"/>
      </w:rPr>
    </w:lvl>
    <w:lvl w:ilvl="3" w:tplc="04090001" w:tentative="1">
      <w:start w:val="1"/>
      <w:numFmt w:val="bullet"/>
      <w:lvlText w:val=""/>
      <w:lvlJc w:val="left"/>
      <w:pPr>
        <w:ind w:left="2618" w:hanging="360"/>
      </w:pPr>
      <w:rPr>
        <w:rFonts w:ascii="Symbol" w:hAnsi="Symbol" w:hint="default"/>
      </w:rPr>
    </w:lvl>
    <w:lvl w:ilvl="4" w:tplc="04090003" w:tentative="1">
      <w:start w:val="1"/>
      <w:numFmt w:val="bullet"/>
      <w:lvlText w:val="o"/>
      <w:lvlJc w:val="left"/>
      <w:pPr>
        <w:ind w:left="3338" w:hanging="360"/>
      </w:pPr>
      <w:rPr>
        <w:rFonts w:ascii="Courier New" w:hAnsi="Courier New" w:cs="Courier New" w:hint="default"/>
      </w:rPr>
    </w:lvl>
    <w:lvl w:ilvl="5" w:tplc="04090005" w:tentative="1">
      <w:start w:val="1"/>
      <w:numFmt w:val="bullet"/>
      <w:lvlText w:val=""/>
      <w:lvlJc w:val="left"/>
      <w:pPr>
        <w:ind w:left="4058" w:hanging="360"/>
      </w:pPr>
      <w:rPr>
        <w:rFonts w:ascii="Wingdings" w:hAnsi="Wingdings" w:hint="default"/>
      </w:rPr>
    </w:lvl>
    <w:lvl w:ilvl="6" w:tplc="04090001" w:tentative="1">
      <w:start w:val="1"/>
      <w:numFmt w:val="bullet"/>
      <w:lvlText w:val=""/>
      <w:lvlJc w:val="left"/>
      <w:pPr>
        <w:ind w:left="4778" w:hanging="360"/>
      </w:pPr>
      <w:rPr>
        <w:rFonts w:ascii="Symbol" w:hAnsi="Symbol" w:hint="default"/>
      </w:rPr>
    </w:lvl>
    <w:lvl w:ilvl="7" w:tplc="04090003" w:tentative="1">
      <w:start w:val="1"/>
      <w:numFmt w:val="bullet"/>
      <w:lvlText w:val="o"/>
      <w:lvlJc w:val="left"/>
      <w:pPr>
        <w:ind w:left="5498" w:hanging="360"/>
      </w:pPr>
      <w:rPr>
        <w:rFonts w:ascii="Courier New" w:hAnsi="Courier New" w:cs="Courier New" w:hint="default"/>
      </w:rPr>
    </w:lvl>
    <w:lvl w:ilvl="8" w:tplc="04090005" w:tentative="1">
      <w:start w:val="1"/>
      <w:numFmt w:val="bullet"/>
      <w:lvlText w:val=""/>
      <w:lvlJc w:val="left"/>
      <w:pPr>
        <w:ind w:left="6218" w:hanging="360"/>
      </w:pPr>
      <w:rPr>
        <w:rFonts w:ascii="Wingdings" w:hAnsi="Wingdings" w:hint="default"/>
      </w:rPr>
    </w:lvl>
  </w:abstractNum>
  <w:abstractNum w:abstractNumId="1" w15:restartNumberingAfterBreak="0">
    <w:nsid w:val="0CD3307D"/>
    <w:multiLevelType w:val="hybridMultilevel"/>
    <w:tmpl w:val="791221BC"/>
    <w:lvl w:ilvl="0" w:tplc="DABCE3D2">
      <w:numFmt w:val="bullet"/>
      <w:lvlText w:val=""/>
      <w:lvlJc w:val="left"/>
      <w:pPr>
        <w:ind w:left="1800" w:hanging="360"/>
      </w:pPr>
      <w:rPr>
        <w:rFonts w:ascii="Symbol" w:eastAsia="MS Mincho" w:hAnsi="Symbol"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13D78FF"/>
    <w:multiLevelType w:val="hybridMultilevel"/>
    <w:tmpl w:val="C388C3AA"/>
    <w:lvl w:ilvl="0" w:tplc="38186E2A">
      <w:start w:val="1"/>
      <w:numFmt w:val="thaiLetters"/>
      <w:lvlText w:val="%1."/>
      <w:lvlJc w:val="left"/>
      <w:pPr>
        <w:ind w:left="649" w:hanging="360"/>
      </w:pPr>
      <w:rPr>
        <w:rFonts w:hint="default"/>
      </w:rPr>
    </w:lvl>
    <w:lvl w:ilvl="1" w:tplc="04090019" w:tentative="1">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3" w15:restartNumberingAfterBreak="0">
    <w:nsid w:val="12451A93"/>
    <w:multiLevelType w:val="hybridMultilevel"/>
    <w:tmpl w:val="3704EB12"/>
    <w:lvl w:ilvl="0" w:tplc="15B876F0">
      <w:numFmt w:val="bullet"/>
      <w:lvlText w:val=""/>
      <w:lvlJc w:val="left"/>
      <w:pPr>
        <w:ind w:left="1080" w:hanging="360"/>
      </w:pPr>
      <w:rPr>
        <w:rFonts w:ascii="Symbol" w:eastAsia="MS Mincho"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4135B8"/>
    <w:multiLevelType w:val="hybridMultilevel"/>
    <w:tmpl w:val="5B1CDC4A"/>
    <w:lvl w:ilvl="0" w:tplc="45FAF0D6">
      <w:start w:val="1"/>
      <w:numFmt w:val="decimal"/>
      <w:lvlText w:val="15.%1"/>
      <w:lvlJc w:val="left"/>
      <w:pPr>
        <w:tabs>
          <w:tab w:val="num" w:pos="360"/>
        </w:tabs>
        <w:ind w:left="360" w:hanging="360"/>
      </w:pPr>
      <w:rPr>
        <w:rFonts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702957"/>
    <w:multiLevelType w:val="hybridMultilevel"/>
    <w:tmpl w:val="A73C4530"/>
    <w:lvl w:ilvl="0" w:tplc="04090017">
      <w:start w:val="1"/>
      <w:numFmt w:val="lowerLetter"/>
      <w:lvlText w:val="%1)"/>
      <w:lvlJc w:val="left"/>
      <w:pPr>
        <w:ind w:left="1083" w:hanging="360"/>
      </w:pPr>
      <w:rPr>
        <w:rFonts w:hint="default"/>
        <w:lang w:val="en-US"/>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6" w15:restartNumberingAfterBreak="0">
    <w:nsid w:val="188858A5"/>
    <w:multiLevelType w:val="hybridMultilevel"/>
    <w:tmpl w:val="07466A28"/>
    <w:lvl w:ilvl="0" w:tplc="0770A3A8">
      <w:numFmt w:val="bullet"/>
      <w:lvlText w:val="•"/>
      <w:lvlJc w:val="left"/>
      <w:pPr>
        <w:ind w:left="1080" w:hanging="360"/>
      </w:pPr>
      <w:rPr>
        <w:rFonts w:ascii="AngsanaUPC" w:eastAsia="Arial Unicode MS" w:hAnsi="AngsanaUPC" w:cs="AngsanaUPC"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53416B"/>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01711A"/>
    <w:multiLevelType w:val="hybridMultilevel"/>
    <w:tmpl w:val="C7F225B0"/>
    <w:lvl w:ilvl="0" w:tplc="C1C4274A">
      <w:start w:val="885"/>
      <w:numFmt w:val="bullet"/>
      <w:lvlText w:val=""/>
      <w:lvlJc w:val="left"/>
      <w:pPr>
        <w:ind w:left="780" w:hanging="360"/>
      </w:pPr>
      <w:rPr>
        <w:rFonts w:ascii="Symbol" w:eastAsia="MS Mincho" w:hAnsi="Symbol"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57F341F"/>
    <w:multiLevelType w:val="multilevel"/>
    <w:tmpl w:val="9C8AD078"/>
    <w:lvl w:ilvl="0">
      <w:start w:val="1"/>
      <w:numFmt w:val="decimal"/>
      <w:lvlText w:val="33.%1"/>
      <w:lvlJc w:val="left"/>
      <w:pPr>
        <w:ind w:left="1556" w:hanging="360"/>
      </w:pPr>
      <w:rPr>
        <w:rFonts w:ascii="Angsana New" w:hAnsi="Angsana New" w:cs="Angsana New" w:hint="default"/>
        <w:b w:val="0"/>
        <w:bCs w:val="0"/>
        <w:i w:val="0"/>
        <w:iCs w:val="0"/>
        <w:sz w:val="28"/>
        <w:szCs w:val="28"/>
      </w:rPr>
    </w:lvl>
    <w:lvl w:ilvl="1">
      <w:start w:val="1"/>
      <w:numFmt w:val="lowerLetter"/>
      <w:lvlText w:val="%2."/>
      <w:lvlJc w:val="left"/>
      <w:pPr>
        <w:ind w:left="2276" w:hanging="360"/>
      </w:pPr>
      <w:rPr>
        <w:rFonts w:hint="default"/>
      </w:rPr>
    </w:lvl>
    <w:lvl w:ilvl="2">
      <w:start w:val="1"/>
      <w:numFmt w:val="lowerRoman"/>
      <w:lvlText w:val="%3."/>
      <w:lvlJc w:val="right"/>
      <w:pPr>
        <w:ind w:left="2996" w:hanging="180"/>
      </w:pPr>
      <w:rPr>
        <w:rFonts w:hint="default"/>
      </w:rPr>
    </w:lvl>
    <w:lvl w:ilvl="3">
      <w:start w:val="1"/>
      <w:numFmt w:val="decimal"/>
      <w:lvlText w:val="%4."/>
      <w:lvlJc w:val="left"/>
      <w:pPr>
        <w:ind w:left="3716" w:hanging="360"/>
      </w:pPr>
      <w:rPr>
        <w:rFonts w:hint="default"/>
      </w:rPr>
    </w:lvl>
    <w:lvl w:ilvl="4">
      <w:start w:val="1"/>
      <w:numFmt w:val="lowerLetter"/>
      <w:lvlText w:val="%5."/>
      <w:lvlJc w:val="left"/>
      <w:pPr>
        <w:ind w:left="4436" w:hanging="360"/>
      </w:pPr>
      <w:rPr>
        <w:rFonts w:hint="default"/>
      </w:rPr>
    </w:lvl>
    <w:lvl w:ilvl="5">
      <w:start w:val="1"/>
      <w:numFmt w:val="lowerRoman"/>
      <w:lvlText w:val="%6."/>
      <w:lvlJc w:val="right"/>
      <w:pPr>
        <w:ind w:left="5156" w:hanging="180"/>
      </w:pPr>
      <w:rPr>
        <w:rFonts w:hint="default"/>
      </w:rPr>
    </w:lvl>
    <w:lvl w:ilvl="6">
      <w:start w:val="1"/>
      <w:numFmt w:val="decimal"/>
      <w:lvlText w:val="%7."/>
      <w:lvlJc w:val="left"/>
      <w:pPr>
        <w:ind w:left="5876" w:hanging="360"/>
      </w:pPr>
      <w:rPr>
        <w:rFonts w:hint="default"/>
      </w:rPr>
    </w:lvl>
    <w:lvl w:ilvl="7">
      <w:start w:val="1"/>
      <w:numFmt w:val="lowerLetter"/>
      <w:lvlText w:val="%8."/>
      <w:lvlJc w:val="left"/>
      <w:pPr>
        <w:ind w:left="6596" w:hanging="360"/>
      </w:pPr>
      <w:rPr>
        <w:rFonts w:hint="default"/>
      </w:rPr>
    </w:lvl>
    <w:lvl w:ilvl="8">
      <w:start w:val="1"/>
      <w:numFmt w:val="lowerRoman"/>
      <w:lvlText w:val="%9."/>
      <w:lvlJc w:val="right"/>
      <w:pPr>
        <w:ind w:left="7316" w:hanging="180"/>
      </w:pPr>
      <w:rPr>
        <w:rFonts w:hint="default"/>
      </w:rPr>
    </w:lvl>
  </w:abstractNum>
  <w:abstractNum w:abstractNumId="10" w15:restartNumberingAfterBreak="0">
    <w:nsid w:val="26554037"/>
    <w:multiLevelType w:val="hybridMultilevel"/>
    <w:tmpl w:val="EB78EB62"/>
    <w:lvl w:ilvl="0" w:tplc="42A41520">
      <w:start w:val="1"/>
      <w:numFmt w:val="decimal"/>
      <w:lvlText w:val="30.%1"/>
      <w:lvlJc w:val="left"/>
      <w:pPr>
        <w:ind w:left="1080" w:hanging="360"/>
      </w:pPr>
      <w:rPr>
        <w:rFonts w:ascii="Angsana New" w:hAnsi="Angsana New" w:cs="Angsana New"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DBA71B6"/>
    <w:multiLevelType w:val="hybridMultilevel"/>
    <w:tmpl w:val="D63E9A36"/>
    <w:lvl w:ilvl="0" w:tplc="ABFA4722">
      <w:start w:val="1"/>
      <w:numFmt w:val="decimal"/>
      <w:lvlText w:val="34.%1"/>
      <w:lvlJc w:val="left"/>
      <w:pPr>
        <w:ind w:left="1077" w:hanging="360"/>
      </w:pPr>
      <w:rPr>
        <w:rFonts w:ascii="Angsana New" w:hAnsi="Angsana New" w:cs="Angsana New" w:hint="default"/>
        <w:sz w:val="28"/>
        <w:szCs w:val="28"/>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2" w15:restartNumberingAfterBreak="0">
    <w:nsid w:val="34B54B3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925553"/>
    <w:multiLevelType w:val="hybridMultilevel"/>
    <w:tmpl w:val="C82E1A76"/>
    <w:lvl w:ilvl="0" w:tplc="E57C7870">
      <w:numFmt w:val="bullet"/>
      <w:lvlText w:val=""/>
      <w:lvlJc w:val="left"/>
      <w:pPr>
        <w:ind w:left="780" w:hanging="360"/>
      </w:pPr>
      <w:rPr>
        <w:rFonts w:ascii="Symbol" w:eastAsia="MS Mincho" w:hAnsi="Symbol"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636961"/>
    <w:multiLevelType w:val="hybridMultilevel"/>
    <w:tmpl w:val="364EACFE"/>
    <w:lvl w:ilvl="0" w:tplc="9F1EABAA">
      <w:numFmt w:val="bullet"/>
      <w:lvlText w:val=""/>
      <w:lvlJc w:val="left"/>
      <w:pPr>
        <w:ind w:left="1440" w:hanging="360"/>
      </w:pPr>
      <w:rPr>
        <w:rFonts w:ascii="Symbol" w:eastAsia="MS Mincho" w:hAnsi="Symbol"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52E2DF1"/>
    <w:multiLevelType w:val="hybridMultilevel"/>
    <w:tmpl w:val="65049F42"/>
    <w:lvl w:ilvl="0" w:tplc="7AE62F28">
      <w:numFmt w:val="bullet"/>
      <w:lvlText w:val=""/>
      <w:lvlJc w:val="left"/>
      <w:pPr>
        <w:ind w:left="720" w:hanging="360"/>
      </w:pPr>
      <w:rPr>
        <w:rFonts w:ascii="Symbol" w:eastAsia="MS Mincho"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A732C"/>
    <w:multiLevelType w:val="hybridMultilevel"/>
    <w:tmpl w:val="55B67FFC"/>
    <w:lvl w:ilvl="0" w:tplc="6CD4750A">
      <w:start w:val="1"/>
      <w:numFmt w:val="decimal"/>
      <w:lvlText w:val="35.%1"/>
      <w:lvlJc w:val="left"/>
      <w:pPr>
        <w:ind w:left="1080" w:hanging="360"/>
      </w:pPr>
      <w:rPr>
        <w:rFonts w:ascii="Angsana New" w:hAnsi="Angsana New" w:cs="Angsana New"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C371F27"/>
    <w:multiLevelType w:val="hybridMultilevel"/>
    <w:tmpl w:val="3684DD20"/>
    <w:lvl w:ilvl="0" w:tplc="FFFFFFFF">
      <w:start w:val="1"/>
      <w:numFmt w:val="decimal"/>
      <w:lvlText w:val="%1."/>
      <w:lvlJc w:val="left"/>
      <w:pPr>
        <w:tabs>
          <w:tab w:val="num" w:pos="360"/>
        </w:tabs>
        <w:ind w:left="360" w:hanging="360"/>
      </w:pPr>
      <w:rPr>
        <w:rFonts w:ascii="Angsana New" w:hAnsi="Angsana New" w:cs="Angsana New" w:hint="default"/>
        <w:b/>
        <w:bCs/>
        <w:sz w:val="28"/>
        <w:szCs w:val="28"/>
      </w:rPr>
    </w:lvl>
    <w:lvl w:ilvl="1" w:tplc="FFFFFFFF">
      <w:start w:val="1"/>
      <w:numFmt w:val="decimal"/>
      <w:lvlText w:val="1.%2"/>
      <w:lvlJc w:val="left"/>
      <w:pPr>
        <w:tabs>
          <w:tab w:val="num" w:pos="1440"/>
        </w:tabs>
        <w:ind w:left="1440" w:hanging="360"/>
      </w:pPr>
      <w:rPr>
        <w:rFonts w:ascii="Angsana New" w:hAnsi="Angsana New" w:cs="Angsana New" w:hint="default"/>
        <w:sz w:val="28"/>
        <w:szCs w:val="28"/>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6C46B19"/>
    <w:multiLevelType w:val="hybridMultilevel"/>
    <w:tmpl w:val="FA5064DA"/>
    <w:lvl w:ilvl="0" w:tplc="ABFA4722">
      <w:start w:val="1"/>
      <w:numFmt w:val="decimal"/>
      <w:lvlText w:val="34.%1"/>
      <w:lvlJc w:val="left"/>
      <w:pPr>
        <w:ind w:left="1080" w:hanging="360"/>
      </w:pPr>
      <w:rPr>
        <w:rFonts w:ascii="Angsana New" w:hAnsi="Angsana New" w:cs="Angsana New"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7470123"/>
    <w:multiLevelType w:val="hybridMultilevel"/>
    <w:tmpl w:val="C7B62568"/>
    <w:lvl w:ilvl="0" w:tplc="507AE0B2">
      <w:start w:val="1"/>
      <w:numFmt w:val="decimal"/>
      <w:lvlText w:val="%1)"/>
      <w:lvlJc w:val="left"/>
      <w:pPr>
        <w:ind w:left="717" w:hanging="360"/>
      </w:pPr>
      <w:rPr>
        <w:rFonts w:hint="default"/>
        <w:sz w:val="28"/>
        <w:szCs w:val="36"/>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1" w15:restartNumberingAfterBreak="0">
    <w:nsid w:val="5ACC1118"/>
    <w:multiLevelType w:val="hybridMultilevel"/>
    <w:tmpl w:val="EB78EB62"/>
    <w:lvl w:ilvl="0" w:tplc="FFFFFFFF">
      <w:start w:val="1"/>
      <w:numFmt w:val="decimal"/>
      <w:lvlText w:val="30.%1"/>
      <w:lvlJc w:val="left"/>
      <w:pPr>
        <w:ind w:left="1080" w:hanging="360"/>
      </w:pPr>
      <w:rPr>
        <w:rFonts w:ascii="Angsana New" w:hAnsi="Angsana New" w:cs="Angsana New" w:hint="default"/>
        <w:sz w:val="28"/>
        <w:szCs w:val="2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63435A37"/>
    <w:multiLevelType w:val="hybridMultilevel"/>
    <w:tmpl w:val="E6608604"/>
    <w:lvl w:ilvl="0" w:tplc="1D5EE222">
      <w:numFmt w:val="bullet"/>
      <w:lvlText w:val=""/>
      <w:lvlJc w:val="left"/>
      <w:pPr>
        <w:ind w:left="1800" w:hanging="360"/>
      </w:pPr>
      <w:rPr>
        <w:rFonts w:ascii="Symbol" w:eastAsia="MS Mincho" w:hAnsi="Symbol"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641A001A"/>
    <w:multiLevelType w:val="hybridMultilevel"/>
    <w:tmpl w:val="6A20C16A"/>
    <w:lvl w:ilvl="0" w:tplc="0C1CCE3C">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6B446072"/>
    <w:multiLevelType w:val="hybridMultilevel"/>
    <w:tmpl w:val="4CC23824"/>
    <w:lvl w:ilvl="0" w:tplc="11AC78FE">
      <w:start w:val="1"/>
      <w:numFmt w:val="decimal"/>
      <w:lvlText w:val="%1."/>
      <w:lvlJc w:val="left"/>
      <w:pPr>
        <w:tabs>
          <w:tab w:val="num" w:pos="846"/>
        </w:tabs>
        <w:ind w:left="846" w:hanging="420"/>
      </w:pPr>
      <w:rPr>
        <w:rFonts w:hint="default"/>
        <w:b/>
        <w:bCs/>
        <w:u w:val="none"/>
      </w:rPr>
    </w:lvl>
    <w:lvl w:ilvl="1" w:tplc="CB90D64A">
      <w:start w:val="1"/>
      <w:numFmt w:val="decimal"/>
      <w:lvlText w:val="3.%2"/>
      <w:lvlJc w:val="left"/>
      <w:pPr>
        <w:tabs>
          <w:tab w:val="num" w:pos="1579"/>
        </w:tabs>
        <w:ind w:left="1579" w:hanging="360"/>
      </w:pPr>
      <w:rPr>
        <w:rFonts w:ascii="Angsana New" w:hAnsi="Angsana New" w:cs="Angsana New" w:hint="default"/>
        <w:sz w:val="28"/>
        <w:szCs w:val="28"/>
      </w:rPr>
    </w:lvl>
    <w:lvl w:ilvl="2" w:tplc="0409001B">
      <w:start w:val="1"/>
      <w:numFmt w:val="lowerRoman"/>
      <w:lvlText w:val="%3."/>
      <w:lvlJc w:val="right"/>
      <w:pPr>
        <w:tabs>
          <w:tab w:val="num" w:pos="2299"/>
        </w:tabs>
        <w:ind w:left="2299" w:hanging="180"/>
      </w:pPr>
    </w:lvl>
    <w:lvl w:ilvl="3" w:tplc="D5A23B52">
      <w:numFmt w:val="bullet"/>
      <w:lvlText w:val="-"/>
      <w:lvlJc w:val="left"/>
      <w:pPr>
        <w:ind w:left="3019" w:hanging="360"/>
      </w:pPr>
      <w:rPr>
        <w:rFonts w:ascii="Angsana New" w:eastAsia="MS Mincho" w:hAnsi="Angsana New" w:cs="Angsana New" w:hint="default"/>
      </w:r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5" w15:restartNumberingAfterBreak="0">
    <w:nsid w:val="738A3F3A"/>
    <w:multiLevelType w:val="hybridMultilevel"/>
    <w:tmpl w:val="EB78EB62"/>
    <w:lvl w:ilvl="0" w:tplc="FFFFFFFF">
      <w:start w:val="1"/>
      <w:numFmt w:val="decimal"/>
      <w:lvlText w:val="30.%1"/>
      <w:lvlJc w:val="left"/>
      <w:pPr>
        <w:ind w:left="1080" w:hanging="360"/>
      </w:pPr>
      <w:rPr>
        <w:rFonts w:ascii="Angsana New" w:hAnsi="Angsana New" w:cs="Angsana New" w:hint="default"/>
        <w:sz w:val="28"/>
        <w:szCs w:val="2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76B43768"/>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BCB6C71"/>
    <w:multiLevelType w:val="hybridMultilevel"/>
    <w:tmpl w:val="3684DD20"/>
    <w:lvl w:ilvl="0" w:tplc="FFFFFFFF">
      <w:start w:val="1"/>
      <w:numFmt w:val="decimal"/>
      <w:lvlText w:val="%1."/>
      <w:lvlJc w:val="left"/>
      <w:pPr>
        <w:tabs>
          <w:tab w:val="num" w:pos="360"/>
        </w:tabs>
        <w:ind w:left="360" w:hanging="360"/>
      </w:pPr>
      <w:rPr>
        <w:rFonts w:ascii="Angsana New" w:hAnsi="Angsana New" w:cs="Angsana New" w:hint="default"/>
        <w:b/>
        <w:bCs/>
        <w:sz w:val="28"/>
        <w:szCs w:val="28"/>
      </w:rPr>
    </w:lvl>
    <w:lvl w:ilvl="1" w:tplc="FFFFFFFF">
      <w:start w:val="1"/>
      <w:numFmt w:val="decimal"/>
      <w:lvlText w:val="1.%2"/>
      <w:lvlJc w:val="left"/>
      <w:pPr>
        <w:tabs>
          <w:tab w:val="num" w:pos="1440"/>
        </w:tabs>
        <w:ind w:left="1440" w:hanging="360"/>
      </w:pPr>
      <w:rPr>
        <w:rFonts w:ascii="Angsana New" w:hAnsi="Angsana New" w:cs="Angsana New" w:hint="default"/>
        <w:sz w:val="28"/>
        <w:szCs w:val="28"/>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C854C08"/>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CC0235D"/>
    <w:multiLevelType w:val="hybridMultilevel"/>
    <w:tmpl w:val="53C2BC20"/>
    <w:lvl w:ilvl="0" w:tplc="C688C92C">
      <w:start w:val="1"/>
      <w:numFmt w:val="decimal"/>
      <w:lvlText w:val="24.%1"/>
      <w:lvlJc w:val="left"/>
      <w:pPr>
        <w:ind w:left="1429" w:hanging="360"/>
      </w:pPr>
      <w:rPr>
        <w:rFonts w:ascii="Angsana New" w:hAnsi="Angsana New" w:cs="Angsana New" w:hint="default"/>
        <w:sz w:val="28"/>
        <w:szCs w:val="28"/>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16cid:durableId="1276868990">
    <w:abstractNumId w:val="7"/>
  </w:num>
  <w:num w:numId="2" w16cid:durableId="562562182">
    <w:abstractNumId w:val="24"/>
  </w:num>
  <w:num w:numId="3" w16cid:durableId="1511867133">
    <w:abstractNumId w:val="9"/>
  </w:num>
  <w:num w:numId="4" w16cid:durableId="1574310821">
    <w:abstractNumId w:val="5"/>
  </w:num>
  <w:num w:numId="5" w16cid:durableId="563024900">
    <w:abstractNumId w:val="6"/>
  </w:num>
  <w:num w:numId="6" w16cid:durableId="1954022054">
    <w:abstractNumId w:val="4"/>
  </w:num>
  <w:num w:numId="7" w16cid:durableId="596407378">
    <w:abstractNumId w:val="2"/>
  </w:num>
  <w:num w:numId="8" w16cid:durableId="1119569318">
    <w:abstractNumId w:val="20"/>
  </w:num>
  <w:num w:numId="9" w16cid:durableId="792789667">
    <w:abstractNumId w:val="0"/>
  </w:num>
  <w:num w:numId="10" w16cid:durableId="1341816169">
    <w:abstractNumId w:val="10"/>
  </w:num>
  <w:num w:numId="11" w16cid:durableId="692265705">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5537143">
    <w:abstractNumId w:val="28"/>
  </w:num>
  <w:num w:numId="13" w16cid:durableId="1466973164">
    <w:abstractNumId w:val="14"/>
  </w:num>
  <w:num w:numId="14" w16cid:durableId="553583952">
    <w:abstractNumId w:val="26"/>
  </w:num>
  <w:num w:numId="15" w16cid:durableId="1743983288">
    <w:abstractNumId w:val="23"/>
  </w:num>
  <w:num w:numId="16" w16cid:durableId="76173031">
    <w:abstractNumId w:val="29"/>
  </w:num>
  <w:num w:numId="17" w16cid:durableId="258680595">
    <w:abstractNumId w:val="13"/>
  </w:num>
  <w:num w:numId="18" w16cid:durableId="1133904215">
    <w:abstractNumId w:val="16"/>
  </w:num>
  <w:num w:numId="19" w16cid:durableId="1396585891">
    <w:abstractNumId w:val="3"/>
  </w:num>
  <w:num w:numId="20" w16cid:durableId="1323461537">
    <w:abstractNumId w:val="15"/>
  </w:num>
  <w:num w:numId="21" w16cid:durableId="1347515995">
    <w:abstractNumId w:val="22"/>
  </w:num>
  <w:num w:numId="22" w16cid:durableId="903219397">
    <w:abstractNumId w:val="1"/>
  </w:num>
  <w:num w:numId="23" w16cid:durableId="78134922">
    <w:abstractNumId w:val="8"/>
  </w:num>
  <w:num w:numId="24" w16cid:durableId="2100364653">
    <w:abstractNumId w:val="18"/>
  </w:num>
  <w:num w:numId="25" w16cid:durableId="1287389278">
    <w:abstractNumId w:val="21"/>
  </w:num>
  <w:num w:numId="26" w16cid:durableId="1609387587">
    <w:abstractNumId w:val="12"/>
  </w:num>
  <w:num w:numId="27" w16cid:durableId="1529026265">
    <w:abstractNumId w:val="25"/>
  </w:num>
  <w:num w:numId="28" w16cid:durableId="399525200">
    <w:abstractNumId w:val="27"/>
  </w:num>
  <w:num w:numId="29" w16cid:durableId="326056978">
    <w:abstractNumId w:val="17"/>
  </w:num>
  <w:num w:numId="30" w16cid:durableId="2142066836">
    <w:abstractNumId w:val="11"/>
  </w:num>
  <w:num w:numId="31" w16cid:durableId="1022823818">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O" w:val=" "/>
  </w:docVars>
  <w:rsids>
    <w:rsidRoot w:val="00744BC9"/>
    <w:rsid w:val="00000A15"/>
    <w:rsid w:val="0000167C"/>
    <w:rsid w:val="0000196B"/>
    <w:rsid w:val="00002D98"/>
    <w:rsid w:val="00005599"/>
    <w:rsid w:val="000058D6"/>
    <w:rsid w:val="000064E9"/>
    <w:rsid w:val="0000696A"/>
    <w:rsid w:val="000071EF"/>
    <w:rsid w:val="00007E54"/>
    <w:rsid w:val="000108CB"/>
    <w:rsid w:val="00010AD5"/>
    <w:rsid w:val="00010FE6"/>
    <w:rsid w:val="000128D3"/>
    <w:rsid w:val="00013574"/>
    <w:rsid w:val="00016123"/>
    <w:rsid w:val="000177DF"/>
    <w:rsid w:val="00021797"/>
    <w:rsid w:val="000239CD"/>
    <w:rsid w:val="00023D8C"/>
    <w:rsid w:val="0002426A"/>
    <w:rsid w:val="000242C2"/>
    <w:rsid w:val="000249B9"/>
    <w:rsid w:val="00025A56"/>
    <w:rsid w:val="0002659A"/>
    <w:rsid w:val="00026696"/>
    <w:rsid w:val="0002694D"/>
    <w:rsid w:val="00026993"/>
    <w:rsid w:val="0003127B"/>
    <w:rsid w:val="000323D6"/>
    <w:rsid w:val="00033002"/>
    <w:rsid w:val="00033291"/>
    <w:rsid w:val="00035DF1"/>
    <w:rsid w:val="00036646"/>
    <w:rsid w:val="00036F3C"/>
    <w:rsid w:val="00037167"/>
    <w:rsid w:val="000405F0"/>
    <w:rsid w:val="000418B5"/>
    <w:rsid w:val="000422FD"/>
    <w:rsid w:val="0004319C"/>
    <w:rsid w:val="000448BA"/>
    <w:rsid w:val="0004522A"/>
    <w:rsid w:val="00047F9B"/>
    <w:rsid w:val="000505F7"/>
    <w:rsid w:val="00050BC8"/>
    <w:rsid w:val="00051D39"/>
    <w:rsid w:val="000521DD"/>
    <w:rsid w:val="00053FE4"/>
    <w:rsid w:val="00055073"/>
    <w:rsid w:val="000611A1"/>
    <w:rsid w:val="00064EEC"/>
    <w:rsid w:val="00067616"/>
    <w:rsid w:val="00067AAF"/>
    <w:rsid w:val="000702C0"/>
    <w:rsid w:val="00072C0E"/>
    <w:rsid w:val="0007377E"/>
    <w:rsid w:val="00073BB3"/>
    <w:rsid w:val="0007456C"/>
    <w:rsid w:val="00074E02"/>
    <w:rsid w:val="00076661"/>
    <w:rsid w:val="00076990"/>
    <w:rsid w:val="00076ADF"/>
    <w:rsid w:val="000815A4"/>
    <w:rsid w:val="000828B9"/>
    <w:rsid w:val="00082B2F"/>
    <w:rsid w:val="00083C38"/>
    <w:rsid w:val="000843DD"/>
    <w:rsid w:val="0008492D"/>
    <w:rsid w:val="0008599A"/>
    <w:rsid w:val="00085CC5"/>
    <w:rsid w:val="0009030C"/>
    <w:rsid w:val="00092A22"/>
    <w:rsid w:val="00093AE6"/>
    <w:rsid w:val="00094526"/>
    <w:rsid w:val="000945C8"/>
    <w:rsid w:val="00094909"/>
    <w:rsid w:val="000972DC"/>
    <w:rsid w:val="00097B82"/>
    <w:rsid w:val="00097BDA"/>
    <w:rsid w:val="00097C8B"/>
    <w:rsid w:val="000A1C59"/>
    <w:rsid w:val="000A265A"/>
    <w:rsid w:val="000A3079"/>
    <w:rsid w:val="000A3895"/>
    <w:rsid w:val="000A3918"/>
    <w:rsid w:val="000A3CCB"/>
    <w:rsid w:val="000A48A9"/>
    <w:rsid w:val="000A49CB"/>
    <w:rsid w:val="000A603A"/>
    <w:rsid w:val="000A6265"/>
    <w:rsid w:val="000A6B58"/>
    <w:rsid w:val="000A7AF4"/>
    <w:rsid w:val="000B23C5"/>
    <w:rsid w:val="000B2CB5"/>
    <w:rsid w:val="000B3EF5"/>
    <w:rsid w:val="000B3F93"/>
    <w:rsid w:val="000B4140"/>
    <w:rsid w:val="000B5236"/>
    <w:rsid w:val="000B5316"/>
    <w:rsid w:val="000B54DD"/>
    <w:rsid w:val="000B5B88"/>
    <w:rsid w:val="000B7352"/>
    <w:rsid w:val="000B7561"/>
    <w:rsid w:val="000C0F78"/>
    <w:rsid w:val="000C2D4A"/>
    <w:rsid w:val="000C3314"/>
    <w:rsid w:val="000C4EBF"/>
    <w:rsid w:val="000C76F4"/>
    <w:rsid w:val="000C7891"/>
    <w:rsid w:val="000C7C7F"/>
    <w:rsid w:val="000D004C"/>
    <w:rsid w:val="000D04AF"/>
    <w:rsid w:val="000D0A69"/>
    <w:rsid w:val="000D2490"/>
    <w:rsid w:val="000D424F"/>
    <w:rsid w:val="000D5C73"/>
    <w:rsid w:val="000D5E40"/>
    <w:rsid w:val="000D6162"/>
    <w:rsid w:val="000E02AB"/>
    <w:rsid w:val="000E0A54"/>
    <w:rsid w:val="000E0E9C"/>
    <w:rsid w:val="000E169E"/>
    <w:rsid w:val="000E20BA"/>
    <w:rsid w:val="000E3191"/>
    <w:rsid w:val="000E4870"/>
    <w:rsid w:val="000E583F"/>
    <w:rsid w:val="000E5848"/>
    <w:rsid w:val="000E61FD"/>
    <w:rsid w:val="000E63F9"/>
    <w:rsid w:val="000E65F1"/>
    <w:rsid w:val="000E672D"/>
    <w:rsid w:val="000E6816"/>
    <w:rsid w:val="000E68E3"/>
    <w:rsid w:val="000E7486"/>
    <w:rsid w:val="000E7B42"/>
    <w:rsid w:val="000F2B66"/>
    <w:rsid w:val="000F31EB"/>
    <w:rsid w:val="000F3804"/>
    <w:rsid w:val="000F4BD6"/>
    <w:rsid w:val="00101289"/>
    <w:rsid w:val="00103AD0"/>
    <w:rsid w:val="00104D76"/>
    <w:rsid w:val="00105743"/>
    <w:rsid w:val="00105913"/>
    <w:rsid w:val="001063E3"/>
    <w:rsid w:val="001066BE"/>
    <w:rsid w:val="00107ECE"/>
    <w:rsid w:val="00110C27"/>
    <w:rsid w:val="0011602A"/>
    <w:rsid w:val="001160DC"/>
    <w:rsid w:val="001161C4"/>
    <w:rsid w:val="00116EE3"/>
    <w:rsid w:val="00120B54"/>
    <w:rsid w:val="001226CA"/>
    <w:rsid w:val="00123145"/>
    <w:rsid w:val="0012350D"/>
    <w:rsid w:val="001241F6"/>
    <w:rsid w:val="00124636"/>
    <w:rsid w:val="0012576C"/>
    <w:rsid w:val="00126679"/>
    <w:rsid w:val="00126BD1"/>
    <w:rsid w:val="001275B2"/>
    <w:rsid w:val="00130471"/>
    <w:rsid w:val="00130FAD"/>
    <w:rsid w:val="00131AA7"/>
    <w:rsid w:val="00135A6D"/>
    <w:rsid w:val="00136E47"/>
    <w:rsid w:val="0013744B"/>
    <w:rsid w:val="00137918"/>
    <w:rsid w:val="001404AF"/>
    <w:rsid w:val="001417CB"/>
    <w:rsid w:val="00141BAB"/>
    <w:rsid w:val="001421FE"/>
    <w:rsid w:val="0014346B"/>
    <w:rsid w:val="001437EC"/>
    <w:rsid w:val="00143A4D"/>
    <w:rsid w:val="00143E85"/>
    <w:rsid w:val="0014534A"/>
    <w:rsid w:val="00145852"/>
    <w:rsid w:val="00145B55"/>
    <w:rsid w:val="00146A2B"/>
    <w:rsid w:val="0014758D"/>
    <w:rsid w:val="00147A15"/>
    <w:rsid w:val="00150529"/>
    <w:rsid w:val="001514EA"/>
    <w:rsid w:val="001526F6"/>
    <w:rsid w:val="001531D5"/>
    <w:rsid w:val="0015386B"/>
    <w:rsid w:val="00153934"/>
    <w:rsid w:val="00155100"/>
    <w:rsid w:val="001568FC"/>
    <w:rsid w:val="00156FAC"/>
    <w:rsid w:val="00157ADC"/>
    <w:rsid w:val="00161E92"/>
    <w:rsid w:val="0016427F"/>
    <w:rsid w:val="00166038"/>
    <w:rsid w:val="00171568"/>
    <w:rsid w:val="001721DB"/>
    <w:rsid w:val="001727B6"/>
    <w:rsid w:val="0017400A"/>
    <w:rsid w:val="0017423B"/>
    <w:rsid w:val="00176CC3"/>
    <w:rsid w:val="0017709C"/>
    <w:rsid w:val="001770C6"/>
    <w:rsid w:val="00177242"/>
    <w:rsid w:val="00177FF0"/>
    <w:rsid w:val="00180476"/>
    <w:rsid w:val="0018102F"/>
    <w:rsid w:val="001817FC"/>
    <w:rsid w:val="00181B3E"/>
    <w:rsid w:val="00184AB4"/>
    <w:rsid w:val="00185FF7"/>
    <w:rsid w:val="00190752"/>
    <w:rsid w:val="00190CA2"/>
    <w:rsid w:val="001913C6"/>
    <w:rsid w:val="00191A4E"/>
    <w:rsid w:val="00191E38"/>
    <w:rsid w:val="0019208F"/>
    <w:rsid w:val="00193689"/>
    <w:rsid w:val="00194C87"/>
    <w:rsid w:val="00195E68"/>
    <w:rsid w:val="00195F9E"/>
    <w:rsid w:val="001971BD"/>
    <w:rsid w:val="001A01E3"/>
    <w:rsid w:val="001A508B"/>
    <w:rsid w:val="001A5A1F"/>
    <w:rsid w:val="001A6944"/>
    <w:rsid w:val="001A6B46"/>
    <w:rsid w:val="001B082A"/>
    <w:rsid w:val="001B0992"/>
    <w:rsid w:val="001B116E"/>
    <w:rsid w:val="001B1D7E"/>
    <w:rsid w:val="001B2258"/>
    <w:rsid w:val="001B2559"/>
    <w:rsid w:val="001B2CED"/>
    <w:rsid w:val="001B4203"/>
    <w:rsid w:val="001B42E1"/>
    <w:rsid w:val="001B4703"/>
    <w:rsid w:val="001B51FC"/>
    <w:rsid w:val="001B5808"/>
    <w:rsid w:val="001B584E"/>
    <w:rsid w:val="001B5A8B"/>
    <w:rsid w:val="001B6775"/>
    <w:rsid w:val="001B7514"/>
    <w:rsid w:val="001B785C"/>
    <w:rsid w:val="001B7F1C"/>
    <w:rsid w:val="001C06F6"/>
    <w:rsid w:val="001C1F6F"/>
    <w:rsid w:val="001C238A"/>
    <w:rsid w:val="001C289A"/>
    <w:rsid w:val="001C2B0A"/>
    <w:rsid w:val="001C2F22"/>
    <w:rsid w:val="001C343A"/>
    <w:rsid w:val="001C3502"/>
    <w:rsid w:val="001C3DAC"/>
    <w:rsid w:val="001C40F7"/>
    <w:rsid w:val="001C412B"/>
    <w:rsid w:val="001C428A"/>
    <w:rsid w:val="001C49EF"/>
    <w:rsid w:val="001C4ED6"/>
    <w:rsid w:val="001C5EBE"/>
    <w:rsid w:val="001C602C"/>
    <w:rsid w:val="001C7847"/>
    <w:rsid w:val="001D1B46"/>
    <w:rsid w:val="001D1C99"/>
    <w:rsid w:val="001D2F00"/>
    <w:rsid w:val="001D451A"/>
    <w:rsid w:val="001D471F"/>
    <w:rsid w:val="001D4A2E"/>
    <w:rsid w:val="001D5305"/>
    <w:rsid w:val="001D595B"/>
    <w:rsid w:val="001D62D1"/>
    <w:rsid w:val="001D6EFF"/>
    <w:rsid w:val="001D7C5F"/>
    <w:rsid w:val="001E1424"/>
    <w:rsid w:val="001E1785"/>
    <w:rsid w:val="001E320A"/>
    <w:rsid w:val="001E3BF5"/>
    <w:rsid w:val="001E433B"/>
    <w:rsid w:val="001E4584"/>
    <w:rsid w:val="001E5C4D"/>
    <w:rsid w:val="001E6080"/>
    <w:rsid w:val="001E6139"/>
    <w:rsid w:val="001E645F"/>
    <w:rsid w:val="001E67E8"/>
    <w:rsid w:val="001E7004"/>
    <w:rsid w:val="001E7AD1"/>
    <w:rsid w:val="001F0BA4"/>
    <w:rsid w:val="001F0CB3"/>
    <w:rsid w:val="001F0FF8"/>
    <w:rsid w:val="001F1402"/>
    <w:rsid w:val="001F1FBF"/>
    <w:rsid w:val="001F335D"/>
    <w:rsid w:val="001F348F"/>
    <w:rsid w:val="001F51B1"/>
    <w:rsid w:val="001F530D"/>
    <w:rsid w:val="001F570B"/>
    <w:rsid w:val="001F63CD"/>
    <w:rsid w:val="001F7A17"/>
    <w:rsid w:val="001F7FA9"/>
    <w:rsid w:val="00200413"/>
    <w:rsid w:val="00200DE1"/>
    <w:rsid w:val="00201842"/>
    <w:rsid w:val="00202ADB"/>
    <w:rsid w:val="00204B87"/>
    <w:rsid w:val="002054CC"/>
    <w:rsid w:val="0020607F"/>
    <w:rsid w:val="0020637F"/>
    <w:rsid w:val="00207C54"/>
    <w:rsid w:val="002100BE"/>
    <w:rsid w:val="00210446"/>
    <w:rsid w:val="00210483"/>
    <w:rsid w:val="00210749"/>
    <w:rsid w:val="00212FEA"/>
    <w:rsid w:val="00213556"/>
    <w:rsid w:val="00213EF7"/>
    <w:rsid w:val="00214501"/>
    <w:rsid w:val="00214924"/>
    <w:rsid w:val="00215DB8"/>
    <w:rsid w:val="00216DDA"/>
    <w:rsid w:val="00221D9A"/>
    <w:rsid w:val="0022370C"/>
    <w:rsid w:val="00223DD7"/>
    <w:rsid w:val="00224496"/>
    <w:rsid w:val="0022458D"/>
    <w:rsid w:val="0022569F"/>
    <w:rsid w:val="00226178"/>
    <w:rsid w:val="00226769"/>
    <w:rsid w:val="002267B1"/>
    <w:rsid w:val="00226D05"/>
    <w:rsid w:val="00227B71"/>
    <w:rsid w:val="00227C38"/>
    <w:rsid w:val="00227EF3"/>
    <w:rsid w:val="00230819"/>
    <w:rsid w:val="00231E75"/>
    <w:rsid w:val="002332C0"/>
    <w:rsid w:val="002332D8"/>
    <w:rsid w:val="00233E7A"/>
    <w:rsid w:val="00234CE8"/>
    <w:rsid w:val="00236665"/>
    <w:rsid w:val="00236A9D"/>
    <w:rsid w:val="00237876"/>
    <w:rsid w:val="00237E1C"/>
    <w:rsid w:val="00240D31"/>
    <w:rsid w:val="00241711"/>
    <w:rsid w:val="002426F5"/>
    <w:rsid w:val="00242751"/>
    <w:rsid w:val="00243440"/>
    <w:rsid w:val="00245735"/>
    <w:rsid w:val="0024624D"/>
    <w:rsid w:val="002477EE"/>
    <w:rsid w:val="00247E5A"/>
    <w:rsid w:val="00250920"/>
    <w:rsid w:val="00250B7B"/>
    <w:rsid w:val="00251261"/>
    <w:rsid w:val="00252650"/>
    <w:rsid w:val="00254BD7"/>
    <w:rsid w:val="00255270"/>
    <w:rsid w:val="00255702"/>
    <w:rsid w:val="00255EE3"/>
    <w:rsid w:val="002565E6"/>
    <w:rsid w:val="00261B9B"/>
    <w:rsid w:val="00261E69"/>
    <w:rsid w:val="00261FBE"/>
    <w:rsid w:val="0026220A"/>
    <w:rsid w:val="00264387"/>
    <w:rsid w:val="00264EDC"/>
    <w:rsid w:val="00265ED9"/>
    <w:rsid w:val="002663E0"/>
    <w:rsid w:val="00266F38"/>
    <w:rsid w:val="002675DD"/>
    <w:rsid w:val="002706F0"/>
    <w:rsid w:val="002711F6"/>
    <w:rsid w:val="00273C5C"/>
    <w:rsid w:val="00275037"/>
    <w:rsid w:val="00275983"/>
    <w:rsid w:val="00275D88"/>
    <w:rsid w:val="00277EC8"/>
    <w:rsid w:val="00280348"/>
    <w:rsid w:val="00280483"/>
    <w:rsid w:val="00280E63"/>
    <w:rsid w:val="0028117D"/>
    <w:rsid w:val="002816EB"/>
    <w:rsid w:val="00281ACF"/>
    <w:rsid w:val="00281D98"/>
    <w:rsid w:val="00283417"/>
    <w:rsid w:val="00283470"/>
    <w:rsid w:val="00284D4C"/>
    <w:rsid w:val="00286E36"/>
    <w:rsid w:val="00287177"/>
    <w:rsid w:val="002872D5"/>
    <w:rsid w:val="00287482"/>
    <w:rsid w:val="002878BC"/>
    <w:rsid w:val="002910C8"/>
    <w:rsid w:val="00291FDF"/>
    <w:rsid w:val="00292297"/>
    <w:rsid w:val="00292D14"/>
    <w:rsid w:val="002954CD"/>
    <w:rsid w:val="00297A25"/>
    <w:rsid w:val="002A32D8"/>
    <w:rsid w:val="002A357B"/>
    <w:rsid w:val="002A3B85"/>
    <w:rsid w:val="002A3BD8"/>
    <w:rsid w:val="002A4720"/>
    <w:rsid w:val="002A5324"/>
    <w:rsid w:val="002A6BF7"/>
    <w:rsid w:val="002A6C75"/>
    <w:rsid w:val="002A7C1C"/>
    <w:rsid w:val="002B0395"/>
    <w:rsid w:val="002B2125"/>
    <w:rsid w:val="002B21E3"/>
    <w:rsid w:val="002B28A0"/>
    <w:rsid w:val="002B2DC1"/>
    <w:rsid w:val="002B39CF"/>
    <w:rsid w:val="002B3D17"/>
    <w:rsid w:val="002B4CB6"/>
    <w:rsid w:val="002B5044"/>
    <w:rsid w:val="002C118A"/>
    <w:rsid w:val="002C11F8"/>
    <w:rsid w:val="002C1331"/>
    <w:rsid w:val="002C1F99"/>
    <w:rsid w:val="002C2017"/>
    <w:rsid w:val="002C35C4"/>
    <w:rsid w:val="002C44D4"/>
    <w:rsid w:val="002C48B7"/>
    <w:rsid w:val="002C4C0B"/>
    <w:rsid w:val="002C508D"/>
    <w:rsid w:val="002C5E98"/>
    <w:rsid w:val="002D0924"/>
    <w:rsid w:val="002D0C27"/>
    <w:rsid w:val="002D0CD4"/>
    <w:rsid w:val="002D0F65"/>
    <w:rsid w:val="002D15B5"/>
    <w:rsid w:val="002D1C3C"/>
    <w:rsid w:val="002D271B"/>
    <w:rsid w:val="002D356B"/>
    <w:rsid w:val="002D361B"/>
    <w:rsid w:val="002D58FF"/>
    <w:rsid w:val="002D5A52"/>
    <w:rsid w:val="002D5F1E"/>
    <w:rsid w:val="002D7A17"/>
    <w:rsid w:val="002E0D47"/>
    <w:rsid w:val="002E36CA"/>
    <w:rsid w:val="002E3FF5"/>
    <w:rsid w:val="002E4F4A"/>
    <w:rsid w:val="002E63C3"/>
    <w:rsid w:val="002E6EF0"/>
    <w:rsid w:val="002E7408"/>
    <w:rsid w:val="002E76B5"/>
    <w:rsid w:val="002E7A0F"/>
    <w:rsid w:val="002F16BC"/>
    <w:rsid w:val="002F2AE7"/>
    <w:rsid w:val="002F33F8"/>
    <w:rsid w:val="002F3F09"/>
    <w:rsid w:val="002F472C"/>
    <w:rsid w:val="002F4FE2"/>
    <w:rsid w:val="00300F94"/>
    <w:rsid w:val="00301FF9"/>
    <w:rsid w:val="00302583"/>
    <w:rsid w:val="00302C51"/>
    <w:rsid w:val="0030458D"/>
    <w:rsid w:val="00304BC8"/>
    <w:rsid w:val="00304D46"/>
    <w:rsid w:val="003052CD"/>
    <w:rsid w:val="00305B41"/>
    <w:rsid w:val="00306546"/>
    <w:rsid w:val="003073FD"/>
    <w:rsid w:val="0031045C"/>
    <w:rsid w:val="00310E3B"/>
    <w:rsid w:val="003112D7"/>
    <w:rsid w:val="00312AD9"/>
    <w:rsid w:val="00313563"/>
    <w:rsid w:val="00313D61"/>
    <w:rsid w:val="00314C65"/>
    <w:rsid w:val="00315775"/>
    <w:rsid w:val="003174FD"/>
    <w:rsid w:val="003175FC"/>
    <w:rsid w:val="00320538"/>
    <w:rsid w:val="0032226A"/>
    <w:rsid w:val="00323858"/>
    <w:rsid w:val="00323B74"/>
    <w:rsid w:val="00323D67"/>
    <w:rsid w:val="003249DF"/>
    <w:rsid w:val="00326404"/>
    <w:rsid w:val="00326793"/>
    <w:rsid w:val="003274B6"/>
    <w:rsid w:val="0033184B"/>
    <w:rsid w:val="00331971"/>
    <w:rsid w:val="003321DD"/>
    <w:rsid w:val="00332240"/>
    <w:rsid w:val="00333963"/>
    <w:rsid w:val="00333A89"/>
    <w:rsid w:val="00333E76"/>
    <w:rsid w:val="00334544"/>
    <w:rsid w:val="00335465"/>
    <w:rsid w:val="003361E3"/>
    <w:rsid w:val="003375D8"/>
    <w:rsid w:val="003402B7"/>
    <w:rsid w:val="003404CB"/>
    <w:rsid w:val="0034059C"/>
    <w:rsid w:val="003454FF"/>
    <w:rsid w:val="00345CAE"/>
    <w:rsid w:val="0034618E"/>
    <w:rsid w:val="003506BA"/>
    <w:rsid w:val="00351BF4"/>
    <w:rsid w:val="00351DEB"/>
    <w:rsid w:val="003531A5"/>
    <w:rsid w:val="003539E7"/>
    <w:rsid w:val="00353BB1"/>
    <w:rsid w:val="00354A36"/>
    <w:rsid w:val="00355F97"/>
    <w:rsid w:val="00357CAC"/>
    <w:rsid w:val="00361455"/>
    <w:rsid w:val="0036191B"/>
    <w:rsid w:val="0036203E"/>
    <w:rsid w:val="00363610"/>
    <w:rsid w:val="003640EE"/>
    <w:rsid w:val="0036447A"/>
    <w:rsid w:val="00364E56"/>
    <w:rsid w:val="00365057"/>
    <w:rsid w:val="00365B4E"/>
    <w:rsid w:val="00366047"/>
    <w:rsid w:val="00366185"/>
    <w:rsid w:val="00366571"/>
    <w:rsid w:val="003678F1"/>
    <w:rsid w:val="00373BF4"/>
    <w:rsid w:val="0037439D"/>
    <w:rsid w:val="003750BF"/>
    <w:rsid w:val="00375A94"/>
    <w:rsid w:val="003768AA"/>
    <w:rsid w:val="00376D54"/>
    <w:rsid w:val="00376EA2"/>
    <w:rsid w:val="003773B0"/>
    <w:rsid w:val="003775E2"/>
    <w:rsid w:val="00377A23"/>
    <w:rsid w:val="00381417"/>
    <w:rsid w:val="003818A1"/>
    <w:rsid w:val="003834EF"/>
    <w:rsid w:val="003837F6"/>
    <w:rsid w:val="00383B16"/>
    <w:rsid w:val="003846B8"/>
    <w:rsid w:val="00387ECB"/>
    <w:rsid w:val="003923BD"/>
    <w:rsid w:val="00392DE3"/>
    <w:rsid w:val="0039475B"/>
    <w:rsid w:val="00396A4B"/>
    <w:rsid w:val="00396E6D"/>
    <w:rsid w:val="00396EA5"/>
    <w:rsid w:val="0039786B"/>
    <w:rsid w:val="003A393B"/>
    <w:rsid w:val="003A3E2C"/>
    <w:rsid w:val="003A4034"/>
    <w:rsid w:val="003A415B"/>
    <w:rsid w:val="003A48B0"/>
    <w:rsid w:val="003A50FD"/>
    <w:rsid w:val="003A6017"/>
    <w:rsid w:val="003A6CF4"/>
    <w:rsid w:val="003A7FD7"/>
    <w:rsid w:val="003B036E"/>
    <w:rsid w:val="003B0598"/>
    <w:rsid w:val="003B20A5"/>
    <w:rsid w:val="003B38BF"/>
    <w:rsid w:val="003B5A0F"/>
    <w:rsid w:val="003B5CEC"/>
    <w:rsid w:val="003B6D92"/>
    <w:rsid w:val="003B7580"/>
    <w:rsid w:val="003B7DF1"/>
    <w:rsid w:val="003C0179"/>
    <w:rsid w:val="003C0C9D"/>
    <w:rsid w:val="003C2C3E"/>
    <w:rsid w:val="003C3BCE"/>
    <w:rsid w:val="003C5FB4"/>
    <w:rsid w:val="003C6CEB"/>
    <w:rsid w:val="003C70B9"/>
    <w:rsid w:val="003C7C21"/>
    <w:rsid w:val="003C7C8B"/>
    <w:rsid w:val="003D015D"/>
    <w:rsid w:val="003D17F6"/>
    <w:rsid w:val="003D4182"/>
    <w:rsid w:val="003D4B5B"/>
    <w:rsid w:val="003D556B"/>
    <w:rsid w:val="003D5B03"/>
    <w:rsid w:val="003D664D"/>
    <w:rsid w:val="003E047B"/>
    <w:rsid w:val="003E1F4C"/>
    <w:rsid w:val="003E2527"/>
    <w:rsid w:val="003E310A"/>
    <w:rsid w:val="003E55BF"/>
    <w:rsid w:val="003E5A04"/>
    <w:rsid w:val="003E5A4A"/>
    <w:rsid w:val="003E78BA"/>
    <w:rsid w:val="003F1DFA"/>
    <w:rsid w:val="003F23A0"/>
    <w:rsid w:val="003F3886"/>
    <w:rsid w:val="003F3DC7"/>
    <w:rsid w:val="003F445A"/>
    <w:rsid w:val="003F4D37"/>
    <w:rsid w:val="003F585C"/>
    <w:rsid w:val="003F5E29"/>
    <w:rsid w:val="003F6A7A"/>
    <w:rsid w:val="003F6FFC"/>
    <w:rsid w:val="003F70F2"/>
    <w:rsid w:val="003F72EF"/>
    <w:rsid w:val="003F784E"/>
    <w:rsid w:val="00400884"/>
    <w:rsid w:val="00401EAA"/>
    <w:rsid w:val="00402862"/>
    <w:rsid w:val="0040360C"/>
    <w:rsid w:val="00403DBF"/>
    <w:rsid w:val="0040457C"/>
    <w:rsid w:val="00405684"/>
    <w:rsid w:val="00410D12"/>
    <w:rsid w:val="00410DF2"/>
    <w:rsid w:val="00410E65"/>
    <w:rsid w:val="00411175"/>
    <w:rsid w:val="00412200"/>
    <w:rsid w:val="004129FF"/>
    <w:rsid w:val="00413CCB"/>
    <w:rsid w:val="00416DFC"/>
    <w:rsid w:val="00417009"/>
    <w:rsid w:val="0041713B"/>
    <w:rsid w:val="00420D40"/>
    <w:rsid w:val="00422194"/>
    <w:rsid w:val="00422544"/>
    <w:rsid w:val="004225CB"/>
    <w:rsid w:val="00422E85"/>
    <w:rsid w:val="0042314E"/>
    <w:rsid w:val="0042494B"/>
    <w:rsid w:val="004257D8"/>
    <w:rsid w:val="004264EB"/>
    <w:rsid w:val="004308DB"/>
    <w:rsid w:val="0043113E"/>
    <w:rsid w:val="004312F1"/>
    <w:rsid w:val="00431E63"/>
    <w:rsid w:val="00431F9A"/>
    <w:rsid w:val="00432A73"/>
    <w:rsid w:val="004341C5"/>
    <w:rsid w:val="00434E5B"/>
    <w:rsid w:val="00435C8F"/>
    <w:rsid w:val="00436861"/>
    <w:rsid w:val="004416BE"/>
    <w:rsid w:val="00442A29"/>
    <w:rsid w:val="00443647"/>
    <w:rsid w:val="00443A35"/>
    <w:rsid w:val="004447F5"/>
    <w:rsid w:val="00444FD1"/>
    <w:rsid w:val="00445475"/>
    <w:rsid w:val="00445B90"/>
    <w:rsid w:val="00446844"/>
    <w:rsid w:val="0044727A"/>
    <w:rsid w:val="00447BCD"/>
    <w:rsid w:val="00447FE7"/>
    <w:rsid w:val="00450358"/>
    <w:rsid w:val="00451590"/>
    <w:rsid w:val="004516A6"/>
    <w:rsid w:val="00451C0E"/>
    <w:rsid w:val="00452659"/>
    <w:rsid w:val="004529C7"/>
    <w:rsid w:val="004540A4"/>
    <w:rsid w:val="00454C32"/>
    <w:rsid w:val="00455474"/>
    <w:rsid w:val="00460C41"/>
    <w:rsid w:val="00462F5A"/>
    <w:rsid w:val="00463791"/>
    <w:rsid w:val="00463A4F"/>
    <w:rsid w:val="00464A5F"/>
    <w:rsid w:val="0046528A"/>
    <w:rsid w:val="004661DF"/>
    <w:rsid w:val="00466506"/>
    <w:rsid w:val="0046668F"/>
    <w:rsid w:val="0046696E"/>
    <w:rsid w:val="00467212"/>
    <w:rsid w:val="00467729"/>
    <w:rsid w:val="00467CE9"/>
    <w:rsid w:val="004700A4"/>
    <w:rsid w:val="00471575"/>
    <w:rsid w:val="00472006"/>
    <w:rsid w:val="00473D6B"/>
    <w:rsid w:val="00475564"/>
    <w:rsid w:val="00476364"/>
    <w:rsid w:val="00477010"/>
    <w:rsid w:val="00480510"/>
    <w:rsid w:val="00480932"/>
    <w:rsid w:val="00480A01"/>
    <w:rsid w:val="00481169"/>
    <w:rsid w:val="0048132E"/>
    <w:rsid w:val="00482F29"/>
    <w:rsid w:val="004831F2"/>
    <w:rsid w:val="004838EC"/>
    <w:rsid w:val="004865C9"/>
    <w:rsid w:val="004866E0"/>
    <w:rsid w:val="00491055"/>
    <w:rsid w:val="00491E52"/>
    <w:rsid w:val="00491F9D"/>
    <w:rsid w:val="004929F5"/>
    <w:rsid w:val="00493553"/>
    <w:rsid w:val="0049654E"/>
    <w:rsid w:val="0049664E"/>
    <w:rsid w:val="00497C07"/>
    <w:rsid w:val="004A038A"/>
    <w:rsid w:val="004A114A"/>
    <w:rsid w:val="004A275F"/>
    <w:rsid w:val="004A2AAF"/>
    <w:rsid w:val="004A4712"/>
    <w:rsid w:val="004A494D"/>
    <w:rsid w:val="004A5288"/>
    <w:rsid w:val="004A5E3C"/>
    <w:rsid w:val="004A632D"/>
    <w:rsid w:val="004A7AD8"/>
    <w:rsid w:val="004B0D78"/>
    <w:rsid w:val="004B1A0F"/>
    <w:rsid w:val="004B1B6B"/>
    <w:rsid w:val="004B2B36"/>
    <w:rsid w:val="004B3C0D"/>
    <w:rsid w:val="004B4C52"/>
    <w:rsid w:val="004B5FC8"/>
    <w:rsid w:val="004B6CBB"/>
    <w:rsid w:val="004B71B5"/>
    <w:rsid w:val="004C00A3"/>
    <w:rsid w:val="004C0906"/>
    <w:rsid w:val="004C0C6D"/>
    <w:rsid w:val="004C2395"/>
    <w:rsid w:val="004C2570"/>
    <w:rsid w:val="004C26A9"/>
    <w:rsid w:val="004C278C"/>
    <w:rsid w:val="004C3009"/>
    <w:rsid w:val="004C387C"/>
    <w:rsid w:val="004C3C7D"/>
    <w:rsid w:val="004C3D68"/>
    <w:rsid w:val="004C439A"/>
    <w:rsid w:val="004C5943"/>
    <w:rsid w:val="004C65E4"/>
    <w:rsid w:val="004C73ED"/>
    <w:rsid w:val="004C7B77"/>
    <w:rsid w:val="004C7F79"/>
    <w:rsid w:val="004D0600"/>
    <w:rsid w:val="004D131C"/>
    <w:rsid w:val="004D1C3E"/>
    <w:rsid w:val="004D1FD7"/>
    <w:rsid w:val="004D36C9"/>
    <w:rsid w:val="004D3E63"/>
    <w:rsid w:val="004D46D3"/>
    <w:rsid w:val="004D573D"/>
    <w:rsid w:val="004D57F5"/>
    <w:rsid w:val="004D5CBD"/>
    <w:rsid w:val="004D682A"/>
    <w:rsid w:val="004D7AD7"/>
    <w:rsid w:val="004E1BA3"/>
    <w:rsid w:val="004E21D5"/>
    <w:rsid w:val="004E3C15"/>
    <w:rsid w:val="004E40E2"/>
    <w:rsid w:val="004E4763"/>
    <w:rsid w:val="004E55C7"/>
    <w:rsid w:val="004E5C67"/>
    <w:rsid w:val="004E6076"/>
    <w:rsid w:val="004E6A1F"/>
    <w:rsid w:val="004E6CA1"/>
    <w:rsid w:val="004E71FB"/>
    <w:rsid w:val="004F0DEC"/>
    <w:rsid w:val="004F150B"/>
    <w:rsid w:val="004F25D4"/>
    <w:rsid w:val="004F2DF0"/>
    <w:rsid w:val="004F35E6"/>
    <w:rsid w:val="004F3737"/>
    <w:rsid w:val="004F46EA"/>
    <w:rsid w:val="004F4D4A"/>
    <w:rsid w:val="004F56C9"/>
    <w:rsid w:val="004F5D26"/>
    <w:rsid w:val="004F6951"/>
    <w:rsid w:val="004F6E32"/>
    <w:rsid w:val="004F7ED1"/>
    <w:rsid w:val="004F7ED3"/>
    <w:rsid w:val="005006F8"/>
    <w:rsid w:val="005008BA"/>
    <w:rsid w:val="00500AC1"/>
    <w:rsid w:val="00502D20"/>
    <w:rsid w:val="00503055"/>
    <w:rsid w:val="0050307C"/>
    <w:rsid w:val="00503B7E"/>
    <w:rsid w:val="00503EAA"/>
    <w:rsid w:val="00505675"/>
    <w:rsid w:val="00507D0F"/>
    <w:rsid w:val="00510D6E"/>
    <w:rsid w:val="00511645"/>
    <w:rsid w:val="00511970"/>
    <w:rsid w:val="005119C6"/>
    <w:rsid w:val="00511B17"/>
    <w:rsid w:val="00512DCE"/>
    <w:rsid w:val="005137ED"/>
    <w:rsid w:val="00513F5C"/>
    <w:rsid w:val="0051618A"/>
    <w:rsid w:val="00516E91"/>
    <w:rsid w:val="00517DD1"/>
    <w:rsid w:val="00520119"/>
    <w:rsid w:val="00521538"/>
    <w:rsid w:val="0052195A"/>
    <w:rsid w:val="00522B91"/>
    <w:rsid w:val="005230CB"/>
    <w:rsid w:val="00524291"/>
    <w:rsid w:val="0052478A"/>
    <w:rsid w:val="00525944"/>
    <w:rsid w:val="00525FBE"/>
    <w:rsid w:val="0052623D"/>
    <w:rsid w:val="005263EF"/>
    <w:rsid w:val="00527AF6"/>
    <w:rsid w:val="00527BEB"/>
    <w:rsid w:val="0053065E"/>
    <w:rsid w:val="00531FB1"/>
    <w:rsid w:val="00532551"/>
    <w:rsid w:val="00533137"/>
    <w:rsid w:val="0053329A"/>
    <w:rsid w:val="00533445"/>
    <w:rsid w:val="00533A36"/>
    <w:rsid w:val="00533FDF"/>
    <w:rsid w:val="005345EB"/>
    <w:rsid w:val="005349D6"/>
    <w:rsid w:val="00534B31"/>
    <w:rsid w:val="005358C7"/>
    <w:rsid w:val="005372CF"/>
    <w:rsid w:val="0053766D"/>
    <w:rsid w:val="00540662"/>
    <w:rsid w:val="0054154E"/>
    <w:rsid w:val="00543211"/>
    <w:rsid w:val="005433BF"/>
    <w:rsid w:val="0054399E"/>
    <w:rsid w:val="00543BAE"/>
    <w:rsid w:val="00545DB5"/>
    <w:rsid w:val="005512B6"/>
    <w:rsid w:val="005512D3"/>
    <w:rsid w:val="005521A0"/>
    <w:rsid w:val="005524AE"/>
    <w:rsid w:val="00552B55"/>
    <w:rsid w:val="005533FD"/>
    <w:rsid w:val="005536B9"/>
    <w:rsid w:val="00555453"/>
    <w:rsid w:val="00555F14"/>
    <w:rsid w:val="0055613D"/>
    <w:rsid w:val="00557211"/>
    <w:rsid w:val="00557232"/>
    <w:rsid w:val="0055729D"/>
    <w:rsid w:val="0056031A"/>
    <w:rsid w:val="00560B6A"/>
    <w:rsid w:val="0056315E"/>
    <w:rsid w:val="00563811"/>
    <w:rsid w:val="005641E8"/>
    <w:rsid w:val="0056717A"/>
    <w:rsid w:val="00570CEE"/>
    <w:rsid w:val="00570DA9"/>
    <w:rsid w:val="00570E6D"/>
    <w:rsid w:val="00571692"/>
    <w:rsid w:val="00572B96"/>
    <w:rsid w:val="005749D8"/>
    <w:rsid w:val="00575610"/>
    <w:rsid w:val="00575D35"/>
    <w:rsid w:val="00575E33"/>
    <w:rsid w:val="005762EB"/>
    <w:rsid w:val="00576F68"/>
    <w:rsid w:val="0057792D"/>
    <w:rsid w:val="0057795E"/>
    <w:rsid w:val="00577B6F"/>
    <w:rsid w:val="00580388"/>
    <w:rsid w:val="005823A0"/>
    <w:rsid w:val="0058260D"/>
    <w:rsid w:val="00582EE3"/>
    <w:rsid w:val="005832A0"/>
    <w:rsid w:val="00583327"/>
    <w:rsid w:val="0058403F"/>
    <w:rsid w:val="0058459F"/>
    <w:rsid w:val="0058465B"/>
    <w:rsid w:val="00584A71"/>
    <w:rsid w:val="00587008"/>
    <w:rsid w:val="005870AB"/>
    <w:rsid w:val="00587A77"/>
    <w:rsid w:val="00587B3A"/>
    <w:rsid w:val="0059121B"/>
    <w:rsid w:val="00591444"/>
    <w:rsid w:val="00591545"/>
    <w:rsid w:val="005930DD"/>
    <w:rsid w:val="00594C77"/>
    <w:rsid w:val="0059534C"/>
    <w:rsid w:val="00595441"/>
    <w:rsid w:val="005959FA"/>
    <w:rsid w:val="005969A3"/>
    <w:rsid w:val="005A02B7"/>
    <w:rsid w:val="005A03EA"/>
    <w:rsid w:val="005A0545"/>
    <w:rsid w:val="005A0873"/>
    <w:rsid w:val="005A0BA7"/>
    <w:rsid w:val="005A33B2"/>
    <w:rsid w:val="005A3A05"/>
    <w:rsid w:val="005A4426"/>
    <w:rsid w:val="005A5B8F"/>
    <w:rsid w:val="005A5C8C"/>
    <w:rsid w:val="005A73BD"/>
    <w:rsid w:val="005A787A"/>
    <w:rsid w:val="005B062C"/>
    <w:rsid w:val="005B0957"/>
    <w:rsid w:val="005B147B"/>
    <w:rsid w:val="005B1EC4"/>
    <w:rsid w:val="005B2D7F"/>
    <w:rsid w:val="005B2F08"/>
    <w:rsid w:val="005B41BB"/>
    <w:rsid w:val="005B4954"/>
    <w:rsid w:val="005B4BED"/>
    <w:rsid w:val="005B5407"/>
    <w:rsid w:val="005B597D"/>
    <w:rsid w:val="005B59FD"/>
    <w:rsid w:val="005B5E08"/>
    <w:rsid w:val="005B6860"/>
    <w:rsid w:val="005B6B7B"/>
    <w:rsid w:val="005B702A"/>
    <w:rsid w:val="005B773F"/>
    <w:rsid w:val="005C10DD"/>
    <w:rsid w:val="005C1223"/>
    <w:rsid w:val="005C1A79"/>
    <w:rsid w:val="005C2009"/>
    <w:rsid w:val="005C3164"/>
    <w:rsid w:val="005C7F29"/>
    <w:rsid w:val="005D214D"/>
    <w:rsid w:val="005D21C7"/>
    <w:rsid w:val="005D3ED2"/>
    <w:rsid w:val="005D5142"/>
    <w:rsid w:val="005D551F"/>
    <w:rsid w:val="005D55F9"/>
    <w:rsid w:val="005D5FE2"/>
    <w:rsid w:val="005D6AEC"/>
    <w:rsid w:val="005D76B4"/>
    <w:rsid w:val="005E5A5B"/>
    <w:rsid w:val="005E6C8E"/>
    <w:rsid w:val="005E7822"/>
    <w:rsid w:val="005E7D73"/>
    <w:rsid w:val="005F0515"/>
    <w:rsid w:val="005F134F"/>
    <w:rsid w:val="005F1A14"/>
    <w:rsid w:val="005F2F5F"/>
    <w:rsid w:val="005F34F3"/>
    <w:rsid w:val="005F3CDA"/>
    <w:rsid w:val="005F423D"/>
    <w:rsid w:val="005F560E"/>
    <w:rsid w:val="005F5C23"/>
    <w:rsid w:val="005F6C4B"/>
    <w:rsid w:val="006015CF"/>
    <w:rsid w:val="00602738"/>
    <w:rsid w:val="00602D26"/>
    <w:rsid w:val="006031BF"/>
    <w:rsid w:val="006035FD"/>
    <w:rsid w:val="00605FD5"/>
    <w:rsid w:val="006073F3"/>
    <w:rsid w:val="00607BCB"/>
    <w:rsid w:val="00610E44"/>
    <w:rsid w:val="00612860"/>
    <w:rsid w:val="00614060"/>
    <w:rsid w:val="00614AA7"/>
    <w:rsid w:val="00614F91"/>
    <w:rsid w:val="00617D21"/>
    <w:rsid w:val="00617D8C"/>
    <w:rsid w:val="0062022D"/>
    <w:rsid w:val="00621582"/>
    <w:rsid w:val="00623570"/>
    <w:rsid w:val="00623897"/>
    <w:rsid w:val="00623AF8"/>
    <w:rsid w:val="0062470A"/>
    <w:rsid w:val="00630278"/>
    <w:rsid w:val="00631858"/>
    <w:rsid w:val="00631867"/>
    <w:rsid w:val="006318FD"/>
    <w:rsid w:val="00631FA8"/>
    <w:rsid w:val="0063330D"/>
    <w:rsid w:val="00634328"/>
    <w:rsid w:val="00634F4E"/>
    <w:rsid w:val="006363AC"/>
    <w:rsid w:val="00637317"/>
    <w:rsid w:val="0063755F"/>
    <w:rsid w:val="0063762E"/>
    <w:rsid w:val="006410D1"/>
    <w:rsid w:val="00641392"/>
    <w:rsid w:val="00641E44"/>
    <w:rsid w:val="00644A44"/>
    <w:rsid w:val="006453FD"/>
    <w:rsid w:val="00645743"/>
    <w:rsid w:val="006458CF"/>
    <w:rsid w:val="00651FF7"/>
    <w:rsid w:val="0065295A"/>
    <w:rsid w:val="0065367B"/>
    <w:rsid w:val="006538E5"/>
    <w:rsid w:val="00654B74"/>
    <w:rsid w:val="00654E60"/>
    <w:rsid w:val="006552B2"/>
    <w:rsid w:val="00656000"/>
    <w:rsid w:val="00656867"/>
    <w:rsid w:val="00656B5B"/>
    <w:rsid w:val="00660AA6"/>
    <w:rsid w:val="00662329"/>
    <w:rsid w:val="00662B48"/>
    <w:rsid w:val="00662CFE"/>
    <w:rsid w:val="0066515D"/>
    <w:rsid w:val="00665548"/>
    <w:rsid w:val="0066726E"/>
    <w:rsid w:val="00670852"/>
    <w:rsid w:val="00670980"/>
    <w:rsid w:val="00670E8C"/>
    <w:rsid w:val="00671157"/>
    <w:rsid w:val="0067119E"/>
    <w:rsid w:val="00671648"/>
    <w:rsid w:val="006729B6"/>
    <w:rsid w:val="00673EB7"/>
    <w:rsid w:val="00673F0F"/>
    <w:rsid w:val="00674081"/>
    <w:rsid w:val="006748EA"/>
    <w:rsid w:val="006755EC"/>
    <w:rsid w:val="00676989"/>
    <w:rsid w:val="00677534"/>
    <w:rsid w:val="00677AAF"/>
    <w:rsid w:val="006806FD"/>
    <w:rsid w:val="00680AE8"/>
    <w:rsid w:val="00680F3D"/>
    <w:rsid w:val="00681335"/>
    <w:rsid w:val="00683B32"/>
    <w:rsid w:val="00684972"/>
    <w:rsid w:val="00686FFE"/>
    <w:rsid w:val="00687370"/>
    <w:rsid w:val="00687ED5"/>
    <w:rsid w:val="0069155F"/>
    <w:rsid w:val="00692A42"/>
    <w:rsid w:val="00693EC3"/>
    <w:rsid w:val="00693EF8"/>
    <w:rsid w:val="00694AE3"/>
    <w:rsid w:val="00694B6C"/>
    <w:rsid w:val="006A17C2"/>
    <w:rsid w:val="006A25D9"/>
    <w:rsid w:val="006A2754"/>
    <w:rsid w:val="006A37A5"/>
    <w:rsid w:val="006A5D3D"/>
    <w:rsid w:val="006A60BA"/>
    <w:rsid w:val="006A6253"/>
    <w:rsid w:val="006A6395"/>
    <w:rsid w:val="006A7E71"/>
    <w:rsid w:val="006B0932"/>
    <w:rsid w:val="006B0C99"/>
    <w:rsid w:val="006B0EE5"/>
    <w:rsid w:val="006B1027"/>
    <w:rsid w:val="006B2020"/>
    <w:rsid w:val="006B3713"/>
    <w:rsid w:val="006B4E1A"/>
    <w:rsid w:val="006B5ECF"/>
    <w:rsid w:val="006B5F65"/>
    <w:rsid w:val="006B6735"/>
    <w:rsid w:val="006B7303"/>
    <w:rsid w:val="006C080C"/>
    <w:rsid w:val="006C14F9"/>
    <w:rsid w:val="006C3D51"/>
    <w:rsid w:val="006C3DA6"/>
    <w:rsid w:val="006C3FEE"/>
    <w:rsid w:val="006C4B70"/>
    <w:rsid w:val="006C4BC6"/>
    <w:rsid w:val="006C4D47"/>
    <w:rsid w:val="006C4E13"/>
    <w:rsid w:val="006C5A87"/>
    <w:rsid w:val="006C68E5"/>
    <w:rsid w:val="006C6F04"/>
    <w:rsid w:val="006C709B"/>
    <w:rsid w:val="006C738A"/>
    <w:rsid w:val="006D0D83"/>
    <w:rsid w:val="006D35E0"/>
    <w:rsid w:val="006D5609"/>
    <w:rsid w:val="006D5BC9"/>
    <w:rsid w:val="006D78F2"/>
    <w:rsid w:val="006D7B28"/>
    <w:rsid w:val="006E039C"/>
    <w:rsid w:val="006E0E49"/>
    <w:rsid w:val="006E1C18"/>
    <w:rsid w:val="006E1E9D"/>
    <w:rsid w:val="006E2B2C"/>
    <w:rsid w:val="006E2FB2"/>
    <w:rsid w:val="006E435D"/>
    <w:rsid w:val="006E5A2B"/>
    <w:rsid w:val="006F02DD"/>
    <w:rsid w:val="006F0A8E"/>
    <w:rsid w:val="006F177C"/>
    <w:rsid w:val="006F1824"/>
    <w:rsid w:val="006F204E"/>
    <w:rsid w:val="006F3257"/>
    <w:rsid w:val="006F32AB"/>
    <w:rsid w:val="006F42EE"/>
    <w:rsid w:val="006F4FBF"/>
    <w:rsid w:val="006F5847"/>
    <w:rsid w:val="007014FB"/>
    <w:rsid w:val="007029AD"/>
    <w:rsid w:val="00703898"/>
    <w:rsid w:val="007079CD"/>
    <w:rsid w:val="00707DFA"/>
    <w:rsid w:val="00710B7D"/>
    <w:rsid w:val="007114BA"/>
    <w:rsid w:val="007118F8"/>
    <w:rsid w:val="00712B2E"/>
    <w:rsid w:val="007134E7"/>
    <w:rsid w:val="007139CA"/>
    <w:rsid w:val="00715EF9"/>
    <w:rsid w:val="00716711"/>
    <w:rsid w:val="00721F1F"/>
    <w:rsid w:val="00721FD6"/>
    <w:rsid w:val="007243E7"/>
    <w:rsid w:val="00724F8D"/>
    <w:rsid w:val="00725CCF"/>
    <w:rsid w:val="00726A10"/>
    <w:rsid w:val="00727ADF"/>
    <w:rsid w:val="00727E14"/>
    <w:rsid w:val="00727FC1"/>
    <w:rsid w:val="00730419"/>
    <w:rsid w:val="00730F75"/>
    <w:rsid w:val="0073227E"/>
    <w:rsid w:val="00732EFD"/>
    <w:rsid w:val="00733272"/>
    <w:rsid w:val="0073368A"/>
    <w:rsid w:val="0073654C"/>
    <w:rsid w:val="007369DC"/>
    <w:rsid w:val="00737278"/>
    <w:rsid w:val="007377C8"/>
    <w:rsid w:val="007411B6"/>
    <w:rsid w:val="0074170D"/>
    <w:rsid w:val="0074324D"/>
    <w:rsid w:val="007437BE"/>
    <w:rsid w:val="00744A7C"/>
    <w:rsid w:val="00744BC9"/>
    <w:rsid w:val="00744DB7"/>
    <w:rsid w:val="007454D4"/>
    <w:rsid w:val="00751140"/>
    <w:rsid w:val="00753D9F"/>
    <w:rsid w:val="00754220"/>
    <w:rsid w:val="00754E9B"/>
    <w:rsid w:val="00755DDF"/>
    <w:rsid w:val="00756EAE"/>
    <w:rsid w:val="007577A7"/>
    <w:rsid w:val="00760158"/>
    <w:rsid w:val="00760A1A"/>
    <w:rsid w:val="00761243"/>
    <w:rsid w:val="0076138D"/>
    <w:rsid w:val="00761ECA"/>
    <w:rsid w:val="00763CCD"/>
    <w:rsid w:val="00765241"/>
    <w:rsid w:val="00765B91"/>
    <w:rsid w:val="00766983"/>
    <w:rsid w:val="00766F35"/>
    <w:rsid w:val="00767B34"/>
    <w:rsid w:val="007712D5"/>
    <w:rsid w:val="007725DE"/>
    <w:rsid w:val="007728D2"/>
    <w:rsid w:val="007728F4"/>
    <w:rsid w:val="0077299A"/>
    <w:rsid w:val="00772C50"/>
    <w:rsid w:val="007735B0"/>
    <w:rsid w:val="00774641"/>
    <w:rsid w:val="00775D87"/>
    <w:rsid w:val="00776285"/>
    <w:rsid w:val="00776D43"/>
    <w:rsid w:val="00777174"/>
    <w:rsid w:val="00777386"/>
    <w:rsid w:val="007802C8"/>
    <w:rsid w:val="007818B4"/>
    <w:rsid w:val="00783D3B"/>
    <w:rsid w:val="00785DB0"/>
    <w:rsid w:val="00786157"/>
    <w:rsid w:val="00786421"/>
    <w:rsid w:val="00786EAD"/>
    <w:rsid w:val="00786FF3"/>
    <w:rsid w:val="00790E38"/>
    <w:rsid w:val="00791114"/>
    <w:rsid w:val="0079177E"/>
    <w:rsid w:val="00792726"/>
    <w:rsid w:val="00792933"/>
    <w:rsid w:val="00792FD9"/>
    <w:rsid w:val="00793512"/>
    <w:rsid w:val="007936BB"/>
    <w:rsid w:val="007947F6"/>
    <w:rsid w:val="00795519"/>
    <w:rsid w:val="00797A5E"/>
    <w:rsid w:val="00797BFD"/>
    <w:rsid w:val="00797D53"/>
    <w:rsid w:val="00797EC2"/>
    <w:rsid w:val="00797F42"/>
    <w:rsid w:val="007A00BA"/>
    <w:rsid w:val="007A066F"/>
    <w:rsid w:val="007A2012"/>
    <w:rsid w:val="007A234D"/>
    <w:rsid w:val="007A2FD0"/>
    <w:rsid w:val="007A4031"/>
    <w:rsid w:val="007A432D"/>
    <w:rsid w:val="007A4AA1"/>
    <w:rsid w:val="007A53F7"/>
    <w:rsid w:val="007A5AA8"/>
    <w:rsid w:val="007A6B84"/>
    <w:rsid w:val="007A6C10"/>
    <w:rsid w:val="007A6D04"/>
    <w:rsid w:val="007A6D39"/>
    <w:rsid w:val="007A7424"/>
    <w:rsid w:val="007A7A83"/>
    <w:rsid w:val="007B03B6"/>
    <w:rsid w:val="007B0EA3"/>
    <w:rsid w:val="007B1B36"/>
    <w:rsid w:val="007B21D3"/>
    <w:rsid w:val="007B3658"/>
    <w:rsid w:val="007B478D"/>
    <w:rsid w:val="007B5AB2"/>
    <w:rsid w:val="007B72D4"/>
    <w:rsid w:val="007C04EA"/>
    <w:rsid w:val="007C1424"/>
    <w:rsid w:val="007C1750"/>
    <w:rsid w:val="007C2F38"/>
    <w:rsid w:val="007C3519"/>
    <w:rsid w:val="007C49FF"/>
    <w:rsid w:val="007C4D9C"/>
    <w:rsid w:val="007C52F3"/>
    <w:rsid w:val="007C545D"/>
    <w:rsid w:val="007C557D"/>
    <w:rsid w:val="007C77BA"/>
    <w:rsid w:val="007C7CAB"/>
    <w:rsid w:val="007D0AAF"/>
    <w:rsid w:val="007D0BF5"/>
    <w:rsid w:val="007D1718"/>
    <w:rsid w:val="007D34CD"/>
    <w:rsid w:val="007D35E2"/>
    <w:rsid w:val="007D5B0C"/>
    <w:rsid w:val="007D60C9"/>
    <w:rsid w:val="007D66C9"/>
    <w:rsid w:val="007D763C"/>
    <w:rsid w:val="007D7B18"/>
    <w:rsid w:val="007D7C0F"/>
    <w:rsid w:val="007E0740"/>
    <w:rsid w:val="007E1920"/>
    <w:rsid w:val="007E4716"/>
    <w:rsid w:val="007E5264"/>
    <w:rsid w:val="007E65EF"/>
    <w:rsid w:val="007E6F6F"/>
    <w:rsid w:val="007E7695"/>
    <w:rsid w:val="007E7A55"/>
    <w:rsid w:val="007E7EB0"/>
    <w:rsid w:val="007F1FB3"/>
    <w:rsid w:val="007F2CAA"/>
    <w:rsid w:val="007F4A17"/>
    <w:rsid w:val="007F4A4C"/>
    <w:rsid w:val="007F5179"/>
    <w:rsid w:val="007F570C"/>
    <w:rsid w:val="007F675C"/>
    <w:rsid w:val="007F7E6C"/>
    <w:rsid w:val="0080134B"/>
    <w:rsid w:val="00802A9C"/>
    <w:rsid w:val="00803378"/>
    <w:rsid w:val="0080463A"/>
    <w:rsid w:val="00804BE7"/>
    <w:rsid w:val="00805989"/>
    <w:rsid w:val="00806110"/>
    <w:rsid w:val="0080635E"/>
    <w:rsid w:val="008066E8"/>
    <w:rsid w:val="00807A05"/>
    <w:rsid w:val="00807C0F"/>
    <w:rsid w:val="008105E4"/>
    <w:rsid w:val="0081081C"/>
    <w:rsid w:val="008116BD"/>
    <w:rsid w:val="00811DE0"/>
    <w:rsid w:val="00812C82"/>
    <w:rsid w:val="00812D02"/>
    <w:rsid w:val="0081310F"/>
    <w:rsid w:val="00813834"/>
    <w:rsid w:val="00814770"/>
    <w:rsid w:val="008148E3"/>
    <w:rsid w:val="00814DEB"/>
    <w:rsid w:val="00815BF9"/>
    <w:rsid w:val="00820311"/>
    <w:rsid w:val="00823120"/>
    <w:rsid w:val="00825135"/>
    <w:rsid w:val="008251B8"/>
    <w:rsid w:val="00827467"/>
    <w:rsid w:val="0083219D"/>
    <w:rsid w:val="00832444"/>
    <w:rsid w:val="00832DE2"/>
    <w:rsid w:val="00832E8A"/>
    <w:rsid w:val="00832F47"/>
    <w:rsid w:val="00834A9C"/>
    <w:rsid w:val="00834BB9"/>
    <w:rsid w:val="00835E41"/>
    <w:rsid w:val="008360D9"/>
    <w:rsid w:val="0083794D"/>
    <w:rsid w:val="00837AB3"/>
    <w:rsid w:val="00837D67"/>
    <w:rsid w:val="00837DF4"/>
    <w:rsid w:val="008404B7"/>
    <w:rsid w:val="008423AA"/>
    <w:rsid w:val="0084255A"/>
    <w:rsid w:val="008427FB"/>
    <w:rsid w:val="008430A5"/>
    <w:rsid w:val="00843CFC"/>
    <w:rsid w:val="0084578E"/>
    <w:rsid w:val="00845885"/>
    <w:rsid w:val="0084699A"/>
    <w:rsid w:val="00846B85"/>
    <w:rsid w:val="00847D99"/>
    <w:rsid w:val="00850FB8"/>
    <w:rsid w:val="00851AA0"/>
    <w:rsid w:val="00851C3A"/>
    <w:rsid w:val="00851F23"/>
    <w:rsid w:val="00853652"/>
    <w:rsid w:val="00853FCE"/>
    <w:rsid w:val="0085509A"/>
    <w:rsid w:val="00855D90"/>
    <w:rsid w:val="008568A6"/>
    <w:rsid w:val="00857A29"/>
    <w:rsid w:val="00857C67"/>
    <w:rsid w:val="00857E9F"/>
    <w:rsid w:val="008627EB"/>
    <w:rsid w:val="00862BCB"/>
    <w:rsid w:val="00864D61"/>
    <w:rsid w:val="0086568F"/>
    <w:rsid w:val="008657E9"/>
    <w:rsid w:val="00866456"/>
    <w:rsid w:val="00867E83"/>
    <w:rsid w:val="008706E9"/>
    <w:rsid w:val="00870752"/>
    <w:rsid w:val="008707D5"/>
    <w:rsid w:val="008708AC"/>
    <w:rsid w:val="00870DA2"/>
    <w:rsid w:val="00871244"/>
    <w:rsid w:val="00871BA8"/>
    <w:rsid w:val="00873165"/>
    <w:rsid w:val="0087378A"/>
    <w:rsid w:val="00874343"/>
    <w:rsid w:val="0087534E"/>
    <w:rsid w:val="0087660A"/>
    <w:rsid w:val="0087686A"/>
    <w:rsid w:val="008769A2"/>
    <w:rsid w:val="00876CBA"/>
    <w:rsid w:val="00876EC3"/>
    <w:rsid w:val="0087732D"/>
    <w:rsid w:val="0088020F"/>
    <w:rsid w:val="00880355"/>
    <w:rsid w:val="00880E23"/>
    <w:rsid w:val="00881E6E"/>
    <w:rsid w:val="0088294C"/>
    <w:rsid w:val="00883CBB"/>
    <w:rsid w:val="008843DF"/>
    <w:rsid w:val="00885EF0"/>
    <w:rsid w:val="008863D7"/>
    <w:rsid w:val="00886B11"/>
    <w:rsid w:val="00886DDD"/>
    <w:rsid w:val="008970D0"/>
    <w:rsid w:val="008A0BA7"/>
    <w:rsid w:val="008A1FE1"/>
    <w:rsid w:val="008A2D26"/>
    <w:rsid w:val="008A30D7"/>
    <w:rsid w:val="008A3AC8"/>
    <w:rsid w:val="008A3DFC"/>
    <w:rsid w:val="008A580D"/>
    <w:rsid w:val="008A6475"/>
    <w:rsid w:val="008A681A"/>
    <w:rsid w:val="008A6F97"/>
    <w:rsid w:val="008A7982"/>
    <w:rsid w:val="008B5DC2"/>
    <w:rsid w:val="008B78B0"/>
    <w:rsid w:val="008B7E7E"/>
    <w:rsid w:val="008C0458"/>
    <w:rsid w:val="008C0885"/>
    <w:rsid w:val="008C0F45"/>
    <w:rsid w:val="008C1A7A"/>
    <w:rsid w:val="008C2136"/>
    <w:rsid w:val="008C3393"/>
    <w:rsid w:val="008C43FA"/>
    <w:rsid w:val="008C4AD8"/>
    <w:rsid w:val="008C6B47"/>
    <w:rsid w:val="008C786B"/>
    <w:rsid w:val="008D0591"/>
    <w:rsid w:val="008D0B0A"/>
    <w:rsid w:val="008D0E26"/>
    <w:rsid w:val="008D1A1A"/>
    <w:rsid w:val="008D240D"/>
    <w:rsid w:val="008D2737"/>
    <w:rsid w:val="008D33CC"/>
    <w:rsid w:val="008D3650"/>
    <w:rsid w:val="008D41C5"/>
    <w:rsid w:val="008D529F"/>
    <w:rsid w:val="008D52FC"/>
    <w:rsid w:val="008D6CDC"/>
    <w:rsid w:val="008D6D6C"/>
    <w:rsid w:val="008D7E0E"/>
    <w:rsid w:val="008E12CF"/>
    <w:rsid w:val="008E2A54"/>
    <w:rsid w:val="008E7B4E"/>
    <w:rsid w:val="008F0AA0"/>
    <w:rsid w:val="008F0F63"/>
    <w:rsid w:val="008F49AB"/>
    <w:rsid w:val="008F4DE7"/>
    <w:rsid w:val="008F6854"/>
    <w:rsid w:val="008F7175"/>
    <w:rsid w:val="008F7390"/>
    <w:rsid w:val="008F7B52"/>
    <w:rsid w:val="0090106E"/>
    <w:rsid w:val="00903B9A"/>
    <w:rsid w:val="00904B7A"/>
    <w:rsid w:val="009054DD"/>
    <w:rsid w:val="00905740"/>
    <w:rsid w:val="0090699A"/>
    <w:rsid w:val="00907291"/>
    <w:rsid w:val="009112A4"/>
    <w:rsid w:val="00912C7A"/>
    <w:rsid w:val="00916DDD"/>
    <w:rsid w:val="00917B9F"/>
    <w:rsid w:val="00921039"/>
    <w:rsid w:val="00921210"/>
    <w:rsid w:val="00921DF8"/>
    <w:rsid w:val="00921E2E"/>
    <w:rsid w:val="0092242C"/>
    <w:rsid w:val="00922D2D"/>
    <w:rsid w:val="00922E5E"/>
    <w:rsid w:val="0092361C"/>
    <w:rsid w:val="0092624B"/>
    <w:rsid w:val="00926291"/>
    <w:rsid w:val="00926AA7"/>
    <w:rsid w:val="00926EE7"/>
    <w:rsid w:val="009271DF"/>
    <w:rsid w:val="00930784"/>
    <w:rsid w:val="0093263A"/>
    <w:rsid w:val="00932907"/>
    <w:rsid w:val="00934177"/>
    <w:rsid w:val="0093433B"/>
    <w:rsid w:val="00934B85"/>
    <w:rsid w:val="009359BA"/>
    <w:rsid w:val="00936EAE"/>
    <w:rsid w:val="00937745"/>
    <w:rsid w:val="00937E75"/>
    <w:rsid w:val="00940069"/>
    <w:rsid w:val="009406CB"/>
    <w:rsid w:val="00940F61"/>
    <w:rsid w:val="00941117"/>
    <w:rsid w:val="009418F1"/>
    <w:rsid w:val="009434B0"/>
    <w:rsid w:val="0094458E"/>
    <w:rsid w:val="00944E05"/>
    <w:rsid w:val="00945561"/>
    <w:rsid w:val="009456AE"/>
    <w:rsid w:val="00946CF5"/>
    <w:rsid w:val="009475D1"/>
    <w:rsid w:val="009477F5"/>
    <w:rsid w:val="00947951"/>
    <w:rsid w:val="00950867"/>
    <w:rsid w:val="00952C3E"/>
    <w:rsid w:val="00952E6C"/>
    <w:rsid w:val="00953DC8"/>
    <w:rsid w:val="0095445B"/>
    <w:rsid w:val="00954F7E"/>
    <w:rsid w:val="009569D1"/>
    <w:rsid w:val="009575CC"/>
    <w:rsid w:val="00957E8A"/>
    <w:rsid w:val="00960C1A"/>
    <w:rsid w:val="00960D39"/>
    <w:rsid w:val="009619D0"/>
    <w:rsid w:val="00961D9E"/>
    <w:rsid w:val="00963A8A"/>
    <w:rsid w:val="00963CDA"/>
    <w:rsid w:val="00965244"/>
    <w:rsid w:val="009667F2"/>
    <w:rsid w:val="00967D72"/>
    <w:rsid w:val="009702A9"/>
    <w:rsid w:val="009707A5"/>
    <w:rsid w:val="00970EB1"/>
    <w:rsid w:val="00971E5B"/>
    <w:rsid w:val="009728C8"/>
    <w:rsid w:val="00972954"/>
    <w:rsid w:val="009744AD"/>
    <w:rsid w:val="00974B46"/>
    <w:rsid w:val="00974F83"/>
    <w:rsid w:val="00976ABD"/>
    <w:rsid w:val="0097797F"/>
    <w:rsid w:val="00980666"/>
    <w:rsid w:val="009813ED"/>
    <w:rsid w:val="00981BBD"/>
    <w:rsid w:val="00982C0D"/>
    <w:rsid w:val="00983A49"/>
    <w:rsid w:val="00984FBF"/>
    <w:rsid w:val="00985387"/>
    <w:rsid w:val="00985B13"/>
    <w:rsid w:val="00985DED"/>
    <w:rsid w:val="0098727E"/>
    <w:rsid w:val="0099145C"/>
    <w:rsid w:val="0099225A"/>
    <w:rsid w:val="00992348"/>
    <w:rsid w:val="00992BF2"/>
    <w:rsid w:val="00993639"/>
    <w:rsid w:val="00993DF8"/>
    <w:rsid w:val="00994065"/>
    <w:rsid w:val="00994AA4"/>
    <w:rsid w:val="00994B2A"/>
    <w:rsid w:val="00995773"/>
    <w:rsid w:val="00995BDF"/>
    <w:rsid w:val="00995D90"/>
    <w:rsid w:val="0099645D"/>
    <w:rsid w:val="009967AB"/>
    <w:rsid w:val="009A0B15"/>
    <w:rsid w:val="009A33A4"/>
    <w:rsid w:val="009A430D"/>
    <w:rsid w:val="009A466E"/>
    <w:rsid w:val="009A54C0"/>
    <w:rsid w:val="009A6229"/>
    <w:rsid w:val="009A6519"/>
    <w:rsid w:val="009A798F"/>
    <w:rsid w:val="009A7B4F"/>
    <w:rsid w:val="009B0175"/>
    <w:rsid w:val="009B0993"/>
    <w:rsid w:val="009B2844"/>
    <w:rsid w:val="009B2B8F"/>
    <w:rsid w:val="009B3407"/>
    <w:rsid w:val="009B3EE0"/>
    <w:rsid w:val="009B3F22"/>
    <w:rsid w:val="009B42AC"/>
    <w:rsid w:val="009B4508"/>
    <w:rsid w:val="009B4CF3"/>
    <w:rsid w:val="009B5EFC"/>
    <w:rsid w:val="009B75EC"/>
    <w:rsid w:val="009B779F"/>
    <w:rsid w:val="009C1426"/>
    <w:rsid w:val="009C1BEB"/>
    <w:rsid w:val="009C1D4C"/>
    <w:rsid w:val="009C30BF"/>
    <w:rsid w:val="009C4A6B"/>
    <w:rsid w:val="009C4CFE"/>
    <w:rsid w:val="009C5666"/>
    <w:rsid w:val="009C624C"/>
    <w:rsid w:val="009D0877"/>
    <w:rsid w:val="009D0CDA"/>
    <w:rsid w:val="009D0E84"/>
    <w:rsid w:val="009D1419"/>
    <w:rsid w:val="009D194E"/>
    <w:rsid w:val="009D1A16"/>
    <w:rsid w:val="009D24E1"/>
    <w:rsid w:val="009D47D0"/>
    <w:rsid w:val="009D4F3D"/>
    <w:rsid w:val="009D73F9"/>
    <w:rsid w:val="009E0710"/>
    <w:rsid w:val="009E0851"/>
    <w:rsid w:val="009E2D11"/>
    <w:rsid w:val="009E50AC"/>
    <w:rsid w:val="009E5340"/>
    <w:rsid w:val="009E555C"/>
    <w:rsid w:val="009F0426"/>
    <w:rsid w:val="009F164E"/>
    <w:rsid w:val="009F2818"/>
    <w:rsid w:val="009F2BC4"/>
    <w:rsid w:val="009F3F7D"/>
    <w:rsid w:val="009F599A"/>
    <w:rsid w:val="009F6251"/>
    <w:rsid w:val="009F64D7"/>
    <w:rsid w:val="009F75EB"/>
    <w:rsid w:val="009F7851"/>
    <w:rsid w:val="00A012C3"/>
    <w:rsid w:val="00A03742"/>
    <w:rsid w:val="00A03CBE"/>
    <w:rsid w:val="00A049B6"/>
    <w:rsid w:val="00A04FA7"/>
    <w:rsid w:val="00A0533A"/>
    <w:rsid w:val="00A068B6"/>
    <w:rsid w:val="00A06C12"/>
    <w:rsid w:val="00A11C3C"/>
    <w:rsid w:val="00A11FE7"/>
    <w:rsid w:val="00A12172"/>
    <w:rsid w:val="00A1236E"/>
    <w:rsid w:val="00A12D07"/>
    <w:rsid w:val="00A13775"/>
    <w:rsid w:val="00A146D5"/>
    <w:rsid w:val="00A1476F"/>
    <w:rsid w:val="00A14C3E"/>
    <w:rsid w:val="00A16537"/>
    <w:rsid w:val="00A1664E"/>
    <w:rsid w:val="00A16951"/>
    <w:rsid w:val="00A179F3"/>
    <w:rsid w:val="00A17A4D"/>
    <w:rsid w:val="00A200D2"/>
    <w:rsid w:val="00A201F8"/>
    <w:rsid w:val="00A20E99"/>
    <w:rsid w:val="00A20F8D"/>
    <w:rsid w:val="00A210F8"/>
    <w:rsid w:val="00A21808"/>
    <w:rsid w:val="00A21DAC"/>
    <w:rsid w:val="00A227E5"/>
    <w:rsid w:val="00A239A7"/>
    <w:rsid w:val="00A241D7"/>
    <w:rsid w:val="00A25663"/>
    <w:rsid w:val="00A265E4"/>
    <w:rsid w:val="00A2662B"/>
    <w:rsid w:val="00A269DC"/>
    <w:rsid w:val="00A26B9A"/>
    <w:rsid w:val="00A2764C"/>
    <w:rsid w:val="00A27DBA"/>
    <w:rsid w:val="00A32CAF"/>
    <w:rsid w:val="00A34018"/>
    <w:rsid w:val="00A3417A"/>
    <w:rsid w:val="00A34195"/>
    <w:rsid w:val="00A34564"/>
    <w:rsid w:val="00A34F82"/>
    <w:rsid w:val="00A35959"/>
    <w:rsid w:val="00A36AEB"/>
    <w:rsid w:val="00A417F2"/>
    <w:rsid w:val="00A42573"/>
    <w:rsid w:val="00A43317"/>
    <w:rsid w:val="00A43B68"/>
    <w:rsid w:val="00A44B38"/>
    <w:rsid w:val="00A461AC"/>
    <w:rsid w:val="00A46E0C"/>
    <w:rsid w:val="00A505CB"/>
    <w:rsid w:val="00A50B86"/>
    <w:rsid w:val="00A515BE"/>
    <w:rsid w:val="00A51732"/>
    <w:rsid w:val="00A5319B"/>
    <w:rsid w:val="00A5336A"/>
    <w:rsid w:val="00A55B3B"/>
    <w:rsid w:val="00A568AB"/>
    <w:rsid w:val="00A56ABB"/>
    <w:rsid w:val="00A57B20"/>
    <w:rsid w:val="00A57B7A"/>
    <w:rsid w:val="00A602DB"/>
    <w:rsid w:val="00A604A3"/>
    <w:rsid w:val="00A607C7"/>
    <w:rsid w:val="00A60FDA"/>
    <w:rsid w:val="00A63078"/>
    <w:rsid w:val="00A6358E"/>
    <w:rsid w:val="00A637A3"/>
    <w:rsid w:val="00A63984"/>
    <w:rsid w:val="00A63F91"/>
    <w:rsid w:val="00A64365"/>
    <w:rsid w:val="00A6496D"/>
    <w:rsid w:val="00A64C08"/>
    <w:rsid w:val="00A6529A"/>
    <w:rsid w:val="00A66899"/>
    <w:rsid w:val="00A71B94"/>
    <w:rsid w:val="00A727B1"/>
    <w:rsid w:val="00A73C12"/>
    <w:rsid w:val="00A73E09"/>
    <w:rsid w:val="00A74A25"/>
    <w:rsid w:val="00A74B7D"/>
    <w:rsid w:val="00A76524"/>
    <w:rsid w:val="00A76BCC"/>
    <w:rsid w:val="00A80CFE"/>
    <w:rsid w:val="00A80D4D"/>
    <w:rsid w:val="00A826D5"/>
    <w:rsid w:val="00A82A0F"/>
    <w:rsid w:val="00A82F2C"/>
    <w:rsid w:val="00A83446"/>
    <w:rsid w:val="00A8351B"/>
    <w:rsid w:val="00A83C0D"/>
    <w:rsid w:val="00A83CDC"/>
    <w:rsid w:val="00A83E3B"/>
    <w:rsid w:val="00A840D0"/>
    <w:rsid w:val="00A85592"/>
    <w:rsid w:val="00A85A64"/>
    <w:rsid w:val="00A85D49"/>
    <w:rsid w:val="00A85F18"/>
    <w:rsid w:val="00A86986"/>
    <w:rsid w:val="00A872C0"/>
    <w:rsid w:val="00A878A7"/>
    <w:rsid w:val="00A930F4"/>
    <w:rsid w:val="00A931A5"/>
    <w:rsid w:val="00A9358C"/>
    <w:rsid w:val="00A939AE"/>
    <w:rsid w:val="00A94450"/>
    <w:rsid w:val="00A9478C"/>
    <w:rsid w:val="00A948DE"/>
    <w:rsid w:val="00A9590F"/>
    <w:rsid w:val="00A9778F"/>
    <w:rsid w:val="00AA0846"/>
    <w:rsid w:val="00AA0AED"/>
    <w:rsid w:val="00AA12D4"/>
    <w:rsid w:val="00AA178A"/>
    <w:rsid w:val="00AA1A54"/>
    <w:rsid w:val="00AA1BCC"/>
    <w:rsid w:val="00AA2004"/>
    <w:rsid w:val="00AA254E"/>
    <w:rsid w:val="00AA40F2"/>
    <w:rsid w:val="00AA4261"/>
    <w:rsid w:val="00AA66D5"/>
    <w:rsid w:val="00AB1688"/>
    <w:rsid w:val="00AB1B25"/>
    <w:rsid w:val="00AB2107"/>
    <w:rsid w:val="00AB237E"/>
    <w:rsid w:val="00AB2EA1"/>
    <w:rsid w:val="00AB51B2"/>
    <w:rsid w:val="00AB598E"/>
    <w:rsid w:val="00AB6776"/>
    <w:rsid w:val="00AB68C1"/>
    <w:rsid w:val="00AC0923"/>
    <w:rsid w:val="00AC1CA4"/>
    <w:rsid w:val="00AC35AD"/>
    <w:rsid w:val="00AC4077"/>
    <w:rsid w:val="00AC4435"/>
    <w:rsid w:val="00AC45ED"/>
    <w:rsid w:val="00AC5C12"/>
    <w:rsid w:val="00AC5DEB"/>
    <w:rsid w:val="00AC655D"/>
    <w:rsid w:val="00AC7C9C"/>
    <w:rsid w:val="00AD0411"/>
    <w:rsid w:val="00AD088E"/>
    <w:rsid w:val="00AD14E7"/>
    <w:rsid w:val="00AD1E6D"/>
    <w:rsid w:val="00AD3FCA"/>
    <w:rsid w:val="00AD4362"/>
    <w:rsid w:val="00AD5CCF"/>
    <w:rsid w:val="00AD6627"/>
    <w:rsid w:val="00AD6E33"/>
    <w:rsid w:val="00AD75E9"/>
    <w:rsid w:val="00AE020F"/>
    <w:rsid w:val="00AE021F"/>
    <w:rsid w:val="00AE09D3"/>
    <w:rsid w:val="00AE206F"/>
    <w:rsid w:val="00AE2D81"/>
    <w:rsid w:val="00AE3CFE"/>
    <w:rsid w:val="00AE44C8"/>
    <w:rsid w:val="00AE456B"/>
    <w:rsid w:val="00AE45CD"/>
    <w:rsid w:val="00AE4C9E"/>
    <w:rsid w:val="00AE60AC"/>
    <w:rsid w:val="00AF044C"/>
    <w:rsid w:val="00AF0F46"/>
    <w:rsid w:val="00AF327B"/>
    <w:rsid w:val="00AF5444"/>
    <w:rsid w:val="00AF65CC"/>
    <w:rsid w:val="00AF6CF0"/>
    <w:rsid w:val="00AF71EF"/>
    <w:rsid w:val="00AF761B"/>
    <w:rsid w:val="00AF7886"/>
    <w:rsid w:val="00AF79D6"/>
    <w:rsid w:val="00AF7F73"/>
    <w:rsid w:val="00B00B74"/>
    <w:rsid w:val="00B010DB"/>
    <w:rsid w:val="00B01387"/>
    <w:rsid w:val="00B01E08"/>
    <w:rsid w:val="00B0225B"/>
    <w:rsid w:val="00B029C1"/>
    <w:rsid w:val="00B03E3A"/>
    <w:rsid w:val="00B0559B"/>
    <w:rsid w:val="00B06A60"/>
    <w:rsid w:val="00B1210E"/>
    <w:rsid w:val="00B1212B"/>
    <w:rsid w:val="00B13002"/>
    <w:rsid w:val="00B142E3"/>
    <w:rsid w:val="00B14DD5"/>
    <w:rsid w:val="00B15034"/>
    <w:rsid w:val="00B1525F"/>
    <w:rsid w:val="00B15B0C"/>
    <w:rsid w:val="00B17670"/>
    <w:rsid w:val="00B2044A"/>
    <w:rsid w:val="00B20CD4"/>
    <w:rsid w:val="00B21241"/>
    <w:rsid w:val="00B214B6"/>
    <w:rsid w:val="00B225F6"/>
    <w:rsid w:val="00B23840"/>
    <w:rsid w:val="00B23AE7"/>
    <w:rsid w:val="00B23ECF"/>
    <w:rsid w:val="00B24405"/>
    <w:rsid w:val="00B2511F"/>
    <w:rsid w:val="00B26685"/>
    <w:rsid w:val="00B27907"/>
    <w:rsid w:val="00B313C8"/>
    <w:rsid w:val="00B32BC5"/>
    <w:rsid w:val="00B33399"/>
    <w:rsid w:val="00B33D44"/>
    <w:rsid w:val="00B3423B"/>
    <w:rsid w:val="00B36B52"/>
    <w:rsid w:val="00B37957"/>
    <w:rsid w:val="00B40332"/>
    <w:rsid w:val="00B40780"/>
    <w:rsid w:val="00B40AE5"/>
    <w:rsid w:val="00B412AC"/>
    <w:rsid w:val="00B41AA1"/>
    <w:rsid w:val="00B42675"/>
    <w:rsid w:val="00B42937"/>
    <w:rsid w:val="00B4353D"/>
    <w:rsid w:val="00B4365A"/>
    <w:rsid w:val="00B43962"/>
    <w:rsid w:val="00B441B6"/>
    <w:rsid w:val="00B44650"/>
    <w:rsid w:val="00B4550C"/>
    <w:rsid w:val="00B45A9C"/>
    <w:rsid w:val="00B45F6D"/>
    <w:rsid w:val="00B4634C"/>
    <w:rsid w:val="00B47B7D"/>
    <w:rsid w:val="00B47C4C"/>
    <w:rsid w:val="00B47D3D"/>
    <w:rsid w:val="00B512BA"/>
    <w:rsid w:val="00B51BD4"/>
    <w:rsid w:val="00B51DD8"/>
    <w:rsid w:val="00B525FB"/>
    <w:rsid w:val="00B52F41"/>
    <w:rsid w:val="00B537B7"/>
    <w:rsid w:val="00B5382C"/>
    <w:rsid w:val="00B54966"/>
    <w:rsid w:val="00B55748"/>
    <w:rsid w:val="00B55E56"/>
    <w:rsid w:val="00B55F1F"/>
    <w:rsid w:val="00B60BDF"/>
    <w:rsid w:val="00B60C75"/>
    <w:rsid w:val="00B62C99"/>
    <w:rsid w:val="00B63D2E"/>
    <w:rsid w:val="00B648AF"/>
    <w:rsid w:val="00B64969"/>
    <w:rsid w:val="00B65052"/>
    <w:rsid w:val="00B65CA9"/>
    <w:rsid w:val="00B65EDE"/>
    <w:rsid w:val="00B66015"/>
    <w:rsid w:val="00B66228"/>
    <w:rsid w:val="00B70149"/>
    <w:rsid w:val="00B702B1"/>
    <w:rsid w:val="00B706D5"/>
    <w:rsid w:val="00B70712"/>
    <w:rsid w:val="00B71507"/>
    <w:rsid w:val="00B719B9"/>
    <w:rsid w:val="00B71B1C"/>
    <w:rsid w:val="00B71CE9"/>
    <w:rsid w:val="00B72044"/>
    <w:rsid w:val="00B749C2"/>
    <w:rsid w:val="00B75601"/>
    <w:rsid w:val="00B75BBC"/>
    <w:rsid w:val="00B75F3B"/>
    <w:rsid w:val="00B762DC"/>
    <w:rsid w:val="00B76A3D"/>
    <w:rsid w:val="00B77FAB"/>
    <w:rsid w:val="00B80822"/>
    <w:rsid w:val="00B81121"/>
    <w:rsid w:val="00B811E5"/>
    <w:rsid w:val="00B81CEE"/>
    <w:rsid w:val="00B834F2"/>
    <w:rsid w:val="00B836BE"/>
    <w:rsid w:val="00B84245"/>
    <w:rsid w:val="00B85513"/>
    <w:rsid w:val="00B85578"/>
    <w:rsid w:val="00B86ADC"/>
    <w:rsid w:val="00B878BA"/>
    <w:rsid w:val="00B87CEF"/>
    <w:rsid w:val="00B9107C"/>
    <w:rsid w:val="00B9239E"/>
    <w:rsid w:val="00B93335"/>
    <w:rsid w:val="00B94C89"/>
    <w:rsid w:val="00B96C38"/>
    <w:rsid w:val="00B96EDF"/>
    <w:rsid w:val="00BA01EF"/>
    <w:rsid w:val="00BA0787"/>
    <w:rsid w:val="00BA09F6"/>
    <w:rsid w:val="00BA0BE5"/>
    <w:rsid w:val="00BA0D01"/>
    <w:rsid w:val="00BA0EE6"/>
    <w:rsid w:val="00BA4355"/>
    <w:rsid w:val="00BA5FCA"/>
    <w:rsid w:val="00BA603F"/>
    <w:rsid w:val="00BA7CF5"/>
    <w:rsid w:val="00BB0EFA"/>
    <w:rsid w:val="00BB1475"/>
    <w:rsid w:val="00BB2463"/>
    <w:rsid w:val="00BB37CA"/>
    <w:rsid w:val="00BB4AE5"/>
    <w:rsid w:val="00BB5D54"/>
    <w:rsid w:val="00BB7133"/>
    <w:rsid w:val="00BB72F1"/>
    <w:rsid w:val="00BB7488"/>
    <w:rsid w:val="00BB770E"/>
    <w:rsid w:val="00BC0C3A"/>
    <w:rsid w:val="00BC0C87"/>
    <w:rsid w:val="00BC0F02"/>
    <w:rsid w:val="00BC12B7"/>
    <w:rsid w:val="00BC1341"/>
    <w:rsid w:val="00BC2124"/>
    <w:rsid w:val="00BC2299"/>
    <w:rsid w:val="00BC49BE"/>
    <w:rsid w:val="00BC510A"/>
    <w:rsid w:val="00BC58AA"/>
    <w:rsid w:val="00BC7282"/>
    <w:rsid w:val="00BC7861"/>
    <w:rsid w:val="00BC7952"/>
    <w:rsid w:val="00BC7A14"/>
    <w:rsid w:val="00BC7FFE"/>
    <w:rsid w:val="00BD06F6"/>
    <w:rsid w:val="00BD09C6"/>
    <w:rsid w:val="00BD1D9D"/>
    <w:rsid w:val="00BD1EA4"/>
    <w:rsid w:val="00BD48F6"/>
    <w:rsid w:val="00BD4BF6"/>
    <w:rsid w:val="00BD5ECA"/>
    <w:rsid w:val="00BD6394"/>
    <w:rsid w:val="00BD6D12"/>
    <w:rsid w:val="00BD7102"/>
    <w:rsid w:val="00BD76F0"/>
    <w:rsid w:val="00BD7F2F"/>
    <w:rsid w:val="00BE1CB0"/>
    <w:rsid w:val="00BE2F54"/>
    <w:rsid w:val="00BE3CA1"/>
    <w:rsid w:val="00BE451D"/>
    <w:rsid w:val="00BE4685"/>
    <w:rsid w:val="00BE637B"/>
    <w:rsid w:val="00BE6D86"/>
    <w:rsid w:val="00BE6FCA"/>
    <w:rsid w:val="00BE74B1"/>
    <w:rsid w:val="00BE7E8A"/>
    <w:rsid w:val="00BF0249"/>
    <w:rsid w:val="00BF3031"/>
    <w:rsid w:val="00BF33D7"/>
    <w:rsid w:val="00BF4157"/>
    <w:rsid w:val="00BF4552"/>
    <w:rsid w:val="00BF5809"/>
    <w:rsid w:val="00BF6EFB"/>
    <w:rsid w:val="00BF6FD9"/>
    <w:rsid w:val="00BF7048"/>
    <w:rsid w:val="00BF76D2"/>
    <w:rsid w:val="00C0019C"/>
    <w:rsid w:val="00C00AE5"/>
    <w:rsid w:val="00C01EB4"/>
    <w:rsid w:val="00C0237E"/>
    <w:rsid w:val="00C046C2"/>
    <w:rsid w:val="00C04BD7"/>
    <w:rsid w:val="00C05138"/>
    <w:rsid w:val="00C0794E"/>
    <w:rsid w:val="00C07D99"/>
    <w:rsid w:val="00C11C83"/>
    <w:rsid w:val="00C11EE1"/>
    <w:rsid w:val="00C127E0"/>
    <w:rsid w:val="00C13A0C"/>
    <w:rsid w:val="00C13E0E"/>
    <w:rsid w:val="00C14B85"/>
    <w:rsid w:val="00C15320"/>
    <w:rsid w:val="00C17E96"/>
    <w:rsid w:val="00C211E9"/>
    <w:rsid w:val="00C2158B"/>
    <w:rsid w:val="00C22AE0"/>
    <w:rsid w:val="00C249BD"/>
    <w:rsid w:val="00C24C90"/>
    <w:rsid w:val="00C2561D"/>
    <w:rsid w:val="00C25638"/>
    <w:rsid w:val="00C25DE4"/>
    <w:rsid w:val="00C26183"/>
    <w:rsid w:val="00C261F1"/>
    <w:rsid w:val="00C26A1B"/>
    <w:rsid w:val="00C2787B"/>
    <w:rsid w:val="00C30921"/>
    <w:rsid w:val="00C313AD"/>
    <w:rsid w:val="00C31F76"/>
    <w:rsid w:val="00C330B5"/>
    <w:rsid w:val="00C33D89"/>
    <w:rsid w:val="00C33F54"/>
    <w:rsid w:val="00C34637"/>
    <w:rsid w:val="00C36122"/>
    <w:rsid w:val="00C3664A"/>
    <w:rsid w:val="00C3729C"/>
    <w:rsid w:val="00C40D4B"/>
    <w:rsid w:val="00C40ECB"/>
    <w:rsid w:val="00C41F82"/>
    <w:rsid w:val="00C423DE"/>
    <w:rsid w:val="00C43083"/>
    <w:rsid w:val="00C432B5"/>
    <w:rsid w:val="00C43875"/>
    <w:rsid w:val="00C438A3"/>
    <w:rsid w:val="00C43A07"/>
    <w:rsid w:val="00C44E37"/>
    <w:rsid w:val="00C45207"/>
    <w:rsid w:val="00C47D72"/>
    <w:rsid w:val="00C47F6B"/>
    <w:rsid w:val="00C512A8"/>
    <w:rsid w:val="00C524CB"/>
    <w:rsid w:val="00C52A73"/>
    <w:rsid w:val="00C52E00"/>
    <w:rsid w:val="00C52F1D"/>
    <w:rsid w:val="00C539D6"/>
    <w:rsid w:val="00C53B78"/>
    <w:rsid w:val="00C53D57"/>
    <w:rsid w:val="00C542A6"/>
    <w:rsid w:val="00C548ED"/>
    <w:rsid w:val="00C54C5D"/>
    <w:rsid w:val="00C55CDC"/>
    <w:rsid w:val="00C56B1B"/>
    <w:rsid w:val="00C56B78"/>
    <w:rsid w:val="00C60532"/>
    <w:rsid w:val="00C63A00"/>
    <w:rsid w:val="00C63BDE"/>
    <w:rsid w:val="00C63C69"/>
    <w:rsid w:val="00C6457E"/>
    <w:rsid w:val="00C64C1A"/>
    <w:rsid w:val="00C64F06"/>
    <w:rsid w:val="00C67978"/>
    <w:rsid w:val="00C701AB"/>
    <w:rsid w:val="00C70FF0"/>
    <w:rsid w:val="00C7106C"/>
    <w:rsid w:val="00C71D22"/>
    <w:rsid w:val="00C720DD"/>
    <w:rsid w:val="00C72D63"/>
    <w:rsid w:val="00C738AC"/>
    <w:rsid w:val="00C73B19"/>
    <w:rsid w:val="00C73DD7"/>
    <w:rsid w:val="00C742F0"/>
    <w:rsid w:val="00C75AB8"/>
    <w:rsid w:val="00C75C28"/>
    <w:rsid w:val="00C766FB"/>
    <w:rsid w:val="00C77371"/>
    <w:rsid w:val="00C77BB3"/>
    <w:rsid w:val="00C8077D"/>
    <w:rsid w:val="00C80F25"/>
    <w:rsid w:val="00C82FF4"/>
    <w:rsid w:val="00C83180"/>
    <w:rsid w:val="00C83EEE"/>
    <w:rsid w:val="00C84E5B"/>
    <w:rsid w:val="00C86B84"/>
    <w:rsid w:val="00C87247"/>
    <w:rsid w:val="00C9015F"/>
    <w:rsid w:val="00C904DF"/>
    <w:rsid w:val="00C909CA"/>
    <w:rsid w:val="00C915CF"/>
    <w:rsid w:val="00C9290B"/>
    <w:rsid w:val="00C9399C"/>
    <w:rsid w:val="00C94569"/>
    <w:rsid w:val="00C947C5"/>
    <w:rsid w:val="00C9541C"/>
    <w:rsid w:val="00C95E1C"/>
    <w:rsid w:val="00C96D24"/>
    <w:rsid w:val="00CA015B"/>
    <w:rsid w:val="00CA0239"/>
    <w:rsid w:val="00CA030A"/>
    <w:rsid w:val="00CA036E"/>
    <w:rsid w:val="00CA0CAB"/>
    <w:rsid w:val="00CA1371"/>
    <w:rsid w:val="00CA1F58"/>
    <w:rsid w:val="00CA2BB2"/>
    <w:rsid w:val="00CA3C8B"/>
    <w:rsid w:val="00CA3DBC"/>
    <w:rsid w:val="00CA3F03"/>
    <w:rsid w:val="00CA42C1"/>
    <w:rsid w:val="00CA52BF"/>
    <w:rsid w:val="00CA5F10"/>
    <w:rsid w:val="00CA6427"/>
    <w:rsid w:val="00CA6D09"/>
    <w:rsid w:val="00CA78CC"/>
    <w:rsid w:val="00CB1DF5"/>
    <w:rsid w:val="00CB329B"/>
    <w:rsid w:val="00CB3382"/>
    <w:rsid w:val="00CB3E24"/>
    <w:rsid w:val="00CB494A"/>
    <w:rsid w:val="00CB49BD"/>
    <w:rsid w:val="00CB50A1"/>
    <w:rsid w:val="00CB5F04"/>
    <w:rsid w:val="00CB624F"/>
    <w:rsid w:val="00CB6983"/>
    <w:rsid w:val="00CB7D26"/>
    <w:rsid w:val="00CC032F"/>
    <w:rsid w:val="00CC0937"/>
    <w:rsid w:val="00CC1580"/>
    <w:rsid w:val="00CC1A8C"/>
    <w:rsid w:val="00CC1ADB"/>
    <w:rsid w:val="00CC1BAD"/>
    <w:rsid w:val="00CC33DA"/>
    <w:rsid w:val="00CC37D4"/>
    <w:rsid w:val="00CC4747"/>
    <w:rsid w:val="00CC51E4"/>
    <w:rsid w:val="00CC72DD"/>
    <w:rsid w:val="00CC7C89"/>
    <w:rsid w:val="00CC7D3A"/>
    <w:rsid w:val="00CD0D69"/>
    <w:rsid w:val="00CD1263"/>
    <w:rsid w:val="00CD258D"/>
    <w:rsid w:val="00CD336F"/>
    <w:rsid w:val="00CD33D8"/>
    <w:rsid w:val="00CD36BF"/>
    <w:rsid w:val="00CD3A0B"/>
    <w:rsid w:val="00CD3C38"/>
    <w:rsid w:val="00CD4A1D"/>
    <w:rsid w:val="00CD4FCA"/>
    <w:rsid w:val="00CD5E50"/>
    <w:rsid w:val="00CD7E30"/>
    <w:rsid w:val="00CE12F5"/>
    <w:rsid w:val="00CE1CB7"/>
    <w:rsid w:val="00CE2096"/>
    <w:rsid w:val="00CE209F"/>
    <w:rsid w:val="00CE2EBF"/>
    <w:rsid w:val="00CE3663"/>
    <w:rsid w:val="00CE534E"/>
    <w:rsid w:val="00CE5443"/>
    <w:rsid w:val="00CE6A0F"/>
    <w:rsid w:val="00CE7963"/>
    <w:rsid w:val="00CF22CC"/>
    <w:rsid w:val="00CF343E"/>
    <w:rsid w:val="00CF3C85"/>
    <w:rsid w:val="00CF518E"/>
    <w:rsid w:val="00CF53FE"/>
    <w:rsid w:val="00CF5C00"/>
    <w:rsid w:val="00CF615B"/>
    <w:rsid w:val="00CF6F76"/>
    <w:rsid w:val="00D01298"/>
    <w:rsid w:val="00D01753"/>
    <w:rsid w:val="00D0179D"/>
    <w:rsid w:val="00D01E85"/>
    <w:rsid w:val="00D02A7C"/>
    <w:rsid w:val="00D0306D"/>
    <w:rsid w:val="00D04104"/>
    <w:rsid w:val="00D06276"/>
    <w:rsid w:val="00D0773B"/>
    <w:rsid w:val="00D07E3B"/>
    <w:rsid w:val="00D108FB"/>
    <w:rsid w:val="00D11183"/>
    <w:rsid w:val="00D1237A"/>
    <w:rsid w:val="00D1239B"/>
    <w:rsid w:val="00D14DBD"/>
    <w:rsid w:val="00D15729"/>
    <w:rsid w:val="00D1596A"/>
    <w:rsid w:val="00D15C10"/>
    <w:rsid w:val="00D168A3"/>
    <w:rsid w:val="00D179CA"/>
    <w:rsid w:val="00D20992"/>
    <w:rsid w:val="00D210BB"/>
    <w:rsid w:val="00D212CD"/>
    <w:rsid w:val="00D2210F"/>
    <w:rsid w:val="00D236E2"/>
    <w:rsid w:val="00D23FB2"/>
    <w:rsid w:val="00D25449"/>
    <w:rsid w:val="00D26984"/>
    <w:rsid w:val="00D26A3D"/>
    <w:rsid w:val="00D273C8"/>
    <w:rsid w:val="00D3099B"/>
    <w:rsid w:val="00D31444"/>
    <w:rsid w:val="00D32034"/>
    <w:rsid w:val="00D325E6"/>
    <w:rsid w:val="00D337C1"/>
    <w:rsid w:val="00D345BD"/>
    <w:rsid w:val="00D34610"/>
    <w:rsid w:val="00D346AA"/>
    <w:rsid w:val="00D35190"/>
    <w:rsid w:val="00D356E3"/>
    <w:rsid w:val="00D3690D"/>
    <w:rsid w:val="00D36B10"/>
    <w:rsid w:val="00D37D21"/>
    <w:rsid w:val="00D40839"/>
    <w:rsid w:val="00D420CF"/>
    <w:rsid w:val="00D42775"/>
    <w:rsid w:val="00D44A5C"/>
    <w:rsid w:val="00D4508C"/>
    <w:rsid w:val="00D46229"/>
    <w:rsid w:val="00D47B80"/>
    <w:rsid w:val="00D47BF2"/>
    <w:rsid w:val="00D501B5"/>
    <w:rsid w:val="00D506BA"/>
    <w:rsid w:val="00D52B84"/>
    <w:rsid w:val="00D53B5D"/>
    <w:rsid w:val="00D53D54"/>
    <w:rsid w:val="00D53F77"/>
    <w:rsid w:val="00D54004"/>
    <w:rsid w:val="00D55FF6"/>
    <w:rsid w:val="00D560B2"/>
    <w:rsid w:val="00D56689"/>
    <w:rsid w:val="00D56D99"/>
    <w:rsid w:val="00D572CC"/>
    <w:rsid w:val="00D5736D"/>
    <w:rsid w:val="00D60903"/>
    <w:rsid w:val="00D60F0A"/>
    <w:rsid w:val="00D61BB1"/>
    <w:rsid w:val="00D63751"/>
    <w:rsid w:val="00D63E8B"/>
    <w:rsid w:val="00D65781"/>
    <w:rsid w:val="00D66218"/>
    <w:rsid w:val="00D66866"/>
    <w:rsid w:val="00D66D1E"/>
    <w:rsid w:val="00D676D7"/>
    <w:rsid w:val="00D70009"/>
    <w:rsid w:val="00D707F8"/>
    <w:rsid w:val="00D70C44"/>
    <w:rsid w:val="00D71360"/>
    <w:rsid w:val="00D72980"/>
    <w:rsid w:val="00D72B0C"/>
    <w:rsid w:val="00D743A5"/>
    <w:rsid w:val="00D75A73"/>
    <w:rsid w:val="00D80029"/>
    <w:rsid w:val="00D80C01"/>
    <w:rsid w:val="00D80F54"/>
    <w:rsid w:val="00D80FA0"/>
    <w:rsid w:val="00D816B9"/>
    <w:rsid w:val="00D81CF6"/>
    <w:rsid w:val="00D82BA0"/>
    <w:rsid w:val="00D83F17"/>
    <w:rsid w:val="00D87CDE"/>
    <w:rsid w:val="00D87CF9"/>
    <w:rsid w:val="00D90277"/>
    <w:rsid w:val="00D91046"/>
    <w:rsid w:val="00D91E97"/>
    <w:rsid w:val="00D9251A"/>
    <w:rsid w:val="00D93764"/>
    <w:rsid w:val="00D944ED"/>
    <w:rsid w:val="00D948A2"/>
    <w:rsid w:val="00D94EDC"/>
    <w:rsid w:val="00D963A3"/>
    <w:rsid w:val="00D965A0"/>
    <w:rsid w:val="00D97F61"/>
    <w:rsid w:val="00DA14ED"/>
    <w:rsid w:val="00DA1701"/>
    <w:rsid w:val="00DA232E"/>
    <w:rsid w:val="00DA2E53"/>
    <w:rsid w:val="00DA352B"/>
    <w:rsid w:val="00DA5442"/>
    <w:rsid w:val="00DA6341"/>
    <w:rsid w:val="00DA6AD9"/>
    <w:rsid w:val="00DA7099"/>
    <w:rsid w:val="00DA70C5"/>
    <w:rsid w:val="00DB101F"/>
    <w:rsid w:val="00DB1D2B"/>
    <w:rsid w:val="00DB3AE3"/>
    <w:rsid w:val="00DB43A0"/>
    <w:rsid w:val="00DB4AFE"/>
    <w:rsid w:val="00DB4D1A"/>
    <w:rsid w:val="00DB6191"/>
    <w:rsid w:val="00DB6AE4"/>
    <w:rsid w:val="00DB6B65"/>
    <w:rsid w:val="00DB6DBE"/>
    <w:rsid w:val="00DB71E5"/>
    <w:rsid w:val="00DC018D"/>
    <w:rsid w:val="00DC11CE"/>
    <w:rsid w:val="00DC3A33"/>
    <w:rsid w:val="00DC3D15"/>
    <w:rsid w:val="00DC40A9"/>
    <w:rsid w:val="00DC4892"/>
    <w:rsid w:val="00DC491E"/>
    <w:rsid w:val="00DC4C9C"/>
    <w:rsid w:val="00DC585B"/>
    <w:rsid w:val="00DC59F5"/>
    <w:rsid w:val="00DC5E1A"/>
    <w:rsid w:val="00DC6894"/>
    <w:rsid w:val="00DD000D"/>
    <w:rsid w:val="00DD0241"/>
    <w:rsid w:val="00DD287A"/>
    <w:rsid w:val="00DD3790"/>
    <w:rsid w:val="00DD3991"/>
    <w:rsid w:val="00DD3BC6"/>
    <w:rsid w:val="00DD511E"/>
    <w:rsid w:val="00DD57AC"/>
    <w:rsid w:val="00DD5DB7"/>
    <w:rsid w:val="00DD6C16"/>
    <w:rsid w:val="00DD7430"/>
    <w:rsid w:val="00DD77B7"/>
    <w:rsid w:val="00DE0C86"/>
    <w:rsid w:val="00DE1114"/>
    <w:rsid w:val="00DE1AD5"/>
    <w:rsid w:val="00DE2A14"/>
    <w:rsid w:val="00DE3501"/>
    <w:rsid w:val="00DE38D0"/>
    <w:rsid w:val="00DE3FC7"/>
    <w:rsid w:val="00DE7454"/>
    <w:rsid w:val="00DF08E0"/>
    <w:rsid w:val="00DF0F6B"/>
    <w:rsid w:val="00DF14AE"/>
    <w:rsid w:val="00DF3906"/>
    <w:rsid w:val="00DF41FF"/>
    <w:rsid w:val="00DF5C3D"/>
    <w:rsid w:val="00DF5D7C"/>
    <w:rsid w:val="00DF6A03"/>
    <w:rsid w:val="00DF73A0"/>
    <w:rsid w:val="00DF7492"/>
    <w:rsid w:val="00DF7B24"/>
    <w:rsid w:val="00E00245"/>
    <w:rsid w:val="00E02E53"/>
    <w:rsid w:val="00E04DC0"/>
    <w:rsid w:val="00E05618"/>
    <w:rsid w:val="00E0574D"/>
    <w:rsid w:val="00E05C02"/>
    <w:rsid w:val="00E06C07"/>
    <w:rsid w:val="00E072EB"/>
    <w:rsid w:val="00E07B83"/>
    <w:rsid w:val="00E10907"/>
    <w:rsid w:val="00E10958"/>
    <w:rsid w:val="00E11168"/>
    <w:rsid w:val="00E11538"/>
    <w:rsid w:val="00E123DD"/>
    <w:rsid w:val="00E12C5A"/>
    <w:rsid w:val="00E12CB9"/>
    <w:rsid w:val="00E1315A"/>
    <w:rsid w:val="00E1381E"/>
    <w:rsid w:val="00E13A71"/>
    <w:rsid w:val="00E144E0"/>
    <w:rsid w:val="00E144F7"/>
    <w:rsid w:val="00E167BC"/>
    <w:rsid w:val="00E16BCA"/>
    <w:rsid w:val="00E16DC9"/>
    <w:rsid w:val="00E16EC2"/>
    <w:rsid w:val="00E2011A"/>
    <w:rsid w:val="00E2041D"/>
    <w:rsid w:val="00E21212"/>
    <w:rsid w:val="00E217C2"/>
    <w:rsid w:val="00E243A6"/>
    <w:rsid w:val="00E254A4"/>
    <w:rsid w:val="00E25805"/>
    <w:rsid w:val="00E26E25"/>
    <w:rsid w:val="00E270C9"/>
    <w:rsid w:val="00E2797B"/>
    <w:rsid w:val="00E27BD0"/>
    <w:rsid w:val="00E31866"/>
    <w:rsid w:val="00E3330C"/>
    <w:rsid w:val="00E34D72"/>
    <w:rsid w:val="00E351DD"/>
    <w:rsid w:val="00E35B83"/>
    <w:rsid w:val="00E40291"/>
    <w:rsid w:val="00E40388"/>
    <w:rsid w:val="00E41387"/>
    <w:rsid w:val="00E41E57"/>
    <w:rsid w:val="00E4312C"/>
    <w:rsid w:val="00E43DE7"/>
    <w:rsid w:val="00E45F44"/>
    <w:rsid w:val="00E4666E"/>
    <w:rsid w:val="00E4667E"/>
    <w:rsid w:val="00E479E8"/>
    <w:rsid w:val="00E47E6A"/>
    <w:rsid w:val="00E508C7"/>
    <w:rsid w:val="00E50DCA"/>
    <w:rsid w:val="00E51C55"/>
    <w:rsid w:val="00E5261E"/>
    <w:rsid w:val="00E527AB"/>
    <w:rsid w:val="00E52B3D"/>
    <w:rsid w:val="00E53C29"/>
    <w:rsid w:val="00E5583F"/>
    <w:rsid w:val="00E56DC9"/>
    <w:rsid w:val="00E572E4"/>
    <w:rsid w:val="00E575C1"/>
    <w:rsid w:val="00E57FC0"/>
    <w:rsid w:val="00E600F1"/>
    <w:rsid w:val="00E60444"/>
    <w:rsid w:val="00E61A01"/>
    <w:rsid w:val="00E6246E"/>
    <w:rsid w:val="00E62C81"/>
    <w:rsid w:val="00E6358B"/>
    <w:rsid w:val="00E6674B"/>
    <w:rsid w:val="00E67114"/>
    <w:rsid w:val="00E6741E"/>
    <w:rsid w:val="00E6784F"/>
    <w:rsid w:val="00E70525"/>
    <w:rsid w:val="00E723AD"/>
    <w:rsid w:val="00E727DE"/>
    <w:rsid w:val="00E733E7"/>
    <w:rsid w:val="00E73BA2"/>
    <w:rsid w:val="00E76702"/>
    <w:rsid w:val="00E80ACB"/>
    <w:rsid w:val="00E81B83"/>
    <w:rsid w:val="00E8223F"/>
    <w:rsid w:val="00E82FCD"/>
    <w:rsid w:val="00E83692"/>
    <w:rsid w:val="00E840B9"/>
    <w:rsid w:val="00E858C6"/>
    <w:rsid w:val="00E861E2"/>
    <w:rsid w:val="00E86F39"/>
    <w:rsid w:val="00E87891"/>
    <w:rsid w:val="00E90F5D"/>
    <w:rsid w:val="00E91D5F"/>
    <w:rsid w:val="00E93C2D"/>
    <w:rsid w:val="00E948C2"/>
    <w:rsid w:val="00E950E6"/>
    <w:rsid w:val="00E96B6F"/>
    <w:rsid w:val="00E96DD1"/>
    <w:rsid w:val="00E97197"/>
    <w:rsid w:val="00E97398"/>
    <w:rsid w:val="00E97F7E"/>
    <w:rsid w:val="00EA0296"/>
    <w:rsid w:val="00EA08A7"/>
    <w:rsid w:val="00EA09B6"/>
    <w:rsid w:val="00EA0A4E"/>
    <w:rsid w:val="00EA1936"/>
    <w:rsid w:val="00EA19E6"/>
    <w:rsid w:val="00EA29CB"/>
    <w:rsid w:val="00EA2B65"/>
    <w:rsid w:val="00EA2DC3"/>
    <w:rsid w:val="00EA3F52"/>
    <w:rsid w:val="00EA40EF"/>
    <w:rsid w:val="00EA4EE6"/>
    <w:rsid w:val="00EA53B2"/>
    <w:rsid w:val="00EA7763"/>
    <w:rsid w:val="00EB0B81"/>
    <w:rsid w:val="00EB2297"/>
    <w:rsid w:val="00EB2C8C"/>
    <w:rsid w:val="00EB32DA"/>
    <w:rsid w:val="00EB382D"/>
    <w:rsid w:val="00EB3D68"/>
    <w:rsid w:val="00EB41FF"/>
    <w:rsid w:val="00EB4FD2"/>
    <w:rsid w:val="00EB5EC4"/>
    <w:rsid w:val="00EB69ED"/>
    <w:rsid w:val="00EC0650"/>
    <w:rsid w:val="00EC06A2"/>
    <w:rsid w:val="00EC0886"/>
    <w:rsid w:val="00EC134B"/>
    <w:rsid w:val="00EC2A64"/>
    <w:rsid w:val="00EC2E7E"/>
    <w:rsid w:val="00EC34F5"/>
    <w:rsid w:val="00EC398F"/>
    <w:rsid w:val="00EC4402"/>
    <w:rsid w:val="00EC44C3"/>
    <w:rsid w:val="00EC5DCD"/>
    <w:rsid w:val="00EC5FFA"/>
    <w:rsid w:val="00EC65F6"/>
    <w:rsid w:val="00EC6B29"/>
    <w:rsid w:val="00EC6C7C"/>
    <w:rsid w:val="00EC79B1"/>
    <w:rsid w:val="00EC7C2A"/>
    <w:rsid w:val="00ED2160"/>
    <w:rsid w:val="00ED2CA3"/>
    <w:rsid w:val="00ED404B"/>
    <w:rsid w:val="00ED54EA"/>
    <w:rsid w:val="00ED54F6"/>
    <w:rsid w:val="00ED575D"/>
    <w:rsid w:val="00ED57B8"/>
    <w:rsid w:val="00ED583D"/>
    <w:rsid w:val="00ED637C"/>
    <w:rsid w:val="00ED658C"/>
    <w:rsid w:val="00ED6F53"/>
    <w:rsid w:val="00ED715F"/>
    <w:rsid w:val="00EE0D10"/>
    <w:rsid w:val="00EE16E1"/>
    <w:rsid w:val="00EE2503"/>
    <w:rsid w:val="00EE2617"/>
    <w:rsid w:val="00EE2714"/>
    <w:rsid w:val="00EE3927"/>
    <w:rsid w:val="00EE5A1D"/>
    <w:rsid w:val="00EE5C34"/>
    <w:rsid w:val="00EE6731"/>
    <w:rsid w:val="00EE6D00"/>
    <w:rsid w:val="00EE7631"/>
    <w:rsid w:val="00EF09C4"/>
    <w:rsid w:val="00EF0E10"/>
    <w:rsid w:val="00EF1424"/>
    <w:rsid w:val="00EF1683"/>
    <w:rsid w:val="00EF2B9F"/>
    <w:rsid w:val="00EF2E40"/>
    <w:rsid w:val="00EF306C"/>
    <w:rsid w:val="00EF4A9E"/>
    <w:rsid w:val="00EF4D72"/>
    <w:rsid w:val="00EF4EDD"/>
    <w:rsid w:val="00EF661C"/>
    <w:rsid w:val="00EF6757"/>
    <w:rsid w:val="00EF6894"/>
    <w:rsid w:val="00EF74A1"/>
    <w:rsid w:val="00F004F3"/>
    <w:rsid w:val="00F01206"/>
    <w:rsid w:val="00F01C86"/>
    <w:rsid w:val="00F028B9"/>
    <w:rsid w:val="00F03CA8"/>
    <w:rsid w:val="00F03EE3"/>
    <w:rsid w:val="00F04021"/>
    <w:rsid w:val="00F044F0"/>
    <w:rsid w:val="00F04E4A"/>
    <w:rsid w:val="00F065DC"/>
    <w:rsid w:val="00F06699"/>
    <w:rsid w:val="00F06715"/>
    <w:rsid w:val="00F06B24"/>
    <w:rsid w:val="00F0749F"/>
    <w:rsid w:val="00F075B4"/>
    <w:rsid w:val="00F07A92"/>
    <w:rsid w:val="00F1030F"/>
    <w:rsid w:val="00F111E8"/>
    <w:rsid w:val="00F116F5"/>
    <w:rsid w:val="00F12CF1"/>
    <w:rsid w:val="00F1357A"/>
    <w:rsid w:val="00F13A1C"/>
    <w:rsid w:val="00F140E9"/>
    <w:rsid w:val="00F1511D"/>
    <w:rsid w:val="00F2151A"/>
    <w:rsid w:val="00F22DBD"/>
    <w:rsid w:val="00F22E0D"/>
    <w:rsid w:val="00F23230"/>
    <w:rsid w:val="00F2370F"/>
    <w:rsid w:val="00F242CE"/>
    <w:rsid w:val="00F24E03"/>
    <w:rsid w:val="00F27E71"/>
    <w:rsid w:val="00F3161F"/>
    <w:rsid w:val="00F31F5B"/>
    <w:rsid w:val="00F32DFD"/>
    <w:rsid w:val="00F336F7"/>
    <w:rsid w:val="00F3378D"/>
    <w:rsid w:val="00F33DB8"/>
    <w:rsid w:val="00F3462F"/>
    <w:rsid w:val="00F3487C"/>
    <w:rsid w:val="00F353BD"/>
    <w:rsid w:val="00F3787D"/>
    <w:rsid w:val="00F37C89"/>
    <w:rsid w:val="00F37D86"/>
    <w:rsid w:val="00F40890"/>
    <w:rsid w:val="00F41335"/>
    <w:rsid w:val="00F4278C"/>
    <w:rsid w:val="00F43A32"/>
    <w:rsid w:val="00F444C8"/>
    <w:rsid w:val="00F45109"/>
    <w:rsid w:val="00F45462"/>
    <w:rsid w:val="00F458F3"/>
    <w:rsid w:val="00F46865"/>
    <w:rsid w:val="00F4794D"/>
    <w:rsid w:val="00F479C4"/>
    <w:rsid w:val="00F5083B"/>
    <w:rsid w:val="00F50AA3"/>
    <w:rsid w:val="00F50C95"/>
    <w:rsid w:val="00F50D0D"/>
    <w:rsid w:val="00F50FC7"/>
    <w:rsid w:val="00F51EAA"/>
    <w:rsid w:val="00F53434"/>
    <w:rsid w:val="00F534D8"/>
    <w:rsid w:val="00F5386B"/>
    <w:rsid w:val="00F53CA9"/>
    <w:rsid w:val="00F55A44"/>
    <w:rsid w:val="00F56161"/>
    <w:rsid w:val="00F5651F"/>
    <w:rsid w:val="00F5655C"/>
    <w:rsid w:val="00F62DBF"/>
    <w:rsid w:val="00F62E82"/>
    <w:rsid w:val="00F6410A"/>
    <w:rsid w:val="00F6473B"/>
    <w:rsid w:val="00F657E4"/>
    <w:rsid w:val="00F666AD"/>
    <w:rsid w:val="00F66D2D"/>
    <w:rsid w:val="00F66EFE"/>
    <w:rsid w:val="00F70A86"/>
    <w:rsid w:val="00F70F42"/>
    <w:rsid w:val="00F72180"/>
    <w:rsid w:val="00F736B7"/>
    <w:rsid w:val="00F74870"/>
    <w:rsid w:val="00F749DF"/>
    <w:rsid w:val="00F752F7"/>
    <w:rsid w:val="00F80425"/>
    <w:rsid w:val="00F80B1A"/>
    <w:rsid w:val="00F82AA2"/>
    <w:rsid w:val="00F83EFB"/>
    <w:rsid w:val="00F841BA"/>
    <w:rsid w:val="00F84B49"/>
    <w:rsid w:val="00F84F46"/>
    <w:rsid w:val="00F86D17"/>
    <w:rsid w:val="00F87004"/>
    <w:rsid w:val="00F90325"/>
    <w:rsid w:val="00F90A0F"/>
    <w:rsid w:val="00F90A3C"/>
    <w:rsid w:val="00F90B21"/>
    <w:rsid w:val="00F910AE"/>
    <w:rsid w:val="00F91393"/>
    <w:rsid w:val="00F91D2E"/>
    <w:rsid w:val="00F9326E"/>
    <w:rsid w:val="00F95513"/>
    <w:rsid w:val="00F963B8"/>
    <w:rsid w:val="00FA0279"/>
    <w:rsid w:val="00FA16FF"/>
    <w:rsid w:val="00FA2AEA"/>
    <w:rsid w:val="00FA2D43"/>
    <w:rsid w:val="00FA4664"/>
    <w:rsid w:val="00FA485B"/>
    <w:rsid w:val="00FA513B"/>
    <w:rsid w:val="00FA52BF"/>
    <w:rsid w:val="00FA76AC"/>
    <w:rsid w:val="00FA77E7"/>
    <w:rsid w:val="00FA7BE0"/>
    <w:rsid w:val="00FA7BEF"/>
    <w:rsid w:val="00FB0398"/>
    <w:rsid w:val="00FB086F"/>
    <w:rsid w:val="00FB0AF4"/>
    <w:rsid w:val="00FB0B88"/>
    <w:rsid w:val="00FB0E5C"/>
    <w:rsid w:val="00FB0FF5"/>
    <w:rsid w:val="00FB17CC"/>
    <w:rsid w:val="00FB1B6C"/>
    <w:rsid w:val="00FB2A97"/>
    <w:rsid w:val="00FB4D89"/>
    <w:rsid w:val="00FB7A6A"/>
    <w:rsid w:val="00FB7B11"/>
    <w:rsid w:val="00FC11C7"/>
    <w:rsid w:val="00FC254B"/>
    <w:rsid w:val="00FC2784"/>
    <w:rsid w:val="00FC4759"/>
    <w:rsid w:val="00FC5488"/>
    <w:rsid w:val="00FC5B53"/>
    <w:rsid w:val="00FD1919"/>
    <w:rsid w:val="00FD2F29"/>
    <w:rsid w:val="00FD3141"/>
    <w:rsid w:val="00FD4491"/>
    <w:rsid w:val="00FD4C6F"/>
    <w:rsid w:val="00FD72C3"/>
    <w:rsid w:val="00FE1878"/>
    <w:rsid w:val="00FE27FA"/>
    <w:rsid w:val="00FE2820"/>
    <w:rsid w:val="00FE3C2E"/>
    <w:rsid w:val="00FE3E96"/>
    <w:rsid w:val="00FE4319"/>
    <w:rsid w:val="00FE4452"/>
    <w:rsid w:val="00FE4CB7"/>
    <w:rsid w:val="00FE6225"/>
    <w:rsid w:val="00FE68A8"/>
    <w:rsid w:val="00FE746C"/>
    <w:rsid w:val="00FF0231"/>
    <w:rsid w:val="00FF1090"/>
    <w:rsid w:val="00FF11E5"/>
    <w:rsid w:val="00FF1FB3"/>
    <w:rsid w:val="00FF2716"/>
    <w:rsid w:val="00FF3709"/>
    <w:rsid w:val="00FF3AC9"/>
    <w:rsid w:val="00FF3EAC"/>
    <w:rsid w:val="00FF4924"/>
    <w:rsid w:val="00FF50E1"/>
    <w:rsid w:val="00FF7405"/>
    <w:rsid w:val="00FF79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93F4B7"/>
  <w15:chartTrackingRefBased/>
  <w15:docId w15:val="{2AC9B5FB-10D5-4519-81CA-0A3A1DC2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BC9"/>
    <w:pPr>
      <w:spacing w:after="0" w:line="240" w:lineRule="auto"/>
    </w:pPr>
    <w:rPr>
      <w:rFonts w:ascii="Helvetica" w:eastAsia="MS Mincho" w:hAnsi="Helvetica" w:cs="Angsana New"/>
      <w:sz w:val="24"/>
      <w:szCs w:val="24"/>
      <w:lang w:val="th-TH"/>
    </w:rPr>
  </w:style>
  <w:style w:type="paragraph" w:styleId="Heading2">
    <w:name w:val="heading 2"/>
    <w:basedOn w:val="Normal"/>
    <w:next w:val="Normal"/>
    <w:link w:val="Heading2Char"/>
    <w:unhideWhenUsed/>
    <w:qFormat/>
    <w:rsid w:val="00670852"/>
    <w:pPr>
      <w:keepNext/>
      <w:spacing w:before="240" w:after="60"/>
      <w:outlineLvl w:val="1"/>
    </w:pPr>
    <w:rPr>
      <w:rFonts w:ascii="Cambria" w:eastAsia="Times New Roman" w:hAnsi="Cambria"/>
      <w:b/>
      <w:bCs/>
      <w:i/>
      <w:iCs/>
      <w:sz w:val="28"/>
      <w:szCs w:val="35"/>
      <w:lang w:val="x-none" w:eastAsia="x-none"/>
    </w:rPr>
  </w:style>
  <w:style w:type="paragraph" w:styleId="Heading3">
    <w:name w:val="heading 3"/>
    <w:basedOn w:val="Normal"/>
    <w:next w:val="Normal"/>
    <w:link w:val="Heading3Char"/>
    <w:qFormat/>
    <w:rsid w:val="00E11168"/>
    <w:pPr>
      <w:keepNext/>
      <w:spacing w:before="240" w:after="60"/>
      <w:outlineLvl w:val="2"/>
    </w:pPr>
    <w:rPr>
      <w:rFonts w:ascii="Cambria" w:eastAsia="Times New Roman" w:hAnsi="Cambria"/>
      <w:b/>
      <w:bCs/>
      <w:sz w:val="26"/>
      <w:szCs w:val="33"/>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44BC9"/>
    <w:pPr>
      <w:tabs>
        <w:tab w:val="center" w:pos="4153"/>
        <w:tab w:val="right" w:pos="8306"/>
      </w:tabs>
    </w:pPr>
    <w:rPr>
      <w:szCs w:val="28"/>
    </w:rPr>
  </w:style>
  <w:style w:type="character" w:customStyle="1" w:styleId="HeaderChar">
    <w:name w:val="Header Char"/>
    <w:basedOn w:val="DefaultParagraphFont"/>
    <w:link w:val="Header"/>
    <w:rsid w:val="00744BC9"/>
    <w:rPr>
      <w:rFonts w:ascii="Helvetica" w:eastAsia="MS Mincho" w:hAnsi="Helvetica" w:cs="Angsana New"/>
      <w:sz w:val="24"/>
      <w:lang w:val="th-TH"/>
    </w:rPr>
  </w:style>
  <w:style w:type="paragraph" w:styleId="Footer">
    <w:name w:val="footer"/>
    <w:basedOn w:val="Normal"/>
    <w:link w:val="FooterChar"/>
    <w:rsid w:val="00744BC9"/>
    <w:pPr>
      <w:tabs>
        <w:tab w:val="center" w:pos="4153"/>
        <w:tab w:val="right" w:pos="8306"/>
      </w:tabs>
    </w:pPr>
    <w:rPr>
      <w:szCs w:val="28"/>
    </w:rPr>
  </w:style>
  <w:style w:type="character" w:customStyle="1" w:styleId="FooterChar">
    <w:name w:val="Footer Char"/>
    <w:basedOn w:val="DefaultParagraphFont"/>
    <w:link w:val="Footer"/>
    <w:rsid w:val="00744BC9"/>
    <w:rPr>
      <w:rFonts w:ascii="Helvetica" w:eastAsia="MS Mincho" w:hAnsi="Helvetica" w:cs="Angsana New"/>
      <w:sz w:val="24"/>
      <w:lang w:val="th-TH"/>
    </w:rPr>
  </w:style>
  <w:style w:type="character" w:styleId="PageNumber">
    <w:name w:val="page number"/>
    <w:basedOn w:val="DefaultParagraphFont"/>
    <w:rsid w:val="00744BC9"/>
  </w:style>
  <w:style w:type="paragraph" w:styleId="BlockText">
    <w:name w:val="Block Text"/>
    <w:basedOn w:val="Normal"/>
    <w:rsid w:val="00744BC9"/>
    <w:pPr>
      <w:autoSpaceDE w:val="0"/>
      <w:autoSpaceDN w:val="0"/>
      <w:spacing w:before="120"/>
      <w:ind w:left="446" w:right="389"/>
      <w:jc w:val="both"/>
    </w:pPr>
    <w:rPr>
      <w:rFonts w:ascii="Times New Roman" w:eastAsia="SimSun" w:hAnsi="Times New Roman"/>
      <w:sz w:val="28"/>
      <w:szCs w:val="28"/>
      <w:lang w:val="en-US" w:eastAsia="zh-CN"/>
    </w:rPr>
  </w:style>
  <w:style w:type="paragraph" w:styleId="ListParagraph">
    <w:name w:val="List Paragraph"/>
    <w:aliases w:val="EY Interstate"/>
    <w:basedOn w:val="Normal"/>
    <w:link w:val="ListParagraphChar"/>
    <w:uiPriority w:val="34"/>
    <w:qFormat/>
    <w:rsid w:val="00744BC9"/>
    <w:pPr>
      <w:ind w:left="720"/>
    </w:pPr>
    <w:rPr>
      <w:szCs w:val="30"/>
    </w:rPr>
  </w:style>
  <w:style w:type="paragraph" w:styleId="BodyTextIndent">
    <w:name w:val="Body Text Indent"/>
    <w:basedOn w:val="Normal"/>
    <w:next w:val="Normal"/>
    <w:link w:val="BodyTextIndentChar"/>
    <w:semiHidden/>
    <w:rsid w:val="007F5179"/>
    <w:pPr>
      <w:suppressAutoHyphens/>
      <w:jc w:val="both"/>
    </w:pPr>
    <w:rPr>
      <w:rFonts w:ascii="Arial" w:eastAsia="Cordia New" w:hAnsi="Arial" w:cs="Helvetica"/>
      <w:lang w:val="en-US" w:eastAsia="th-TH"/>
    </w:rPr>
  </w:style>
  <w:style w:type="character" w:customStyle="1" w:styleId="BodyTextIndentChar">
    <w:name w:val="Body Text Indent Char"/>
    <w:basedOn w:val="DefaultParagraphFont"/>
    <w:link w:val="BodyTextIndent"/>
    <w:semiHidden/>
    <w:rsid w:val="007F5179"/>
    <w:rPr>
      <w:rFonts w:ascii="Arial" w:eastAsia="Cordia New" w:hAnsi="Arial" w:cs="Helvetica"/>
      <w:sz w:val="24"/>
      <w:szCs w:val="24"/>
      <w:lang w:eastAsia="th-TH"/>
    </w:rPr>
  </w:style>
  <w:style w:type="paragraph" w:styleId="BalloonText">
    <w:name w:val="Balloon Text"/>
    <w:basedOn w:val="Normal"/>
    <w:link w:val="BalloonTextChar"/>
    <w:uiPriority w:val="99"/>
    <w:semiHidden/>
    <w:unhideWhenUsed/>
    <w:rsid w:val="00DE3FC7"/>
    <w:rPr>
      <w:rFonts w:ascii="Segoe UI" w:hAnsi="Segoe UI"/>
      <w:sz w:val="18"/>
      <w:szCs w:val="22"/>
    </w:rPr>
  </w:style>
  <w:style w:type="character" w:customStyle="1" w:styleId="BalloonTextChar">
    <w:name w:val="Balloon Text Char"/>
    <w:basedOn w:val="DefaultParagraphFont"/>
    <w:link w:val="BalloonText"/>
    <w:uiPriority w:val="99"/>
    <w:semiHidden/>
    <w:rsid w:val="00DE3FC7"/>
    <w:rPr>
      <w:rFonts w:ascii="Segoe UI" w:eastAsia="MS Mincho" w:hAnsi="Segoe UI" w:cs="Angsana New"/>
      <w:sz w:val="18"/>
      <w:szCs w:val="22"/>
      <w:lang w:val="th-TH"/>
    </w:rPr>
  </w:style>
  <w:style w:type="table" w:styleId="TableGrid">
    <w:name w:val="Table Grid"/>
    <w:basedOn w:val="TableNormal"/>
    <w:rsid w:val="00DD3BC6"/>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rsid w:val="00FB0398"/>
    <w:rPr>
      <w:rFonts w:ascii="Helvetica" w:eastAsia="MS Mincho" w:hAnsi="Helvetica" w:cs="Angsana New"/>
      <w:sz w:val="24"/>
      <w:szCs w:val="30"/>
      <w:lang w:val="th-TH"/>
    </w:rPr>
  </w:style>
  <w:style w:type="paragraph" w:customStyle="1" w:styleId="Default">
    <w:name w:val="Default"/>
    <w:rsid w:val="005006F8"/>
    <w:pPr>
      <w:autoSpaceDE w:val="0"/>
      <w:autoSpaceDN w:val="0"/>
      <w:adjustRightInd w:val="0"/>
      <w:spacing w:after="0" w:line="240" w:lineRule="auto"/>
    </w:pPr>
    <w:rPr>
      <w:rFonts w:ascii="Angsana New" w:eastAsia="Calibri" w:hAnsi="Angsana New" w:cs="Angsana New"/>
      <w:color w:val="000000"/>
      <w:sz w:val="24"/>
      <w:szCs w:val="24"/>
    </w:rPr>
  </w:style>
  <w:style w:type="paragraph" w:customStyle="1" w:styleId="acctfourfigures">
    <w:name w:val="acct four figures"/>
    <w:aliases w:val="a4,a4 + 8 pt,(Complex) + 8 pt,(Complex),Thai Distribute..."/>
    <w:basedOn w:val="Normal"/>
    <w:uiPriority w:val="99"/>
    <w:rsid w:val="00261B9B"/>
    <w:pPr>
      <w:tabs>
        <w:tab w:val="decimal" w:pos="765"/>
      </w:tabs>
      <w:spacing w:line="260" w:lineRule="atLeast"/>
    </w:pPr>
    <w:rPr>
      <w:rFonts w:ascii="Angsana New" w:eastAsia="Times New Roman" w:hAnsi="Angsana New" w:cs="Times New Roman"/>
      <w:sz w:val="22"/>
      <w:szCs w:val="22"/>
      <w:lang w:val="en-GB" w:bidi="ar-SA"/>
    </w:rPr>
  </w:style>
  <w:style w:type="character" w:customStyle="1" w:styleId="Heading3Char">
    <w:name w:val="Heading 3 Char"/>
    <w:basedOn w:val="DefaultParagraphFont"/>
    <w:link w:val="Heading3"/>
    <w:rsid w:val="00E11168"/>
    <w:rPr>
      <w:rFonts w:ascii="Cambria" w:eastAsia="Times New Roman" w:hAnsi="Cambria" w:cs="Angsana New"/>
      <w:b/>
      <w:bCs/>
      <w:sz w:val="26"/>
      <w:szCs w:val="33"/>
    </w:rPr>
  </w:style>
  <w:style w:type="character" w:customStyle="1" w:styleId="Heading2Char">
    <w:name w:val="Heading 2 Char"/>
    <w:basedOn w:val="DefaultParagraphFont"/>
    <w:link w:val="Heading2"/>
    <w:rsid w:val="00670852"/>
    <w:rPr>
      <w:rFonts w:ascii="Cambria" w:eastAsia="Times New Roman" w:hAnsi="Cambria" w:cs="Angsana New"/>
      <w:b/>
      <w:bCs/>
      <w:i/>
      <w:iCs/>
      <w:sz w:val="28"/>
      <w:szCs w:val="35"/>
      <w:lang w:val="x-none" w:eastAsia="x-none"/>
    </w:rPr>
  </w:style>
  <w:style w:type="paragraph" w:styleId="BodyText2">
    <w:name w:val="Body Text 2"/>
    <w:basedOn w:val="Normal"/>
    <w:link w:val="BodyText2Char"/>
    <w:uiPriority w:val="99"/>
    <w:semiHidden/>
    <w:unhideWhenUsed/>
    <w:rsid w:val="00B4353D"/>
    <w:pPr>
      <w:spacing w:after="120" w:line="480" w:lineRule="auto"/>
    </w:pPr>
    <w:rPr>
      <w:szCs w:val="30"/>
    </w:rPr>
  </w:style>
  <w:style w:type="character" w:customStyle="1" w:styleId="BodyText2Char">
    <w:name w:val="Body Text 2 Char"/>
    <w:basedOn w:val="DefaultParagraphFont"/>
    <w:link w:val="BodyText2"/>
    <w:uiPriority w:val="99"/>
    <w:semiHidden/>
    <w:rsid w:val="00B4353D"/>
    <w:rPr>
      <w:rFonts w:ascii="Helvetica" w:eastAsia="MS Mincho" w:hAnsi="Helvetica" w:cs="Angsana New"/>
      <w:sz w:val="24"/>
      <w:szCs w:val="30"/>
      <w:lang w:val="th-TH"/>
    </w:rPr>
  </w:style>
  <w:style w:type="paragraph" w:styleId="NoSpacing">
    <w:name w:val="No Spacing"/>
    <w:uiPriority w:val="1"/>
    <w:qFormat/>
    <w:rsid w:val="000D0A69"/>
    <w:pPr>
      <w:spacing w:after="0" w:line="240" w:lineRule="auto"/>
    </w:pPr>
    <w:rPr>
      <w:rFonts w:ascii="Helvetica" w:eastAsia="MS Mincho" w:hAnsi="Helvetica" w:cs="Angsana New"/>
      <w:sz w:val="24"/>
      <w:szCs w:val="30"/>
      <w:lang w:val="th-TH"/>
    </w:rPr>
  </w:style>
  <w:style w:type="paragraph" w:customStyle="1" w:styleId="Preformatted">
    <w:name w:val="Preformatted"/>
    <w:basedOn w:val="Normal"/>
    <w:link w:val="PreformattedChar"/>
    <w:rsid w:val="009D194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sz w:val="20"/>
      <w:szCs w:val="20"/>
      <w:lang w:val="x-none" w:eastAsia="x-none"/>
    </w:rPr>
  </w:style>
  <w:style w:type="character" w:customStyle="1" w:styleId="PreformattedChar">
    <w:name w:val="Preformatted Char"/>
    <w:link w:val="Preformatted"/>
    <w:rsid w:val="009D194E"/>
    <w:rPr>
      <w:rFonts w:ascii="Times New Roman" w:eastAsia="Times New Roman" w:hAnsi="Times New Roman" w:cs="Angsana New"/>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428350">
      <w:bodyDiv w:val="1"/>
      <w:marLeft w:val="0"/>
      <w:marRight w:val="0"/>
      <w:marTop w:val="0"/>
      <w:marBottom w:val="0"/>
      <w:divBdr>
        <w:top w:val="none" w:sz="0" w:space="0" w:color="auto"/>
        <w:left w:val="none" w:sz="0" w:space="0" w:color="auto"/>
        <w:bottom w:val="none" w:sz="0" w:space="0" w:color="auto"/>
        <w:right w:val="none" w:sz="0" w:space="0" w:color="auto"/>
      </w:divBdr>
    </w:div>
    <w:div w:id="74522851">
      <w:bodyDiv w:val="1"/>
      <w:marLeft w:val="0"/>
      <w:marRight w:val="0"/>
      <w:marTop w:val="0"/>
      <w:marBottom w:val="0"/>
      <w:divBdr>
        <w:top w:val="none" w:sz="0" w:space="0" w:color="auto"/>
        <w:left w:val="none" w:sz="0" w:space="0" w:color="auto"/>
        <w:bottom w:val="none" w:sz="0" w:space="0" w:color="auto"/>
        <w:right w:val="none" w:sz="0" w:space="0" w:color="auto"/>
      </w:divBdr>
    </w:div>
    <w:div w:id="152911142">
      <w:bodyDiv w:val="1"/>
      <w:marLeft w:val="0"/>
      <w:marRight w:val="0"/>
      <w:marTop w:val="0"/>
      <w:marBottom w:val="0"/>
      <w:divBdr>
        <w:top w:val="none" w:sz="0" w:space="0" w:color="auto"/>
        <w:left w:val="none" w:sz="0" w:space="0" w:color="auto"/>
        <w:bottom w:val="none" w:sz="0" w:space="0" w:color="auto"/>
        <w:right w:val="none" w:sz="0" w:space="0" w:color="auto"/>
      </w:divBdr>
    </w:div>
    <w:div w:id="159586560">
      <w:bodyDiv w:val="1"/>
      <w:marLeft w:val="0"/>
      <w:marRight w:val="0"/>
      <w:marTop w:val="0"/>
      <w:marBottom w:val="0"/>
      <w:divBdr>
        <w:top w:val="none" w:sz="0" w:space="0" w:color="auto"/>
        <w:left w:val="none" w:sz="0" w:space="0" w:color="auto"/>
        <w:bottom w:val="none" w:sz="0" w:space="0" w:color="auto"/>
        <w:right w:val="none" w:sz="0" w:space="0" w:color="auto"/>
      </w:divBdr>
    </w:div>
    <w:div w:id="184489974">
      <w:bodyDiv w:val="1"/>
      <w:marLeft w:val="0"/>
      <w:marRight w:val="0"/>
      <w:marTop w:val="0"/>
      <w:marBottom w:val="0"/>
      <w:divBdr>
        <w:top w:val="none" w:sz="0" w:space="0" w:color="auto"/>
        <w:left w:val="none" w:sz="0" w:space="0" w:color="auto"/>
        <w:bottom w:val="none" w:sz="0" w:space="0" w:color="auto"/>
        <w:right w:val="none" w:sz="0" w:space="0" w:color="auto"/>
      </w:divBdr>
    </w:div>
    <w:div w:id="264118018">
      <w:bodyDiv w:val="1"/>
      <w:marLeft w:val="0"/>
      <w:marRight w:val="0"/>
      <w:marTop w:val="0"/>
      <w:marBottom w:val="0"/>
      <w:divBdr>
        <w:top w:val="none" w:sz="0" w:space="0" w:color="auto"/>
        <w:left w:val="none" w:sz="0" w:space="0" w:color="auto"/>
        <w:bottom w:val="none" w:sz="0" w:space="0" w:color="auto"/>
        <w:right w:val="none" w:sz="0" w:space="0" w:color="auto"/>
      </w:divBdr>
    </w:div>
    <w:div w:id="290790309">
      <w:bodyDiv w:val="1"/>
      <w:marLeft w:val="0"/>
      <w:marRight w:val="0"/>
      <w:marTop w:val="0"/>
      <w:marBottom w:val="0"/>
      <w:divBdr>
        <w:top w:val="none" w:sz="0" w:space="0" w:color="auto"/>
        <w:left w:val="none" w:sz="0" w:space="0" w:color="auto"/>
        <w:bottom w:val="none" w:sz="0" w:space="0" w:color="auto"/>
        <w:right w:val="none" w:sz="0" w:space="0" w:color="auto"/>
      </w:divBdr>
    </w:div>
    <w:div w:id="471365043">
      <w:bodyDiv w:val="1"/>
      <w:marLeft w:val="0"/>
      <w:marRight w:val="0"/>
      <w:marTop w:val="0"/>
      <w:marBottom w:val="0"/>
      <w:divBdr>
        <w:top w:val="none" w:sz="0" w:space="0" w:color="auto"/>
        <w:left w:val="none" w:sz="0" w:space="0" w:color="auto"/>
        <w:bottom w:val="none" w:sz="0" w:space="0" w:color="auto"/>
        <w:right w:val="none" w:sz="0" w:space="0" w:color="auto"/>
      </w:divBdr>
    </w:div>
    <w:div w:id="577641043">
      <w:bodyDiv w:val="1"/>
      <w:marLeft w:val="0"/>
      <w:marRight w:val="0"/>
      <w:marTop w:val="0"/>
      <w:marBottom w:val="0"/>
      <w:divBdr>
        <w:top w:val="none" w:sz="0" w:space="0" w:color="auto"/>
        <w:left w:val="none" w:sz="0" w:space="0" w:color="auto"/>
        <w:bottom w:val="none" w:sz="0" w:space="0" w:color="auto"/>
        <w:right w:val="none" w:sz="0" w:space="0" w:color="auto"/>
      </w:divBdr>
    </w:div>
    <w:div w:id="651442743">
      <w:bodyDiv w:val="1"/>
      <w:marLeft w:val="0"/>
      <w:marRight w:val="0"/>
      <w:marTop w:val="0"/>
      <w:marBottom w:val="0"/>
      <w:divBdr>
        <w:top w:val="none" w:sz="0" w:space="0" w:color="auto"/>
        <w:left w:val="none" w:sz="0" w:space="0" w:color="auto"/>
        <w:bottom w:val="none" w:sz="0" w:space="0" w:color="auto"/>
        <w:right w:val="none" w:sz="0" w:space="0" w:color="auto"/>
      </w:divBdr>
    </w:div>
    <w:div w:id="686636488">
      <w:bodyDiv w:val="1"/>
      <w:marLeft w:val="0"/>
      <w:marRight w:val="0"/>
      <w:marTop w:val="0"/>
      <w:marBottom w:val="0"/>
      <w:divBdr>
        <w:top w:val="none" w:sz="0" w:space="0" w:color="auto"/>
        <w:left w:val="none" w:sz="0" w:space="0" w:color="auto"/>
        <w:bottom w:val="none" w:sz="0" w:space="0" w:color="auto"/>
        <w:right w:val="none" w:sz="0" w:space="0" w:color="auto"/>
      </w:divBdr>
    </w:div>
    <w:div w:id="870188152">
      <w:bodyDiv w:val="1"/>
      <w:marLeft w:val="0"/>
      <w:marRight w:val="0"/>
      <w:marTop w:val="0"/>
      <w:marBottom w:val="0"/>
      <w:divBdr>
        <w:top w:val="none" w:sz="0" w:space="0" w:color="auto"/>
        <w:left w:val="none" w:sz="0" w:space="0" w:color="auto"/>
        <w:bottom w:val="none" w:sz="0" w:space="0" w:color="auto"/>
        <w:right w:val="none" w:sz="0" w:space="0" w:color="auto"/>
      </w:divBdr>
    </w:div>
    <w:div w:id="1021123962">
      <w:bodyDiv w:val="1"/>
      <w:marLeft w:val="0"/>
      <w:marRight w:val="0"/>
      <w:marTop w:val="0"/>
      <w:marBottom w:val="0"/>
      <w:divBdr>
        <w:top w:val="none" w:sz="0" w:space="0" w:color="auto"/>
        <w:left w:val="none" w:sz="0" w:space="0" w:color="auto"/>
        <w:bottom w:val="none" w:sz="0" w:space="0" w:color="auto"/>
        <w:right w:val="none" w:sz="0" w:space="0" w:color="auto"/>
      </w:divBdr>
    </w:div>
    <w:div w:id="1131745614">
      <w:bodyDiv w:val="1"/>
      <w:marLeft w:val="0"/>
      <w:marRight w:val="0"/>
      <w:marTop w:val="0"/>
      <w:marBottom w:val="0"/>
      <w:divBdr>
        <w:top w:val="none" w:sz="0" w:space="0" w:color="auto"/>
        <w:left w:val="none" w:sz="0" w:space="0" w:color="auto"/>
        <w:bottom w:val="none" w:sz="0" w:space="0" w:color="auto"/>
        <w:right w:val="none" w:sz="0" w:space="0" w:color="auto"/>
      </w:divBdr>
    </w:div>
    <w:div w:id="1142041095">
      <w:bodyDiv w:val="1"/>
      <w:marLeft w:val="0"/>
      <w:marRight w:val="0"/>
      <w:marTop w:val="0"/>
      <w:marBottom w:val="0"/>
      <w:divBdr>
        <w:top w:val="none" w:sz="0" w:space="0" w:color="auto"/>
        <w:left w:val="none" w:sz="0" w:space="0" w:color="auto"/>
        <w:bottom w:val="none" w:sz="0" w:space="0" w:color="auto"/>
        <w:right w:val="none" w:sz="0" w:space="0" w:color="auto"/>
      </w:divBdr>
    </w:div>
    <w:div w:id="1205093310">
      <w:bodyDiv w:val="1"/>
      <w:marLeft w:val="0"/>
      <w:marRight w:val="0"/>
      <w:marTop w:val="0"/>
      <w:marBottom w:val="0"/>
      <w:divBdr>
        <w:top w:val="none" w:sz="0" w:space="0" w:color="auto"/>
        <w:left w:val="none" w:sz="0" w:space="0" w:color="auto"/>
        <w:bottom w:val="none" w:sz="0" w:space="0" w:color="auto"/>
        <w:right w:val="none" w:sz="0" w:space="0" w:color="auto"/>
      </w:divBdr>
    </w:div>
    <w:div w:id="1219827113">
      <w:bodyDiv w:val="1"/>
      <w:marLeft w:val="0"/>
      <w:marRight w:val="0"/>
      <w:marTop w:val="0"/>
      <w:marBottom w:val="0"/>
      <w:divBdr>
        <w:top w:val="none" w:sz="0" w:space="0" w:color="auto"/>
        <w:left w:val="none" w:sz="0" w:space="0" w:color="auto"/>
        <w:bottom w:val="none" w:sz="0" w:space="0" w:color="auto"/>
        <w:right w:val="none" w:sz="0" w:space="0" w:color="auto"/>
      </w:divBdr>
    </w:div>
    <w:div w:id="1380125867">
      <w:bodyDiv w:val="1"/>
      <w:marLeft w:val="0"/>
      <w:marRight w:val="0"/>
      <w:marTop w:val="0"/>
      <w:marBottom w:val="0"/>
      <w:divBdr>
        <w:top w:val="none" w:sz="0" w:space="0" w:color="auto"/>
        <w:left w:val="none" w:sz="0" w:space="0" w:color="auto"/>
        <w:bottom w:val="none" w:sz="0" w:space="0" w:color="auto"/>
        <w:right w:val="none" w:sz="0" w:space="0" w:color="auto"/>
      </w:divBdr>
    </w:div>
    <w:div w:id="1498303050">
      <w:bodyDiv w:val="1"/>
      <w:marLeft w:val="0"/>
      <w:marRight w:val="0"/>
      <w:marTop w:val="0"/>
      <w:marBottom w:val="0"/>
      <w:divBdr>
        <w:top w:val="none" w:sz="0" w:space="0" w:color="auto"/>
        <w:left w:val="none" w:sz="0" w:space="0" w:color="auto"/>
        <w:bottom w:val="none" w:sz="0" w:space="0" w:color="auto"/>
        <w:right w:val="none" w:sz="0" w:space="0" w:color="auto"/>
      </w:divBdr>
    </w:div>
    <w:div w:id="1563297807">
      <w:bodyDiv w:val="1"/>
      <w:marLeft w:val="0"/>
      <w:marRight w:val="0"/>
      <w:marTop w:val="0"/>
      <w:marBottom w:val="0"/>
      <w:divBdr>
        <w:top w:val="none" w:sz="0" w:space="0" w:color="auto"/>
        <w:left w:val="none" w:sz="0" w:space="0" w:color="auto"/>
        <w:bottom w:val="none" w:sz="0" w:space="0" w:color="auto"/>
        <w:right w:val="none" w:sz="0" w:space="0" w:color="auto"/>
      </w:divBdr>
    </w:div>
    <w:div w:id="1567767391">
      <w:bodyDiv w:val="1"/>
      <w:marLeft w:val="0"/>
      <w:marRight w:val="0"/>
      <w:marTop w:val="0"/>
      <w:marBottom w:val="0"/>
      <w:divBdr>
        <w:top w:val="none" w:sz="0" w:space="0" w:color="auto"/>
        <w:left w:val="none" w:sz="0" w:space="0" w:color="auto"/>
        <w:bottom w:val="none" w:sz="0" w:space="0" w:color="auto"/>
        <w:right w:val="none" w:sz="0" w:space="0" w:color="auto"/>
      </w:divBdr>
    </w:div>
    <w:div w:id="1597863923">
      <w:bodyDiv w:val="1"/>
      <w:marLeft w:val="0"/>
      <w:marRight w:val="0"/>
      <w:marTop w:val="0"/>
      <w:marBottom w:val="0"/>
      <w:divBdr>
        <w:top w:val="none" w:sz="0" w:space="0" w:color="auto"/>
        <w:left w:val="none" w:sz="0" w:space="0" w:color="auto"/>
        <w:bottom w:val="none" w:sz="0" w:space="0" w:color="auto"/>
        <w:right w:val="none" w:sz="0" w:space="0" w:color="auto"/>
      </w:divBdr>
    </w:div>
    <w:div w:id="1637876314">
      <w:bodyDiv w:val="1"/>
      <w:marLeft w:val="0"/>
      <w:marRight w:val="0"/>
      <w:marTop w:val="0"/>
      <w:marBottom w:val="0"/>
      <w:divBdr>
        <w:top w:val="none" w:sz="0" w:space="0" w:color="auto"/>
        <w:left w:val="none" w:sz="0" w:space="0" w:color="auto"/>
        <w:bottom w:val="none" w:sz="0" w:space="0" w:color="auto"/>
        <w:right w:val="none" w:sz="0" w:space="0" w:color="auto"/>
      </w:divBdr>
    </w:div>
    <w:div w:id="1736854578">
      <w:bodyDiv w:val="1"/>
      <w:marLeft w:val="0"/>
      <w:marRight w:val="0"/>
      <w:marTop w:val="0"/>
      <w:marBottom w:val="0"/>
      <w:divBdr>
        <w:top w:val="none" w:sz="0" w:space="0" w:color="auto"/>
        <w:left w:val="none" w:sz="0" w:space="0" w:color="auto"/>
        <w:bottom w:val="none" w:sz="0" w:space="0" w:color="auto"/>
        <w:right w:val="none" w:sz="0" w:space="0" w:color="auto"/>
      </w:divBdr>
    </w:div>
    <w:div w:id="1750079220">
      <w:bodyDiv w:val="1"/>
      <w:marLeft w:val="0"/>
      <w:marRight w:val="0"/>
      <w:marTop w:val="0"/>
      <w:marBottom w:val="0"/>
      <w:divBdr>
        <w:top w:val="none" w:sz="0" w:space="0" w:color="auto"/>
        <w:left w:val="none" w:sz="0" w:space="0" w:color="auto"/>
        <w:bottom w:val="none" w:sz="0" w:space="0" w:color="auto"/>
        <w:right w:val="none" w:sz="0" w:space="0" w:color="auto"/>
      </w:divBdr>
    </w:div>
    <w:div w:id="1752501238">
      <w:bodyDiv w:val="1"/>
      <w:marLeft w:val="0"/>
      <w:marRight w:val="0"/>
      <w:marTop w:val="0"/>
      <w:marBottom w:val="0"/>
      <w:divBdr>
        <w:top w:val="none" w:sz="0" w:space="0" w:color="auto"/>
        <w:left w:val="none" w:sz="0" w:space="0" w:color="auto"/>
        <w:bottom w:val="none" w:sz="0" w:space="0" w:color="auto"/>
        <w:right w:val="none" w:sz="0" w:space="0" w:color="auto"/>
      </w:divBdr>
    </w:div>
    <w:div w:id="1770274202">
      <w:bodyDiv w:val="1"/>
      <w:marLeft w:val="0"/>
      <w:marRight w:val="0"/>
      <w:marTop w:val="0"/>
      <w:marBottom w:val="0"/>
      <w:divBdr>
        <w:top w:val="none" w:sz="0" w:space="0" w:color="auto"/>
        <w:left w:val="none" w:sz="0" w:space="0" w:color="auto"/>
        <w:bottom w:val="none" w:sz="0" w:space="0" w:color="auto"/>
        <w:right w:val="none" w:sz="0" w:space="0" w:color="auto"/>
      </w:divBdr>
    </w:div>
    <w:div w:id="1793285687">
      <w:bodyDiv w:val="1"/>
      <w:marLeft w:val="0"/>
      <w:marRight w:val="0"/>
      <w:marTop w:val="0"/>
      <w:marBottom w:val="0"/>
      <w:divBdr>
        <w:top w:val="none" w:sz="0" w:space="0" w:color="auto"/>
        <w:left w:val="none" w:sz="0" w:space="0" w:color="auto"/>
        <w:bottom w:val="none" w:sz="0" w:space="0" w:color="auto"/>
        <w:right w:val="none" w:sz="0" w:space="0" w:color="auto"/>
      </w:divBdr>
    </w:div>
    <w:div w:id="1800344580">
      <w:bodyDiv w:val="1"/>
      <w:marLeft w:val="0"/>
      <w:marRight w:val="0"/>
      <w:marTop w:val="0"/>
      <w:marBottom w:val="0"/>
      <w:divBdr>
        <w:top w:val="none" w:sz="0" w:space="0" w:color="auto"/>
        <w:left w:val="none" w:sz="0" w:space="0" w:color="auto"/>
        <w:bottom w:val="none" w:sz="0" w:space="0" w:color="auto"/>
        <w:right w:val="none" w:sz="0" w:space="0" w:color="auto"/>
      </w:divBdr>
    </w:div>
    <w:div w:id="1807434569">
      <w:bodyDiv w:val="1"/>
      <w:marLeft w:val="0"/>
      <w:marRight w:val="0"/>
      <w:marTop w:val="0"/>
      <w:marBottom w:val="0"/>
      <w:divBdr>
        <w:top w:val="none" w:sz="0" w:space="0" w:color="auto"/>
        <w:left w:val="none" w:sz="0" w:space="0" w:color="auto"/>
        <w:bottom w:val="none" w:sz="0" w:space="0" w:color="auto"/>
        <w:right w:val="none" w:sz="0" w:space="0" w:color="auto"/>
      </w:divBdr>
    </w:div>
    <w:div w:id="1833981659">
      <w:bodyDiv w:val="1"/>
      <w:marLeft w:val="0"/>
      <w:marRight w:val="0"/>
      <w:marTop w:val="0"/>
      <w:marBottom w:val="0"/>
      <w:divBdr>
        <w:top w:val="none" w:sz="0" w:space="0" w:color="auto"/>
        <w:left w:val="none" w:sz="0" w:space="0" w:color="auto"/>
        <w:bottom w:val="none" w:sz="0" w:space="0" w:color="auto"/>
        <w:right w:val="none" w:sz="0" w:space="0" w:color="auto"/>
      </w:divBdr>
    </w:div>
    <w:div w:id="1910076387">
      <w:bodyDiv w:val="1"/>
      <w:marLeft w:val="0"/>
      <w:marRight w:val="0"/>
      <w:marTop w:val="0"/>
      <w:marBottom w:val="0"/>
      <w:divBdr>
        <w:top w:val="none" w:sz="0" w:space="0" w:color="auto"/>
        <w:left w:val="none" w:sz="0" w:space="0" w:color="auto"/>
        <w:bottom w:val="none" w:sz="0" w:space="0" w:color="auto"/>
        <w:right w:val="none" w:sz="0" w:space="0" w:color="auto"/>
      </w:divBdr>
    </w:div>
    <w:div w:id="1950892424">
      <w:bodyDiv w:val="1"/>
      <w:marLeft w:val="0"/>
      <w:marRight w:val="0"/>
      <w:marTop w:val="0"/>
      <w:marBottom w:val="0"/>
      <w:divBdr>
        <w:top w:val="none" w:sz="0" w:space="0" w:color="auto"/>
        <w:left w:val="none" w:sz="0" w:space="0" w:color="auto"/>
        <w:bottom w:val="none" w:sz="0" w:space="0" w:color="auto"/>
        <w:right w:val="none" w:sz="0" w:space="0" w:color="auto"/>
      </w:divBdr>
    </w:div>
    <w:div w:id="199459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pany xmlns="2d1d245d-1819-4488-9542-2f34645c4355" xsi:nil="true"/>
    <_x0e25__x0e39__x0e01__x0e2b__x0e19__x0e35__x0e49__x0e01__x0e32__x0e23__x0e04__x0e49__x0e32_ xmlns="2d1d245d-1819-4488-9542-2f34645c4355" xsi:nil="true"/>
    <_dlc_BarcodeImage xmlns="2d1d245d-1819-4488-9542-2f34645c4355" xsi:nil="true"/>
    <_ip_UnifiedCompliancePolicyUIAction xmlns="http://schemas.microsoft.com/sharepoint/v3" xsi:nil="true"/>
    <_x0e21__x0e39__x0e25__x0e04__x0e48__x0e32__x0e27__x0e32__x0e07__x0e1a__x0e34__x0e25_ xmlns="2d1d245d-1819-4488-9542-2f34645c4355" xsi:nil="true"/>
    <_x0e21__x0e39__x0e25__x0e04__x0e48__x0e32__x0e17__x0e35__x0e48__x0e02__x0e19__x0e2a__x0e34__x0e19__x0e04__x0e49__x0e32_ xmlns="2d1d245d-1819-4488-9542-2f34645c4355" xsi:nil="true"/>
    <_x0e27__x0e31__x0e19__x0e17__x0e35__x0e48__x0e1b__x0e23__x0e30__x0e21__x0e32__x0e13__x0e01__x0e32__x0e23__x0e27__x0e32__x0e07__x0e1a__x0e34__x0e25_ xmlns="2d1d245d-1819-4488-9542-2f34645c4355" xsi:nil="true"/>
    <TaxCatchAll xmlns="7fac5b41-6e4f-4141-b9c7-da3fc394de62" xsi:nil="true"/>
    <_x0e21__x0e39__x0e25__x0e04__x0e48__x0e32__x0e2a__x0e34__x0e19__x0e04__x0e49__x0e32_ xmlns="2d1d245d-1819-4488-9542-2f34645c4355" xsi:nil="true"/>
    <_x0e27__x0e31__x0e19__x0e17__x0e35__x0e48__x0e02__x0e19__x0e2a__x0e34__x0e19__x0e04__x0e49__x0e32_ xmlns="2d1d245d-1819-4488-9542-2f34645c4355" xsi:nil="true"/>
    <_ip_UnifiedCompliancePolicyProperties xmlns="http://schemas.microsoft.com/sharepoint/v3" xsi:nil="true"/>
    <_x0e27__x0e31__x0e19__x0e17__x0e35__x0e48__x0e02__x0e32__x0e22__x0e2a__x0e34__x0e19__x0e04__x0e49__x0e32_ xmlns="2d1d245d-1819-4488-9542-2f34645c4355" xsi:nil="true"/>
    <_Flow_SignoffStatus xmlns="2d1d245d-1819-4488-9542-2f34645c4355" xsi:nil="true"/>
    <lcf76f155ced4ddcb4097134ff3c332f xmlns="2d1d245d-1819-4488-9542-2f34645c4355">
      <Terms xmlns="http://schemas.microsoft.com/office/infopath/2007/PartnerControls"/>
    </lcf76f155ced4ddcb4097134ff3c332f>
    <_x0e40__x0e07__x0e37__x0e48__x0e2d__x0e19__x0e44__x0e02__x0e40__x0e04__x0e23__x0e14__x0e34__x0e15__x0e01__x0e32__x0e23__x0e23__x0e31__x0e1a__x0e0a__x0e33__x0e23__x0e30__x0e40__x0e07__x0e34__x0e19_ xmlns="2d1d245d-1819-4488-9542-2f34645c4355" xsi:nil="true"/>
    <_dlc_DocId xmlns="7fac5b41-6e4f-4141-b9c7-da3fc394de62">HTDYUHAN3PRP-1731074967-51131</_dlc_DocId>
    <_dlc_DocIdUrl xmlns="7fac5b41-6e4f-4141-b9c7-da3fc394de62">
      <Url>https://manangementpklogistics.sharepoint.com/sites/Finance/_layouts/15/DocIdRedir.aspx?ID=HTDYUHAN3PRP-1731074967-51131</Url>
      <Description>HTDYUHAN3PRP-1731074967-51131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D03CEA94EAB7F4593C9568160442F3B" ma:contentTypeVersion="44" ma:contentTypeDescription="สร้างเอกสารใหม่" ma:contentTypeScope="" ma:versionID="90412412a200846a088ba4d26b7b5b11">
  <xsd:schema xmlns:xsd="http://www.w3.org/2001/XMLSchema" xmlns:xs="http://www.w3.org/2001/XMLSchema" xmlns:p="http://schemas.microsoft.com/office/2006/metadata/properties" xmlns:ns1="http://schemas.microsoft.com/sharepoint/v3" xmlns:ns2="2d1d245d-1819-4488-9542-2f34645c4355" xmlns:ns3="7fac5b41-6e4f-4141-b9c7-da3fc394de62" targetNamespace="http://schemas.microsoft.com/office/2006/metadata/properties" ma:root="true" ma:fieldsID="eb5309dcbc4baf24b54dbce752ba416e" ns1:_="" ns2:_="" ns3:_="">
    <xsd:import namespace="http://schemas.microsoft.com/sharepoint/v3"/>
    <xsd:import namespace="2d1d245d-1819-4488-9542-2f34645c4355"/>
    <xsd:import namespace="7fac5b41-6e4f-4141-b9c7-da3fc394de6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_dlc_DocId" minOccurs="0"/>
                <xsd:element ref="ns3:_dlc_DocIdUrl" minOccurs="0"/>
                <xsd:element ref="ns3:_dlc_DocIdPersistId" minOccurs="0"/>
                <xsd:element ref="ns2:Company"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_dlc_BarcodeValue" minOccurs="0"/>
                <xsd:element ref="ns2:_dlc_BarcodeImage" minOccurs="0"/>
                <xsd:element ref="ns2:_dlc_BarcodePreview" minOccurs="0"/>
                <xsd:element ref="ns2:_x0e27__x0e31__x0e19__x0e17__x0e35__x0e48__x0e02__x0e32__x0e22__x0e2a__x0e34__x0e19__x0e04__x0e49__x0e32_" minOccurs="0"/>
                <xsd:element ref="ns2:_x0e21__x0e39__x0e25__x0e04__x0e48__x0e32__x0e2a__x0e34__x0e19__x0e04__x0e49__x0e32_" minOccurs="0"/>
                <xsd:element ref="ns2:_x0e27__x0e31__x0e19__x0e17__x0e35__x0e48__x0e02__x0e19__x0e2a__x0e34__x0e19__x0e04__x0e49__x0e32_" minOccurs="0"/>
                <xsd:element ref="ns2:_x0e21__x0e39__x0e25__x0e04__x0e48__x0e32__x0e17__x0e35__x0e48__x0e02__x0e19__x0e2a__x0e34__x0e19__x0e04__x0e49__x0e32_" minOccurs="0"/>
                <xsd:element ref="ns2:_x0e27__x0e31__x0e19__x0e17__x0e35__x0e48__x0e1b__x0e23__x0e30__x0e21__x0e32__x0e13__x0e01__x0e32__x0e23__x0e27__x0e32__x0e07__x0e1a__x0e34__x0e25_" minOccurs="0"/>
                <xsd:element ref="ns2:_x0e21__x0e39__x0e25__x0e04__x0e48__x0e32__x0e27__x0e32__x0e07__x0e1a__x0e34__x0e25_" minOccurs="0"/>
                <xsd:element ref="ns2:_x0e40__x0e07__x0e37__x0e48__x0e2d__x0e19__x0e44__x0e02__x0e40__x0e04__x0e23__x0e14__x0e34__x0e15__x0e01__x0e32__x0e23__x0e23__x0e31__x0e1a__x0e0a__x0e33__x0e23__x0e30__x0e40__x0e07__x0e34__x0e19_" minOccurs="0"/>
                <xsd:element ref="ns2:_x0e25__x0e39__x0e01__x0e2b__x0e19__x0e35__x0e49__x0e01__x0e32__x0e23__x0e04__x0e49__x0e32_" minOccurs="0"/>
                <xsd:element ref="ns2:lcf76f155ced4ddcb4097134ff3c332f" minOccurs="0"/>
                <xsd:element ref="ns3: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8"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39"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1d245d-1819-4488-9542-2f34645c43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pany" ma:index="15" nillable="true" ma:displayName="Company" ma:format="Dropdown" ma:internalName="Company">
      <xsd:simpleType>
        <xsd:restriction base="dms:Choice">
          <xsd:enumeration value="PKL"/>
          <xsd:enumeration value="PKM"/>
          <xsd:enumeration value="PCM"/>
          <xsd:enumeration value="NBD"/>
          <xsd:enumeration value="SVC"/>
          <xsd:enumeration value="PCH"/>
          <xsd:enumeration value="PC"/>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_dlc_BarcodeValue" ma:index="23" nillable="true" ma:displayName="ค่าบาร์โค้ด" ma:description="ค่าของบาร์โค้ดที่กำหนดให้กับรายการนี้" ma:internalName="_dlc_BarcodeValue" ma:readOnly="true">
      <xsd:simpleType>
        <xsd:restriction base="dms:Text"/>
      </xsd:simpleType>
    </xsd:element>
    <xsd:element name="_dlc_BarcodeImage" ma:index="24" nillable="true" ma:displayName="Barcode Image" ma:description="" ma:hidden="true" ma:internalName="_dlc_BarcodeImage" ma:readOnly="false">
      <xsd:simpleType>
        <xsd:restriction base="dms:Note"/>
      </xsd:simpleType>
    </xsd:element>
    <xsd:element name="_dlc_BarcodePreview" ma:index="25" nillable="true" ma:displayName="บาร์โค้ด" ma:description="บาร์โค้ดที่กำหนดให้กับรายการนี้" ma:format="Image" ma:hidden="true" ma:internalName="_dlc_BarcodePreview"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x0e27__x0e31__x0e19__x0e17__x0e35__x0e48__x0e02__x0e32__x0e22__x0e2a__x0e34__x0e19__x0e04__x0e49__x0e32_" ma:index="26" nillable="true" ma:displayName="วันที่ประมาณการขายสินค้า" ma:format="DateOnly" ma:internalName="_x0e27__x0e31__x0e19__x0e17__x0e35__x0e48__x0e02__x0e32__x0e22__x0e2a__x0e34__x0e19__x0e04__x0e49__x0e32_">
      <xsd:simpleType>
        <xsd:restriction base="dms:DateTime"/>
      </xsd:simpleType>
    </xsd:element>
    <xsd:element name="_x0e21__x0e39__x0e25__x0e04__x0e48__x0e32__x0e2a__x0e34__x0e19__x0e04__x0e49__x0e32_" ma:index="27" nillable="true" ma:displayName="มูลค่าขายสินค้า" ma:format="฿123,456.00 (Thailand)" ma:LCID="1054" ma:internalName="_x0e21__x0e39__x0e25__x0e04__x0e48__x0e32__x0e2a__x0e34__x0e19__x0e04__x0e49__x0e32_">
      <xsd:simpleType>
        <xsd:restriction base="dms:Currency"/>
      </xsd:simpleType>
    </xsd:element>
    <xsd:element name="_x0e27__x0e31__x0e19__x0e17__x0e35__x0e48__x0e02__x0e19__x0e2a__x0e34__x0e19__x0e04__x0e49__x0e32_" ma:index="28" nillable="true" ma:displayName="วันที่ขนสินค้า" ma:format="DateOnly" ma:internalName="_x0e27__x0e31__x0e19__x0e17__x0e35__x0e48__x0e02__x0e19__x0e2a__x0e34__x0e19__x0e04__x0e49__x0e32_">
      <xsd:simpleType>
        <xsd:restriction base="dms:DateTime"/>
      </xsd:simpleType>
    </xsd:element>
    <xsd:element name="_x0e21__x0e39__x0e25__x0e04__x0e48__x0e32__x0e17__x0e35__x0e48__x0e02__x0e19__x0e2a__x0e34__x0e19__x0e04__x0e49__x0e32_" ma:index="29" nillable="true" ma:displayName="มูลค่าที่ขนสินค้า" ma:LCID="1054" ma:internalName="_x0e21__x0e39__x0e25__x0e04__x0e48__x0e32__x0e17__x0e35__x0e48__x0e02__x0e19__x0e2a__x0e34__x0e19__x0e04__x0e49__x0e32_">
      <xsd:simpleType>
        <xsd:restriction base="dms:Currency"/>
      </xsd:simpleType>
    </xsd:element>
    <xsd:element name="_x0e27__x0e31__x0e19__x0e17__x0e35__x0e48__x0e1b__x0e23__x0e30__x0e21__x0e32__x0e13__x0e01__x0e32__x0e23__x0e27__x0e32__x0e07__x0e1a__x0e34__x0e25_" ma:index="30" nillable="true" ma:displayName="วันที่ประมาณการวางบิล" ma:format="DateOnly" ma:internalName="_x0e27__x0e31__x0e19__x0e17__x0e35__x0e48__x0e1b__x0e23__x0e30__x0e21__x0e32__x0e13__x0e01__x0e32__x0e23__x0e27__x0e32__x0e07__x0e1a__x0e34__x0e25_">
      <xsd:simpleType>
        <xsd:restriction base="dms:DateTime"/>
      </xsd:simpleType>
    </xsd:element>
    <xsd:element name="_x0e21__x0e39__x0e25__x0e04__x0e48__x0e32__x0e27__x0e32__x0e07__x0e1a__x0e34__x0e25_" ma:index="31" nillable="true" ma:displayName="มูลค่าวางบิล" ma:LCID="1054" ma:internalName="_x0e21__x0e39__x0e25__x0e04__x0e48__x0e32__x0e27__x0e32__x0e07__x0e1a__x0e34__x0e25_">
      <xsd:simpleType>
        <xsd:restriction base="dms:Currency"/>
      </xsd:simpleType>
    </xsd:element>
    <xsd:element name="_x0e40__x0e07__x0e37__x0e48__x0e2d__x0e19__x0e44__x0e02__x0e40__x0e04__x0e23__x0e14__x0e34__x0e15__x0e01__x0e32__x0e23__x0e23__x0e31__x0e1a__x0e0a__x0e33__x0e23__x0e30__x0e40__x0e07__x0e34__x0e19_" ma:index="32" nillable="true" ma:displayName="เงื่อนไขเครดิตการรับชำระเงิน" ma:internalName="_x0e40__x0e07__x0e37__x0e48__x0e2d__x0e19__x0e44__x0e02__x0e40__x0e04__x0e23__x0e14__x0e34__x0e15__x0e01__x0e32__x0e23__x0e23__x0e31__x0e1a__x0e0a__x0e33__x0e23__x0e30__x0e40__x0e07__x0e34__x0e19_">
      <xsd:simpleType>
        <xsd:restriction base="dms:Number"/>
      </xsd:simpleType>
    </xsd:element>
    <xsd:element name="_x0e25__x0e39__x0e01__x0e2b__x0e19__x0e35__x0e49__x0e01__x0e32__x0e23__x0e04__x0e49__x0e32_" ma:index="34" nillable="true" ma:displayName="ลูกหนี้การค้า" ma:format="Dropdown" ma:internalName="_x0e25__x0e39__x0e01__x0e2b__x0e19__x0e35__x0e49__x0e01__x0e32__x0e23__x0e04__x0e49__x0e32_">
      <xsd:simpleType>
        <xsd:restriction base="dms:Text">
          <xsd:maxLength value="255"/>
        </xsd:restriction>
      </xsd:simpleType>
    </xsd:element>
    <xsd:element name="lcf76f155ced4ddcb4097134ff3c332f" ma:index="36" nillable="true" ma:taxonomy="true" ma:internalName="lcf76f155ced4ddcb4097134ff3c332f" ma:taxonomyFieldName="MediaServiceImageTags" ma:displayName="แท็กรูป" ma:readOnly="false" ma:fieldId="{5cf76f15-5ced-4ddc-b409-7134ff3c332f}" ma:taxonomyMulti="true" ma:sspId="c95b39a0-f143-4e2a-b2f6-170b7a20372e" ma:termSetId="09814cd3-568e-fe90-9814-8d621ff8fb84" ma:anchorId="fba54fb3-c3e1-fe81-a776-ca4b69148c4d" ma:open="true" ma:isKeyword="false">
      <xsd:complexType>
        <xsd:sequence>
          <xsd:element ref="pc:Terms" minOccurs="0" maxOccurs="1"/>
        </xsd:sequence>
      </xsd:complexType>
    </xsd:element>
    <xsd:element name="MediaServiceSearchProperties" ma:index="40" nillable="true" ma:displayName="MediaServiceSearchProperties" ma:hidden="true" ma:internalName="MediaServiceSearchProperties" ma:readOnly="true">
      <xsd:simpleType>
        <xsd:restriction base="dms:Note"/>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_Flow_SignoffStatus" ma:index="42" nillable="true" ma:displayName="สถานะการปิดงาน" ma:internalName="_x0e2a__x0e16__x0e32__x0e19__x0e30__x0e01__x0e32__x0e23__x0e1b__x0e34__x0e14__x0e07__x0e32__x0e19_">
      <xsd:simpleType>
        <xsd:restriction base="dms:Text"/>
      </xsd:simpleType>
    </xsd:element>
    <xsd:element name="MediaServiceLocation" ma:index="4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ac5b41-6e4f-4141-b9c7-da3fc394de62" elementFormDefault="qualified">
    <xsd:import namespace="http://schemas.microsoft.com/office/2006/documentManagement/types"/>
    <xsd:import namespace="http://schemas.microsoft.com/office/infopath/2007/PartnerControls"/>
    <xsd:element name="_dlc_DocId" ma:index="12" nillable="true" ma:displayName="ค่าของรหัสเอกสาร" ma:description="ค่าของรหัสเอกสารที่กำหนดให้กับรายการนี้" ma:internalName="_dlc_DocId" ma:readOnly="true">
      <xsd:simpleType>
        <xsd:restriction base="dms:Text"/>
      </xsd:simpleType>
    </xsd:element>
    <xsd:element name="_dlc_DocIdUrl" ma:index="13" nillable="true" ma:displayName="รหัสเอกสาร" ma:description="ลิงก์ถาวรไปยังเอกสารนี้"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element name="TaxCatchAll" ma:index="37" nillable="true" ma:displayName="Taxonomy Catch All Column" ma:hidden="true" ma:list="{e41a8b0b-de99-4518-b6ba-bc050394a516}" ma:internalName="TaxCatchAll" ma:showField="CatchAllData" ma:web="7fac5b41-6e4f-4141-b9c7-da3fc394de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36974-B57E-4971-9780-8F8BCEC57F54}">
  <ds:schemaRefs>
    <ds:schemaRef ds:uri="http://schemas.microsoft.com/sharepoint/v3"/>
    <ds:schemaRef ds:uri="http://schemas.microsoft.com/office/2006/documentManagement/types"/>
    <ds:schemaRef ds:uri="http://purl.org/dc/terms/"/>
    <ds:schemaRef ds:uri="http://purl.org/dc/dcmitype/"/>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7fac5b41-6e4f-4141-b9c7-da3fc394de62"/>
    <ds:schemaRef ds:uri="2d1d245d-1819-4488-9542-2f34645c4355"/>
    <ds:schemaRef ds:uri="http://www.w3.org/XML/1998/namespace"/>
  </ds:schemaRefs>
</ds:datastoreItem>
</file>

<file path=customXml/itemProps2.xml><?xml version="1.0" encoding="utf-8"?>
<ds:datastoreItem xmlns:ds="http://schemas.openxmlformats.org/officeDocument/2006/customXml" ds:itemID="{A75011FF-72CB-4A68-A66A-4B8CF83AE745}">
  <ds:schemaRefs>
    <ds:schemaRef ds:uri="http://schemas.microsoft.com/sharepoint/v3/contenttype/forms"/>
  </ds:schemaRefs>
</ds:datastoreItem>
</file>

<file path=customXml/itemProps3.xml><?xml version="1.0" encoding="utf-8"?>
<ds:datastoreItem xmlns:ds="http://schemas.openxmlformats.org/officeDocument/2006/customXml" ds:itemID="{9CC8E203-39AB-4A76-8E53-BA6C6958616E}">
  <ds:schemaRefs>
    <ds:schemaRef ds:uri="http://schemas.microsoft.com/sharepoint/events"/>
  </ds:schemaRefs>
</ds:datastoreItem>
</file>

<file path=customXml/itemProps4.xml><?xml version="1.0" encoding="utf-8"?>
<ds:datastoreItem xmlns:ds="http://schemas.openxmlformats.org/officeDocument/2006/customXml" ds:itemID="{A7099FC2-0ACC-4096-9AB9-D33960AB6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d1d245d-1819-4488-9542-2f34645c4355"/>
    <ds:schemaRef ds:uri="7fac5b41-6e4f-4141-b9c7-da3fc394d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B886F3-11B0-4C4A-8A83-3344EC70BF51}">
  <ds:schemaRefs>
    <ds:schemaRef ds:uri="http://schemas.openxmlformats.org/officeDocument/2006/bibliography"/>
  </ds:schemaRefs>
</ds:datastoreItem>
</file>

<file path=docMetadata/LabelInfo.xml><?xml version="1.0" encoding="utf-8"?>
<clbl:labelList xmlns:clbl="http://schemas.microsoft.com/office/2020/mipLabelMetadata">
  <clbl:label id="{37b4c025-2ba2-44ae-9ad6-1c870e9779a6}" enabled="1" method="Standard" siteId="{b8a94eb3-1618-4c63-9597-f6630bc6b7a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57</Pages>
  <Words>15051</Words>
  <Characters>85793</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Alisa Boonde</cp:lastModifiedBy>
  <cp:revision>2</cp:revision>
  <cp:lastPrinted>2024-05-14T08:11:00Z</cp:lastPrinted>
  <dcterms:created xsi:type="dcterms:W3CDTF">2024-09-09T04:44:00Z</dcterms:created>
  <dcterms:modified xsi:type="dcterms:W3CDTF">2024-09-09T04:44:00Z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 Re1</vt:lpwstr>
  </property>
  <property fmtid="{D5CDD505-2E9C-101B-9397-08002B2CF9AE}" pid="4" name="tabIndex">
    <vt:lpwstr>Z701</vt:lpwstr>
  </property>
  <property fmtid="{D5CDD505-2E9C-101B-9397-08002B2CF9AE}" pid="5" name="workpaperIndex">
    <vt:lpwstr>Z7033</vt:lpwstr>
  </property>
  <property fmtid="{D5CDD505-2E9C-101B-9397-08002B2CF9AE}" pid="6" name="ContentTypeId">
    <vt:lpwstr>0x010100CD03CEA94EAB7F4593C9568160442F3B</vt:lpwstr>
  </property>
  <property fmtid="{D5CDD505-2E9C-101B-9397-08002B2CF9AE}" pid="7" name="_dlc_DocIdItemGuid">
    <vt:lpwstr>e0538c6d-616b-431b-acf2-d17bc6faa2d2</vt:lpwstr>
  </property>
</Properties>
</file>